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79D6" w14:textId="5EE6DE42" w:rsidR="00810E28" w:rsidRPr="00810E28" w:rsidRDefault="00810E28" w:rsidP="00810E28">
      <w:pPr>
        <w:pStyle w:val="NormalWeb"/>
        <w:shd w:val="clear" w:color="auto" w:fill="FFFFFF"/>
        <w:rPr>
          <w:rFonts w:ascii="Verdana" w:hAnsi="Verdana"/>
          <w:b/>
          <w:bCs/>
          <w:color w:val="000000"/>
          <w:sz w:val="28"/>
          <w:szCs w:val="21"/>
        </w:rPr>
      </w:pPr>
      <w:r w:rsidRPr="00810E28">
        <w:rPr>
          <w:rFonts w:ascii="Verdana" w:hAnsi="Verdana"/>
          <w:b/>
          <w:bCs/>
          <w:color w:val="000000"/>
          <w:sz w:val="28"/>
          <w:szCs w:val="21"/>
        </w:rPr>
        <w:t>Support Vector Machine</w:t>
      </w:r>
    </w:p>
    <w:p w14:paraId="035ECF5C" w14:textId="7F264CA8" w:rsidR="00810E28" w:rsidRPr="00810E28" w:rsidRDefault="00810E28" w:rsidP="00810E28">
      <w:pPr>
        <w:pStyle w:val="NormalWeb"/>
        <w:numPr>
          <w:ilvl w:val="0"/>
          <w:numId w:val="1"/>
        </w:numPr>
        <w:shd w:val="clear" w:color="auto" w:fill="FFFFFF"/>
        <w:rPr>
          <w:rFonts w:ascii="Arial" w:hAnsi="Arial"/>
          <w:color w:val="000000"/>
          <w:sz w:val="22"/>
          <w:szCs w:val="21"/>
        </w:rPr>
      </w:pPr>
      <w:r w:rsidRPr="00810E28">
        <w:rPr>
          <w:rFonts w:ascii="Arial" w:hAnsi="Arial"/>
          <w:color w:val="000000"/>
          <w:sz w:val="22"/>
          <w:szCs w:val="21"/>
        </w:rPr>
        <w:t>Support Vector Machine or SVM is one of the most popular Supervised Learning algorithms, which is used for Classification as well as Regression problems. However, primarily, it is used for Classification problems in Machine Learning.</w:t>
      </w:r>
    </w:p>
    <w:p w14:paraId="6745AB1A" w14:textId="4CBB31BE" w:rsidR="00810E28" w:rsidRPr="00810E28" w:rsidRDefault="00810E28" w:rsidP="00810E28">
      <w:pPr>
        <w:pStyle w:val="NormalWeb"/>
        <w:numPr>
          <w:ilvl w:val="0"/>
          <w:numId w:val="1"/>
        </w:numPr>
        <w:shd w:val="clear" w:color="auto" w:fill="FFFFFF"/>
        <w:rPr>
          <w:rFonts w:ascii="Arial" w:hAnsi="Arial"/>
          <w:color w:val="000000"/>
          <w:sz w:val="22"/>
          <w:szCs w:val="21"/>
        </w:rPr>
      </w:pPr>
      <w:r w:rsidRPr="00810E28">
        <w:rPr>
          <w:rFonts w:ascii="Arial" w:hAnsi="Arial"/>
          <w:color w:val="000000"/>
          <w:sz w:val="22"/>
          <w:szCs w:val="21"/>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76C1E480" w14:textId="1F233EFF" w:rsidR="00810E28" w:rsidRPr="00810E28" w:rsidRDefault="00810E28" w:rsidP="00810E28">
      <w:pPr>
        <w:pStyle w:val="NormalWeb"/>
        <w:numPr>
          <w:ilvl w:val="0"/>
          <w:numId w:val="1"/>
        </w:numPr>
        <w:shd w:val="clear" w:color="auto" w:fill="FFFFFF"/>
        <w:rPr>
          <w:rFonts w:ascii="Arial" w:hAnsi="Arial"/>
          <w:color w:val="000000"/>
          <w:sz w:val="22"/>
          <w:szCs w:val="21"/>
        </w:rPr>
      </w:pPr>
      <w:r w:rsidRPr="00810E28">
        <w:rPr>
          <w:rFonts w:ascii="Arial" w:hAnsi="Arial"/>
          <w:color w:val="000000"/>
          <w:sz w:val="22"/>
          <w:szCs w:val="21"/>
        </w:rPr>
        <w:t>SVM chooses the extreme points/vectors that help in creating the hyperplane. These extreme cases are called as support vectors, and hence algorithm is termed as Support Vector Machine.</w:t>
      </w:r>
    </w:p>
    <w:p w14:paraId="6F6712B4"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color w:val="000000"/>
          <w:szCs w:val="21"/>
          <w:lang w:eastAsia="en-IN"/>
        </w:rPr>
        <w:t>SVM algorithm can be used for </w:t>
      </w:r>
      <w:r w:rsidRPr="00A305BB">
        <w:rPr>
          <w:rFonts w:ascii="Arial" w:eastAsia="Times New Roman" w:hAnsi="Arial" w:cs="Times New Roman"/>
          <w:b/>
          <w:bCs/>
          <w:color w:val="000000"/>
          <w:szCs w:val="21"/>
          <w:lang w:eastAsia="en-IN"/>
        </w:rPr>
        <w:t>Face detection, image classification, text categorization,</w:t>
      </w:r>
      <w:r w:rsidRPr="00A305BB">
        <w:rPr>
          <w:rFonts w:ascii="Arial" w:eastAsia="Times New Roman" w:hAnsi="Arial" w:cs="Times New Roman"/>
          <w:color w:val="000000"/>
          <w:szCs w:val="21"/>
          <w:lang w:eastAsia="en-IN"/>
        </w:rPr>
        <w:t> etc.</w:t>
      </w:r>
    </w:p>
    <w:p w14:paraId="1483B151" w14:textId="79272FF0" w:rsidR="00A305BB" w:rsidRPr="00A305BB" w:rsidRDefault="00A305BB" w:rsidP="00A305BB">
      <w:pPr>
        <w:shd w:val="clear" w:color="auto" w:fill="FFFFFF"/>
        <w:spacing w:before="100" w:beforeAutospacing="1" w:after="100" w:afterAutospacing="1" w:line="240" w:lineRule="auto"/>
        <w:rPr>
          <w:rFonts w:ascii="Arial" w:eastAsia="Times New Roman" w:hAnsi="Arial" w:cs="Arial"/>
          <w:b/>
          <w:bCs/>
          <w:sz w:val="24"/>
          <w:szCs w:val="21"/>
          <w:u w:val="single"/>
          <w:lang w:eastAsia="en-IN"/>
        </w:rPr>
      </w:pPr>
      <w:r w:rsidRPr="00A305BB">
        <w:rPr>
          <w:rFonts w:ascii="Arial" w:eastAsia="Times New Roman" w:hAnsi="Arial" w:cs="Arial"/>
          <w:b/>
          <w:bCs/>
          <w:sz w:val="24"/>
          <w:szCs w:val="32"/>
          <w:u w:val="single"/>
          <w:lang w:eastAsia="en-IN"/>
        </w:rPr>
        <w:t>Types of SVM</w:t>
      </w:r>
    </w:p>
    <w:p w14:paraId="1B3633A4"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b/>
          <w:bCs/>
          <w:color w:val="000000"/>
          <w:szCs w:val="21"/>
          <w:lang w:eastAsia="en-IN"/>
        </w:rPr>
        <w:t>SVM can be of two types:</w:t>
      </w:r>
    </w:p>
    <w:p w14:paraId="0967CB6F" w14:textId="77777777" w:rsidR="00A305BB" w:rsidRPr="00A305BB" w:rsidRDefault="00A305BB" w:rsidP="00A305BB">
      <w:pPr>
        <w:shd w:val="clear" w:color="auto" w:fill="FFFFFF"/>
        <w:spacing w:before="60" w:after="100" w:afterAutospacing="1" w:line="375" w:lineRule="atLeast"/>
        <w:rPr>
          <w:rFonts w:ascii="Arial" w:eastAsia="Times New Roman" w:hAnsi="Arial" w:cs="Times New Roman"/>
          <w:color w:val="000000"/>
          <w:szCs w:val="21"/>
          <w:lang w:eastAsia="en-IN"/>
        </w:rPr>
      </w:pPr>
      <w:r w:rsidRPr="00A305BB">
        <w:rPr>
          <w:rFonts w:ascii="Arial" w:eastAsia="Times New Roman" w:hAnsi="Arial" w:cs="Times New Roman"/>
          <w:b/>
          <w:bCs/>
          <w:color w:val="000000"/>
          <w:szCs w:val="21"/>
          <w:lang w:eastAsia="en-IN"/>
        </w:rPr>
        <w:t>Linear SVM:</w:t>
      </w:r>
      <w:r w:rsidRPr="00A305BB">
        <w:rPr>
          <w:rFonts w:ascii="Arial" w:eastAsia="Times New Roman" w:hAnsi="Arial" w:cs="Times New Roman"/>
          <w:color w:val="000000"/>
          <w:szCs w:val="21"/>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4A64BFDE" w14:textId="77777777" w:rsidR="00A305BB" w:rsidRPr="00A305BB" w:rsidRDefault="00A305BB" w:rsidP="00A305BB">
      <w:pPr>
        <w:shd w:val="clear" w:color="auto" w:fill="FFFFFF"/>
        <w:spacing w:before="60" w:after="100" w:afterAutospacing="1" w:line="375" w:lineRule="atLeast"/>
        <w:rPr>
          <w:rFonts w:ascii="Arial" w:eastAsia="Times New Roman" w:hAnsi="Arial" w:cs="Times New Roman"/>
          <w:color w:val="000000"/>
          <w:szCs w:val="21"/>
          <w:lang w:eastAsia="en-IN"/>
        </w:rPr>
      </w:pPr>
      <w:r w:rsidRPr="00A305BB">
        <w:rPr>
          <w:rFonts w:ascii="Arial" w:eastAsia="Times New Roman" w:hAnsi="Arial" w:cs="Times New Roman"/>
          <w:b/>
          <w:bCs/>
          <w:color w:val="000000"/>
          <w:szCs w:val="21"/>
          <w:lang w:eastAsia="en-IN"/>
        </w:rPr>
        <w:t>Non-linear SVM:</w:t>
      </w:r>
      <w:r w:rsidRPr="00A305BB">
        <w:rPr>
          <w:rFonts w:ascii="Arial" w:eastAsia="Times New Roman" w:hAnsi="Arial" w:cs="Times New Roman"/>
          <w:color w:val="000000"/>
          <w:szCs w:val="21"/>
          <w:lang w:eastAsia="en-IN"/>
        </w:rPr>
        <w:t> Non-Linear SVM is used for non-linearly separated data, which means if a dataset cannot be classified by using a straight line, then such data is termed as non-linear data and classifier used is called as Non-linear SVM classifier.</w:t>
      </w:r>
    </w:p>
    <w:p w14:paraId="4A4731B1" w14:textId="5B9DA8E2" w:rsidR="00A305BB" w:rsidRPr="00A305BB" w:rsidRDefault="00A305BB" w:rsidP="00A305BB">
      <w:pPr>
        <w:shd w:val="clear" w:color="auto" w:fill="FFFFFF"/>
        <w:spacing w:before="60" w:after="100" w:afterAutospacing="1" w:line="375" w:lineRule="atLeast"/>
        <w:rPr>
          <w:rFonts w:ascii="Arial" w:eastAsia="Times New Roman" w:hAnsi="Arial" w:cs="Times New Roman"/>
          <w:b/>
          <w:bCs/>
          <w:color w:val="000000"/>
          <w:szCs w:val="21"/>
          <w:lang w:eastAsia="en-IN"/>
        </w:rPr>
      </w:pPr>
      <w:r w:rsidRPr="00A305BB">
        <w:rPr>
          <w:rFonts w:ascii="Arial" w:eastAsia="Times New Roman" w:hAnsi="Arial" w:cs="Arial"/>
          <w:b/>
          <w:bCs/>
          <w:szCs w:val="24"/>
          <w:lang w:eastAsia="en-IN"/>
        </w:rPr>
        <w:t>Hyperplane and Support Vectors in the SVM algorithm:</w:t>
      </w:r>
    </w:p>
    <w:p w14:paraId="284A3AEE"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b/>
          <w:bCs/>
          <w:color w:val="000000"/>
          <w:szCs w:val="21"/>
          <w:lang w:eastAsia="en-IN"/>
        </w:rPr>
        <w:t>Hyperplane:</w:t>
      </w:r>
      <w:r w:rsidRPr="00A305BB">
        <w:rPr>
          <w:rFonts w:ascii="Arial" w:eastAsia="Times New Roman" w:hAnsi="Arial" w:cs="Times New Roman"/>
          <w:color w:val="000000"/>
          <w:szCs w:val="21"/>
          <w:lang w:eastAsia="en-IN"/>
        </w:rPr>
        <w:t> There can be multiple lines/decision boundaries to segregate the classes in n-dimensional space, but we need to find out the best decision boundary that helps to classify the data points. This best boundary is known as the hyperplane of SVM.</w:t>
      </w:r>
    </w:p>
    <w:p w14:paraId="42C377F4"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color w:val="000000"/>
          <w:szCs w:val="21"/>
          <w:lang w:eastAsia="en-IN"/>
        </w:rPr>
        <w:t>The dimensions of the hyperplane depend on the features present in the dataset, which means if there are 2 features (as shown in image), then hyperplane will be a straight line. And if there are 3 features, then hyperplane will be a 2-dimension plane.</w:t>
      </w:r>
    </w:p>
    <w:p w14:paraId="5FDDAE05"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color w:val="000000"/>
          <w:szCs w:val="21"/>
          <w:lang w:eastAsia="en-IN"/>
        </w:rPr>
        <w:t>We always create a hyperplane that has a maximum margin, which means the maximum distance between the data points.</w:t>
      </w:r>
    </w:p>
    <w:p w14:paraId="5669E29C"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b/>
          <w:bCs/>
          <w:color w:val="000000"/>
          <w:szCs w:val="21"/>
          <w:lang w:eastAsia="en-IN"/>
        </w:rPr>
        <w:t>Support Vectors:</w:t>
      </w:r>
    </w:p>
    <w:p w14:paraId="372770FC" w14:textId="77777777" w:rsidR="00A305BB" w:rsidRPr="00A305BB" w:rsidRDefault="00A305BB" w:rsidP="00A305BB">
      <w:pPr>
        <w:shd w:val="clear" w:color="auto" w:fill="FFFFFF"/>
        <w:spacing w:before="100" w:beforeAutospacing="1" w:after="100" w:afterAutospacing="1" w:line="240" w:lineRule="auto"/>
        <w:rPr>
          <w:rFonts w:ascii="Arial" w:eastAsia="Times New Roman" w:hAnsi="Arial" w:cs="Times New Roman"/>
          <w:color w:val="000000"/>
          <w:szCs w:val="21"/>
          <w:lang w:eastAsia="en-IN"/>
        </w:rPr>
      </w:pPr>
      <w:r w:rsidRPr="00A305BB">
        <w:rPr>
          <w:rFonts w:ascii="Arial" w:eastAsia="Times New Roman" w:hAnsi="Arial" w:cs="Times New Roman"/>
          <w:color w:val="000000"/>
          <w:szCs w:val="21"/>
          <w:lang w:eastAsia="en-IN"/>
        </w:rPr>
        <w:t>The data points or vectors that are the closest to the hyperplane and which affect the position of the hyperplane are termed as Support Vector. Since these vectors support the hyperplane, hence called a Support vector.</w:t>
      </w:r>
    </w:p>
    <w:p w14:paraId="4F6FD90C" w14:textId="143F0524" w:rsidR="000D23FA" w:rsidRDefault="000D23FA"/>
    <w:p w14:paraId="50B4FA56" w14:textId="0A888972" w:rsidR="00603BBD" w:rsidRDefault="00603BBD">
      <w:r>
        <w:rPr>
          <w:noProof/>
        </w:rPr>
        <w:lastRenderedPageBreak/>
        <w:drawing>
          <wp:inline distT="0" distB="0" distL="0" distR="0" wp14:anchorId="330D9994" wp14:editId="5AFF1F67">
            <wp:extent cx="5731510" cy="2793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3365"/>
                    </a:xfrm>
                    <a:prstGeom prst="rect">
                      <a:avLst/>
                    </a:prstGeom>
                  </pic:spPr>
                </pic:pic>
              </a:graphicData>
            </a:graphic>
          </wp:inline>
        </w:drawing>
      </w:r>
    </w:p>
    <w:sectPr w:rsidR="00603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5DB"/>
    <w:multiLevelType w:val="multilevel"/>
    <w:tmpl w:val="4BA46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627AF3"/>
    <w:multiLevelType w:val="hybridMultilevel"/>
    <w:tmpl w:val="BF62B6F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46"/>
    <w:rsid w:val="000D23FA"/>
    <w:rsid w:val="00603BBD"/>
    <w:rsid w:val="00810E28"/>
    <w:rsid w:val="00A305BB"/>
    <w:rsid w:val="00E6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240F"/>
  <w15:chartTrackingRefBased/>
  <w15:docId w15:val="{D0063A5B-48E2-4D75-AD65-2AE2DBBB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5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05B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30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7332">
      <w:bodyDiv w:val="1"/>
      <w:marLeft w:val="0"/>
      <w:marRight w:val="0"/>
      <w:marTop w:val="0"/>
      <w:marBottom w:val="0"/>
      <w:divBdr>
        <w:top w:val="none" w:sz="0" w:space="0" w:color="auto"/>
        <w:left w:val="none" w:sz="0" w:space="0" w:color="auto"/>
        <w:bottom w:val="none" w:sz="0" w:space="0" w:color="auto"/>
        <w:right w:val="none" w:sz="0" w:space="0" w:color="auto"/>
      </w:divBdr>
    </w:div>
    <w:div w:id="16558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JAN</dc:creator>
  <cp:keywords/>
  <dc:description/>
  <cp:lastModifiedBy>VANKA JAN</cp:lastModifiedBy>
  <cp:revision>4</cp:revision>
  <dcterms:created xsi:type="dcterms:W3CDTF">2021-06-07T22:09:00Z</dcterms:created>
  <dcterms:modified xsi:type="dcterms:W3CDTF">2021-06-07T22:15:00Z</dcterms:modified>
</cp:coreProperties>
</file>