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85E8" w14:textId="77777777" w:rsidR="00BA7988" w:rsidRPr="000E247C" w:rsidRDefault="00BA7988">
      <w:pPr>
        <w:pStyle w:val="NormalWeb"/>
        <w:jc w:val="center"/>
        <w:rPr>
          <w:szCs w:val="22"/>
          <w:lang w:val="es-ES"/>
        </w:rPr>
      </w:pPr>
      <w:r w:rsidRPr="000E247C">
        <w:rPr>
          <w:szCs w:val="22"/>
          <w:lang w:val="es-ES"/>
        </w:rPr>
        <w:t> </w:t>
      </w:r>
    </w:p>
    <w:p w14:paraId="3E9E06A6" w14:textId="77777777" w:rsidR="00BA7988" w:rsidRPr="000E247C" w:rsidRDefault="00BA7988">
      <w:pPr>
        <w:pStyle w:val="NormalWeb"/>
        <w:jc w:val="center"/>
        <w:rPr>
          <w:szCs w:val="22"/>
          <w:lang w:val="es-ES"/>
        </w:rPr>
      </w:pPr>
      <w:r w:rsidRPr="000E247C">
        <w:rPr>
          <w:szCs w:val="22"/>
          <w:lang w:val="es-ES"/>
        </w:rPr>
        <w:t> </w:t>
      </w:r>
    </w:p>
    <w:p w14:paraId="4F71E153" w14:textId="77777777" w:rsidR="00BA7988" w:rsidRPr="000E247C" w:rsidRDefault="00BA7988">
      <w:pPr>
        <w:pStyle w:val="NormalWeb"/>
        <w:jc w:val="center"/>
        <w:rPr>
          <w:sz w:val="24"/>
          <w:lang w:val="es-ES"/>
        </w:rPr>
      </w:pPr>
      <w:r w:rsidRPr="000E247C">
        <w:rPr>
          <w:lang w:val="es-ES"/>
        </w:rPr>
        <w:t>Duoc UC · Escuela de Informática y Telecomunicaciones</w:t>
      </w:r>
      <w:r w:rsidRPr="000E247C">
        <w:rPr>
          <w:lang w:val="es-ES"/>
        </w:rPr>
        <w:br/>
        <w:t>Ingeniería en Informática · Capstone (PTY4614) · Sede Plaza Oeste</w:t>
      </w:r>
    </w:p>
    <w:p w14:paraId="5EDE10E1" w14:textId="77777777" w:rsidR="00BA7988" w:rsidRPr="000E247C" w:rsidRDefault="00BA7988">
      <w:pPr>
        <w:pStyle w:val="NormalWeb"/>
        <w:jc w:val="center"/>
        <w:rPr>
          <w:szCs w:val="22"/>
          <w:lang w:val="es-ES"/>
        </w:rPr>
      </w:pPr>
      <w:r w:rsidRPr="000E247C">
        <w:rPr>
          <w:szCs w:val="22"/>
          <w:lang w:val="es-ES"/>
        </w:rPr>
        <w:t> </w:t>
      </w:r>
    </w:p>
    <w:p w14:paraId="083A7EE1" w14:textId="77777777" w:rsidR="00BA7988" w:rsidRPr="000E247C" w:rsidRDefault="00BA7988">
      <w:pPr>
        <w:pStyle w:val="NormalWeb"/>
        <w:jc w:val="center"/>
        <w:rPr>
          <w:szCs w:val="22"/>
          <w:lang w:val="es-ES"/>
        </w:rPr>
      </w:pPr>
      <w:r w:rsidRPr="000E247C">
        <w:rPr>
          <w:szCs w:val="22"/>
          <w:lang w:val="es-ES"/>
        </w:rPr>
        <w:t> </w:t>
      </w:r>
    </w:p>
    <w:p w14:paraId="472229DF" w14:textId="77777777" w:rsidR="00BA7988" w:rsidRPr="000E247C" w:rsidRDefault="00BA7988">
      <w:pPr>
        <w:pStyle w:val="NormalWeb"/>
        <w:jc w:val="center"/>
        <w:rPr>
          <w:sz w:val="52"/>
          <w:szCs w:val="52"/>
          <w:lang w:val="es-ES"/>
        </w:rPr>
      </w:pPr>
      <w:r w:rsidRPr="000E247C">
        <w:rPr>
          <w:b/>
          <w:bCs/>
          <w:sz w:val="52"/>
          <w:szCs w:val="52"/>
          <w:lang w:val="es-ES"/>
        </w:rPr>
        <w:t>Casos de prueba</w:t>
      </w:r>
    </w:p>
    <w:p w14:paraId="04AD2955" w14:textId="77777777" w:rsidR="00BA7988" w:rsidRPr="000E247C" w:rsidRDefault="00BA7988">
      <w:pPr>
        <w:pStyle w:val="NormalWeb"/>
        <w:jc w:val="center"/>
        <w:rPr>
          <w:sz w:val="36"/>
          <w:szCs w:val="36"/>
          <w:lang w:val="es-ES"/>
        </w:rPr>
      </w:pPr>
      <w:r w:rsidRPr="000E247C">
        <w:rPr>
          <w:sz w:val="36"/>
          <w:szCs w:val="36"/>
          <w:lang w:val="es-ES"/>
        </w:rPr>
        <w:t>HidroPura System</w:t>
      </w:r>
    </w:p>
    <w:p w14:paraId="021742C7" w14:textId="77777777" w:rsidR="00BA7988" w:rsidRPr="000E247C" w:rsidRDefault="00BA7988">
      <w:pPr>
        <w:pStyle w:val="NormalWeb"/>
        <w:jc w:val="center"/>
        <w:rPr>
          <w:sz w:val="24"/>
          <w:lang w:val="es-ES"/>
        </w:rPr>
      </w:pPr>
      <w:r w:rsidRPr="000E247C">
        <w:rPr>
          <w:lang w:val="es-ES"/>
        </w:rPr>
        <w:t>CP-01 a CP-36 · ligados a la Especificación de Requisitos (IEEE 830)</w:t>
      </w:r>
    </w:p>
    <w:p w14:paraId="516975CD" w14:textId="77777777" w:rsidR="00BA7988" w:rsidRPr="000E247C" w:rsidRDefault="00BA7988">
      <w:pPr>
        <w:pStyle w:val="NormalWeb"/>
        <w:jc w:val="center"/>
        <w:rPr>
          <w:szCs w:val="22"/>
          <w:lang w:val="es-ES"/>
        </w:rPr>
      </w:pPr>
      <w:r w:rsidRPr="000E247C">
        <w:rPr>
          <w:szCs w:val="22"/>
          <w:lang w:val="es-ES"/>
        </w:rPr>
        <w:t> </w:t>
      </w:r>
    </w:p>
    <w:p w14:paraId="55D92B71" w14:textId="77777777" w:rsidR="00BA7988" w:rsidRPr="000E247C" w:rsidRDefault="00BA7988">
      <w:pPr>
        <w:pStyle w:val="NormalWeb"/>
        <w:jc w:val="center"/>
        <w:rPr>
          <w:sz w:val="24"/>
          <w:lang w:val="es-ES"/>
        </w:rPr>
      </w:pPr>
      <w:r w:rsidRPr="000E247C">
        <w:rPr>
          <w:lang w:val="es-ES"/>
        </w:rPr>
        <w:t>Versión 1.0 · 28 de octubre de 2026</w:t>
      </w:r>
    </w:p>
    <w:p w14:paraId="07646319" w14:textId="77777777" w:rsidR="00BA7988" w:rsidRPr="000E247C" w:rsidRDefault="00BA7988">
      <w:pPr>
        <w:pStyle w:val="NormalWeb"/>
        <w:jc w:val="center"/>
        <w:rPr>
          <w:szCs w:val="22"/>
          <w:lang w:val="es-ES"/>
        </w:rPr>
      </w:pPr>
      <w:r w:rsidRPr="000E247C">
        <w:rPr>
          <w:szCs w:val="22"/>
          <w:lang w:val="es-ES"/>
        </w:rPr>
        <w:t> </w:t>
      </w:r>
    </w:p>
    <w:p w14:paraId="313A6FC7" w14:textId="77777777" w:rsidR="00BA7988" w:rsidRPr="000E247C" w:rsidRDefault="00BA7988">
      <w:pPr>
        <w:pStyle w:val="NormalWeb"/>
        <w:jc w:val="center"/>
        <w:rPr>
          <w:szCs w:val="22"/>
          <w:lang w:val="es-ES"/>
        </w:rPr>
      </w:pPr>
      <w:r w:rsidRPr="000E247C">
        <w:rPr>
          <w:szCs w:val="22"/>
          <w:lang w:val="es-ES"/>
        </w:rPr>
        <w:t> </w:t>
      </w:r>
    </w:p>
    <w:p w14:paraId="29DEF9E4" w14:textId="77777777" w:rsidR="00BA7988" w:rsidRPr="000E247C" w:rsidRDefault="00BA7988">
      <w:pPr>
        <w:pStyle w:val="NormalWeb"/>
        <w:jc w:val="center"/>
        <w:rPr>
          <w:sz w:val="24"/>
          <w:lang w:val="es-ES"/>
        </w:rPr>
      </w:pPr>
      <w:r w:rsidRPr="000E247C">
        <w:rPr>
          <w:b/>
          <w:bCs/>
          <w:lang w:val="es-ES"/>
        </w:rPr>
        <w:t>Equipo desarrollador</w:t>
      </w:r>
      <w:r w:rsidRPr="000E247C">
        <w:rPr>
          <w:lang w:val="es-ES"/>
        </w:rPr>
        <w:br/>
        <w:t>Alexander Sepúlveda · Jefe de proyecto y analista</w:t>
      </w:r>
      <w:r w:rsidRPr="000E247C">
        <w:rPr>
          <w:lang w:val="es-ES"/>
        </w:rPr>
        <w:br/>
        <w:t>Paula Belman · Líder técnica y coordinadora</w:t>
      </w:r>
      <w:r w:rsidRPr="000E247C">
        <w:rPr>
          <w:lang w:val="es-ES"/>
        </w:rPr>
        <w:br/>
        <w:t>Vicente Carrasco · Desarrollador fullstack</w:t>
      </w:r>
    </w:p>
    <w:p w14:paraId="6A255613" w14:textId="77777777" w:rsidR="00BA7988" w:rsidRPr="000E247C" w:rsidRDefault="00BA7988">
      <w:pPr>
        <w:pStyle w:val="NormalWeb"/>
        <w:jc w:val="center"/>
        <w:rPr>
          <w:lang w:val="es-ES"/>
        </w:rPr>
      </w:pPr>
      <w:r w:rsidRPr="000E247C">
        <w:rPr>
          <w:b/>
          <w:bCs/>
          <w:lang w:val="es-ES"/>
        </w:rPr>
        <w:t>Cliente</w:t>
      </w:r>
      <w:r w:rsidRPr="000E247C">
        <w:rPr>
          <w:lang w:val="es-ES"/>
        </w:rPr>
        <w:br/>
        <w:t>Cristian Vergara, dueño de HidroPura</w:t>
      </w:r>
    </w:p>
    <w:p w14:paraId="35640439" w14:textId="77777777" w:rsidR="00BA7988" w:rsidRPr="000E247C" w:rsidRDefault="00BA7988">
      <w:pPr>
        <w:pStyle w:val="Ttulo1"/>
        <w:rPr>
          <w:rFonts w:eastAsia="Times New Roman"/>
          <w:lang w:val="es-ES"/>
        </w:rPr>
      </w:pPr>
      <w:bookmarkStart w:id="0" w:name="_Toc244090466"/>
      <w:r w:rsidRPr="000E247C">
        <w:rPr>
          <w:rFonts w:eastAsia="Times New Roman"/>
          <w:lang w:val="es-ES"/>
        </w:rPr>
        <w:lastRenderedPageBreak/>
        <w:t>Índice</w:t>
      </w:r>
      <w:bookmarkEnd w:id="0"/>
    </w:p>
    <w:p w14:paraId="174EAAE1" w14:textId="2014209C" w:rsidR="00DC7DBF" w:rsidRDefault="000E247C" w:rsidP="00DC7DBF">
      <w:pPr>
        <w:pStyle w:val="TDC1"/>
        <w:tabs>
          <w:tab w:val="right" w:leader="dot" w:pos="9396"/>
        </w:tabs>
        <w:rPr>
          <w:rFonts w:asciiTheme="minorHAnsi" w:hAnsiTheme="minorHAnsi" w:cstheme="minorBidi"/>
          <w:noProof/>
          <w:kern w:val="2"/>
          <w:sz w:val="24"/>
          <w14:ligatures w14:val="standardContextual"/>
        </w:rPr>
      </w:pPr>
      <w:r>
        <w:rPr>
          <w:szCs w:val="22"/>
          <w:lang w:val="es-ES"/>
        </w:rPr>
        <w:fldChar w:fldCharType="begin"/>
      </w:r>
      <w:r>
        <w:rPr>
          <w:szCs w:val="22"/>
          <w:lang w:val="es-ES"/>
        </w:rPr>
        <w:instrText xml:space="preserve"> TOC \o "1-3" </w:instrText>
      </w:r>
      <w:r>
        <w:rPr>
          <w:szCs w:val="22"/>
          <w:lang w:val="es-ES"/>
        </w:rPr>
        <w:fldChar w:fldCharType="separate"/>
      </w:r>
      <w:r w:rsidR="00DC7DBF" w:rsidRPr="003758E6">
        <w:rPr>
          <w:rFonts w:eastAsia="Times New Roman"/>
          <w:noProof/>
          <w:lang w:val="es-ES"/>
        </w:rPr>
        <w:t>Índice</w:t>
      </w:r>
      <w:r w:rsidR="00DC7DBF">
        <w:rPr>
          <w:noProof/>
        </w:rPr>
        <w:tab/>
      </w:r>
      <w:r w:rsidR="00DC7DBF">
        <w:rPr>
          <w:noProof/>
        </w:rPr>
        <w:fldChar w:fldCharType="begin"/>
      </w:r>
      <w:r w:rsidR="00DC7DBF">
        <w:rPr>
          <w:noProof/>
        </w:rPr>
        <w:instrText xml:space="preserve"> PAGEREF _Toc244090466 \h </w:instrText>
      </w:r>
      <w:r w:rsidR="00DC7DBF">
        <w:rPr>
          <w:noProof/>
        </w:rPr>
      </w:r>
      <w:r w:rsidR="00DC7DBF">
        <w:rPr>
          <w:noProof/>
        </w:rPr>
        <w:fldChar w:fldCharType="separate"/>
      </w:r>
      <w:r w:rsidR="00DC7DBF">
        <w:rPr>
          <w:noProof/>
        </w:rPr>
        <w:t>2</w:t>
      </w:r>
      <w:r w:rsidR="00DC7DBF">
        <w:rPr>
          <w:noProof/>
        </w:rPr>
        <w:fldChar w:fldCharType="end"/>
      </w:r>
    </w:p>
    <w:p w14:paraId="3FFE2652" w14:textId="3EFD172F" w:rsidR="00DC7DBF" w:rsidRDefault="00DC7DBF" w:rsidP="00DC7DBF">
      <w:pPr>
        <w:pStyle w:val="TDC1"/>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1. Introducción</w:t>
      </w:r>
      <w:r>
        <w:rPr>
          <w:noProof/>
        </w:rPr>
        <w:tab/>
      </w:r>
      <w:r>
        <w:rPr>
          <w:noProof/>
        </w:rPr>
        <w:fldChar w:fldCharType="begin"/>
      </w:r>
      <w:r>
        <w:rPr>
          <w:noProof/>
        </w:rPr>
        <w:instrText xml:space="preserve"> PAGEREF _Toc244090467 \h </w:instrText>
      </w:r>
      <w:r>
        <w:rPr>
          <w:noProof/>
        </w:rPr>
      </w:r>
      <w:r>
        <w:rPr>
          <w:noProof/>
        </w:rPr>
        <w:fldChar w:fldCharType="separate"/>
      </w:r>
      <w:r>
        <w:rPr>
          <w:noProof/>
        </w:rPr>
        <w:t>4</w:t>
      </w:r>
      <w:r>
        <w:rPr>
          <w:noProof/>
        </w:rPr>
        <w:fldChar w:fldCharType="end"/>
      </w:r>
    </w:p>
    <w:p w14:paraId="1410F48E" w14:textId="59CEE9E4" w:rsidR="00DC7DBF" w:rsidRDefault="00DC7DBF" w:rsidP="00DC7DBF">
      <w:pPr>
        <w:pStyle w:val="TDC1"/>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2. Resumen</w:t>
      </w:r>
      <w:r>
        <w:rPr>
          <w:noProof/>
        </w:rPr>
        <w:tab/>
      </w:r>
      <w:r>
        <w:rPr>
          <w:noProof/>
        </w:rPr>
        <w:fldChar w:fldCharType="begin"/>
      </w:r>
      <w:r>
        <w:rPr>
          <w:noProof/>
        </w:rPr>
        <w:instrText xml:space="preserve"> PAGEREF _Toc244090468 \h </w:instrText>
      </w:r>
      <w:r>
        <w:rPr>
          <w:noProof/>
        </w:rPr>
      </w:r>
      <w:r>
        <w:rPr>
          <w:noProof/>
        </w:rPr>
        <w:fldChar w:fldCharType="separate"/>
      </w:r>
      <w:r>
        <w:rPr>
          <w:noProof/>
        </w:rPr>
        <w:t>5</w:t>
      </w:r>
      <w:r>
        <w:rPr>
          <w:noProof/>
        </w:rPr>
        <w:fldChar w:fldCharType="end"/>
      </w:r>
    </w:p>
    <w:p w14:paraId="69829A1D" w14:textId="12AE9266" w:rsidR="00DC7DBF" w:rsidRDefault="00DC7DBF" w:rsidP="00DC7DBF">
      <w:pPr>
        <w:pStyle w:val="TDC1"/>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3. Detalle de los casos</w:t>
      </w:r>
      <w:r>
        <w:rPr>
          <w:noProof/>
        </w:rPr>
        <w:tab/>
      </w:r>
      <w:r>
        <w:rPr>
          <w:noProof/>
        </w:rPr>
        <w:fldChar w:fldCharType="begin"/>
      </w:r>
      <w:r>
        <w:rPr>
          <w:noProof/>
        </w:rPr>
        <w:instrText xml:space="preserve"> PAGEREF _Toc244090469 \h </w:instrText>
      </w:r>
      <w:r>
        <w:rPr>
          <w:noProof/>
        </w:rPr>
      </w:r>
      <w:r>
        <w:rPr>
          <w:noProof/>
        </w:rPr>
        <w:fldChar w:fldCharType="separate"/>
      </w:r>
      <w:r>
        <w:rPr>
          <w:noProof/>
        </w:rPr>
        <w:t>8</w:t>
      </w:r>
      <w:r>
        <w:rPr>
          <w:noProof/>
        </w:rPr>
        <w:fldChar w:fldCharType="end"/>
      </w:r>
    </w:p>
    <w:p w14:paraId="525F4305" w14:textId="187CCAD6"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CP-01: El stock baja al aprobarse el pago de un pedido</w:t>
      </w:r>
      <w:r>
        <w:rPr>
          <w:noProof/>
        </w:rPr>
        <w:tab/>
      </w:r>
      <w:r>
        <w:rPr>
          <w:noProof/>
        </w:rPr>
        <w:fldChar w:fldCharType="begin"/>
      </w:r>
      <w:r>
        <w:rPr>
          <w:noProof/>
        </w:rPr>
        <w:instrText xml:space="preserve"> PAGEREF _Toc244090470 \h </w:instrText>
      </w:r>
      <w:r>
        <w:rPr>
          <w:noProof/>
        </w:rPr>
      </w:r>
      <w:r>
        <w:rPr>
          <w:noProof/>
        </w:rPr>
        <w:fldChar w:fldCharType="separate"/>
      </w:r>
      <w:r>
        <w:rPr>
          <w:noProof/>
        </w:rPr>
        <w:t>8</w:t>
      </w:r>
      <w:r>
        <w:rPr>
          <w:noProof/>
        </w:rPr>
        <w:fldChar w:fldCharType="end"/>
      </w:r>
    </w:p>
    <w:p w14:paraId="2B9AF3A7" w14:textId="33A47F22"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CP-02: No se puede tomar dos veces la misma hora</w:t>
      </w:r>
      <w:r>
        <w:rPr>
          <w:noProof/>
        </w:rPr>
        <w:tab/>
      </w:r>
      <w:r>
        <w:rPr>
          <w:noProof/>
        </w:rPr>
        <w:fldChar w:fldCharType="begin"/>
      </w:r>
      <w:r>
        <w:rPr>
          <w:noProof/>
        </w:rPr>
        <w:instrText xml:space="preserve"> PAGEREF _Toc244090471 \h </w:instrText>
      </w:r>
      <w:r>
        <w:rPr>
          <w:noProof/>
        </w:rPr>
      </w:r>
      <w:r>
        <w:rPr>
          <w:noProof/>
        </w:rPr>
        <w:fldChar w:fldCharType="separate"/>
      </w:r>
      <w:r>
        <w:rPr>
          <w:noProof/>
        </w:rPr>
        <w:t>8</w:t>
      </w:r>
      <w:r>
        <w:rPr>
          <w:noProof/>
        </w:rPr>
        <w:fldChar w:fldCharType="end"/>
      </w:r>
    </w:p>
    <w:p w14:paraId="72822987" w14:textId="5889D4D1"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CP-03: Un pago rechazado libera la hora</w:t>
      </w:r>
      <w:r>
        <w:rPr>
          <w:noProof/>
        </w:rPr>
        <w:tab/>
      </w:r>
      <w:r>
        <w:rPr>
          <w:noProof/>
        </w:rPr>
        <w:fldChar w:fldCharType="begin"/>
      </w:r>
      <w:r>
        <w:rPr>
          <w:noProof/>
        </w:rPr>
        <w:instrText xml:space="preserve"> PAGEREF _Toc244090472 \h </w:instrText>
      </w:r>
      <w:r>
        <w:rPr>
          <w:noProof/>
        </w:rPr>
      </w:r>
      <w:r>
        <w:rPr>
          <w:noProof/>
        </w:rPr>
        <w:fldChar w:fldCharType="separate"/>
      </w:r>
      <w:r>
        <w:rPr>
          <w:noProof/>
        </w:rPr>
        <w:t>9</w:t>
      </w:r>
      <w:r>
        <w:rPr>
          <w:noProof/>
        </w:rPr>
        <w:fldChar w:fldCharType="end"/>
      </w:r>
    </w:p>
    <w:p w14:paraId="06801469" w14:textId="7DABDD55"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CP-04: Un cliente no entra al panel de administración</w:t>
      </w:r>
      <w:r>
        <w:rPr>
          <w:noProof/>
        </w:rPr>
        <w:tab/>
      </w:r>
      <w:r>
        <w:rPr>
          <w:noProof/>
        </w:rPr>
        <w:fldChar w:fldCharType="begin"/>
      </w:r>
      <w:r>
        <w:rPr>
          <w:noProof/>
        </w:rPr>
        <w:instrText xml:space="preserve"> PAGEREF _Toc244090473 \h </w:instrText>
      </w:r>
      <w:r>
        <w:rPr>
          <w:noProof/>
        </w:rPr>
      </w:r>
      <w:r>
        <w:rPr>
          <w:noProof/>
        </w:rPr>
        <w:fldChar w:fldCharType="separate"/>
      </w:r>
      <w:r>
        <w:rPr>
          <w:noProof/>
        </w:rPr>
        <w:t>9</w:t>
      </w:r>
      <w:r>
        <w:rPr>
          <w:noProof/>
        </w:rPr>
        <w:fldChar w:fldCharType="end"/>
      </w:r>
    </w:p>
    <w:p w14:paraId="7A9BB710" w14:textId="366EA6EE"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CP-05: La retención vencida libera la hora</w:t>
      </w:r>
      <w:r>
        <w:rPr>
          <w:noProof/>
        </w:rPr>
        <w:tab/>
      </w:r>
      <w:r>
        <w:rPr>
          <w:noProof/>
        </w:rPr>
        <w:fldChar w:fldCharType="begin"/>
      </w:r>
      <w:r>
        <w:rPr>
          <w:noProof/>
        </w:rPr>
        <w:instrText xml:space="preserve"> PAGEREF _Toc244090474 \h </w:instrText>
      </w:r>
      <w:r>
        <w:rPr>
          <w:noProof/>
        </w:rPr>
      </w:r>
      <w:r>
        <w:rPr>
          <w:noProof/>
        </w:rPr>
        <w:fldChar w:fldCharType="separate"/>
      </w:r>
      <w:r>
        <w:rPr>
          <w:noProof/>
        </w:rPr>
        <w:t>10</w:t>
      </w:r>
      <w:r>
        <w:rPr>
          <w:noProof/>
        </w:rPr>
        <w:fldChar w:fldCharType="end"/>
      </w:r>
    </w:p>
    <w:p w14:paraId="42CAE67C" w14:textId="73A26977"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CP-06: El chatbot está en todas las vistas públicas</w:t>
      </w:r>
      <w:r>
        <w:rPr>
          <w:noProof/>
        </w:rPr>
        <w:tab/>
      </w:r>
      <w:r>
        <w:rPr>
          <w:noProof/>
        </w:rPr>
        <w:fldChar w:fldCharType="begin"/>
      </w:r>
      <w:r>
        <w:rPr>
          <w:noProof/>
        </w:rPr>
        <w:instrText xml:space="preserve"> PAGEREF _Toc244090475 \h </w:instrText>
      </w:r>
      <w:r>
        <w:rPr>
          <w:noProof/>
        </w:rPr>
      </w:r>
      <w:r>
        <w:rPr>
          <w:noProof/>
        </w:rPr>
        <w:fldChar w:fldCharType="separate"/>
      </w:r>
      <w:r>
        <w:rPr>
          <w:noProof/>
        </w:rPr>
        <w:t>10</w:t>
      </w:r>
      <w:r>
        <w:rPr>
          <w:noProof/>
        </w:rPr>
        <w:fldChar w:fldCharType="end"/>
      </w:r>
    </w:p>
    <w:p w14:paraId="7CF8FEAE" w14:textId="107FB6F1"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CP-07: El catálogo es público</w:t>
      </w:r>
      <w:r>
        <w:rPr>
          <w:noProof/>
        </w:rPr>
        <w:tab/>
      </w:r>
      <w:r>
        <w:rPr>
          <w:noProof/>
        </w:rPr>
        <w:fldChar w:fldCharType="begin"/>
      </w:r>
      <w:r>
        <w:rPr>
          <w:noProof/>
        </w:rPr>
        <w:instrText xml:space="preserve"> PAGEREF _Toc244090476 \h </w:instrText>
      </w:r>
      <w:r>
        <w:rPr>
          <w:noProof/>
        </w:rPr>
      </w:r>
      <w:r>
        <w:rPr>
          <w:noProof/>
        </w:rPr>
        <w:fldChar w:fldCharType="separate"/>
      </w:r>
      <w:r>
        <w:rPr>
          <w:noProof/>
        </w:rPr>
        <w:t>11</w:t>
      </w:r>
      <w:r>
        <w:rPr>
          <w:noProof/>
        </w:rPr>
        <w:fldChar w:fldCharType="end"/>
      </w:r>
    </w:p>
    <w:p w14:paraId="774F5F08" w14:textId="42CCCD35"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CP-08: Filtrar el catálogo por tipo</w:t>
      </w:r>
      <w:r>
        <w:rPr>
          <w:noProof/>
        </w:rPr>
        <w:tab/>
      </w:r>
      <w:r>
        <w:rPr>
          <w:noProof/>
        </w:rPr>
        <w:fldChar w:fldCharType="begin"/>
      </w:r>
      <w:r>
        <w:rPr>
          <w:noProof/>
        </w:rPr>
        <w:instrText xml:space="preserve"> PAGEREF _Toc244090477 \h </w:instrText>
      </w:r>
      <w:r>
        <w:rPr>
          <w:noProof/>
        </w:rPr>
      </w:r>
      <w:r>
        <w:rPr>
          <w:noProof/>
        </w:rPr>
        <w:fldChar w:fldCharType="separate"/>
      </w:r>
      <w:r>
        <w:rPr>
          <w:noProof/>
        </w:rPr>
        <w:t>11</w:t>
      </w:r>
      <w:r>
        <w:rPr>
          <w:noProof/>
        </w:rPr>
        <w:fldChar w:fldCharType="end"/>
      </w:r>
    </w:p>
    <w:p w14:paraId="3AFD9FA1" w14:textId="1EEF1506"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CP-09: El carrito recalcula el total y respeta el stock</w:t>
      </w:r>
      <w:r>
        <w:rPr>
          <w:noProof/>
        </w:rPr>
        <w:tab/>
      </w:r>
      <w:r>
        <w:rPr>
          <w:noProof/>
        </w:rPr>
        <w:fldChar w:fldCharType="begin"/>
      </w:r>
      <w:r>
        <w:rPr>
          <w:noProof/>
        </w:rPr>
        <w:instrText xml:space="preserve"> PAGEREF _Toc244090478 \h </w:instrText>
      </w:r>
      <w:r>
        <w:rPr>
          <w:noProof/>
        </w:rPr>
      </w:r>
      <w:r>
        <w:rPr>
          <w:noProof/>
        </w:rPr>
        <w:fldChar w:fldCharType="separate"/>
      </w:r>
      <w:r>
        <w:rPr>
          <w:noProof/>
        </w:rPr>
        <w:t>11</w:t>
      </w:r>
      <w:r>
        <w:rPr>
          <w:noProof/>
        </w:rPr>
        <w:fldChar w:fldCharType="end"/>
      </w:r>
    </w:p>
    <w:p w14:paraId="2EE1C8B8" w14:textId="6F8B7C95"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CP-10: El administrador crea y edita un producto</w:t>
      </w:r>
      <w:r>
        <w:rPr>
          <w:noProof/>
        </w:rPr>
        <w:tab/>
      </w:r>
      <w:r>
        <w:rPr>
          <w:noProof/>
        </w:rPr>
        <w:fldChar w:fldCharType="begin"/>
      </w:r>
      <w:r>
        <w:rPr>
          <w:noProof/>
        </w:rPr>
        <w:instrText xml:space="preserve"> PAGEREF _Toc244090479 \h </w:instrText>
      </w:r>
      <w:r>
        <w:rPr>
          <w:noProof/>
        </w:rPr>
      </w:r>
      <w:r>
        <w:rPr>
          <w:noProof/>
        </w:rPr>
        <w:fldChar w:fldCharType="separate"/>
      </w:r>
      <w:r>
        <w:rPr>
          <w:noProof/>
        </w:rPr>
        <w:t>12</w:t>
      </w:r>
      <w:r>
        <w:rPr>
          <w:noProof/>
        </w:rPr>
        <w:fldChar w:fldCharType="end"/>
      </w:r>
    </w:p>
    <w:p w14:paraId="26DDFD88" w14:textId="46B9E299"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CP-11: Eliminar un producto lo oculta al instante</w:t>
      </w:r>
      <w:r>
        <w:rPr>
          <w:noProof/>
        </w:rPr>
        <w:tab/>
      </w:r>
      <w:r>
        <w:rPr>
          <w:noProof/>
        </w:rPr>
        <w:fldChar w:fldCharType="begin"/>
      </w:r>
      <w:r>
        <w:rPr>
          <w:noProof/>
        </w:rPr>
        <w:instrText xml:space="preserve"> PAGEREF _Toc244090480 \h </w:instrText>
      </w:r>
      <w:r>
        <w:rPr>
          <w:noProof/>
        </w:rPr>
      </w:r>
      <w:r>
        <w:rPr>
          <w:noProof/>
        </w:rPr>
        <w:fldChar w:fldCharType="separate"/>
      </w:r>
      <w:r>
        <w:rPr>
          <w:noProof/>
        </w:rPr>
        <w:t>12</w:t>
      </w:r>
      <w:r>
        <w:rPr>
          <w:noProof/>
        </w:rPr>
        <w:fldChar w:fldCharType="end"/>
      </w:r>
    </w:p>
    <w:p w14:paraId="2D541736" w14:textId="265EF5D5"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CP-12: La administración exige sesión</w:t>
      </w:r>
      <w:r>
        <w:rPr>
          <w:noProof/>
        </w:rPr>
        <w:tab/>
      </w:r>
      <w:r>
        <w:rPr>
          <w:noProof/>
        </w:rPr>
        <w:fldChar w:fldCharType="begin"/>
      </w:r>
      <w:r>
        <w:rPr>
          <w:noProof/>
        </w:rPr>
        <w:instrText xml:space="preserve"> PAGEREF _Toc244090481 \h </w:instrText>
      </w:r>
      <w:r>
        <w:rPr>
          <w:noProof/>
        </w:rPr>
      </w:r>
      <w:r>
        <w:rPr>
          <w:noProof/>
        </w:rPr>
        <w:fldChar w:fldCharType="separate"/>
      </w:r>
      <w:r>
        <w:rPr>
          <w:noProof/>
        </w:rPr>
        <w:t>13</w:t>
      </w:r>
      <w:r>
        <w:rPr>
          <w:noProof/>
        </w:rPr>
        <w:fldChar w:fldCharType="end"/>
      </w:r>
    </w:p>
    <w:p w14:paraId="0E0B2D11" w14:textId="253A0D33"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CP-13: No se compra más que el stock</w:t>
      </w:r>
      <w:r>
        <w:rPr>
          <w:noProof/>
        </w:rPr>
        <w:tab/>
      </w:r>
      <w:r>
        <w:rPr>
          <w:noProof/>
        </w:rPr>
        <w:fldChar w:fldCharType="begin"/>
      </w:r>
      <w:r>
        <w:rPr>
          <w:noProof/>
        </w:rPr>
        <w:instrText xml:space="preserve"> PAGEREF _Toc244090482 \h </w:instrText>
      </w:r>
      <w:r>
        <w:rPr>
          <w:noProof/>
        </w:rPr>
      </w:r>
      <w:r>
        <w:rPr>
          <w:noProof/>
        </w:rPr>
        <w:fldChar w:fldCharType="separate"/>
      </w:r>
      <w:r>
        <w:rPr>
          <w:noProof/>
        </w:rPr>
        <w:t>13</w:t>
      </w:r>
      <w:r>
        <w:rPr>
          <w:noProof/>
        </w:rPr>
        <w:fldChar w:fldCharType="end"/>
      </w:r>
    </w:p>
    <w:p w14:paraId="5DCC8C5D" w14:textId="43379C4C"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CP-14: El calendario solo ofrece horas libres</w:t>
      </w:r>
      <w:r>
        <w:rPr>
          <w:noProof/>
        </w:rPr>
        <w:tab/>
      </w:r>
      <w:r>
        <w:rPr>
          <w:noProof/>
        </w:rPr>
        <w:fldChar w:fldCharType="begin"/>
      </w:r>
      <w:r>
        <w:rPr>
          <w:noProof/>
        </w:rPr>
        <w:instrText xml:space="preserve"> PAGEREF _Toc244090483 \h </w:instrText>
      </w:r>
      <w:r>
        <w:rPr>
          <w:noProof/>
        </w:rPr>
      </w:r>
      <w:r>
        <w:rPr>
          <w:noProof/>
        </w:rPr>
        <w:fldChar w:fldCharType="separate"/>
      </w:r>
      <w:r>
        <w:rPr>
          <w:noProof/>
        </w:rPr>
        <w:t>14</w:t>
      </w:r>
      <w:r>
        <w:rPr>
          <w:noProof/>
        </w:rPr>
        <w:fldChar w:fldCharType="end"/>
      </w:r>
    </w:p>
    <w:p w14:paraId="0B31A58E" w14:textId="45AD087E"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CP-15: Correo al confirmar una cita</w:t>
      </w:r>
      <w:r>
        <w:rPr>
          <w:noProof/>
        </w:rPr>
        <w:tab/>
      </w:r>
      <w:r>
        <w:rPr>
          <w:noProof/>
        </w:rPr>
        <w:fldChar w:fldCharType="begin"/>
      </w:r>
      <w:r>
        <w:rPr>
          <w:noProof/>
        </w:rPr>
        <w:instrText xml:space="preserve"> PAGEREF _Toc244090484 \h </w:instrText>
      </w:r>
      <w:r>
        <w:rPr>
          <w:noProof/>
        </w:rPr>
      </w:r>
      <w:r>
        <w:rPr>
          <w:noProof/>
        </w:rPr>
        <w:fldChar w:fldCharType="separate"/>
      </w:r>
      <w:r>
        <w:rPr>
          <w:noProof/>
        </w:rPr>
        <w:t>14</w:t>
      </w:r>
      <w:r>
        <w:rPr>
          <w:noProof/>
        </w:rPr>
        <w:fldChar w:fldCharType="end"/>
      </w:r>
    </w:p>
    <w:p w14:paraId="0AA8DCEE" w14:textId="158FC276"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CP-16: La cotización llega al administrador</w:t>
      </w:r>
      <w:r>
        <w:rPr>
          <w:noProof/>
        </w:rPr>
        <w:tab/>
      </w:r>
      <w:r>
        <w:rPr>
          <w:noProof/>
        </w:rPr>
        <w:fldChar w:fldCharType="begin"/>
      </w:r>
      <w:r>
        <w:rPr>
          <w:noProof/>
        </w:rPr>
        <w:instrText xml:space="preserve"> PAGEREF _Toc244090485 \h </w:instrText>
      </w:r>
      <w:r>
        <w:rPr>
          <w:noProof/>
        </w:rPr>
      </w:r>
      <w:r>
        <w:rPr>
          <w:noProof/>
        </w:rPr>
        <w:fldChar w:fldCharType="separate"/>
      </w:r>
      <w:r>
        <w:rPr>
          <w:noProof/>
        </w:rPr>
        <w:t>15</w:t>
      </w:r>
      <w:r>
        <w:rPr>
          <w:noProof/>
        </w:rPr>
        <w:fldChar w:fldCharType="end"/>
      </w:r>
    </w:p>
    <w:p w14:paraId="0B304D9D" w14:textId="4907A844"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CP-17: Sin aceptar la política no se envía la cotización</w:t>
      </w:r>
      <w:r>
        <w:rPr>
          <w:noProof/>
        </w:rPr>
        <w:tab/>
      </w:r>
      <w:r>
        <w:rPr>
          <w:noProof/>
        </w:rPr>
        <w:fldChar w:fldCharType="begin"/>
      </w:r>
      <w:r>
        <w:rPr>
          <w:noProof/>
        </w:rPr>
        <w:instrText xml:space="preserve"> PAGEREF _Toc244090486 \h </w:instrText>
      </w:r>
      <w:r>
        <w:rPr>
          <w:noProof/>
        </w:rPr>
      </w:r>
      <w:r>
        <w:rPr>
          <w:noProof/>
        </w:rPr>
        <w:fldChar w:fldCharType="separate"/>
      </w:r>
      <w:r>
        <w:rPr>
          <w:noProof/>
        </w:rPr>
        <w:t>15</w:t>
      </w:r>
      <w:r>
        <w:rPr>
          <w:noProof/>
        </w:rPr>
        <w:fldChar w:fldCharType="end"/>
      </w:r>
    </w:p>
    <w:p w14:paraId="571E2785" w14:textId="33B3D3EB"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CP-18: La inspección gratuita se confirma sin pagar</w:t>
      </w:r>
      <w:r>
        <w:rPr>
          <w:noProof/>
        </w:rPr>
        <w:tab/>
      </w:r>
      <w:r>
        <w:rPr>
          <w:noProof/>
        </w:rPr>
        <w:fldChar w:fldCharType="begin"/>
      </w:r>
      <w:r>
        <w:rPr>
          <w:noProof/>
        </w:rPr>
        <w:instrText xml:space="preserve"> PAGEREF _Toc244090487 \h </w:instrText>
      </w:r>
      <w:r>
        <w:rPr>
          <w:noProof/>
        </w:rPr>
      </w:r>
      <w:r>
        <w:rPr>
          <w:noProof/>
        </w:rPr>
        <w:fldChar w:fldCharType="separate"/>
      </w:r>
      <w:r>
        <w:rPr>
          <w:noProof/>
        </w:rPr>
        <w:t>16</w:t>
      </w:r>
      <w:r>
        <w:rPr>
          <w:noProof/>
        </w:rPr>
        <w:fldChar w:fldCharType="end"/>
      </w:r>
    </w:p>
    <w:p w14:paraId="3ADF0EF4" w14:textId="66A11A6F"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CP-19: Mis citas: solo las propias y cancelar una retenida</w:t>
      </w:r>
      <w:r>
        <w:rPr>
          <w:noProof/>
        </w:rPr>
        <w:tab/>
      </w:r>
      <w:r>
        <w:rPr>
          <w:noProof/>
        </w:rPr>
        <w:fldChar w:fldCharType="begin"/>
      </w:r>
      <w:r>
        <w:rPr>
          <w:noProof/>
        </w:rPr>
        <w:instrText xml:space="preserve"> PAGEREF _Toc244090488 \h </w:instrText>
      </w:r>
      <w:r>
        <w:rPr>
          <w:noProof/>
        </w:rPr>
      </w:r>
      <w:r>
        <w:rPr>
          <w:noProof/>
        </w:rPr>
        <w:fldChar w:fldCharType="separate"/>
      </w:r>
      <w:r>
        <w:rPr>
          <w:noProof/>
        </w:rPr>
        <w:t>16</w:t>
      </w:r>
      <w:r>
        <w:rPr>
          <w:noProof/>
        </w:rPr>
        <w:fldChar w:fldCharType="end"/>
      </w:r>
    </w:p>
    <w:p w14:paraId="1A4D873A" w14:textId="41929F67"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CP-20: Un pago aprobado confirma la cita</w:t>
      </w:r>
      <w:r>
        <w:rPr>
          <w:noProof/>
        </w:rPr>
        <w:tab/>
      </w:r>
      <w:r>
        <w:rPr>
          <w:noProof/>
        </w:rPr>
        <w:fldChar w:fldCharType="begin"/>
      </w:r>
      <w:r>
        <w:rPr>
          <w:noProof/>
        </w:rPr>
        <w:instrText xml:space="preserve"> PAGEREF _Toc244090489 \h </w:instrText>
      </w:r>
      <w:r>
        <w:rPr>
          <w:noProof/>
        </w:rPr>
      </w:r>
      <w:r>
        <w:rPr>
          <w:noProof/>
        </w:rPr>
        <w:fldChar w:fldCharType="separate"/>
      </w:r>
      <w:r>
        <w:rPr>
          <w:noProof/>
        </w:rPr>
        <w:t>17</w:t>
      </w:r>
      <w:r>
        <w:rPr>
          <w:noProof/>
        </w:rPr>
        <w:fldChar w:fldCharType="end"/>
      </w:r>
    </w:p>
    <w:p w14:paraId="2B4974B8" w14:textId="025F010B"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CP-21: Un webhook repetido no duplica el pago</w:t>
      </w:r>
      <w:r>
        <w:rPr>
          <w:noProof/>
        </w:rPr>
        <w:tab/>
      </w:r>
      <w:r>
        <w:rPr>
          <w:noProof/>
        </w:rPr>
        <w:fldChar w:fldCharType="begin"/>
      </w:r>
      <w:r>
        <w:rPr>
          <w:noProof/>
        </w:rPr>
        <w:instrText xml:space="preserve"> PAGEREF _Toc244090490 \h </w:instrText>
      </w:r>
      <w:r>
        <w:rPr>
          <w:noProof/>
        </w:rPr>
      </w:r>
      <w:r>
        <w:rPr>
          <w:noProof/>
        </w:rPr>
        <w:fldChar w:fldCharType="separate"/>
      </w:r>
      <w:r>
        <w:rPr>
          <w:noProof/>
        </w:rPr>
        <w:t>17</w:t>
      </w:r>
      <w:r>
        <w:rPr>
          <w:noProof/>
        </w:rPr>
        <w:fldChar w:fldCharType="end"/>
      </w:r>
    </w:p>
    <w:p w14:paraId="3C0F769C" w14:textId="4E8FC0C3"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CP-22: Un webhook con firma falsa se rechaza</w:t>
      </w:r>
      <w:r>
        <w:rPr>
          <w:noProof/>
        </w:rPr>
        <w:tab/>
      </w:r>
      <w:r>
        <w:rPr>
          <w:noProof/>
        </w:rPr>
        <w:fldChar w:fldCharType="begin"/>
      </w:r>
      <w:r>
        <w:rPr>
          <w:noProof/>
        </w:rPr>
        <w:instrText xml:space="preserve"> PAGEREF _Toc244090491 \h </w:instrText>
      </w:r>
      <w:r>
        <w:rPr>
          <w:noProof/>
        </w:rPr>
      </w:r>
      <w:r>
        <w:rPr>
          <w:noProof/>
        </w:rPr>
        <w:fldChar w:fldCharType="separate"/>
      </w:r>
      <w:r>
        <w:rPr>
          <w:noProof/>
        </w:rPr>
        <w:t>18</w:t>
      </w:r>
      <w:r>
        <w:rPr>
          <w:noProof/>
        </w:rPr>
        <w:fldChar w:fldCharType="end"/>
      </w:r>
    </w:p>
    <w:p w14:paraId="38460841" w14:textId="489F2489"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CP-23: El administrador registra un trabajador</w:t>
      </w:r>
      <w:r>
        <w:rPr>
          <w:noProof/>
        </w:rPr>
        <w:tab/>
      </w:r>
      <w:r>
        <w:rPr>
          <w:noProof/>
        </w:rPr>
        <w:fldChar w:fldCharType="begin"/>
      </w:r>
      <w:r>
        <w:rPr>
          <w:noProof/>
        </w:rPr>
        <w:instrText xml:space="preserve"> PAGEREF _Toc244090492 \h </w:instrText>
      </w:r>
      <w:r>
        <w:rPr>
          <w:noProof/>
        </w:rPr>
      </w:r>
      <w:r>
        <w:rPr>
          <w:noProof/>
        </w:rPr>
        <w:fldChar w:fldCharType="separate"/>
      </w:r>
      <w:r>
        <w:rPr>
          <w:noProof/>
        </w:rPr>
        <w:t>18</w:t>
      </w:r>
      <w:r>
        <w:rPr>
          <w:noProof/>
        </w:rPr>
        <w:fldChar w:fldCharType="end"/>
      </w:r>
    </w:p>
    <w:p w14:paraId="71B76753" w14:textId="4B7C18F6"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CP-24: Un trabajador desactivado pierde el acceso</w:t>
      </w:r>
      <w:r>
        <w:rPr>
          <w:noProof/>
        </w:rPr>
        <w:tab/>
      </w:r>
      <w:r>
        <w:rPr>
          <w:noProof/>
        </w:rPr>
        <w:fldChar w:fldCharType="begin"/>
      </w:r>
      <w:r>
        <w:rPr>
          <w:noProof/>
        </w:rPr>
        <w:instrText xml:space="preserve"> PAGEREF _Toc244090493 \h </w:instrText>
      </w:r>
      <w:r>
        <w:rPr>
          <w:noProof/>
        </w:rPr>
      </w:r>
      <w:r>
        <w:rPr>
          <w:noProof/>
        </w:rPr>
        <w:fldChar w:fldCharType="separate"/>
      </w:r>
      <w:r>
        <w:rPr>
          <w:noProof/>
        </w:rPr>
        <w:t>19</w:t>
      </w:r>
      <w:r>
        <w:rPr>
          <w:noProof/>
        </w:rPr>
        <w:fldChar w:fldCharType="end"/>
      </w:r>
    </w:p>
    <w:p w14:paraId="2403C075" w14:textId="27E25103"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CP-25: El trabajador ve solo sus citas y las marca realizadas</w:t>
      </w:r>
      <w:r>
        <w:rPr>
          <w:noProof/>
        </w:rPr>
        <w:tab/>
      </w:r>
      <w:r>
        <w:rPr>
          <w:noProof/>
        </w:rPr>
        <w:fldChar w:fldCharType="begin"/>
      </w:r>
      <w:r>
        <w:rPr>
          <w:noProof/>
        </w:rPr>
        <w:instrText xml:space="preserve"> PAGEREF _Toc244090494 \h </w:instrText>
      </w:r>
      <w:r>
        <w:rPr>
          <w:noProof/>
        </w:rPr>
      </w:r>
      <w:r>
        <w:rPr>
          <w:noProof/>
        </w:rPr>
        <w:fldChar w:fldCharType="separate"/>
      </w:r>
      <w:r>
        <w:rPr>
          <w:noProof/>
        </w:rPr>
        <w:t>19</w:t>
      </w:r>
      <w:r>
        <w:rPr>
          <w:noProof/>
        </w:rPr>
        <w:fldChar w:fldCharType="end"/>
      </w:r>
    </w:p>
    <w:p w14:paraId="3EFB1229" w14:textId="3D41B757"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CP-26: Una fecha bloqueada desaparece del calendario</w:t>
      </w:r>
      <w:r>
        <w:rPr>
          <w:noProof/>
        </w:rPr>
        <w:tab/>
      </w:r>
      <w:r>
        <w:rPr>
          <w:noProof/>
        </w:rPr>
        <w:fldChar w:fldCharType="begin"/>
      </w:r>
      <w:r>
        <w:rPr>
          <w:noProof/>
        </w:rPr>
        <w:instrText xml:space="preserve"> PAGEREF _Toc244090495 \h </w:instrText>
      </w:r>
      <w:r>
        <w:rPr>
          <w:noProof/>
        </w:rPr>
      </w:r>
      <w:r>
        <w:rPr>
          <w:noProof/>
        </w:rPr>
        <w:fldChar w:fldCharType="separate"/>
      </w:r>
      <w:r>
        <w:rPr>
          <w:noProof/>
        </w:rPr>
        <w:t>20</w:t>
      </w:r>
      <w:r>
        <w:rPr>
          <w:noProof/>
        </w:rPr>
        <w:fldChar w:fldCharType="end"/>
      </w:r>
    </w:p>
    <w:p w14:paraId="40F47793" w14:textId="71BFC383"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CP-27: El administrador asigna un trabajador a una cita</w:t>
      </w:r>
      <w:r>
        <w:rPr>
          <w:noProof/>
        </w:rPr>
        <w:tab/>
      </w:r>
      <w:r>
        <w:rPr>
          <w:noProof/>
        </w:rPr>
        <w:fldChar w:fldCharType="begin"/>
      </w:r>
      <w:r>
        <w:rPr>
          <w:noProof/>
        </w:rPr>
        <w:instrText xml:space="preserve"> PAGEREF _Toc244090496 \h </w:instrText>
      </w:r>
      <w:r>
        <w:rPr>
          <w:noProof/>
        </w:rPr>
      </w:r>
      <w:r>
        <w:rPr>
          <w:noProof/>
        </w:rPr>
        <w:fldChar w:fldCharType="separate"/>
      </w:r>
      <w:r>
        <w:rPr>
          <w:noProof/>
        </w:rPr>
        <w:t>20</w:t>
      </w:r>
      <w:r>
        <w:rPr>
          <w:noProof/>
        </w:rPr>
        <w:fldChar w:fldCharType="end"/>
      </w:r>
    </w:p>
    <w:p w14:paraId="7D9C2395" w14:textId="2DAC52E8"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lastRenderedPageBreak/>
        <w:t>CP-28: El administrador cambia el estado de una cotización</w:t>
      </w:r>
      <w:r>
        <w:rPr>
          <w:noProof/>
        </w:rPr>
        <w:tab/>
      </w:r>
      <w:r>
        <w:rPr>
          <w:noProof/>
        </w:rPr>
        <w:fldChar w:fldCharType="begin"/>
      </w:r>
      <w:r>
        <w:rPr>
          <w:noProof/>
        </w:rPr>
        <w:instrText xml:space="preserve"> PAGEREF _Toc244090497 \h </w:instrText>
      </w:r>
      <w:r>
        <w:rPr>
          <w:noProof/>
        </w:rPr>
      </w:r>
      <w:r>
        <w:rPr>
          <w:noProof/>
        </w:rPr>
        <w:fldChar w:fldCharType="separate"/>
      </w:r>
      <w:r>
        <w:rPr>
          <w:noProof/>
        </w:rPr>
        <w:t>20</w:t>
      </w:r>
      <w:r>
        <w:rPr>
          <w:noProof/>
        </w:rPr>
        <w:fldChar w:fldCharType="end"/>
      </w:r>
    </w:p>
    <w:p w14:paraId="6A0DFB85" w14:textId="4FC7DD83"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CP-29: El registro valida el RUT</w:t>
      </w:r>
      <w:r>
        <w:rPr>
          <w:noProof/>
        </w:rPr>
        <w:tab/>
      </w:r>
      <w:r>
        <w:rPr>
          <w:noProof/>
        </w:rPr>
        <w:fldChar w:fldCharType="begin"/>
      </w:r>
      <w:r>
        <w:rPr>
          <w:noProof/>
        </w:rPr>
        <w:instrText xml:space="preserve"> PAGEREF _Toc244090498 \h </w:instrText>
      </w:r>
      <w:r>
        <w:rPr>
          <w:noProof/>
        </w:rPr>
      </w:r>
      <w:r>
        <w:rPr>
          <w:noProof/>
        </w:rPr>
        <w:fldChar w:fldCharType="separate"/>
      </w:r>
      <w:r>
        <w:rPr>
          <w:noProof/>
        </w:rPr>
        <w:t>21</w:t>
      </w:r>
      <w:r>
        <w:rPr>
          <w:noProof/>
        </w:rPr>
        <w:fldChar w:fldCharType="end"/>
      </w:r>
    </w:p>
    <w:p w14:paraId="357708D7" w14:textId="5C24EE6F"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CP-30: El registro guarda el consentimiento</w:t>
      </w:r>
      <w:r>
        <w:rPr>
          <w:noProof/>
        </w:rPr>
        <w:tab/>
      </w:r>
      <w:r>
        <w:rPr>
          <w:noProof/>
        </w:rPr>
        <w:fldChar w:fldCharType="begin"/>
      </w:r>
      <w:r>
        <w:rPr>
          <w:noProof/>
        </w:rPr>
        <w:instrText xml:space="preserve"> PAGEREF _Toc244090499 \h </w:instrText>
      </w:r>
      <w:r>
        <w:rPr>
          <w:noProof/>
        </w:rPr>
      </w:r>
      <w:r>
        <w:rPr>
          <w:noProof/>
        </w:rPr>
        <w:fldChar w:fldCharType="separate"/>
      </w:r>
      <w:r>
        <w:rPr>
          <w:noProof/>
        </w:rPr>
        <w:t>21</w:t>
      </w:r>
      <w:r>
        <w:rPr>
          <w:noProof/>
        </w:rPr>
        <w:fldChar w:fldCharType="end"/>
      </w:r>
    </w:p>
    <w:p w14:paraId="329AECAF" w14:textId="077AFDAE"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CP-31: Iniciar y cerrar sesión</w:t>
      </w:r>
      <w:r>
        <w:rPr>
          <w:noProof/>
        </w:rPr>
        <w:tab/>
      </w:r>
      <w:r>
        <w:rPr>
          <w:noProof/>
        </w:rPr>
        <w:fldChar w:fldCharType="begin"/>
      </w:r>
      <w:r>
        <w:rPr>
          <w:noProof/>
        </w:rPr>
        <w:instrText xml:space="preserve"> PAGEREF _Toc244090500 \h </w:instrText>
      </w:r>
      <w:r>
        <w:rPr>
          <w:noProof/>
        </w:rPr>
      </w:r>
      <w:r>
        <w:rPr>
          <w:noProof/>
        </w:rPr>
        <w:fldChar w:fldCharType="separate"/>
      </w:r>
      <w:r>
        <w:rPr>
          <w:noProof/>
        </w:rPr>
        <w:t>22</w:t>
      </w:r>
      <w:r>
        <w:rPr>
          <w:noProof/>
        </w:rPr>
        <w:fldChar w:fldCharType="end"/>
      </w:r>
    </w:p>
    <w:p w14:paraId="7C76C179" w14:textId="275FB71B"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CP-32: El mismo error para un correo inexistente y una contraseña mala</w:t>
      </w:r>
      <w:r>
        <w:rPr>
          <w:noProof/>
        </w:rPr>
        <w:tab/>
      </w:r>
      <w:r>
        <w:rPr>
          <w:noProof/>
        </w:rPr>
        <w:fldChar w:fldCharType="begin"/>
      </w:r>
      <w:r>
        <w:rPr>
          <w:noProof/>
        </w:rPr>
        <w:instrText xml:space="preserve"> PAGEREF _Toc244090501 \h </w:instrText>
      </w:r>
      <w:r>
        <w:rPr>
          <w:noProof/>
        </w:rPr>
      </w:r>
      <w:r>
        <w:rPr>
          <w:noProof/>
        </w:rPr>
        <w:fldChar w:fldCharType="separate"/>
      </w:r>
      <w:r>
        <w:rPr>
          <w:noProof/>
        </w:rPr>
        <w:t>22</w:t>
      </w:r>
      <w:r>
        <w:rPr>
          <w:noProof/>
        </w:rPr>
        <w:fldChar w:fldCharType="end"/>
      </w:r>
    </w:p>
    <w:p w14:paraId="72E93F3B" w14:textId="0BCB5D0C"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CP-33: La contraseña se guarda con argon2</w:t>
      </w:r>
      <w:r>
        <w:rPr>
          <w:noProof/>
        </w:rPr>
        <w:tab/>
      </w:r>
      <w:r>
        <w:rPr>
          <w:noProof/>
        </w:rPr>
        <w:fldChar w:fldCharType="begin"/>
      </w:r>
      <w:r>
        <w:rPr>
          <w:noProof/>
        </w:rPr>
        <w:instrText xml:space="preserve"> PAGEREF _Toc244090502 \h </w:instrText>
      </w:r>
      <w:r>
        <w:rPr>
          <w:noProof/>
        </w:rPr>
      </w:r>
      <w:r>
        <w:rPr>
          <w:noProof/>
        </w:rPr>
        <w:fldChar w:fldCharType="separate"/>
      </w:r>
      <w:r>
        <w:rPr>
          <w:noProof/>
        </w:rPr>
        <w:t>23</w:t>
      </w:r>
      <w:r>
        <w:rPr>
          <w:noProof/>
        </w:rPr>
        <w:fldChar w:fldCharType="end"/>
      </w:r>
    </w:p>
    <w:p w14:paraId="792BB96F" w14:textId="5E3E7B52"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CP-34: La cookie de sesión es httpOnly</w:t>
      </w:r>
      <w:r>
        <w:rPr>
          <w:noProof/>
        </w:rPr>
        <w:tab/>
      </w:r>
      <w:r>
        <w:rPr>
          <w:noProof/>
        </w:rPr>
        <w:fldChar w:fldCharType="begin"/>
      </w:r>
      <w:r>
        <w:rPr>
          <w:noProof/>
        </w:rPr>
        <w:instrText xml:space="preserve"> PAGEREF _Toc244090503 \h </w:instrText>
      </w:r>
      <w:r>
        <w:rPr>
          <w:noProof/>
        </w:rPr>
      </w:r>
      <w:r>
        <w:rPr>
          <w:noProof/>
        </w:rPr>
        <w:fldChar w:fldCharType="separate"/>
      </w:r>
      <w:r>
        <w:rPr>
          <w:noProof/>
        </w:rPr>
        <w:t>23</w:t>
      </w:r>
      <w:r>
        <w:rPr>
          <w:noProof/>
        </w:rPr>
        <w:fldChar w:fldCharType="end"/>
      </w:r>
    </w:p>
    <w:p w14:paraId="1D75D309" w14:textId="147E4ED8"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CP-35: El sitio se ve bien en celular y en escritorio</w:t>
      </w:r>
      <w:r>
        <w:rPr>
          <w:noProof/>
        </w:rPr>
        <w:tab/>
      </w:r>
      <w:r>
        <w:rPr>
          <w:noProof/>
        </w:rPr>
        <w:fldChar w:fldCharType="begin"/>
      </w:r>
      <w:r>
        <w:rPr>
          <w:noProof/>
        </w:rPr>
        <w:instrText xml:space="preserve"> PAGEREF _Toc244090504 \h </w:instrText>
      </w:r>
      <w:r>
        <w:rPr>
          <w:noProof/>
        </w:rPr>
      </w:r>
      <w:r>
        <w:rPr>
          <w:noProof/>
        </w:rPr>
        <w:fldChar w:fldCharType="separate"/>
      </w:r>
      <w:r>
        <w:rPr>
          <w:noProof/>
        </w:rPr>
        <w:t>23</w:t>
      </w:r>
      <w:r>
        <w:rPr>
          <w:noProof/>
        </w:rPr>
        <w:fldChar w:fldCharType="end"/>
      </w:r>
    </w:p>
    <w:p w14:paraId="4C2DAF8D" w14:textId="336765A1" w:rsidR="00DC7DBF" w:rsidRDefault="00DC7DBF" w:rsidP="00DC7DBF">
      <w:pPr>
        <w:pStyle w:val="TDC3"/>
        <w:tabs>
          <w:tab w:val="right" w:leader="dot" w:pos="9396"/>
        </w:tabs>
        <w:rPr>
          <w:rFonts w:asciiTheme="minorHAnsi" w:hAnsiTheme="minorHAnsi" w:cstheme="minorBidi"/>
          <w:noProof/>
          <w:kern w:val="2"/>
          <w:sz w:val="24"/>
          <w14:ligatures w14:val="standardContextual"/>
        </w:rPr>
      </w:pPr>
      <w:r w:rsidRPr="003758E6">
        <w:rPr>
          <w:rFonts w:eastAsia="Times New Roman"/>
          <w:noProof/>
          <w:lang w:val="es-ES"/>
        </w:rPr>
        <w:t>CP-36: El catálogo y la agenda responden en menos de 1 segundo</w:t>
      </w:r>
      <w:r>
        <w:rPr>
          <w:noProof/>
        </w:rPr>
        <w:tab/>
      </w:r>
      <w:r>
        <w:rPr>
          <w:noProof/>
        </w:rPr>
        <w:fldChar w:fldCharType="begin"/>
      </w:r>
      <w:r>
        <w:rPr>
          <w:noProof/>
        </w:rPr>
        <w:instrText xml:space="preserve"> PAGEREF _Toc244090505 \h </w:instrText>
      </w:r>
      <w:r>
        <w:rPr>
          <w:noProof/>
        </w:rPr>
      </w:r>
      <w:r>
        <w:rPr>
          <w:noProof/>
        </w:rPr>
        <w:fldChar w:fldCharType="separate"/>
      </w:r>
      <w:r>
        <w:rPr>
          <w:noProof/>
        </w:rPr>
        <w:t>24</w:t>
      </w:r>
      <w:r>
        <w:rPr>
          <w:noProof/>
        </w:rPr>
        <w:fldChar w:fldCharType="end"/>
      </w:r>
    </w:p>
    <w:p w14:paraId="5902D912" w14:textId="0FB47F4E" w:rsidR="00BA7988" w:rsidRPr="000E247C" w:rsidRDefault="000E247C" w:rsidP="00DC7DBF">
      <w:pPr>
        <w:pStyle w:val="NormalWeb"/>
        <w:rPr>
          <w:szCs w:val="22"/>
          <w:lang w:val="es-ES"/>
        </w:rPr>
      </w:pPr>
      <w:r>
        <w:rPr>
          <w:szCs w:val="22"/>
          <w:lang w:val="es-ES"/>
        </w:rPr>
        <w:fldChar w:fldCharType="end"/>
      </w:r>
    </w:p>
    <w:p w14:paraId="5D4E63A0" w14:textId="77777777" w:rsidR="00BA7988" w:rsidRPr="000E247C" w:rsidRDefault="00BA7988">
      <w:pPr>
        <w:pStyle w:val="Ttulo1"/>
        <w:rPr>
          <w:rFonts w:eastAsia="Times New Roman"/>
          <w:sz w:val="48"/>
          <w:lang w:val="es-ES"/>
        </w:rPr>
      </w:pPr>
      <w:bookmarkStart w:id="1" w:name="_Toc244090467"/>
      <w:r w:rsidRPr="000E247C">
        <w:rPr>
          <w:rFonts w:eastAsia="Times New Roman"/>
          <w:lang w:val="es-ES"/>
        </w:rPr>
        <w:lastRenderedPageBreak/>
        <w:t>1. Introducción</w:t>
      </w:r>
      <w:bookmarkEnd w:id="1"/>
    </w:p>
    <w:p w14:paraId="2350D408" w14:textId="77777777" w:rsidR="00BA7988" w:rsidRPr="000E247C" w:rsidRDefault="00BA7988">
      <w:pPr>
        <w:pStyle w:val="NormalWeb"/>
        <w:rPr>
          <w:szCs w:val="22"/>
          <w:lang w:val="es-ES"/>
        </w:rPr>
      </w:pPr>
      <w:r w:rsidRPr="000E247C">
        <w:rPr>
          <w:szCs w:val="22"/>
          <w:lang w:val="es-ES"/>
        </w:rPr>
        <w:t>Este documento detalla los 36 casos de prueba del sistema. Cada caso indica el requisito que verifica, el tipo de prueba, las condiciones previas, los pasos, el resultado esperado y, si existe, la prueba automática que lo ejecuta. Los casos CP-01 a CP-06 vienen del Plan de pruebas anterior; CP-07 a CP-36 se agregaron para cubrir todos los requisitos del SRS 2.0. El resultado de cada ejecución está en el documento «Resultados de las pruebas».</w:t>
      </w:r>
    </w:p>
    <w:p w14:paraId="6EE307C0" w14:textId="77777777" w:rsidR="00BA7988" w:rsidRPr="000E247C" w:rsidRDefault="00BA7988">
      <w:pPr>
        <w:pStyle w:val="Ttulo1"/>
        <w:rPr>
          <w:rFonts w:eastAsia="Times New Roman"/>
          <w:sz w:val="48"/>
          <w:lang w:val="es-ES"/>
        </w:rPr>
      </w:pPr>
      <w:bookmarkStart w:id="2" w:name="_Toc244090468"/>
      <w:r w:rsidRPr="000E247C">
        <w:rPr>
          <w:rFonts w:eastAsia="Times New Roman"/>
          <w:lang w:val="es-ES"/>
        </w:rPr>
        <w:lastRenderedPageBreak/>
        <w:t>2. Resumen</w:t>
      </w:r>
      <w:bookmarkEnd w:id="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946"/>
        <w:gridCol w:w="2508"/>
        <w:gridCol w:w="1275"/>
        <w:gridCol w:w="1536"/>
        <w:gridCol w:w="1522"/>
        <w:gridCol w:w="1619"/>
      </w:tblGrid>
      <w:tr w:rsidR="00000000" w:rsidRPr="000E247C" w14:paraId="5CAEF51D" w14:textId="77777777" w:rsidTr="000E247C">
        <w:trPr>
          <w:tblHeader/>
        </w:trPr>
        <w:tc>
          <w:tcPr>
            <w:tcW w:w="94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6AD5095"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ID</w:t>
            </w:r>
          </w:p>
        </w:tc>
        <w:tc>
          <w:tcPr>
            <w:tcW w:w="250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1F9131D"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Caso</w:t>
            </w:r>
          </w:p>
        </w:tc>
        <w:tc>
          <w:tcPr>
            <w:tcW w:w="12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B5EEEBE"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Requisito</w:t>
            </w:r>
          </w:p>
        </w:tc>
        <w:tc>
          <w:tcPr>
            <w:tcW w:w="153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3F9B323"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Tipo</w:t>
            </w:r>
          </w:p>
        </w:tc>
        <w:tc>
          <w:tcPr>
            <w:tcW w:w="15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D59FD76"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Automatizado</w:t>
            </w:r>
          </w:p>
        </w:tc>
        <w:tc>
          <w:tcPr>
            <w:tcW w:w="161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5D771A" w14:textId="77777777" w:rsidR="00BA7988" w:rsidRPr="000E247C" w:rsidRDefault="00BA7988" w:rsidP="000E247C">
            <w:pPr>
              <w:spacing w:before="80" w:after="40" w:line="240" w:lineRule="auto"/>
              <w:rPr>
                <w:rFonts w:eastAsia="Times New Roman"/>
                <w:b/>
                <w:bCs/>
                <w:sz w:val="19"/>
                <w:szCs w:val="19"/>
              </w:rPr>
            </w:pPr>
            <w:r w:rsidRPr="000E247C">
              <w:rPr>
                <w:rFonts w:eastAsia="Times New Roman"/>
                <w:b/>
                <w:bCs/>
                <w:sz w:val="19"/>
                <w:szCs w:val="19"/>
              </w:rPr>
              <w:t>Estado del requisito</w:t>
            </w:r>
          </w:p>
        </w:tc>
      </w:tr>
      <w:tr w:rsidR="00000000" w:rsidRPr="000E247C" w14:paraId="0DCDA0B4"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FE3D1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CP-01</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A7B6AB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stock baja al aprobarse el pago de un pedido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BA890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27F6D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353E0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99FEB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70D6795E"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9AD45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CP-02</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2D1A56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 se puede tomar dos veces la misma hora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C2AA3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0A003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B702D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F4C92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7D6BB856"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FB09E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CP-03</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B8AFD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pago rechazado libera la hora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3E0CB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RF-3.01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79B06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70370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FCE86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49CD346B"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8BB90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CP-04</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46DA4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cliente no entra al panel de administración</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3186C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RF-5.03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0B583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44992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B4AFE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271F7E91"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60BE3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CP-05</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6F346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retención vencida libera la hora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3A322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RF-2.05</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A1E63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0AB29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720B1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4B5F8C08"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47500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CP-06</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D5DDB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chatbot está en todas las vistas públicas</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A829F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5F038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Sistema (manual)</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175CB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4D7A7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Parcial</w:t>
            </w:r>
          </w:p>
        </w:tc>
      </w:tr>
      <w:tr w:rsidR="00000000" w:rsidRPr="000E247C" w14:paraId="167FB7FF"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8BEB3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CP-07</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CB94C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catálogo es público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17F43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01560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4DEEC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CF51B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1EDBB0EC"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C280B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CP-08</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CFAB9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Filtrar el catálogo por tipo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F7916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9227C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0D1E2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4B0A6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02374DFE"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D1EFF7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CP-09</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93C294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carrito recalcula el total y respeta el stock</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07DAD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641CD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Sistema (manual)</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B4165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C9C92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012B2CE9"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B7B4C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CP-10</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A0312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administrador crea y edita un producto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89BE3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532E2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1E76C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BF2CE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00343623"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668B9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CP-11</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05C20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Eliminar un producto lo oculta al instante</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CF13EF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095AF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F3189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02F31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07E4FA1B"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0D977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CP-12</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784CE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administración exige sesión</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2C1E3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8F7F4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122D6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643F8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6BB5E8E9"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5B80C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CP-13</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690BA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 se compra más que el stock</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F0846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RF-1.04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13ED2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7E090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2DF25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4B92FE4B"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B52A8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CP-14</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2D6ED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calendario solo ofrece horas libres</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02C46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34FB5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9ABEE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9A614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38694430"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13255B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CP-15</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10335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Correo al confirmar una cita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8E57D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RF-2.03</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CD892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13B5A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2C6D4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Parcial</w:t>
            </w:r>
          </w:p>
        </w:tc>
      </w:tr>
      <w:tr w:rsidR="00000000" w:rsidRPr="000E247C" w14:paraId="6BDA7818"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69C7F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CP-16</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A29497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cotización llega al administrador</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F421F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C6C78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E09F7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527EE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5273312C"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3E225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CP-17</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B7189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Sin aceptar la política no se envía la cotización</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38897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FF78A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C5266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5F98B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207C1774"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324CC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lastRenderedPageBreak/>
              <w:t>CP-18</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B79E4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inspección gratuita se confirma sin pagar</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3F973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RF-2.05</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98936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5CF89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B9AF0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179665D3"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9C7F4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CP-19</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CC95B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Mis citas: solo las propias y cancelar una retenida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98B18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RF-2.06</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DE466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40B60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F93790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323CE64D"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CCFB2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CP-20</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CD285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pago aprobado confirma la cita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92865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RF-3.01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39DDD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FFD66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D0CC5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575877D6"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5BDBA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CP-21</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05B08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webhook repetido no duplica el pago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51898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RF-3.02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16B8A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B6644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32364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598CAD29"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FA423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CP-22</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CBA41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webhook con firma falsa se rechaza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627A9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RF-3.02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605DF3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A509A6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3FD9A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Pendiente</w:t>
            </w:r>
          </w:p>
        </w:tc>
      </w:tr>
      <w:tr w:rsidR="00000000" w:rsidRPr="000E247C" w14:paraId="2FC494B1"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DBD62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CP-23</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B3BBB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administrador registra un trabajador</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340BC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B4BE0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EA73E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6E7D2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47CCFDB1"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891B6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CP-24</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DEBF9E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 trabajador desactivado pierde el acceso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DE1BE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RF-4.04</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E2689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FD2DDE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98464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67384A29"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2D385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CP-25</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D7D8B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trabajador ve solo sus citas y las marca realizadas</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A1E6A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RF-4.05</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4199BE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7E0E6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FC904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7FEB5B0A"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81FA9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CP-26</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677115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Una fecha bloqueada desaparece del calendario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E180D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RF-4.06</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618751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51148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8D4DB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2CF2C8EE"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108E9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CP-27</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3BD9C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administrador asigna un trabajador a una cita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1F733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RF-4.07</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945C2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A0F79A"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478CD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6DF8D7D0"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132E7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CP-28</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EAB3E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administrador cambia el estado de una cotización</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042D3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RF-4.08</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D4836E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70240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22D2A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3BE1B07E"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7C43C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CP-29</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40A42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registro valida el RUT</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AE5251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RF-5.01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CC7F1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34126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B402F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1A757B89"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C3C9C8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CP-30</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4EB1B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registro guarda el consentimiento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04102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RF-5.01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EB44E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BF7BB5"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F9992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136521AB"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10EEB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CP-31</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A3BCC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Iniciar y cerrar sesión</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8ECCC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RF-5.02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52D30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Integración</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755F4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D4C3B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3EC4D872"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C9687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CP-32</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B9561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mismo error para un correo inexistente y una contraseña mala</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27882F"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RF-5.02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2A01F2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D89DA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242C51"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Implementado</w:t>
            </w:r>
          </w:p>
        </w:tc>
      </w:tr>
      <w:tr w:rsidR="00000000" w:rsidRPr="000E247C" w14:paraId="507C0980"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B0700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CP-33</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C64B2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contraseña se guarda con argon2</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3E011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RNF-01</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BDAF97"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063002"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6CBC2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w:t>
            </w:r>
          </w:p>
        </w:tc>
      </w:tr>
      <w:tr w:rsidR="00000000" w:rsidRPr="000E247C" w14:paraId="7717D934"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8556C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CP-34</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5F03F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La cookie de sesión es httpOnly</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289F68"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RNF-02</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782FD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Seguridad</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D07439"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Sí</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0760C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w:t>
            </w:r>
          </w:p>
        </w:tc>
      </w:tr>
      <w:tr w:rsidR="00000000" w:rsidRPr="000E247C" w14:paraId="6941D026"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F491D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lastRenderedPageBreak/>
              <w:t>CP-35</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8C630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sitio se ve bien en celular y en escritorio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C0405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RNF-05</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71FF70"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Sistema (manual)</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612263"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70FA5E"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w:t>
            </w:r>
          </w:p>
        </w:tc>
      </w:tr>
      <w:tr w:rsidR="00000000" w:rsidRPr="000E247C" w14:paraId="3544D4A1" w14:textId="77777777" w:rsidTr="000E247C">
        <w:tc>
          <w:tcPr>
            <w:tcW w:w="94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DB2024"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CP-36</w:t>
            </w:r>
          </w:p>
        </w:tc>
        <w:tc>
          <w:tcPr>
            <w:tcW w:w="25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6CD2DB"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El catálogo y la agenda responden en menos de 1 segundo</w:t>
            </w:r>
          </w:p>
        </w:tc>
        <w:tc>
          <w:tcPr>
            <w:tcW w:w="12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E1E3D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RNF-06</w:t>
            </w:r>
          </w:p>
        </w:tc>
        <w:tc>
          <w:tcPr>
            <w:tcW w:w="153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EF79FD"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Rendimiento</w:t>
            </w:r>
          </w:p>
        </w:tc>
        <w:tc>
          <w:tcPr>
            <w:tcW w:w="152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27BD8C"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No</w:t>
            </w:r>
          </w:p>
        </w:tc>
        <w:tc>
          <w:tcPr>
            <w:tcW w:w="16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9F6726" w14:textId="77777777" w:rsidR="00BA7988" w:rsidRPr="000E247C" w:rsidRDefault="00BA7988" w:rsidP="000E247C">
            <w:pPr>
              <w:spacing w:before="80" w:after="40" w:line="240" w:lineRule="auto"/>
              <w:rPr>
                <w:rFonts w:eastAsia="Times New Roman"/>
                <w:sz w:val="19"/>
                <w:szCs w:val="19"/>
              </w:rPr>
            </w:pPr>
            <w:r w:rsidRPr="000E247C">
              <w:rPr>
                <w:rFonts w:eastAsia="Times New Roman"/>
                <w:sz w:val="19"/>
                <w:szCs w:val="19"/>
              </w:rPr>
              <w:t>—</w:t>
            </w:r>
          </w:p>
        </w:tc>
      </w:tr>
    </w:tbl>
    <w:p w14:paraId="2C9DE454" w14:textId="77777777" w:rsidR="00BA7988" w:rsidRPr="000E247C" w:rsidRDefault="00BA7988">
      <w:pPr>
        <w:pStyle w:val="Ttulo1"/>
        <w:rPr>
          <w:rFonts w:eastAsia="Times New Roman"/>
          <w:sz w:val="48"/>
          <w:lang w:val="es-ES"/>
        </w:rPr>
      </w:pPr>
      <w:bookmarkStart w:id="3" w:name="_Toc244090469"/>
      <w:r w:rsidRPr="000E247C">
        <w:rPr>
          <w:rFonts w:eastAsia="Times New Roman"/>
          <w:lang w:val="es-ES"/>
        </w:rPr>
        <w:lastRenderedPageBreak/>
        <w:t>3. Detalle de los casos</w:t>
      </w:r>
      <w:bookmarkEnd w:id="3"/>
    </w:p>
    <w:p w14:paraId="404D3B10" w14:textId="77777777" w:rsidR="00BA7988" w:rsidRPr="000E247C" w:rsidRDefault="00BA7988">
      <w:pPr>
        <w:pStyle w:val="Ttulo3"/>
        <w:rPr>
          <w:rFonts w:eastAsia="Times New Roman"/>
          <w:lang w:val="es-ES"/>
        </w:rPr>
      </w:pPr>
      <w:bookmarkStart w:id="4" w:name="_Toc244090470"/>
      <w:r w:rsidRPr="000E247C">
        <w:rPr>
          <w:rFonts w:eastAsia="Times New Roman"/>
          <w:lang w:val="es-ES"/>
        </w:rPr>
        <w:t>CP-01: El stock baja al aprobarse el pago de un pedido</w:t>
      </w:r>
      <w:bookmarkEnd w:id="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47"/>
        <w:gridCol w:w="7459"/>
      </w:tblGrid>
      <w:tr w:rsidR="00000000" w:rsidRPr="000E247C" w14:paraId="7720D04E"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DFB8C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AC01CE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RF-1.04: El sistema debe permitir al Cliente con sesión iniciada comprar el contenido del carrito: indica dirección y comuna de despacho, el sistema crea el pedido con los precios vigentes en la base de datos (no los del navegador), valida el stock y deriva el pago a Mercado Pago (RF-3.01). Al aprobarse el pago, el pedido queda «pagado» y se descuenta el stock.</w:t>
            </w:r>
          </w:p>
        </w:tc>
      </w:tr>
      <w:tr w:rsidR="00000000" w:rsidRPr="000E247C" w14:paraId="276EE22F"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E4481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AF12B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8357251"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E7F2C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597DA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El producto «Filtro X» tiene stock 5.</w:t>
            </w:r>
          </w:p>
        </w:tc>
      </w:tr>
      <w:tr w:rsidR="00000000" w:rsidRPr="000E247C" w14:paraId="71097413"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56F455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C347F6" w14:textId="77777777" w:rsidR="00BA7988" w:rsidRPr="000E247C" w:rsidRDefault="00BA7988" w:rsidP="000E247C">
            <w:pPr>
              <w:keepNext/>
              <w:numPr>
                <w:ilvl w:val="0"/>
                <w:numId w:val="1"/>
              </w:numPr>
              <w:spacing w:before="100" w:beforeAutospacing="1" w:after="40" w:afterAutospacing="1" w:line="240" w:lineRule="auto"/>
              <w:rPr>
                <w:rFonts w:eastAsia="Times New Roman"/>
                <w:sz w:val="19"/>
                <w:szCs w:val="19"/>
              </w:rPr>
            </w:pPr>
            <w:r w:rsidRPr="000E247C">
              <w:rPr>
                <w:rFonts w:eastAsia="Times New Roman"/>
                <w:sz w:val="19"/>
                <w:szCs w:val="19"/>
              </w:rPr>
              <w:t>El cliente compra 1 «Filtro X».</w:t>
            </w:r>
          </w:p>
          <w:p w14:paraId="16AC74CC" w14:textId="77777777" w:rsidR="00BA7988" w:rsidRPr="000E247C" w:rsidRDefault="00BA7988" w:rsidP="000E247C">
            <w:pPr>
              <w:keepNext/>
              <w:numPr>
                <w:ilvl w:val="0"/>
                <w:numId w:val="1"/>
              </w:numPr>
              <w:spacing w:before="100" w:beforeAutospacing="1" w:after="40" w:afterAutospacing="1" w:line="240" w:lineRule="auto"/>
              <w:rPr>
                <w:rFonts w:eastAsia="Times New Roman"/>
                <w:sz w:val="19"/>
                <w:szCs w:val="19"/>
              </w:rPr>
            </w:pPr>
            <w:r w:rsidRPr="000E247C">
              <w:rPr>
                <w:rFonts w:eastAsia="Times New Roman"/>
                <w:sz w:val="19"/>
                <w:szCs w:val="19"/>
              </w:rPr>
              <w:t>Mercado Pago aprueba el pago.</w:t>
            </w:r>
          </w:p>
        </w:tc>
      </w:tr>
      <w:tr w:rsidR="00000000" w:rsidRPr="000E247C" w14:paraId="423D17A9"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2B6DF10"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981A7E"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pedido queda «pagado» y el stock baja a 4.</w:t>
            </w:r>
          </w:p>
        </w:tc>
      </w:tr>
      <w:tr w:rsidR="00000000" w:rsidRPr="000E247C" w14:paraId="1B10FC42" w14:textId="77777777" w:rsidTr="000E247C">
        <w:tc>
          <w:tcPr>
            <w:tcW w:w="194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CC1779A"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5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16142D"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75AA37C1" w14:textId="77777777" w:rsidR="00BA7988" w:rsidRPr="000E247C" w:rsidRDefault="00BA7988">
      <w:pPr>
        <w:pStyle w:val="Ttulo3"/>
        <w:rPr>
          <w:rFonts w:eastAsia="Times New Roman"/>
          <w:sz w:val="27"/>
          <w:lang w:val="es-ES"/>
        </w:rPr>
      </w:pPr>
      <w:bookmarkStart w:id="5" w:name="_Toc244090471"/>
      <w:r w:rsidRPr="000E247C">
        <w:rPr>
          <w:rFonts w:eastAsia="Times New Roman"/>
          <w:lang w:val="es-ES"/>
        </w:rPr>
        <w:t>CP-02: No se puede tomar dos veces la misma hora</w:t>
      </w:r>
      <w:bookmarkEnd w:id="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12"/>
        <w:gridCol w:w="7494"/>
      </w:tblGrid>
      <w:tr w:rsidR="00000000" w:rsidRPr="000E247C" w14:paraId="349A53B0"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E29E7C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AD1F6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RF-2.02: El sistema debe impedir que dos citas ocupen el mismo bloque horario (overbooking). Una hora retenida, confirmada o realizada no se puede volver a tomar; el segundo intento recibe el mensaje «Hora no disponible».</w:t>
            </w:r>
          </w:p>
        </w:tc>
      </w:tr>
      <w:tr w:rsidR="00000000" w:rsidRPr="000E247C" w14:paraId="131AFFCE"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89534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4D1B3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473E0FF7"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D4331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B7D39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Dos clientes con sesión; hay un bloque libre el próximo viernes a las 09:00.</w:t>
            </w:r>
          </w:p>
        </w:tc>
      </w:tr>
      <w:tr w:rsidR="00000000" w:rsidRPr="000E247C" w14:paraId="76FEB86C"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2F7601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2DC7F0" w14:textId="77777777" w:rsidR="00BA7988" w:rsidRPr="000E247C" w:rsidRDefault="00BA7988" w:rsidP="000E247C">
            <w:pPr>
              <w:keepNext/>
              <w:numPr>
                <w:ilvl w:val="0"/>
                <w:numId w:val="2"/>
              </w:numPr>
              <w:spacing w:before="100" w:beforeAutospacing="1" w:after="40" w:afterAutospacing="1" w:line="240" w:lineRule="auto"/>
              <w:rPr>
                <w:rFonts w:eastAsia="Times New Roman"/>
                <w:sz w:val="19"/>
                <w:szCs w:val="19"/>
              </w:rPr>
            </w:pPr>
            <w:r w:rsidRPr="000E247C">
              <w:rPr>
                <w:rFonts w:eastAsia="Times New Roman"/>
                <w:sz w:val="19"/>
                <w:szCs w:val="19"/>
              </w:rPr>
              <w:t>El cliente A toma el bloque.</w:t>
            </w:r>
          </w:p>
          <w:p w14:paraId="125C38E1" w14:textId="77777777" w:rsidR="00BA7988" w:rsidRPr="000E247C" w:rsidRDefault="00BA7988" w:rsidP="000E247C">
            <w:pPr>
              <w:keepNext/>
              <w:numPr>
                <w:ilvl w:val="0"/>
                <w:numId w:val="2"/>
              </w:numPr>
              <w:spacing w:before="100" w:beforeAutospacing="1" w:after="40" w:afterAutospacing="1" w:line="240" w:lineRule="auto"/>
              <w:rPr>
                <w:rFonts w:eastAsia="Times New Roman"/>
                <w:sz w:val="19"/>
                <w:szCs w:val="19"/>
              </w:rPr>
            </w:pPr>
            <w:r w:rsidRPr="000E247C">
              <w:rPr>
                <w:rFonts w:eastAsia="Times New Roman"/>
                <w:sz w:val="19"/>
                <w:szCs w:val="19"/>
              </w:rPr>
              <w:t>El cliente B intenta tomar el mismo bloque.</w:t>
            </w:r>
          </w:p>
        </w:tc>
      </w:tr>
      <w:tr w:rsidR="00000000" w:rsidRPr="000E247C" w14:paraId="5117A637"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4F5F947"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B68DDF5"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B recibe 409 «Hora no disponible» y el bloque ya no aparece en el calendario.</w:t>
            </w:r>
          </w:p>
        </w:tc>
      </w:tr>
      <w:tr w:rsidR="00000000" w:rsidRPr="000E247C" w14:paraId="5A79611D" w14:textId="77777777" w:rsidTr="000E247C">
        <w:tc>
          <w:tcPr>
            <w:tcW w:w="19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3507E40"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0810CE"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test_agenda.py::test_no_se_puede_tomar_dos_veces_la_misma_hora; pruebas_bd.sql 1b</w:t>
            </w:r>
          </w:p>
        </w:tc>
      </w:tr>
    </w:tbl>
    <w:p w14:paraId="7D8F6ACD" w14:textId="77777777" w:rsidR="00BA7988" w:rsidRPr="000E247C" w:rsidRDefault="00BA7988">
      <w:pPr>
        <w:pStyle w:val="Ttulo3"/>
        <w:rPr>
          <w:rFonts w:eastAsia="Times New Roman"/>
          <w:sz w:val="27"/>
          <w:lang w:val="es-ES"/>
        </w:rPr>
      </w:pPr>
      <w:bookmarkStart w:id="6" w:name="_Toc244090472"/>
      <w:r w:rsidRPr="000E247C">
        <w:rPr>
          <w:rFonts w:eastAsia="Times New Roman"/>
          <w:lang w:val="es-ES"/>
        </w:rPr>
        <w:lastRenderedPageBreak/>
        <w:t>CP-03: Un pago rechazado libera la hora</w:t>
      </w:r>
      <w:bookmarkEnd w:id="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24"/>
        <w:gridCol w:w="7482"/>
      </w:tblGrid>
      <w:tr w:rsidR="00000000" w:rsidRPr="000E247C" w14:paraId="5BF12BFA"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2012F7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85A3F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RF-3.01: El sistema debe procesar todos los pagos exclusivamente con Mercado Pago (Checkout Pro). La confirmación llega por webhook y el sistema la verifica consultando el pago en la API de Mercado Pago antes de confirmar la cita o el pedido; si el webhook no llega, se verifica cuando el cliente vuelve al sitio. Un pago rechazado o cancelado libera la hora retenida.</w:t>
            </w:r>
          </w:p>
        </w:tc>
      </w:tr>
      <w:tr w:rsidR="00000000" w:rsidRPr="000E247C" w14:paraId="406E0268"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E310B7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A913A1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4F65A31"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75F344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64B81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Cita retenida de un servicio con costo.</w:t>
            </w:r>
          </w:p>
        </w:tc>
      </w:tr>
      <w:tr w:rsidR="00000000" w:rsidRPr="000E247C" w14:paraId="6317C7F5"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9EEC09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5E98C6" w14:textId="77777777" w:rsidR="00BA7988" w:rsidRPr="000E247C" w:rsidRDefault="00BA7988" w:rsidP="000E247C">
            <w:pPr>
              <w:keepNext/>
              <w:numPr>
                <w:ilvl w:val="0"/>
                <w:numId w:val="3"/>
              </w:numPr>
              <w:spacing w:before="100" w:beforeAutospacing="1" w:after="40" w:afterAutospacing="1" w:line="240" w:lineRule="auto"/>
              <w:rPr>
                <w:rFonts w:eastAsia="Times New Roman"/>
                <w:sz w:val="19"/>
                <w:szCs w:val="19"/>
              </w:rPr>
            </w:pPr>
            <w:r w:rsidRPr="000E247C">
              <w:rPr>
                <w:rFonts w:eastAsia="Times New Roman"/>
                <w:sz w:val="19"/>
                <w:szCs w:val="19"/>
              </w:rPr>
              <w:t>Mercado Pago informa el pago como rechazado.</w:t>
            </w:r>
          </w:p>
        </w:tc>
      </w:tr>
      <w:tr w:rsidR="00000000" w:rsidRPr="000E247C" w14:paraId="37CF7406"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25EEEA7"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F63EAE"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transacción queda «rechazado», la cita «cancelada» y el bloque vuelve a estar disponible.</w:t>
            </w:r>
          </w:p>
        </w:tc>
      </w:tr>
      <w:tr w:rsidR="00000000" w:rsidRPr="000E247C" w14:paraId="19B3B57E" w14:textId="77777777" w:rsidTr="000E247C">
        <w:tc>
          <w:tcPr>
            <w:tcW w:w="192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A2E9B7"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8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ECDBAA"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1E46671D" w14:textId="77777777" w:rsidR="00BA7988" w:rsidRPr="000E247C" w:rsidRDefault="00BA7988">
      <w:pPr>
        <w:pStyle w:val="Ttulo3"/>
        <w:rPr>
          <w:rFonts w:eastAsia="Times New Roman"/>
          <w:sz w:val="27"/>
          <w:lang w:val="es-ES"/>
        </w:rPr>
      </w:pPr>
      <w:bookmarkStart w:id="7" w:name="_Toc244090473"/>
      <w:r w:rsidRPr="000E247C">
        <w:rPr>
          <w:rFonts w:eastAsia="Times New Roman"/>
          <w:lang w:val="es-ES"/>
        </w:rPr>
        <w:t>CP-04: Un cliente no entra al panel de administración</w:t>
      </w:r>
      <w:bookmarkEnd w:id="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76"/>
        <w:gridCol w:w="7430"/>
      </w:tblGrid>
      <w:tr w:rsidR="00000000" w:rsidRPr="000E247C" w14:paraId="7CF9E6B0"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EE755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17D2AD"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RF-5.03: El sistema debe controlar el acceso por rol (Administrador, Trabajador y Cliente): cada ruta de la API valida el rol (401 sin sesión, 403 sin permiso) y cada pantalla protegida pide iniciar sesión o muestra «Sin permiso».</w:t>
            </w:r>
          </w:p>
        </w:tc>
      </w:tr>
      <w:tr w:rsidR="00000000" w:rsidRPr="000E247C" w14:paraId="2C94E553"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A13DA1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A2BF6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019F5E8C"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72E690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7F52FB"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Usuario con rol Cliente.</w:t>
            </w:r>
          </w:p>
        </w:tc>
      </w:tr>
      <w:tr w:rsidR="00000000" w:rsidRPr="000E247C" w14:paraId="72D16265"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9FAE1F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BBE162" w14:textId="77777777" w:rsidR="00BA7988" w:rsidRPr="000E247C" w:rsidRDefault="00BA7988" w:rsidP="000E247C">
            <w:pPr>
              <w:keepNext/>
              <w:numPr>
                <w:ilvl w:val="0"/>
                <w:numId w:val="4"/>
              </w:numPr>
              <w:spacing w:before="100" w:beforeAutospacing="1" w:after="40" w:afterAutospacing="1" w:line="240" w:lineRule="auto"/>
              <w:rPr>
                <w:rFonts w:eastAsia="Times New Roman"/>
                <w:sz w:val="19"/>
                <w:szCs w:val="19"/>
              </w:rPr>
            </w:pPr>
            <w:r w:rsidRPr="000E247C">
              <w:rPr>
                <w:rFonts w:eastAsia="Times New Roman"/>
                <w:sz w:val="19"/>
                <w:szCs w:val="19"/>
              </w:rPr>
              <w:t>Inicia sesión.</w:t>
            </w:r>
          </w:p>
          <w:p w14:paraId="2AC215F7" w14:textId="77777777" w:rsidR="00BA7988" w:rsidRPr="000E247C" w:rsidRDefault="00BA7988" w:rsidP="000E247C">
            <w:pPr>
              <w:keepNext/>
              <w:numPr>
                <w:ilvl w:val="0"/>
                <w:numId w:val="4"/>
              </w:numPr>
              <w:spacing w:before="100" w:beforeAutospacing="1" w:after="40" w:afterAutospacing="1" w:line="240" w:lineRule="auto"/>
              <w:rPr>
                <w:rFonts w:eastAsia="Times New Roman"/>
                <w:sz w:val="19"/>
                <w:szCs w:val="19"/>
              </w:rPr>
            </w:pPr>
            <w:r w:rsidRPr="000E247C">
              <w:rPr>
                <w:rFonts w:eastAsia="Times New Roman"/>
                <w:sz w:val="19"/>
                <w:szCs w:val="19"/>
              </w:rPr>
              <w:t>Abre /admin/productos y llama a /api/admin/productos.</w:t>
            </w:r>
          </w:p>
        </w:tc>
      </w:tr>
      <w:tr w:rsidR="00000000" w:rsidRPr="000E247C" w14:paraId="116CB7F5"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5B8A956"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4530C4"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API responde 403 y la pantalla muestra «Sin permiso».</w:t>
            </w:r>
          </w:p>
        </w:tc>
      </w:tr>
      <w:tr w:rsidR="00000000" w:rsidRPr="000E247C" w14:paraId="564D4CF2"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2D9E316"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E9757E"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test_catalogo.py::test_un_cliente_no_puede_administrar</w:t>
            </w:r>
          </w:p>
        </w:tc>
      </w:tr>
    </w:tbl>
    <w:p w14:paraId="6E8DC883" w14:textId="77777777" w:rsidR="00BA7988" w:rsidRPr="000E247C" w:rsidRDefault="00BA7988">
      <w:pPr>
        <w:pStyle w:val="Ttulo3"/>
        <w:rPr>
          <w:rFonts w:eastAsia="Times New Roman"/>
          <w:sz w:val="27"/>
          <w:lang w:val="es-ES"/>
        </w:rPr>
      </w:pPr>
      <w:bookmarkStart w:id="8" w:name="_Toc244090474"/>
      <w:r w:rsidRPr="000E247C">
        <w:rPr>
          <w:rFonts w:eastAsia="Times New Roman"/>
          <w:lang w:val="es-ES"/>
        </w:rPr>
        <w:lastRenderedPageBreak/>
        <w:t>CP-05: La retención vencida libera la hora</w:t>
      </w:r>
      <w:bookmarkEnd w:id="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81"/>
        <w:gridCol w:w="7525"/>
      </w:tblGrid>
      <w:tr w:rsidR="00000000" w:rsidRPr="000E247C" w14:paraId="67E03C2F"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052394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6D5EF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RF-2.05: Al tomar una hora de un servicio con costo, el sistema debe retenerla durante 15 minutos mientras se completa el pago; si el pago no se confirma en ese plazo, la cita queda «expirada» y la hora vuelve a estar disponible. Un servicio gratuito (inspección) se confirma de inmediato, sin pago.</w:t>
            </w:r>
          </w:p>
        </w:tc>
      </w:tr>
      <w:tr w:rsidR="00000000" w:rsidRPr="000E247C" w14:paraId="060185AD"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71C20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2C353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8A82C4F"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71EE6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D3B3D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Servicio «Instalación de equipo» ($35.000); retención de 15 minutos.</w:t>
            </w:r>
          </w:p>
        </w:tc>
      </w:tr>
      <w:tr w:rsidR="00000000" w:rsidRPr="000E247C" w14:paraId="59FCC353"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B8925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1D1E911" w14:textId="77777777" w:rsidR="00BA7988" w:rsidRPr="000E247C" w:rsidRDefault="00BA7988" w:rsidP="000E247C">
            <w:pPr>
              <w:keepNext/>
              <w:numPr>
                <w:ilvl w:val="0"/>
                <w:numId w:val="5"/>
              </w:numPr>
              <w:spacing w:before="100" w:beforeAutospacing="1" w:after="40" w:afterAutospacing="1" w:line="240" w:lineRule="auto"/>
              <w:rPr>
                <w:rFonts w:eastAsia="Times New Roman"/>
                <w:sz w:val="19"/>
                <w:szCs w:val="19"/>
              </w:rPr>
            </w:pPr>
            <w:r w:rsidRPr="000E247C">
              <w:rPr>
                <w:rFonts w:eastAsia="Times New Roman"/>
                <w:sz w:val="19"/>
                <w:szCs w:val="19"/>
              </w:rPr>
              <w:t>El cliente A toma una hora y no paga.</w:t>
            </w:r>
          </w:p>
          <w:p w14:paraId="4CE7217E" w14:textId="77777777" w:rsidR="00BA7988" w:rsidRPr="000E247C" w:rsidRDefault="00BA7988" w:rsidP="000E247C">
            <w:pPr>
              <w:keepNext/>
              <w:numPr>
                <w:ilvl w:val="0"/>
                <w:numId w:val="5"/>
              </w:numPr>
              <w:spacing w:before="100" w:beforeAutospacing="1" w:after="40" w:afterAutospacing="1" w:line="240" w:lineRule="auto"/>
              <w:rPr>
                <w:rFonts w:eastAsia="Times New Roman"/>
                <w:sz w:val="19"/>
                <w:szCs w:val="19"/>
              </w:rPr>
            </w:pPr>
            <w:r w:rsidRPr="000E247C">
              <w:rPr>
                <w:rFonts w:eastAsia="Times New Roman"/>
                <w:sz w:val="19"/>
                <w:szCs w:val="19"/>
              </w:rPr>
              <w:t>Pasados 15 minutos, el cliente B toma la misma hora.</w:t>
            </w:r>
          </w:p>
        </w:tc>
      </w:tr>
      <w:tr w:rsidR="00000000" w:rsidRPr="000E247C" w14:paraId="655F4BA9"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0DE3E36"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058F81"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cita de A queda «expirada» y la hora se asigna a B sin error.</w:t>
            </w:r>
          </w:p>
        </w:tc>
      </w:tr>
      <w:tr w:rsidR="00000000" w:rsidRPr="000E247C" w14:paraId="7FEF5F8D" w14:textId="77777777" w:rsidTr="000E247C">
        <w:tc>
          <w:tcPr>
            <w:tcW w:w="18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3E67FB8"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5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BE69D9"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test_agenda.py::test_una_retencion_vencida_libera_la_hora; pruebas_bd.sql 2a</w:t>
            </w:r>
          </w:p>
        </w:tc>
      </w:tr>
    </w:tbl>
    <w:p w14:paraId="1D31AD7E" w14:textId="77777777" w:rsidR="00BA7988" w:rsidRPr="000E247C" w:rsidRDefault="00BA7988">
      <w:pPr>
        <w:pStyle w:val="Ttulo3"/>
        <w:rPr>
          <w:rFonts w:eastAsia="Times New Roman"/>
          <w:sz w:val="27"/>
          <w:lang w:val="es-ES"/>
        </w:rPr>
      </w:pPr>
      <w:bookmarkStart w:id="9" w:name="_Toc244090475"/>
      <w:r w:rsidRPr="000E247C">
        <w:rPr>
          <w:rFonts w:eastAsia="Times New Roman"/>
          <w:lang w:val="es-ES"/>
        </w:rPr>
        <w:t>CP-06: El chatbot está en todas las vistas públicas</w:t>
      </w:r>
      <w:bookmarkEnd w:id="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99"/>
        <w:gridCol w:w="7407"/>
      </w:tblGrid>
      <w:tr w:rsidR="00000000" w:rsidRPr="000E247C" w14:paraId="61838243"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5D98BA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CE2C3A"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RF-4.03: El sistema debe mostrar en todas las vistas públicas el asistente virtual (chatbot de la plataforma Tencavox), que responde sobre horarios, zonas de cobertura y tipos de ablandadores y purificadores.</w:t>
            </w:r>
          </w:p>
        </w:tc>
      </w:tr>
      <w:tr w:rsidR="00000000" w:rsidRPr="000E247C" w14:paraId="50B47994"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29325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7CD99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Sistema (manual)</w:t>
            </w:r>
          </w:p>
        </w:tc>
      </w:tr>
      <w:tr w:rsidR="00000000" w:rsidRPr="000E247C" w14:paraId="0506C7A4"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A9090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DCCCDFB"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Sitio publicado en Cloud Run; sin iniciar sesión.</w:t>
            </w:r>
          </w:p>
        </w:tc>
      </w:tr>
      <w:tr w:rsidR="00000000" w:rsidRPr="000E247C" w14:paraId="24B0F987"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0258D8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B47C84" w14:textId="77777777" w:rsidR="00BA7988" w:rsidRPr="000E247C" w:rsidRDefault="00BA7988" w:rsidP="000E247C">
            <w:pPr>
              <w:keepNext/>
              <w:numPr>
                <w:ilvl w:val="0"/>
                <w:numId w:val="6"/>
              </w:numPr>
              <w:spacing w:before="100" w:beforeAutospacing="1" w:after="40" w:afterAutospacing="1" w:line="240" w:lineRule="auto"/>
              <w:rPr>
                <w:rFonts w:eastAsia="Times New Roman"/>
                <w:sz w:val="19"/>
                <w:szCs w:val="19"/>
              </w:rPr>
            </w:pPr>
            <w:r w:rsidRPr="000E247C">
              <w:rPr>
                <w:rFonts w:eastAsia="Times New Roman"/>
                <w:sz w:val="19"/>
                <w:szCs w:val="19"/>
              </w:rPr>
              <w:t>Abrir el inicio, el catálogo, el carrito y la página de agenda.</w:t>
            </w:r>
          </w:p>
          <w:p w14:paraId="0619BE94" w14:textId="77777777" w:rsidR="00BA7988" w:rsidRPr="000E247C" w:rsidRDefault="00BA7988" w:rsidP="000E247C">
            <w:pPr>
              <w:keepNext/>
              <w:numPr>
                <w:ilvl w:val="0"/>
                <w:numId w:val="6"/>
              </w:numPr>
              <w:spacing w:before="100" w:beforeAutospacing="1" w:after="40" w:afterAutospacing="1" w:line="240" w:lineRule="auto"/>
              <w:rPr>
                <w:rFonts w:eastAsia="Times New Roman"/>
                <w:sz w:val="19"/>
                <w:szCs w:val="19"/>
              </w:rPr>
            </w:pPr>
            <w:r w:rsidRPr="000E247C">
              <w:rPr>
                <w:rFonts w:eastAsia="Times New Roman"/>
                <w:sz w:val="19"/>
                <w:szCs w:val="19"/>
              </w:rPr>
              <w:t>Preguntar por horarios, zonas de cobertura y tipos de ablandadores.</w:t>
            </w:r>
          </w:p>
        </w:tc>
      </w:tr>
      <w:tr w:rsidR="00000000" w:rsidRPr="000E247C" w14:paraId="6720A149"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46167A4"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D1CFE1"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ícono aparece en todas las vistas y el bot responde las tres consultas.</w:t>
            </w:r>
          </w:p>
        </w:tc>
      </w:tr>
      <w:tr w:rsidR="00000000" w:rsidRPr="000E247C" w14:paraId="57F922FD" w14:textId="77777777" w:rsidTr="000E247C">
        <w:tc>
          <w:tcPr>
            <w:tcW w:w="19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9D85059"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A8F5694"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Manual.</w:t>
            </w:r>
          </w:p>
        </w:tc>
      </w:tr>
    </w:tbl>
    <w:p w14:paraId="0BC018BC" w14:textId="77777777" w:rsidR="00BA7988" w:rsidRPr="000E247C" w:rsidRDefault="00BA7988">
      <w:pPr>
        <w:pStyle w:val="Ttulo3"/>
        <w:rPr>
          <w:rFonts w:eastAsia="Times New Roman"/>
          <w:sz w:val="27"/>
          <w:lang w:val="es-ES"/>
        </w:rPr>
      </w:pPr>
      <w:bookmarkStart w:id="10" w:name="_Toc244090476"/>
      <w:r w:rsidRPr="000E247C">
        <w:rPr>
          <w:rFonts w:eastAsia="Times New Roman"/>
          <w:lang w:val="es-ES"/>
        </w:rPr>
        <w:lastRenderedPageBreak/>
        <w:t>CP-07: El catálogo es público</w:t>
      </w:r>
      <w:bookmarkEnd w:id="10"/>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51"/>
        <w:gridCol w:w="7355"/>
      </w:tblGrid>
      <w:tr w:rsidR="00000000" w:rsidRPr="000E247C" w14:paraId="5072D2C4"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81891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B74F1F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RF-1.01: El sistema debe mostrar a cualquier visitante, sin iniciar sesión, el catálogo de productos activos con foto, nombre, descripción, marca, tipo (equipo, insumo o repuesto) y precio, y permitir filtrarlo por tipo.</w:t>
            </w:r>
          </w:p>
        </w:tc>
      </w:tr>
      <w:tr w:rsidR="00000000" w:rsidRPr="000E247C" w14:paraId="165A0F8A"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00C7AC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9CFDCE4"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39B69A7B"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812EC8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082D1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5062B895"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D51335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2B04C5" w14:textId="77777777" w:rsidR="00BA7988" w:rsidRPr="000E247C" w:rsidRDefault="00BA7988" w:rsidP="000E247C">
            <w:pPr>
              <w:keepNext/>
              <w:numPr>
                <w:ilvl w:val="0"/>
                <w:numId w:val="7"/>
              </w:numPr>
              <w:spacing w:before="100" w:beforeAutospacing="1" w:after="40" w:afterAutospacing="1" w:line="240" w:lineRule="auto"/>
              <w:rPr>
                <w:rFonts w:eastAsia="Times New Roman"/>
                <w:sz w:val="19"/>
                <w:szCs w:val="19"/>
              </w:rPr>
            </w:pPr>
            <w:r w:rsidRPr="000E247C">
              <w:rPr>
                <w:rFonts w:eastAsia="Times New Roman"/>
                <w:sz w:val="19"/>
                <w:szCs w:val="19"/>
              </w:rPr>
              <w:t>GET /api/productos.</w:t>
            </w:r>
          </w:p>
        </w:tc>
      </w:tr>
      <w:tr w:rsidR="00000000" w:rsidRPr="000E247C" w14:paraId="1F44741E"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64FFCC0"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A03CAB"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200 con los productos activos (8 en los datos de ejemplo).</w:t>
            </w:r>
          </w:p>
        </w:tc>
      </w:tr>
      <w:tr w:rsidR="00000000" w:rsidRPr="000E247C" w14:paraId="58D43033" w14:textId="77777777" w:rsidTr="000E247C">
        <w:tc>
          <w:tcPr>
            <w:tcW w:w="205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277074"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5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11C58B"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test_catalogo.py::test_catalogo_publico_sin_sesion</w:t>
            </w:r>
          </w:p>
        </w:tc>
      </w:tr>
    </w:tbl>
    <w:p w14:paraId="5F49F209" w14:textId="77777777" w:rsidR="00BA7988" w:rsidRPr="000E247C" w:rsidRDefault="00BA7988">
      <w:pPr>
        <w:pStyle w:val="Ttulo3"/>
        <w:rPr>
          <w:rFonts w:eastAsia="Times New Roman"/>
          <w:sz w:val="27"/>
          <w:lang w:val="es-ES"/>
        </w:rPr>
      </w:pPr>
      <w:bookmarkStart w:id="11" w:name="_Toc244090477"/>
      <w:r w:rsidRPr="000E247C">
        <w:rPr>
          <w:rFonts w:eastAsia="Times New Roman"/>
          <w:lang w:val="es-ES"/>
        </w:rPr>
        <w:t>CP-08: Filtrar el catálogo por tipo</w:t>
      </w:r>
      <w:bookmarkEnd w:id="11"/>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98"/>
        <w:gridCol w:w="7408"/>
      </w:tblGrid>
      <w:tr w:rsidR="00000000" w:rsidRPr="000E247C" w14:paraId="75EDAD5E"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2D7377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785F5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RF-1.01: El sistema debe mostrar a cualquier visitante, sin iniciar sesión, el catálogo de productos activos con foto, nombre, descripción, marca, tipo (equipo, insumo o repuesto) y precio, y permitir filtrarlo por tipo.</w:t>
            </w:r>
          </w:p>
        </w:tc>
      </w:tr>
      <w:tr w:rsidR="00000000" w:rsidRPr="000E247C" w14:paraId="598676FE"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20F48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51787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6A5BABDE"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68FD65A"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1EF9A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Productos de tipo equipo, insumo y repuesto.</w:t>
            </w:r>
          </w:p>
        </w:tc>
      </w:tr>
      <w:tr w:rsidR="00000000" w:rsidRPr="000E247C" w14:paraId="1EECC06D"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9DD52B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BA317C" w14:textId="77777777" w:rsidR="00BA7988" w:rsidRPr="000E247C" w:rsidRDefault="00BA7988" w:rsidP="000E247C">
            <w:pPr>
              <w:keepNext/>
              <w:numPr>
                <w:ilvl w:val="0"/>
                <w:numId w:val="8"/>
              </w:numPr>
              <w:spacing w:before="100" w:beforeAutospacing="1" w:after="40" w:afterAutospacing="1" w:line="240" w:lineRule="auto"/>
              <w:rPr>
                <w:rFonts w:eastAsia="Times New Roman"/>
                <w:sz w:val="19"/>
                <w:szCs w:val="19"/>
              </w:rPr>
            </w:pPr>
            <w:r w:rsidRPr="000E247C">
              <w:rPr>
                <w:rFonts w:eastAsia="Times New Roman"/>
                <w:sz w:val="19"/>
                <w:szCs w:val="19"/>
              </w:rPr>
              <w:t>GET /api/productos?tipo=insumo.</w:t>
            </w:r>
          </w:p>
          <w:p w14:paraId="74092C13" w14:textId="77777777" w:rsidR="00BA7988" w:rsidRPr="000E247C" w:rsidRDefault="00BA7988" w:rsidP="000E247C">
            <w:pPr>
              <w:keepNext/>
              <w:numPr>
                <w:ilvl w:val="0"/>
                <w:numId w:val="8"/>
              </w:numPr>
              <w:spacing w:before="100" w:beforeAutospacing="1" w:after="40" w:afterAutospacing="1" w:line="240" w:lineRule="auto"/>
              <w:rPr>
                <w:rFonts w:eastAsia="Times New Roman"/>
                <w:sz w:val="19"/>
                <w:szCs w:val="19"/>
              </w:rPr>
            </w:pPr>
            <w:r w:rsidRPr="000E247C">
              <w:rPr>
                <w:rFonts w:eastAsia="Times New Roman"/>
                <w:sz w:val="19"/>
                <w:szCs w:val="19"/>
              </w:rPr>
              <w:t>GET /api/productos?tipo=otro.</w:t>
            </w:r>
          </w:p>
        </w:tc>
      </w:tr>
      <w:tr w:rsidR="00000000" w:rsidRPr="000E247C" w14:paraId="408B6F34"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B9EE23F"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5A8420"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Solo insumos; un tipo que no existe responde 422.</w:t>
            </w:r>
          </w:p>
        </w:tc>
      </w:tr>
      <w:tr w:rsidR="00000000" w:rsidRPr="000E247C" w14:paraId="75C08090"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3604D8"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649BF8"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test_catalogo.py::test_filtro_por_tipo</w:t>
            </w:r>
          </w:p>
        </w:tc>
      </w:tr>
    </w:tbl>
    <w:p w14:paraId="7510FDBC" w14:textId="77777777" w:rsidR="00BA7988" w:rsidRPr="000E247C" w:rsidRDefault="00BA7988">
      <w:pPr>
        <w:pStyle w:val="Ttulo3"/>
        <w:rPr>
          <w:rFonts w:eastAsia="Times New Roman"/>
          <w:sz w:val="27"/>
          <w:lang w:val="es-ES"/>
        </w:rPr>
      </w:pPr>
      <w:bookmarkStart w:id="12" w:name="_Toc244090478"/>
      <w:r w:rsidRPr="000E247C">
        <w:rPr>
          <w:rFonts w:eastAsia="Times New Roman"/>
          <w:lang w:val="es-ES"/>
        </w:rPr>
        <w:t>CP-09: El carrito recalcula el total y respeta el stock</w:t>
      </w:r>
      <w:bookmarkEnd w:id="1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179"/>
        <w:gridCol w:w="7227"/>
      </w:tblGrid>
      <w:tr w:rsidR="00000000" w:rsidRPr="000E247C" w14:paraId="13FFCE4D"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E3050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B443DB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RF-1.02: El sistema debe permitir agregar y quitar productos de un carrito, recalcular el total al instante, impedir cantidades mayores al stock disponible y conservar el carrito mientras dure la sesión del navegador.</w:t>
            </w:r>
          </w:p>
        </w:tc>
      </w:tr>
      <w:tr w:rsidR="00000000" w:rsidRPr="000E247C" w14:paraId="7A203474"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79A246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72973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Sistema (manual)</w:t>
            </w:r>
          </w:p>
        </w:tc>
      </w:tr>
      <w:tr w:rsidR="00000000" w:rsidRPr="000E247C" w14:paraId="72BF3B10"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08942A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CF9620"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Producto con stock 2.</w:t>
            </w:r>
          </w:p>
        </w:tc>
      </w:tr>
      <w:tr w:rsidR="00000000" w:rsidRPr="000E247C" w14:paraId="24CD2F62"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D49D55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894BB0" w14:textId="77777777" w:rsidR="00BA7988" w:rsidRPr="000E247C" w:rsidRDefault="00BA7988" w:rsidP="000E247C">
            <w:pPr>
              <w:keepNext/>
              <w:numPr>
                <w:ilvl w:val="0"/>
                <w:numId w:val="9"/>
              </w:numPr>
              <w:spacing w:before="100" w:beforeAutospacing="1" w:after="40" w:afterAutospacing="1" w:line="240" w:lineRule="auto"/>
              <w:rPr>
                <w:rFonts w:eastAsia="Times New Roman"/>
                <w:sz w:val="19"/>
                <w:szCs w:val="19"/>
              </w:rPr>
            </w:pPr>
            <w:r w:rsidRPr="000E247C">
              <w:rPr>
                <w:rFonts w:eastAsia="Times New Roman"/>
                <w:sz w:val="19"/>
                <w:szCs w:val="19"/>
              </w:rPr>
              <w:t>Agregar el producto 3 veces.</w:t>
            </w:r>
          </w:p>
          <w:p w14:paraId="22294873" w14:textId="77777777" w:rsidR="00BA7988" w:rsidRPr="000E247C" w:rsidRDefault="00BA7988" w:rsidP="000E247C">
            <w:pPr>
              <w:keepNext/>
              <w:numPr>
                <w:ilvl w:val="0"/>
                <w:numId w:val="9"/>
              </w:numPr>
              <w:spacing w:before="100" w:beforeAutospacing="1" w:after="40" w:afterAutospacing="1" w:line="240" w:lineRule="auto"/>
              <w:rPr>
                <w:rFonts w:eastAsia="Times New Roman"/>
                <w:sz w:val="19"/>
                <w:szCs w:val="19"/>
              </w:rPr>
            </w:pPr>
            <w:r w:rsidRPr="000E247C">
              <w:rPr>
                <w:rFonts w:eastAsia="Times New Roman"/>
                <w:sz w:val="19"/>
                <w:szCs w:val="19"/>
              </w:rPr>
              <w:t>Quitar una unidad.</w:t>
            </w:r>
          </w:p>
        </w:tc>
      </w:tr>
      <w:tr w:rsidR="00000000" w:rsidRPr="000E247C" w14:paraId="24E9593D"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E9F80A4"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16FCB3"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cantidad no pasa de 2 y el total cambia al instante.</w:t>
            </w:r>
          </w:p>
        </w:tc>
      </w:tr>
      <w:tr w:rsidR="00000000" w:rsidRPr="000E247C" w14:paraId="0930896D" w14:textId="77777777" w:rsidTr="000E247C">
        <w:tc>
          <w:tcPr>
            <w:tcW w:w="2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113687"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65A9D0"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Manual.</w:t>
            </w:r>
          </w:p>
        </w:tc>
      </w:tr>
    </w:tbl>
    <w:p w14:paraId="2614CD8D" w14:textId="77777777" w:rsidR="00BA7988" w:rsidRPr="000E247C" w:rsidRDefault="00BA7988">
      <w:pPr>
        <w:pStyle w:val="Ttulo3"/>
        <w:rPr>
          <w:rFonts w:eastAsia="Times New Roman"/>
          <w:sz w:val="27"/>
          <w:lang w:val="es-ES"/>
        </w:rPr>
      </w:pPr>
      <w:bookmarkStart w:id="13" w:name="_Toc244090479"/>
      <w:r w:rsidRPr="000E247C">
        <w:rPr>
          <w:rFonts w:eastAsia="Times New Roman"/>
          <w:lang w:val="es-ES"/>
        </w:rPr>
        <w:lastRenderedPageBreak/>
        <w:t>CP-10: El administrador crea y edita un producto</w:t>
      </w:r>
      <w:bookmarkEnd w:id="1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62"/>
        <w:gridCol w:w="7444"/>
      </w:tblGrid>
      <w:tr w:rsidR="00000000" w:rsidRPr="000E247C" w14:paraId="7C26E88C"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71E617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8E7B8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RF-1.03: El sistema debe permitir al Administrador crear, editar y desactivar productos y servicios. Un producto o servicio desactivado deja de verse en el sitio público de inmediato, pero se conserva en la base de datos por los pedidos y citas que lo referencian.</w:t>
            </w:r>
          </w:p>
        </w:tc>
      </w:tr>
      <w:tr w:rsidR="00000000" w:rsidRPr="000E247C" w14:paraId="21985719"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BB44DA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12DC40"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4CFCF4E7"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C52175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45787A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Sesión de Administrador.</w:t>
            </w:r>
          </w:p>
        </w:tc>
      </w:tr>
      <w:tr w:rsidR="00000000" w:rsidRPr="000E247C" w14:paraId="6C64B6D0"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4C21D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BA88AC" w14:textId="77777777" w:rsidR="00BA7988" w:rsidRPr="000E247C" w:rsidRDefault="00BA7988" w:rsidP="000E247C">
            <w:pPr>
              <w:keepNext/>
              <w:numPr>
                <w:ilvl w:val="0"/>
                <w:numId w:val="10"/>
              </w:numPr>
              <w:spacing w:before="100" w:beforeAutospacing="1" w:after="40" w:afterAutospacing="1" w:line="240" w:lineRule="auto"/>
              <w:rPr>
                <w:rFonts w:eastAsia="Times New Roman"/>
                <w:sz w:val="19"/>
                <w:szCs w:val="19"/>
              </w:rPr>
            </w:pPr>
            <w:r w:rsidRPr="000E247C">
              <w:rPr>
                <w:rFonts w:eastAsia="Times New Roman"/>
                <w:sz w:val="19"/>
                <w:szCs w:val="19"/>
              </w:rPr>
              <w:t>POST /api/admin/productos.</w:t>
            </w:r>
          </w:p>
          <w:p w14:paraId="7D1A1356" w14:textId="77777777" w:rsidR="00BA7988" w:rsidRPr="000E247C" w:rsidRDefault="00BA7988" w:rsidP="000E247C">
            <w:pPr>
              <w:keepNext/>
              <w:numPr>
                <w:ilvl w:val="0"/>
                <w:numId w:val="10"/>
              </w:numPr>
              <w:spacing w:before="100" w:beforeAutospacing="1" w:after="40" w:afterAutospacing="1" w:line="240" w:lineRule="auto"/>
              <w:rPr>
                <w:rFonts w:eastAsia="Times New Roman"/>
                <w:sz w:val="19"/>
                <w:szCs w:val="19"/>
              </w:rPr>
            </w:pPr>
            <w:r w:rsidRPr="000E247C">
              <w:rPr>
                <w:rFonts w:eastAsia="Times New Roman"/>
                <w:sz w:val="19"/>
                <w:szCs w:val="19"/>
              </w:rPr>
              <w:t>PUT con un precio nuevo.</w:t>
            </w:r>
          </w:p>
        </w:tc>
      </w:tr>
      <w:tr w:rsidR="00000000" w:rsidRPr="000E247C" w14:paraId="74737489"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EC62B0B"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6E2AF9"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producto aparece en el catálogo con el precio nuevo.</w:t>
            </w:r>
          </w:p>
        </w:tc>
      </w:tr>
      <w:tr w:rsidR="00000000" w:rsidRPr="000E247C" w14:paraId="06782F65"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C4AA30F"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65E3085"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test_catalogo.py::test_admin_crea_y_aparece_en_el_catalogo</w:t>
            </w:r>
          </w:p>
        </w:tc>
      </w:tr>
    </w:tbl>
    <w:p w14:paraId="4BBED755" w14:textId="77777777" w:rsidR="00BA7988" w:rsidRPr="000E247C" w:rsidRDefault="00BA7988">
      <w:pPr>
        <w:pStyle w:val="Ttulo3"/>
        <w:rPr>
          <w:rFonts w:eastAsia="Times New Roman"/>
          <w:sz w:val="27"/>
          <w:lang w:val="es-ES"/>
        </w:rPr>
      </w:pPr>
      <w:bookmarkStart w:id="14" w:name="_Toc244090480"/>
      <w:r w:rsidRPr="000E247C">
        <w:rPr>
          <w:rFonts w:eastAsia="Times New Roman"/>
          <w:lang w:val="es-ES"/>
        </w:rPr>
        <w:t>CP-11: Eliminar un producto lo oculta al instante</w:t>
      </w:r>
      <w:bookmarkEnd w:id="1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57"/>
        <w:gridCol w:w="7449"/>
      </w:tblGrid>
      <w:tr w:rsidR="00000000" w:rsidRPr="000E247C" w14:paraId="188FD142"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57C71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7CECA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RF-1.03: El sistema debe permitir al Administrador crear, editar y desactivar productos y servicios. Un producto o servicio desactivado deja de verse en el sitio público de inmediato, pero se conserva en la base de datos por los pedidos y citas que lo referencian.</w:t>
            </w:r>
          </w:p>
        </w:tc>
      </w:tr>
      <w:tr w:rsidR="00000000" w:rsidRPr="000E247C" w14:paraId="2C4368E3"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05B9DDA"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C39BF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219D5DAE"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11BA69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D34F7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Producto activo.</w:t>
            </w:r>
          </w:p>
        </w:tc>
      </w:tr>
      <w:tr w:rsidR="00000000" w:rsidRPr="000E247C" w14:paraId="697EA67A"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D1FABF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13D3DB" w14:textId="77777777" w:rsidR="00BA7988" w:rsidRPr="000E247C" w:rsidRDefault="00BA7988" w:rsidP="000E247C">
            <w:pPr>
              <w:keepNext/>
              <w:numPr>
                <w:ilvl w:val="0"/>
                <w:numId w:val="11"/>
              </w:numPr>
              <w:spacing w:before="100" w:beforeAutospacing="1" w:after="40" w:afterAutospacing="1" w:line="240" w:lineRule="auto"/>
              <w:rPr>
                <w:rFonts w:eastAsia="Times New Roman"/>
                <w:sz w:val="19"/>
                <w:szCs w:val="19"/>
              </w:rPr>
            </w:pPr>
            <w:r w:rsidRPr="000E247C">
              <w:rPr>
                <w:rFonts w:eastAsia="Times New Roman"/>
                <w:sz w:val="19"/>
                <w:szCs w:val="19"/>
              </w:rPr>
              <w:t>DELETE /api/admin/productos/{id}.</w:t>
            </w:r>
          </w:p>
          <w:p w14:paraId="1AB33ED8" w14:textId="77777777" w:rsidR="00BA7988" w:rsidRPr="000E247C" w:rsidRDefault="00BA7988" w:rsidP="000E247C">
            <w:pPr>
              <w:keepNext/>
              <w:numPr>
                <w:ilvl w:val="0"/>
                <w:numId w:val="11"/>
              </w:numPr>
              <w:spacing w:before="100" w:beforeAutospacing="1" w:after="40" w:afterAutospacing="1" w:line="240" w:lineRule="auto"/>
              <w:rPr>
                <w:rFonts w:eastAsia="Times New Roman"/>
                <w:sz w:val="19"/>
                <w:szCs w:val="19"/>
              </w:rPr>
            </w:pPr>
            <w:r w:rsidRPr="000E247C">
              <w:rPr>
                <w:rFonts w:eastAsia="Times New Roman"/>
                <w:sz w:val="19"/>
                <w:szCs w:val="19"/>
              </w:rPr>
              <w:t>GET /api/productos.</w:t>
            </w:r>
          </w:p>
        </w:tc>
      </w:tr>
      <w:tr w:rsidR="00000000" w:rsidRPr="000E247C" w14:paraId="60A60AA9"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C5977F"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951C2AC"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producto ya no aparece, pero sigue en la base desactivado.</w:t>
            </w:r>
          </w:p>
        </w:tc>
      </w:tr>
      <w:tr w:rsidR="00000000" w:rsidRPr="000E247C" w14:paraId="63181CD7" w14:textId="77777777" w:rsidTr="000E247C">
        <w:tc>
          <w:tcPr>
            <w:tcW w:w="195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CF3EEDA"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1F0BE5"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test_catalogo.py::test_eliminar_oculta_del_catalogo_al_instante</w:t>
            </w:r>
          </w:p>
        </w:tc>
      </w:tr>
    </w:tbl>
    <w:p w14:paraId="2F175D57" w14:textId="77777777" w:rsidR="00BA7988" w:rsidRPr="000E247C" w:rsidRDefault="00BA7988">
      <w:pPr>
        <w:pStyle w:val="Ttulo3"/>
        <w:rPr>
          <w:rFonts w:eastAsia="Times New Roman"/>
          <w:sz w:val="27"/>
          <w:lang w:val="es-ES"/>
        </w:rPr>
      </w:pPr>
      <w:bookmarkStart w:id="15" w:name="_Toc244090481"/>
      <w:r w:rsidRPr="000E247C">
        <w:rPr>
          <w:rFonts w:eastAsia="Times New Roman"/>
          <w:lang w:val="es-ES"/>
        </w:rPr>
        <w:lastRenderedPageBreak/>
        <w:t>CP-12: La administración exige sesión</w:t>
      </w:r>
      <w:bookmarkEnd w:id="1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75"/>
        <w:gridCol w:w="7331"/>
      </w:tblGrid>
      <w:tr w:rsidR="00000000" w:rsidRPr="000E247C" w14:paraId="3663C649"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E64A86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9D2A1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RF-1.03: El sistema debe permitir al Administrador crear, editar y desactivar productos y servicios. Un producto o servicio desactivado deja de verse en el sitio público de inmediato, pero se conserva en la base de datos por los pedidos y citas que lo referencian.</w:t>
            </w:r>
          </w:p>
        </w:tc>
      </w:tr>
      <w:tr w:rsidR="00000000" w:rsidRPr="000E247C" w14:paraId="211D3599"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CBABEE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3987D8"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2AE4EF30"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89DF70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1B06E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252D0F1A"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BB8D66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D06490B" w14:textId="77777777" w:rsidR="00BA7988" w:rsidRPr="000E247C" w:rsidRDefault="00BA7988" w:rsidP="000E247C">
            <w:pPr>
              <w:keepNext/>
              <w:numPr>
                <w:ilvl w:val="0"/>
                <w:numId w:val="12"/>
              </w:numPr>
              <w:spacing w:before="100" w:beforeAutospacing="1" w:after="40" w:afterAutospacing="1" w:line="240" w:lineRule="auto"/>
              <w:rPr>
                <w:rFonts w:eastAsia="Times New Roman"/>
                <w:sz w:val="19"/>
                <w:szCs w:val="19"/>
              </w:rPr>
            </w:pPr>
            <w:r w:rsidRPr="000E247C">
              <w:rPr>
                <w:rFonts w:eastAsia="Times New Roman"/>
                <w:sz w:val="19"/>
                <w:szCs w:val="19"/>
              </w:rPr>
              <w:t>GET /api/admin/productos.</w:t>
            </w:r>
          </w:p>
        </w:tc>
      </w:tr>
      <w:tr w:rsidR="00000000" w:rsidRPr="000E247C" w14:paraId="040E6F90"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CA925B2"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1801EC"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401.</w:t>
            </w:r>
          </w:p>
        </w:tc>
      </w:tr>
      <w:tr w:rsidR="00000000" w:rsidRPr="000E247C" w14:paraId="4A6F364E" w14:textId="77777777" w:rsidTr="000E247C">
        <w:tc>
          <w:tcPr>
            <w:tcW w:w="207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8DA9CF6"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3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5C4654E"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test_catalogo.py::test_admin_sin_sesion</w:t>
            </w:r>
          </w:p>
        </w:tc>
      </w:tr>
    </w:tbl>
    <w:p w14:paraId="2783276D" w14:textId="77777777" w:rsidR="00BA7988" w:rsidRPr="000E247C" w:rsidRDefault="00BA7988">
      <w:pPr>
        <w:pStyle w:val="Ttulo3"/>
        <w:rPr>
          <w:rFonts w:eastAsia="Times New Roman"/>
          <w:sz w:val="27"/>
          <w:lang w:val="es-ES"/>
        </w:rPr>
      </w:pPr>
      <w:bookmarkStart w:id="16" w:name="_Toc244090482"/>
      <w:r w:rsidRPr="000E247C">
        <w:rPr>
          <w:rFonts w:eastAsia="Times New Roman"/>
          <w:lang w:val="es-ES"/>
        </w:rPr>
        <w:t>CP-13: No se compra más que el stock</w:t>
      </w:r>
      <w:bookmarkEnd w:id="1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62"/>
        <w:gridCol w:w="7444"/>
      </w:tblGrid>
      <w:tr w:rsidR="00000000" w:rsidRPr="000E247C" w14:paraId="2B3C0A87"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8C594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4B2E4D"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RF-1.04: El sistema debe permitir al Cliente con sesión iniciada comprar el contenido del carrito: indica dirección y comuna de despacho, el sistema crea el pedido con los precios vigentes en la base de datos (no los del navegador), valida el stock y deriva el pago a Mercado Pago (RF-3.01). Al aprobarse el pago, el pedido queda «pagado» y se descuenta el stock.</w:t>
            </w:r>
          </w:p>
        </w:tc>
      </w:tr>
      <w:tr w:rsidR="00000000" w:rsidRPr="000E247C" w14:paraId="0824534D"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96CAC9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26FF7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4E316E33"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49C723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D749A8"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Producto con stock 1.</w:t>
            </w:r>
          </w:p>
        </w:tc>
      </w:tr>
      <w:tr w:rsidR="00000000" w:rsidRPr="000E247C" w14:paraId="352C1EA9"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95D6EE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743542" w14:textId="77777777" w:rsidR="00BA7988" w:rsidRPr="000E247C" w:rsidRDefault="00BA7988" w:rsidP="000E247C">
            <w:pPr>
              <w:keepNext/>
              <w:numPr>
                <w:ilvl w:val="0"/>
                <w:numId w:val="13"/>
              </w:numPr>
              <w:spacing w:before="100" w:beforeAutospacing="1" w:after="40" w:afterAutospacing="1" w:line="240" w:lineRule="auto"/>
              <w:rPr>
                <w:rFonts w:eastAsia="Times New Roman"/>
                <w:sz w:val="19"/>
                <w:szCs w:val="19"/>
              </w:rPr>
            </w:pPr>
            <w:r w:rsidRPr="000E247C">
              <w:rPr>
                <w:rFonts w:eastAsia="Times New Roman"/>
                <w:sz w:val="19"/>
                <w:szCs w:val="19"/>
              </w:rPr>
              <w:t>El cliente crea un pedido con cantidad 2.</w:t>
            </w:r>
          </w:p>
        </w:tc>
      </w:tr>
      <w:tr w:rsidR="00000000" w:rsidRPr="000E247C" w14:paraId="0B10A403"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8A112A2"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54B781"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422 «Stock insuficiente»; no se crea el pedido.</w:t>
            </w:r>
          </w:p>
        </w:tc>
      </w:tr>
      <w:tr w:rsidR="00000000" w:rsidRPr="000E247C" w14:paraId="66C95CB4"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870B9E5"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983F83"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55F6569B" w14:textId="77777777" w:rsidR="00BA7988" w:rsidRPr="000E247C" w:rsidRDefault="00BA7988">
      <w:pPr>
        <w:pStyle w:val="Ttulo3"/>
        <w:rPr>
          <w:rFonts w:eastAsia="Times New Roman"/>
          <w:sz w:val="27"/>
          <w:lang w:val="es-ES"/>
        </w:rPr>
      </w:pPr>
      <w:bookmarkStart w:id="17" w:name="_Toc244090483"/>
      <w:r w:rsidRPr="000E247C">
        <w:rPr>
          <w:rFonts w:eastAsia="Times New Roman"/>
          <w:lang w:val="es-ES"/>
        </w:rPr>
        <w:lastRenderedPageBreak/>
        <w:t>CP-14: El calendario solo ofrece horas libres</w:t>
      </w:r>
      <w:bookmarkEnd w:id="1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889"/>
        <w:gridCol w:w="7517"/>
      </w:tblGrid>
      <w:tr w:rsidR="00000000" w:rsidRPr="000E247C" w14:paraId="4C054F04"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66563C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AB0CF1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RF-2.01: El sistema debe mostrar un calendario con los días del mes que tienen horas disponibles y, al elegir un día, sus bloques horarios libres. Solo se ofrecen bloques del horario de atención vigente, en fechas no bloqueadas, futuras y que no estén retenidas, confirmadas ni realizadas.</w:t>
            </w:r>
          </w:p>
        </w:tc>
      </w:tr>
      <w:tr w:rsidR="00000000" w:rsidRPr="000E247C" w14:paraId="03305534"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2B525F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7F5D6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16018454"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041694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86FD9C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Horario los viernes; un viernes bloqueado; una hora tomada.</w:t>
            </w:r>
          </w:p>
        </w:tc>
      </w:tr>
      <w:tr w:rsidR="00000000" w:rsidRPr="000E247C" w14:paraId="48594521"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33E3B5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5786F79" w14:textId="77777777" w:rsidR="00BA7988" w:rsidRPr="000E247C" w:rsidRDefault="00BA7988" w:rsidP="000E247C">
            <w:pPr>
              <w:keepNext/>
              <w:numPr>
                <w:ilvl w:val="0"/>
                <w:numId w:val="14"/>
              </w:numPr>
              <w:spacing w:before="100" w:beforeAutospacing="1" w:after="40" w:afterAutospacing="1" w:line="240" w:lineRule="auto"/>
              <w:rPr>
                <w:rFonts w:eastAsia="Times New Roman"/>
                <w:sz w:val="19"/>
                <w:szCs w:val="19"/>
              </w:rPr>
            </w:pPr>
            <w:r w:rsidRPr="000E247C">
              <w:rPr>
                <w:rFonts w:eastAsia="Times New Roman"/>
                <w:sz w:val="19"/>
                <w:szCs w:val="19"/>
              </w:rPr>
              <w:t>Consultar los días del mes y las horas de cada viernes.</w:t>
            </w:r>
          </w:p>
        </w:tc>
      </w:tr>
      <w:tr w:rsidR="00000000" w:rsidRPr="000E247C" w14:paraId="5E2ABB6D"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3BDEA77"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7D8AB26"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No aparecen el viernes bloqueado, las horas pasadas ni la hora tomada.</w:t>
            </w:r>
          </w:p>
        </w:tc>
      </w:tr>
      <w:tr w:rsidR="00000000" w:rsidRPr="000E247C" w14:paraId="4718A63E" w14:textId="77777777" w:rsidTr="000E247C">
        <w:tc>
          <w:tcPr>
            <w:tcW w:w="188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86530A5"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51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0800EF"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test_agenda.py::test_el_calendario_solo_ofrece_viernes_con_sus_cuatro_bloques; pruebas_bd.sql 4a a 4c</w:t>
            </w:r>
          </w:p>
        </w:tc>
      </w:tr>
    </w:tbl>
    <w:p w14:paraId="17AE7510" w14:textId="77777777" w:rsidR="00BA7988" w:rsidRPr="000E247C" w:rsidRDefault="00BA7988">
      <w:pPr>
        <w:pStyle w:val="Ttulo3"/>
        <w:rPr>
          <w:rFonts w:eastAsia="Times New Roman"/>
          <w:sz w:val="27"/>
          <w:lang w:val="es-ES"/>
        </w:rPr>
      </w:pPr>
      <w:bookmarkStart w:id="18" w:name="_Toc244090484"/>
      <w:r w:rsidRPr="000E247C">
        <w:rPr>
          <w:rFonts w:eastAsia="Times New Roman"/>
          <w:lang w:val="es-ES"/>
        </w:rPr>
        <w:t>CP-15: Correo al confirmar una cita</w:t>
      </w:r>
      <w:bookmarkEnd w:id="1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87"/>
        <w:gridCol w:w="7419"/>
      </w:tblGrid>
      <w:tr w:rsidR="00000000" w:rsidRPr="000E247C" w14:paraId="2B5066B8"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ACDA6C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84E4F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RF-2.03: El sistema debe enviar un correo al Cliente cuando su cita queda confirmada (pago aprobado o servicio gratuito) y al Trabajador cuando se le asigna una cita, con fecha, hora, servicio, dirección y comuna.</w:t>
            </w:r>
          </w:p>
        </w:tc>
      </w:tr>
      <w:tr w:rsidR="00000000" w:rsidRPr="000E247C" w14:paraId="0E03C8E4"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68160E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C6F89BB"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30218F18"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23E935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A7598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Cita retenida de un servicio con costo.</w:t>
            </w:r>
          </w:p>
        </w:tc>
      </w:tr>
      <w:tr w:rsidR="00000000" w:rsidRPr="000E247C" w14:paraId="56AB76D3"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27B4E7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7E9875" w14:textId="77777777" w:rsidR="00BA7988" w:rsidRPr="000E247C" w:rsidRDefault="00BA7988" w:rsidP="000E247C">
            <w:pPr>
              <w:keepNext/>
              <w:numPr>
                <w:ilvl w:val="0"/>
                <w:numId w:val="15"/>
              </w:numPr>
              <w:spacing w:before="100" w:beforeAutospacing="1" w:after="40" w:afterAutospacing="1" w:line="240" w:lineRule="auto"/>
              <w:rPr>
                <w:rFonts w:eastAsia="Times New Roman"/>
                <w:sz w:val="19"/>
                <w:szCs w:val="19"/>
              </w:rPr>
            </w:pPr>
            <w:r w:rsidRPr="000E247C">
              <w:rPr>
                <w:rFonts w:eastAsia="Times New Roman"/>
                <w:sz w:val="19"/>
                <w:szCs w:val="19"/>
              </w:rPr>
              <w:t>Se aprueba el pago.</w:t>
            </w:r>
          </w:p>
        </w:tc>
      </w:tr>
      <w:tr w:rsidR="00000000" w:rsidRPr="000E247C" w14:paraId="53577F35"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AFA70F2"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4CBA3CB"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Sale un correo al cliente con fecha, hora, servicio y dirección.</w:t>
            </w:r>
          </w:p>
        </w:tc>
      </w:tr>
      <w:tr w:rsidR="00000000" w:rsidRPr="000E247C" w14:paraId="7B48D1A0" w14:textId="77777777" w:rsidTr="000E247C">
        <w:tc>
          <w:tcPr>
            <w:tcW w:w="198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EB7F3A3"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0A96D2"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test_agenda.py::test_la_inspeccion_gratuita_se_confirma_sin_pago_y_avisa_por_correo</w:t>
            </w:r>
          </w:p>
        </w:tc>
      </w:tr>
    </w:tbl>
    <w:p w14:paraId="339ED113" w14:textId="77777777" w:rsidR="00BA7988" w:rsidRPr="000E247C" w:rsidRDefault="00BA7988">
      <w:pPr>
        <w:pStyle w:val="Ttulo3"/>
        <w:rPr>
          <w:rFonts w:eastAsia="Times New Roman"/>
          <w:sz w:val="27"/>
          <w:lang w:val="es-ES"/>
        </w:rPr>
      </w:pPr>
      <w:bookmarkStart w:id="19" w:name="_Toc244090485"/>
      <w:r w:rsidRPr="000E247C">
        <w:rPr>
          <w:rFonts w:eastAsia="Times New Roman"/>
          <w:lang w:val="es-ES"/>
        </w:rPr>
        <w:lastRenderedPageBreak/>
        <w:t>CP-16: La cotización llega al administrador</w:t>
      </w:r>
      <w:bookmarkEnd w:id="1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62"/>
        <w:gridCol w:w="7444"/>
      </w:tblGrid>
      <w:tr w:rsidR="00000000" w:rsidRPr="000E247C" w14:paraId="204127F4"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EC799B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62180A"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RF-2.04: El sistema debe ofrecer un formulario público de cotización especial que pida nombre, correo, teléfono, comuna, detalle del proyecto y la aceptación de la política de privacidad. La solicitud se guarda y llega por correo al Administrador.</w:t>
            </w:r>
          </w:p>
        </w:tc>
      </w:tr>
      <w:tr w:rsidR="00000000" w:rsidRPr="000E247C" w14:paraId="2B8881D6"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EA679E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9F90F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3B8D1EB6"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EE9B42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B0111B"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7050B97C"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FE0072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7F579B" w14:textId="77777777" w:rsidR="00BA7988" w:rsidRPr="000E247C" w:rsidRDefault="00BA7988" w:rsidP="000E247C">
            <w:pPr>
              <w:keepNext/>
              <w:numPr>
                <w:ilvl w:val="0"/>
                <w:numId w:val="16"/>
              </w:numPr>
              <w:spacing w:before="100" w:beforeAutospacing="1" w:after="40" w:afterAutospacing="1" w:line="240" w:lineRule="auto"/>
              <w:rPr>
                <w:rFonts w:eastAsia="Times New Roman"/>
                <w:sz w:val="19"/>
                <w:szCs w:val="19"/>
              </w:rPr>
            </w:pPr>
            <w:r w:rsidRPr="000E247C">
              <w:rPr>
                <w:rFonts w:eastAsia="Times New Roman"/>
                <w:sz w:val="19"/>
                <w:szCs w:val="19"/>
              </w:rPr>
              <w:t>Enviar el formulario con todos los datos y la política aceptada.</w:t>
            </w:r>
          </w:p>
        </w:tc>
      </w:tr>
      <w:tr w:rsidR="00000000" w:rsidRPr="000E247C" w14:paraId="7C0B9352"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E8C4A1"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CC349E"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201; la cotización queda «nueva» y sale un correo al administrador.</w:t>
            </w:r>
          </w:p>
        </w:tc>
      </w:tr>
      <w:tr w:rsidR="00000000" w:rsidRPr="000E247C" w14:paraId="2E804BED" w14:textId="77777777" w:rsidTr="000E247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1FAFCA"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1A7D417"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test_cotizaciones.py::test_la_cotizacion_llega_al_administrador</w:t>
            </w:r>
          </w:p>
        </w:tc>
      </w:tr>
    </w:tbl>
    <w:p w14:paraId="0AED8736" w14:textId="77777777" w:rsidR="00BA7988" w:rsidRPr="000E247C" w:rsidRDefault="00BA7988">
      <w:pPr>
        <w:pStyle w:val="Ttulo3"/>
        <w:rPr>
          <w:rFonts w:eastAsia="Times New Roman"/>
          <w:sz w:val="27"/>
          <w:lang w:val="es-ES"/>
        </w:rPr>
      </w:pPr>
      <w:bookmarkStart w:id="20" w:name="_Toc244090486"/>
      <w:r w:rsidRPr="000E247C">
        <w:rPr>
          <w:rFonts w:eastAsia="Times New Roman"/>
          <w:lang w:val="es-ES"/>
        </w:rPr>
        <w:t>CP-17: Sin aceptar la política no se envía la cotización</w:t>
      </w:r>
      <w:bookmarkEnd w:id="20"/>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98"/>
        <w:gridCol w:w="7408"/>
      </w:tblGrid>
      <w:tr w:rsidR="00000000" w:rsidRPr="000E247C" w14:paraId="0CC9F17D"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568DA5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8E010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RF-2.04: El sistema debe ofrecer un formulario público de cotización especial que pida nombre, correo, teléfono, comuna, detalle del proyecto y la aceptación de la política de privacidad. La solicitud se guarda y llega por correo al Administrador.</w:t>
            </w:r>
          </w:p>
        </w:tc>
      </w:tr>
      <w:tr w:rsidR="00000000" w:rsidRPr="000E247C" w14:paraId="27B8AEE4"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4205A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DEB454"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5CA4D411"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1A396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018A5F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2F75B81C"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68855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D11DEC" w14:textId="77777777" w:rsidR="00BA7988" w:rsidRPr="000E247C" w:rsidRDefault="00BA7988" w:rsidP="000E247C">
            <w:pPr>
              <w:keepNext/>
              <w:numPr>
                <w:ilvl w:val="0"/>
                <w:numId w:val="17"/>
              </w:numPr>
              <w:spacing w:before="100" w:beforeAutospacing="1" w:after="40" w:afterAutospacing="1" w:line="240" w:lineRule="auto"/>
              <w:rPr>
                <w:rFonts w:eastAsia="Times New Roman"/>
                <w:sz w:val="19"/>
                <w:szCs w:val="19"/>
              </w:rPr>
            </w:pPr>
            <w:r w:rsidRPr="000E247C">
              <w:rPr>
                <w:rFonts w:eastAsia="Times New Roman"/>
                <w:sz w:val="19"/>
                <w:szCs w:val="19"/>
              </w:rPr>
              <w:t>Enviar el formulario sin aceptar la política.</w:t>
            </w:r>
          </w:p>
        </w:tc>
      </w:tr>
      <w:tr w:rsidR="00000000" w:rsidRPr="000E247C" w14:paraId="6A666F8E"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224C7B0"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0D89A5"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422; no se guarda nada.</w:t>
            </w:r>
          </w:p>
        </w:tc>
      </w:tr>
      <w:tr w:rsidR="00000000" w:rsidRPr="000E247C" w14:paraId="57007539" w14:textId="77777777" w:rsidTr="000E247C">
        <w:tc>
          <w:tcPr>
            <w:tcW w:w="199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6D29B03"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0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891A8AC"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test_cotizaciones.py::test_sin_aceptar_la_politica_no_se_guarda; pruebas_bd.sql 6h</w:t>
            </w:r>
          </w:p>
        </w:tc>
      </w:tr>
    </w:tbl>
    <w:p w14:paraId="479DE206" w14:textId="77777777" w:rsidR="00BA7988" w:rsidRPr="000E247C" w:rsidRDefault="00BA7988">
      <w:pPr>
        <w:pStyle w:val="Ttulo3"/>
        <w:rPr>
          <w:rFonts w:eastAsia="Times New Roman"/>
          <w:sz w:val="27"/>
          <w:lang w:val="es-ES"/>
        </w:rPr>
      </w:pPr>
      <w:bookmarkStart w:id="21" w:name="_Toc244090487"/>
      <w:r w:rsidRPr="000E247C">
        <w:rPr>
          <w:rFonts w:eastAsia="Times New Roman"/>
          <w:lang w:val="es-ES"/>
        </w:rPr>
        <w:lastRenderedPageBreak/>
        <w:t>CP-18: La inspección gratuita se confirma sin pagar</w:t>
      </w:r>
      <w:bookmarkEnd w:id="21"/>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15"/>
        <w:gridCol w:w="7491"/>
      </w:tblGrid>
      <w:tr w:rsidR="00000000" w:rsidRPr="000E247C" w14:paraId="3EF95DCE"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EF4E39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CCB2E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RF-2.05: Al tomar una hora de un servicio con costo, el sistema debe retenerla durante 15 minutos mientras se completa el pago; si el pago no se confirma en ese plazo, la cita queda «expirada» y la hora vuelve a estar disponible. Un servicio gratuito (inspección) se confirma de inmediato, sin pago.</w:t>
            </w:r>
          </w:p>
        </w:tc>
      </w:tr>
      <w:tr w:rsidR="00000000" w:rsidRPr="000E247C" w14:paraId="2DACEBBC"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F907FA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7DFF0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6784FE6"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DDC566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EA7ADD"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Servicio «Inspección gratuita» ($0).</w:t>
            </w:r>
          </w:p>
        </w:tc>
      </w:tr>
      <w:tr w:rsidR="00000000" w:rsidRPr="000E247C" w14:paraId="06C3CDD8"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09DD55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0E3994" w14:textId="77777777" w:rsidR="00BA7988" w:rsidRPr="000E247C" w:rsidRDefault="00BA7988" w:rsidP="000E247C">
            <w:pPr>
              <w:keepNext/>
              <w:numPr>
                <w:ilvl w:val="0"/>
                <w:numId w:val="18"/>
              </w:numPr>
              <w:spacing w:before="100" w:beforeAutospacing="1" w:after="40" w:afterAutospacing="1" w:line="240" w:lineRule="auto"/>
              <w:rPr>
                <w:rFonts w:eastAsia="Times New Roman"/>
                <w:sz w:val="19"/>
                <w:szCs w:val="19"/>
              </w:rPr>
            </w:pPr>
            <w:r w:rsidRPr="000E247C">
              <w:rPr>
                <w:rFonts w:eastAsia="Times New Roman"/>
                <w:sz w:val="19"/>
                <w:szCs w:val="19"/>
              </w:rPr>
              <w:t>El cliente toma una hora de inspección.</w:t>
            </w:r>
          </w:p>
        </w:tc>
      </w:tr>
      <w:tr w:rsidR="00000000" w:rsidRPr="000E247C" w14:paraId="11AA1144"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BC7A3D"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AA346C"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cita queda «confirmada» sin retención ni pago.</w:t>
            </w:r>
          </w:p>
        </w:tc>
      </w:tr>
      <w:tr w:rsidR="00000000" w:rsidRPr="000E247C" w14:paraId="4FE6DAB0"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4652542"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5340B8"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test_agenda.py::test_la_inspeccion_gratuita_se_confirma_sin_pago_y_avisa_por_correo; pruebas_bd.sql 5</w:t>
            </w:r>
          </w:p>
        </w:tc>
      </w:tr>
    </w:tbl>
    <w:p w14:paraId="666077EA" w14:textId="77777777" w:rsidR="00BA7988" w:rsidRPr="000E247C" w:rsidRDefault="00BA7988">
      <w:pPr>
        <w:pStyle w:val="Ttulo3"/>
        <w:rPr>
          <w:rFonts w:eastAsia="Times New Roman"/>
          <w:sz w:val="27"/>
          <w:lang w:val="es-ES"/>
        </w:rPr>
      </w:pPr>
      <w:bookmarkStart w:id="22" w:name="_Toc244090488"/>
      <w:r w:rsidRPr="000E247C">
        <w:rPr>
          <w:rFonts w:eastAsia="Times New Roman"/>
          <w:lang w:val="es-ES"/>
        </w:rPr>
        <w:t>CP-19: Mis citas: solo las propias y cancelar una retenida</w:t>
      </w:r>
      <w:bookmarkEnd w:id="2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40"/>
        <w:gridCol w:w="7466"/>
      </w:tblGrid>
      <w:tr w:rsidR="00000000" w:rsidRPr="000E247C" w14:paraId="69928F55"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DE52E0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23196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RF-2.06: El sistema debe mostrar al Cliente sus citas con fecha, servicio, monto y estado, y permitirle cancelar una cita que todavía está retenida (sin pagar). Un cliente nunca ve las citas de otro.</w:t>
            </w:r>
          </w:p>
        </w:tc>
      </w:tr>
      <w:tr w:rsidR="00000000" w:rsidRPr="000E247C" w14:paraId="54E0AB7B"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91A71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C3F6D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72E207AC"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A1F7BA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D88E90"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Dos clientes con una cita cada uno.</w:t>
            </w:r>
          </w:p>
        </w:tc>
      </w:tr>
      <w:tr w:rsidR="00000000" w:rsidRPr="000E247C" w14:paraId="3B3B156A"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44D37C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610B6F" w14:textId="77777777" w:rsidR="00BA7988" w:rsidRPr="000E247C" w:rsidRDefault="00BA7988" w:rsidP="000E247C">
            <w:pPr>
              <w:keepNext/>
              <w:numPr>
                <w:ilvl w:val="0"/>
                <w:numId w:val="19"/>
              </w:numPr>
              <w:spacing w:before="100" w:beforeAutospacing="1" w:after="40" w:afterAutospacing="1" w:line="240" w:lineRule="auto"/>
              <w:rPr>
                <w:rFonts w:eastAsia="Times New Roman"/>
                <w:sz w:val="19"/>
                <w:szCs w:val="19"/>
              </w:rPr>
            </w:pPr>
            <w:r w:rsidRPr="000E247C">
              <w:rPr>
                <w:rFonts w:eastAsia="Times New Roman"/>
                <w:sz w:val="19"/>
                <w:szCs w:val="19"/>
              </w:rPr>
              <w:t>El cliente A consulta sus citas.</w:t>
            </w:r>
          </w:p>
          <w:p w14:paraId="030061C4" w14:textId="77777777" w:rsidR="00BA7988" w:rsidRPr="000E247C" w:rsidRDefault="00BA7988" w:rsidP="000E247C">
            <w:pPr>
              <w:keepNext/>
              <w:numPr>
                <w:ilvl w:val="0"/>
                <w:numId w:val="19"/>
              </w:numPr>
              <w:spacing w:before="100" w:beforeAutospacing="1" w:after="40" w:afterAutospacing="1" w:line="240" w:lineRule="auto"/>
              <w:rPr>
                <w:rFonts w:eastAsia="Times New Roman"/>
                <w:sz w:val="19"/>
                <w:szCs w:val="19"/>
              </w:rPr>
            </w:pPr>
            <w:r w:rsidRPr="000E247C">
              <w:rPr>
                <w:rFonts w:eastAsia="Times New Roman"/>
                <w:sz w:val="19"/>
                <w:szCs w:val="19"/>
              </w:rPr>
              <w:t>A cancela su cita retenida.</w:t>
            </w:r>
          </w:p>
          <w:p w14:paraId="40B357C6" w14:textId="77777777" w:rsidR="00BA7988" w:rsidRPr="000E247C" w:rsidRDefault="00BA7988" w:rsidP="000E247C">
            <w:pPr>
              <w:keepNext/>
              <w:numPr>
                <w:ilvl w:val="0"/>
                <w:numId w:val="19"/>
              </w:numPr>
              <w:spacing w:before="100" w:beforeAutospacing="1" w:after="40" w:afterAutospacing="1" w:line="240" w:lineRule="auto"/>
              <w:rPr>
                <w:rFonts w:eastAsia="Times New Roman"/>
                <w:sz w:val="19"/>
                <w:szCs w:val="19"/>
              </w:rPr>
            </w:pPr>
            <w:r w:rsidRPr="000E247C">
              <w:rPr>
                <w:rFonts w:eastAsia="Times New Roman"/>
                <w:sz w:val="19"/>
                <w:szCs w:val="19"/>
              </w:rPr>
              <w:t>A intenta cancelar la cita de B.</w:t>
            </w:r>
          </w:p>
        </w:tc>
      </w:tr>
      <w:tr w:rsidR="00000000" w:rsidRPr="000E247C" w14:paraId="3356893E"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4B163DD"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5105C2"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A ve solo la suya; su cancelación libera la hora; la de B responde 404.</w:t>
            </w:r>
          </w:p>
        </w:tc>
      </w:tr>
      <w:tr w:rsidR="00000000" w:rsidRPr="000E247C" w14:paraId="7C5B7942"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9DBD7FB"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F98476"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test_agenda.py::test_mis_citas_solo_muestra_las_propias_y_se_cancela_una_retenida</w:t>
            </w:r>
          </w:p>
        </w:tc>
      </w:tr>
    </w:tbl>
    <w:p w14:paraId="5C47C360" w14:textId="77777777" w:rsidR="00BA7988" w:rsidRPr="000E247C" w:rsidRDefault="00BA7988">
      <w:pPr>
        <w:pStyle w:val="Ttulo3"/>
        <w:rPr>
          <w:rFonts w:eastAsia="Times New Roman"/>
          <w:sz w:val="27"/>
          <w:lang w:val="es-ES"/>
        </w:rPr>
      </w:pPr>
      <w:bookmarkStart w:id="23" w:name="_Toc244090489"/>
      <w:r w:rsidRPr="000E247C">
        <w:rPr>
          <w:rFonts w:eastAsia="Times New Roman"/>
          <w:lang w:val="es-ES"/>
        </w:rPr>
        <w:lastRenderedPageBreak/>
        <w:t>CP-20: Un pago aprobado confirma la cita</w:t>
      </w:r>
      <w:bookmarkEnd w:id="2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43"/>
        <w:gridCol w:w="7463"/>
      </w:tblGrid>
      <w:tr w:rsidR="00000000" w:rsidRPr="000E247C" w14:paraId="2E6B3E7F"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81F110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ADCA9C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RF-3.01: El sistema debe procesar todos los pagos exclusivamente con Mercado Pago (Checkout Pro). La confirmación llega por webhook y el sistema la verifica consultando el pago en la API de Mercado Pago antes de confirmar la cita o el pedido; si el webhook no llega, se verifica cuando el cliente vuelve al sitio. Un pago rechazado o cancelado libera la hora retenida.</w:t>
            </w:r>
          </w:p>
        </w:tc>
      </w:tr>
      <w:tr w:rsidR="00000000" w:rsidRPr="000E247C" w14:paraId="11E29AAF"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494EF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669EB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612D84B2"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D54EFC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7ECA8D"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Cita retenida.</w:t>
            </w:r>
          </w:p>
        </w:tc>
      </w:tr>
      <w:tr w:rsidR="00000000" w:rsidRPr="000E247C" w14:paraId="71A6482C"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A489C1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983E99" w14:textId="77777777" w:rsidR="00BA7988" w:rsidRPr="000E247C" w:rsidRDefault="00BA7988" w:rsidP="000E247C">
            <w:pPr>
              <w:keepNext/>
              <w:numPr>
                <w:ilvl w:val="0"/>
                <w:numId w:val="20"/>
              </w:numPr>
              <w:spacing w:before="100" w:beforeAutospacing="1" w:after="40" w:afterAutospacing="1" w:line="240" w:lineRule="auto"/>
              <w:rPr>
                <w:rFonts w:eastAsia="Times New Roman"/>
                <w:sz w:val="19"/>
                <w:szCs w:val="19"/>
              </w:rPr>
            </w:pPr>
            <w:r w:rsidRPr="000E247C">
              <w:rPr>
                <w:rFonts w:eastAsia="Times New Roman"/>
                <w:sz w:val="19"/>
                <w:szCs w:val="19"/>
              </w:rPr>
              <w:t>Llega el webhook de Mercado Pago y el pago consultado está aprobado.</w:t>
            </w:r>
          </w:p>
        </w:tc>
      </w:tr>
      <w:tr w:rsidR="00000000" w:rsidRPr="000E247C" w14:paraId="740F3083"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32BC2F6"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E31E54"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transacción queda «aprobado» y la cita «confirmada».</w:t>
            </w:r>
          </w:p>
        </w:tc>
      </w:tr>
      <w:tr w:rsidR="00000000" w:rsidRPr="000E247C" w14:paraId="056AACDB" w14:textId="77777777" w:rsidTr="000E247C">
        <w:tc>
          <w:tcPr>
            <w:tcW w:w="194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5C5140B"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6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9EA69C"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6875FC89" w14:textId="77777777" w:rsidR="00BA7988" w:rsidRPr="000E247C" w:rsidRDefault="00BA7988">
      <w:pPr>
        <w:pStyle w:val="Ttulo3"/>
        <w:rPr>
          <w:rFonts w:eastAsia="Times New Roman"/>
          <w:sz w:val="27"/>
          <w:lang w:val="es-ES"/>
        </w:rPr>
      </w:pPr>
      <w:bookmarkStart w:id="24" w:name="_Toc244090490"/>
      <w:r w:rsidRPr="000E247C">
        <w:rPr>
          <w:rFonts w:eastAsia="Times New Roman"/>
          <w:lang w:val="es-ES"/>
        </w:rPr>
        <w:t>CP-21: Un webhook repetido no duplica el pago</w:t>
      </w:r>
      <w:bookmarkEnd w:id="2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31"/>
        <w:gridCol w:w="7375"/>
      </w:tblGrid>
      <w:tr w:rsidR="00000000" w:rsidRPr="000E247C" w14:paraId="11D27C9D"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1660FB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375308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RF-3.02: El sistema debe registrar cada transacción con su monto, estado (pendiente, aprobado, rechazado, cancelado o reembolsado), código de Mercado Pago y fecha. Una transacción pertenece a un pedido o a una cita, nunca a los dos, y una notificación repetida no la registra dos veces.</w:t>
            </w:r>
          </w:p>
        </w:tc>
      </w:tr>
      <w:tr w:rsidR="00000000" w:rsidRPr="000E247C" w14:paraId="1D0068DC"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3034BE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083D7F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2BF9418C"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3C382C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7C273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Pago aprobado ya registrado.</w:t>
            </w:r>
          </w:p>
        </w:tc>
      </w:tr>
      <w:tr w:rsidR="00000000" w:rsidRPr="000E247C" w14:paraId="7DD11A08"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454665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4E5C55C" w14:textId="77777777" w:rsidR="00BA7988" w:rsidRPr="000E247C" w:rsidRDefault="00BA7988" w:rsidP="000E247C">
            <w:pPr>
              <w:keepNext/>
              <w:numPr>
                <w:ilvl w:val="0"/>
                <w:numId w:val="21"/>
              </w:numPr>
              <w:spacing w:before="100" w:beforeAutospacing="1" w:after="40" w:afterAutospacing="1" w:line="240" w:lineRule="auto"/>
              <w:rPr>
                <w:rFonts w:eastAsia="Times New Roman"/>
                <w:sz w:val="19"/>
                <w:szCs w:val="19"/>
              </w:rPr>
            </w:pPr>
            <w:r w:rsidRPr="000E247C">
              <w:rPr>
                <w:rFonts w:eastAsia="Times New Roman"/>
                <w:sz w:val="19"/>
                <w:szCs w:val="19"/>
              </w:rPr>
              <w:t>Mercado Pago reenvía la misma notificación.</w:t>
            </w:r>
          </w:p>
        </w:tc>
      </w:tr>
      <w:tr w:rsidR="00000000" w:rsidRPr="000E247C" w14:paraId="70FAF1F0"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9E0AD46"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6446C0"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200; sigue habiendo una sola transacción.</w:t>
            </w:r>
          </w:p>
        </w:tc>
      </w:tr>
      <w:tr w:rsidR="00000000" w:rsidRPr="000E247C" w14:paraId="342ABC9A" w14:textId="77777777" w:rsidTr="000E247C">
        <w:tc>
          <w:tcPr>
            <w:tcW w:w="203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6207B3F"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7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2511DB"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669222B4" w14:textId="77777777" w:rsidR="00BA7988" w:rsidRPr="000E247C" w:rsidRDefault="00BA7988">
      <w:pPr>
        <w:pStyle w:val="Ttulo3"/>
        <w:rPr>
          <w:rFonts w:eastAsia="Times New Roman"/>
          <w:sz w:val="27"/>
          <w:lang w:val="es-ES"/>
        </w:rPr>
      </w:pPr>
      <w:bookmarkStart w:id="25" w:name="_Toc244090491"/>
      <w:r w:rsidRPr="000E247C">
        <w:rPr>
          <w:rFonts w:eastAsia="Times New Roman"/>
          <w:lang w:val="es-ES"/>
        </w:rPr>
        <w:lastRenderedPageBreak/>
        <w:t>CP-22: Un webhook con firma falsa se rechaza</w:t>
      </w:r>
      <w:bookmarkEnd w:id="2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09"/>
        <w:gridCol w:w="7397"/>
      </w:tblGrid>
      <w:tr w:rsidR="00000000" w:rsidRPr="000E247C" w14:paraId="2907E613"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F4A4D8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8CEA5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RF-3.02: El sistema debe registrar cada transacción con su monto, estado (pendiente, aprobado, rechazado, cancelado o reembolsado), código de Mercado Pago y fecha. Una transacción pertenece a un pedido o a una cita, nunca a los dos, y una notificación repetida no la registra dos veces.</w:t>
            </w:r>
          </w:p>
        </w:tc>
      </w:tr>
      <w:tr w:rsidR="00000000" w:rsidRPr="000E247C" w14:paraId="1B83CD4E"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F123D2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C090E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4C4E166"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A67E59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DF3A1A"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Secreto del webhook configurado.</w:t>
            </w:r>
          </w:p>
        </w:tc>
      </w:tr>
      <w:tr w:rsidR="00000000" w:rsidRPr="000E247C" w14:paraId="3E558967"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007B38A"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7F726D" w14:textId="77777777" w:rsidR="00BA7988" w:rsidRPr="000E247C" w:rsidRDefault="00BA7988" w:rsidP="000E247C">
            <w:pPr>
              <w:keepNext/>
              <w:numPr>
                <w:ilvl w:val="0"/>
                <w:numId w:val="22"/>
              </w:numPr>
              <w:spacing w:before="100" w:beforeAutospacing="1" w:after="40" w:afterAutospacing="1" w:line="240" w:lineRule="auto"/>
              <w:rPr>
                <w:rFonts w:eastAsia="Times New Roman"/>
                <w:sz w:val="19"/>
                <w:szCs w:val="19"/>
              </w:rPr>
            </w:pPr>
            <w:r w:rsidRPr="000E247C">
              <w:rPr>
                <w:rFonts w:eastAsia="Times New Roman"/>
                <w:sz w:val="19"/>
                <w:szCs w:val="19"/>
              </w:rPr>
              <w:t>Enviar una notificación con una firma x-signature inválida.</w:t>
            </w:r>
          </w:p>
        </w:tc>
      </w:tr>
      <w:tr w:rsidR="00000000" w:rsidRPr="000E247C" w14:paraId="633DAF78"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2850B08"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053135"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401; no se consulta ni se registra nada.</w:t>
            </w:r>
          </w:p>
        </w:tc>
      </w:tr>
      <w:tr w:rsidR="00000000" w:rsidRPr="000E247C" w14:paraId="54441D39" w14:textId="77777777" w:rsidTr="000E247C">
        <w:tc>
          <w:tcPr>
            <w:tcW w:w="20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0817A1D"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369D7A"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Se escribirá con la funcionalidad (Incremento 3).</w:t>
            </w:r>
          </w:p>
        </w:tc>
      </w:tr>
    </w:tbl>
    <w:p w14:paraId="5421ED9F" w14:textId="77777777" w:rsidR="00BA7988" w:rsidRPr="000E247C" w:rsidRDefault="00BA7988">
      <w:pPr>
        <w:pStyle w:val="Ttulo3"/>
        <w:rPr>
          <w:rFonts w:eastAsia="Times New Roman"/>
          <w:sz w:val="27"/>
          <w:lang w:val="es-ES"/>
        </w:rPr>
      </w:pPr>
      <w:bookmarkStart w:id="26" w:name="_Toc244090492"/>
      <w:r w:rsidRPr="000E247C">
        <w:rPr>
          <w:rFonts w:eastAsia="Times New Roman"/>
          <w:lang w:val="es-ES"/>
        </w:rPr>
        <w:t>CP-23: El administrador registra un trabajador</w:t>
      </w:r>
      <w:bookmarkEnd w:id="2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25"/>
        <w:gridCol w:w="7481"/>
      </w:tblGrid>
      <w:tr w:rsidR="00000000" w:rsidRPr="000E247C" w14:paraId="5A1C8F89"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4A5C56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92D5A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RF-4.04: El sistema debe permitir al Administrador registrar usuarios con rol Trabajador (RUT, nombre, correo, teléfono y contraseña inicial), verlos en una lista y desactivarlos. Un trabajador desactivado ya no puede iniciar sesión.</w:t>
            </w:r>
          </w:p>
        </w:tc>
      </w:tr>
      <w:tr w:rsidR="00000000" w:rsidRPr="000E247C" w14:paraId="68F5BB12"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4BB695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C5F284"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7227124A"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168AF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DDEF0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Sesión de Administrador.</w:t>
            </w:r>
          </w:p>
        </w:tc>
      </w:tr>
      <w:tr w:rsidR="00000000" w:rsidRPr="000E247C" w14:paraId="1E8504FF"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FF596A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BA20CA3" w14:textId="77777777" w:rsidR="00BA7988" w:rsidRPr="000E247C" w:rsidRDefault="00BA7988" w:rsidP="000E247C">
            <w:pPr>
              <w:keepNext/>
              <w:numPr>
                <w:ilvl w:val="0"/>
                <w:numId w:val="23"/>
              </w:numPr>
              <w:spacing w:before="100" w:beforeAutospacing="1" w:after="40" w:afterAutospacing="1" w:line="240" w:lineRule="auto"/>
              <w:rPr>
                <w:rFonts w:eastAsia="Times New Roman"/>
                <w:sz w:val="19"/>
                <w:szCs w:val="19"/>
              </w:rPr>
            </w:pPr>
            <w:r w:rsidRPr="000E247C">
              <w:rPr>
                <w:rFonts w:eastAsia="Times New Roman"/>
                <w:sz w:val="19"/>
                <w:szCs w:val="19"/>
              </w:rPr>
              <w:t>Crear un trabajador con RUT, nombre, correo y contraseña.</w:t>
            </w:r>
          </w:p>
          <w:p w14:paraId="42CBC658" w14:textId="77777777" w:rsidR="00BA7988" w:rsidRPr="000E247C" w:rsidRDefault="00BA7988" w:rsidP="000E247C">
            <w:pPr>
              <w:keepNext/>
              <w:numPr>
                <w:ilvl w:val="0"/>
                <w:numId w:val="23"/>
              </w:numPr>
              <w:spacing w:before="100" w:beforeAutospacing="1" w:after="40" w:afterAutospacing="1" w:line="240" w:lineRule="auto"/>
              <w:rPr>
                <w:rFonts w:eastAsia="Times New Roman"/>
                <w:sz w:val="19"/>
                <w:szCs w:val="19"/>
              </w:rPr>
            </w:pPr>
            <w:r w:rsidRPr="000E247C">
              <w:rPr>
                <w:rFonts w:eastAsia="Times New Roman"/>
                <w:sz w:val="19"/>
                <w:szCs w:val="19"/>
              </w:rPr>
              <w:t>El trabajador inicia sesión.</w:t>
            </w:r>
          </w:p>
        </w:tc>
      </w:tr>
      <w:tr w:rsidR="00000000" w:rsidRPr="000E247C" w14:paraId="0873EE69"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01D7B1B"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608BE29"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trabajador entra y ve su panel; un cliente no puede crear trabajadores (403).</w:t>
            </w:r>
          </w:p>
        </w:tc>
      </w:tr>
      <w:tr w:rsidR="00000000" w:rsidRPr="000E247C" w14:paraId="0442D6DA" w14:textId="77777777" w:rsidTr="000E247C">
        <w:tc>
          <w:tcPr>
            <w:tcW w:w="192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28DD882"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B7CD10"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test_trabajadores.py::test_el_admin_registra_un_trabajador_que_entra_a_su_panel</w:t>
            </w:r>
          </w:p>
        </w:tc>
      </w:tr>
    </w:tbl>
    <w:p w14:paraId="13391C60" w14:textId="77777777" w:rsidR="00BA7988" w:rsidRPr="000E247C" w:rsidRDefault="00BA7988">
      <w:pPr>
        <w:pStyle w:val="Ttulo3"/>
        <w:rPr>
          <w:rFonts w:eastAsia="Times New Roman"/>
          <w:sz w:val="27"/>
          <w:lang w:val="es-ES"/>
        </w:rPr>
      </w:pPr>
      <w:bookmarkStart w:id="27" w:name="_Toc244090493"/>
      <w:r w:rsidRPr="000E247C">
        <w:rPr>
          <w:rFonts w:eastAsia="Times New Roman"/>
          <w:lang w:val="es-ES"/>
        </w:rPr>
        <w:lastRenderedPageBreak/>
        <w:t>CP-24: Un trabajador desactivado pierde el acceso</w:t>
      </w:r>
      <w:bookmarkEnd w:id="2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76"/>
        <w:gridCol w:w="7430"/>
      </w:tblGrid>
      <w:tr w:rsidR="00000000" w:rsidRPr="000E247C" w14:paraId="7943EA25"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10244A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11645C"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RF-4.04: El sistema debe permitir al Administrador registrar usuarios con rol Trabajador (RUT, nombre, correo, teléfono y contraseña inicial), verlos en una lista y desactivarlos. Un trabajador desactivado ya no puede iniciar sesión.</w:t>
            </w:r>
          </w:p>
        </w:tc>
      </w:tr>
      <w:tr w:rsidR="00000000" w:rsidRPr="000E247C" w14:paraId="7CBE744B"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D7A8DA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98C4B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799FF9FF"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18051B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CBA5A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Trabajador con sesión iniciada.</w:t>
            </w:r>
          </w:p>
        </w:tc>
      </w:tr>
      <w:tr w:rsidR="00000000" w:rsidRPr="000E247C" w14:paraId="54F008FC"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9469A2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94C75F" w14:textId="77777777" w:rsidR="00BA7988" w:rsidRPr="000E247C" w:rsidRDefault="00BA7988" w:rsidP="000E247C">
            <w:pPr>
              <w:keepNext/>
              <w:numPr>
                <w:ilvl w:val="0"/>
                <w:numId w:val="24"/>
              </w:numPr>
              <w:spacing w:before="100" w:beforeAutospacing="1" w:after="40" w:afterAutospacing="1" w:line="240" w:lineRule="auto"/>
              <w:rPr>
                <w:rFonts w:eastAsia="Times New Roman"/>
                <w:sz w:val="19"/>
                <w:szCs w:val="19"/>
              </w:rPr>
            </w:pPr>
            <w:r w:rsidRPr="000E247C">
              <w:rPr>
                <w:rFonts w:eastAsia="Times New Roman"/>
                <w:sz w:val="19"/>
                <w:szCs w:val="19"/>
              </w:rPr>
              <w:t>El administrador lo desactiva.</w:t>
            </w:r>
          </w:p>
          <w:p w14:paraId="0AB1755C" w14:textId="77777777" w:rsidR="00BA7988" w:rsidRPr="000E247C" w:rsidRDefault="00BA7988" w:rsidP="000E247C">
            <w:pPr>
              <w:keepNext/>
              <w:numPr>
                <w:ilvl w:val="0"/>
                <w:numId w:val="24"/>
              </w:numPr>
              <w:spacing w:before="100" w:beforeAutospacing="1" w:after="40" w:afterAutospacing="1" w:line="240" w:lineRule="auto"/>
              <w:rPr>
                <w:rFonts w:eastAsia="Times New Roman"/>
                <w:sz w:val="19"/>
                <w:szCs w:val="19"/>
              </w:rPr>
            </w:pPr>
            <w:r w:rsidRPr="000E247C">
              <w:rPr>
                <w:rFonts w:eastAsia="Times New Roman"/>
                <w:sz w:val="19"/>
                <w:szCs w:val="19"/>
              </w:rPr>
              <w:t>El trabajador vuelve a consultar su panel.</w:t>
            </w:r>
          </w:p>
        </w:tc>
      </w:tr>
      <w:tr w:rsidR="00000000" w:rsidRPr="000E247C" w14:paraId="71E93F19"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959F17"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204EC47"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401; ya no puede iniciar sesión.</w:t>
            </w:r>
          </w:p>
        </w:tc>
      </w:tr>
      <w:tr w:rsidR="00000000" w:rsidRPr="000E247C" w14:paraId="4E0DAA70" w14:textId="77777777" w:rsidTr="000E247C">
        <w:tc>
          <w:tcPr>
            <w:tcW w:w="197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C26A416"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3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71992A"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test_trabajadores.py::test_un_trabajador_desactivado_pierde_el_acceso</w:t>
            </w:r>
          </w:p>
        </w:tc>
      </w:tr>
    </w:tbl>
    <w:p w14:paraId="7D505DC8" w14:textId="77777777" w:rsidR="00BA7988" w:rsidRPr="000E247C" w:rsidRDefault="00BA7988">
      <w:pPr>
        <w:pStyle w:val="Ttulo3"/>
        <w:rPr>
          <w:rFonts w:eastAsia="Times New Roman"/>
          <w:sz w:val="27"/>
          <w:lang w:val="es-ES"/>
        </w:rPr>
      </w:pPr>
      <w:bookmarkStart w:id="28" w:name="_Toc244090494"/>
      <w:r w:rsidRPr="000E247C">
        <w:rPr>
          <w:rFonts w:eastAsia="Times New Roman"/>
          <w:lang w:val="es-ES"/>
        </w:rPr>
        <w:t>CP-25: El trabajador ve solo sus citas y las marca realizadas</w:t>
      </w:r>
      <w:bookmarkEnd w:id="2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40"/>
        <w:gridCol w:w="7466"/>
      </w:tblGrid>
      <w:tr w:rsidR="00000000" w:rsidRPr="000E247C" w14:paraId="1DB977FE"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F2AAC5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322EBB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RF-4.05: El sistema debe ofrecer al Trabajador un panel propio con las citas que tiene asignadas (fecha, hora, servicio, dirección, comuna y contacto del cliente) y permitirle marcarlas como realizadas.</w:t>
            </w:r>
          </w:p>
        </w:tc>
      </w:tr>
      <w:tr w:rsidR="00000000" w:rsidRPr="000E247C" w14:paraId="1FBECF76"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F3CFADA"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70642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5C3BD619"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629AA8B"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809E0B"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Dos trabajadores con citas asignadas.</w:t>
            </w:r>
          </w:p>
        </w:tc>
      </w:tr>
      <w:tr w:rsidR="00000000" w:rsidRPr="000E247C" w14:paraId="55706BA9"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E916F9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7222DC" w14:textId="77777777" w:rsidR="00BA7988" w:rsidRPr="000E247C" w:rsidRDefault="00BA7988" w:rsidP="000E247C">
            <w:pPr>
              <w:keepNext/>
              <w:numPr>
                <w:ilvl w:val="0"/>
                <w:numId w:val="25"/>
              </w:numPr>
              <w:spacing w:before="100" w:beforeAutospacing="1" w:after="40" w:afterAutospacing="1" w:line="240" w:lineRule="auto"/>
              <w:rPr>
                <w:rFonts w:eastAsia="Times New Roman"/>
                <w:sz w:val="19"/>
                <w:szCs w:val="19"/>
              </w:rPr>
            </w:pPr>
            <w:r w:rsidRPr="000E247C">
              <w:rPr>
                <w:rFonts w:eastAsia="Times New Roman"/>
                <w:sz w:val="19"/>
                <w:szCs w:val="19"/>
              </w:rPr>
              <w:t>El trabajador A consulta su panel.</w:t>
            </w:r>
          </w:p>
          <w:p w14:paraId="31B01E46" w14:textId="77777777" w:rsidR="00BA7988" w:rsidRPr="000E247C" w:rsidRDefault="00BA7988" w:rsidP="000E247C">
            <w:pPr>
              <w:keepNext/>
              <w:numPr>
                <w:ilvl w:val="0"/>
                <w:numId w:val="25"/>
              </w:numPr>
              <w:spacing w:before="100" w:beforeAutospacing="1" w:after="40" w:afterAutospacing="1" w:line="240" w:lineRule="auto"/>
              <w:rPr>
                <w:rFonts w:eastAsia="Times New Roman"/>
                <w:sz w:val="19"/>
                <w:szCs w:val="19"/>
              </w:rPr>
            </w:pPr>
            <w:r w:rsidRPr="000E247C">
              <w:rPr>
                <w:rFonts w:eastAsia="Times New Roman"/>
                <w:sz w:val="19"/>
                <w:szCs w:val="19"/>
              </w:rPr>
              <w:t>Marca su cita como realizada.</w:t>
            </w:r>
          </w:p>
          <w:p w14:paraId="4C8640CA" w14:textId="77777777" w:rsidR="00BA7988" w:rsidRPr="000E247C" w:rsidRDefault="00BA7988" w:rsidP="000E247C">
            <w:pPr>
              <w:keepNext/>
              <w:numPr>
                <w:ilvl w:val="0"/>
                <w:numId w:val="25"/>
              </w:numPr>
              <w:spacing w:before="100" w:beforeAutospacing="1" w:after="40" w:afterAutospacing="1" w:line="240" w:lineRule="auto"/>
              <w:rPr>
                <w:rFonts w:eastAsia="Times New Roman"/>
                <w:sz w:val="19"/>
                <w:szCs w:val="19"/>
              </w:rPr>
            </w:pPr>
            <w:r w:rsidRPr="000E247C">
              <w:rPr>
                <w:rFonts w:eastAsia="Times New Roman"/>
                <w:sz w:val="19"/>
                <w:szCs w:val="19"/>
              </w:rPr>
              <w:t>Intenta marcar una cita de B.</w:t>
            </w:r>
          </w:p>
        </w:tc>
      </w:tr>
      <w:tr w:rsidR="00000000" w:rsidRPr="000E247C" w14:paraId="173AA160"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4DF09E9"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B8C0F7B"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Ve solo las suyas; su cita queda «realizada»; la de B responde 404.</w:t>
            </w:r>
          </w:p>
        </w:tc>
      </w:tr>
      <w:tr w:rsidR="00000000" w:rsidRPr="000E247C" w14:paraId="053C3E75" w14:textId="77777777" w:rsidTr="000E247C">
        <w:tc>
          <w:tcPr>
            <w:tcW w:w="194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F4DA27D"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5F5B3F"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test_trabajadores.py::test_el_trabajador_ve_solo_sus_citas_y_las_marca_realizadas</w:t>
            </w:r>
          </w:p>
        </w:tc>
      </w:tr>
    </w:tbl>
    <w:p w14:paraId="7334B550" w14:textId="77777777" w:rsidR="00BA7988" w:rsidRPr="000E247C" w:rsidRDefault="00BA7988">
      <w:pPr>
        <w:pStyle w:val="Ttulo3"/>
        <w:rPr>
          <w:rFonts w:eastAsia="Times New Roman"/>
          <w:sz w:val="27"/>
          <w:lang w:val="es-ES"/>
        </w:rPr>
      </w:pPr>
      <w:bookmarkStart w:id="29" w:name="_Toc244090495"/>
      <w:r w:rsidRPr="000E247C">
        <w:rPr>
          <w:rFonts w:eastAsia="Times New Roman"/>
          <w:lang w:val="es-ES"/>
        </w:rPr>
        <w:lastRenderedPageBreak/>
        <w:t>CP-26: Una fecha bloqueada desaparece del calendario</w:t>
      </w:r>
      <w:bookmarkEnd w:id="2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81"/>
        <w:gridCol w:w="7425"/>
      </w:tblGrid>
      <w:tr w:rsidR="00000000" w:rsidRPr="000E247C" w14:paraId="46440B1B"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81CC1B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40428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RF-4.06: El sistema debe permitir al Administrador definir el horario de atención (día de la semana, hora de inicio y de término de cada bloque, activo o no) y bloquear fechas completas indicando un motivo.</w:t>
            </w:r>
          </w:p>
        </w:tc>
      </w:tr>
      <w:tr w:rsidR="00000000" w:rsidRPr="000E247C" w14:paraId="5AEAE706"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B6AE62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0C036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160CC4D1"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0ADA6E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0E8979A"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Viernes con horas libres.</w:t>
            </w:r>
          </w:p>
        </w:tc>
      </w:tr>
      <w:tr w:rsidR="00000000" w:rsidRPr="000E247C" w14:paraId="7622B167"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2E74B0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36E7A1" w14:textId="77777777" w:rsidR="00BA7988" w:rsidRPr="000E247C" w:rsidRDefault="00BA7988" w:rsidP="000E247C">
            <w:pPr>
              <w:keepNext/>
              <w:numPr>
                <w:ilvl w:val="0"/>
                <w:numId w:val="26"/>
              </w:numPr>
              <w:spacing w:before="100" w:beforeAutospacing="1" w:after="40" w:afterAutospacing="1" w:line="240" w:lineRule="auto"/>
              <w:rPr>
                <w:rFonts w:eastAsia="Times New Roman"/>
                <w:sz w:val="19"/>
                <w:szCs w:val="19"/>
              </w:rPr>
            </w:pPr>
            <w:r w:rsidRPr="000E247C">
              <w:rPr>
                <w:rFonts w:eastAsia="Times New Roman"/>
                <w:sz w:val="19"/>
                <w:szCs w:val="19"/>
              </w:rPr>
              <w:t>El administrador bloquea ese viernes con un motivo.</w:t>
            </w:r>
          </w:p>
          <w:p w14:paraId="1B611300" w14:textId="77777777" w:rsidR="00BA7988" w:rsidRPr="000E247C" w:rsidRDefault="00BA7988" w:rsidP="000E247C">
            <w:pPr>
              <w:keepNext/>
              <w:numPr>
                <w:ilvl w:val="0"/>
                <w:numId w:val="26"/>
              </w:numPr>
              <w:spacing w:before="100" w:beforeAutospacing="1" w:after="40" w:afterAutospacing="1" w:line="240" w:lineRule="auto"/>
              <w:rPr>
                <w:rFonts w:eastAsia="Times New Roman"/>
                <w:sz w:val="19"/>
                <w:szCs w:val="19"/>
              </w:rPr>
            </w:pPr>
            <w:r w:rsidRPr="000E247C">
              <w:rPr>
                <w:rFonts w:eastAsia="Times New Roman"/>
                <w:sz w:val="19"/>
                <w:szCs w:val="19"/>
              </w:rPr>
              <w:t>Un cliente consulta el calendario.</w:t>
            </w:r>
          </w:p>
        </w:tc>
      </w:tr>
      <w:tr w:rsidR="00000000" w:rsidRPr="000E247C" w14:paraId="294F6E08"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BFCA46C"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63C7B35"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viernes ya no tiene horas disponibles.</w:t>
            </w:r>
          </w:p>
        </w:tc>
      </w:tr>
      <w:tr w:rsidR="00000000" w:rsidRPr="000E247C" w14:paraId="6AE6ED6C" w14:textId="77777777" w:rsidTr="000E247C">
        <w:tc>
          <w:tcPr>
            <w:tcW w:w="19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73CF136"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2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FE8953"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test_agenda.py::test_una_fecha_bloqueada_desaparece_y_no_se_puede_tomar</w:t>
            </w:r>
          </w:p>
        </w:tc>
      </w:tr>
    </w:tbl>
    <w:p w14:paraId="382F31E2" w14:textId="77777777" w:rsidR="00BA7988" w:rsidRPr="000E247C" w:rsidRDefault="00BA7988">
      <w:pPr>
        <w:pStyle w:val="Ttulo3"/>
        <w:rPr>
          <w:rFonts w:eastAsia="Times New Roman"/>
          <w:sz w:val="27"/>
          <w:lang w:val="es-ES"/>
        </w:rPr>
      </w:pPr>
      <w:bookmarkStart w:id="30" w:name="_Toc244090496"/>
      <w:r w:rsidRPr="000E247C">
        <w:rPr>
          <w:rFonts w:eastAsia="Times New Roman"/>
          <w:lang w:val="es-ES"/>
        </w:rPr>
        <w:t>CP-27: El administrador asigna un trabajador a una cita</w:t>
      </w:r>
      <w:bookmarkEnd w:id="30"/>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10"/>
        <w:gridCol w:w="7396"/>
      </w:tblGrid>
      <w:tr w:rsidR="00000000" w:rsidRPr="000E247C" w14:paraId="4FD3AC89"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599897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E3A5B7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RF-4.07: El sistema debe mostrar al Administrador las citas filtradas por fecha y estado, y permitirle asignar un trabajador, marcar una cita como realizada o cancelarla.</w:t>
            </w:r>
          </w:p>
        </w:tc>
      </w:tr>
      <w:tr w:rsidR="00000000" w:rsidRPr="000E247C" w14:paraId="3D291C65"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68EE88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7C287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60B7D6D7"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332D4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F5BD2E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Cita confirmada y un trabajador activo.</w:t>
            </w:r>
          </w:p>
        </w:tc>
      </w:tr>
      <w:tr w:rsidR="00000000" w:rsidRPr="000E247C" w14:paraId="70632237"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7B9E2E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4287DF" w14:textId="77777777" w:rsidR="00BA7988" w:rsidRPr="000E247C" w:rsidRDefault="00BA7988" w:rsidP="000E247C">
            <w:pPr>
              <w:keepNext/>
              <w:numPr>
                <w:ilvl w:val="0"/>
                <w:numId w:val="27"/>
              </w:numPr>
              <w:spacing w:before="100" w:beforeAutospacing="1" w:after="40" w:afterAutospacing="1" w:line="240" w:lineRule="auto"/>
              <w:rPr>
                <w:rFonts w:eastAsia="Times New Roman"/>
                <w:sz w:val="19"/>
                <w:szCs w:val="19"/>
              </w:rPr>
            </w:pPr>
            <w:r w:rsidRPr="000E247C">
              <w:rPr>
                <w:rFonts w:eastAsia="Times New Roman"/>
                <w:sz w:val="19"/>
                <w:szCs w:val="19"/>
              </w:rPr>
              <w:t>Asignar el trabajador a la cita.</w:t>
            </w:r>
          </w:p>
        </w:tc>
      </w:tr>
      <w:tr w:rsidR="00000000" w:rsidRPr="000E247C" w14:paraId="5060DB54"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6249EA1"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E6553C"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La cita queda asignada y sale un correo al trabajador; asignar a un cliente responde 422.</w:t>
            </w:r>
          </w:p>
        </w:tc>
      </w:tr>
      <w:tr w:rsidR="00000000" w:rsidRPr="000E247C" w14:paraId="41AE3CAA" w14:textId="77777777" w:rsidTr="000E247C">
        <w:tc>
          <w:tcPr>
            <w:tcW w:w="201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ECAFB03"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9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0C5F3B"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test_admin_agenda.py::test_asignar_un_trabajador_le_avisa_por_correo</w:t>
            </w:r>
          </w:p>
        </w:tc>
      </w:tr>
    </w:tbl>
    <w:p w14:paraId="545A249E" w14:textId="77777777" w:rsidR="00BA7988" w:rsidRPr="000E247C" w:rsidRDefault="00BA7988">
      <w:pPr>
        <w:pStyle w:val="Ttulo3"/>
        <w:rPr>
          <w:rFonts w:eastAsia="Times New Roman"/>
          <w:sz w:val="27"/>
          <w:lang w:val="es-ES"/>
        </w:rPr>
      </w:pPr>
      <w:bookmarkStart w:id="31" w:name="_Toc244090497"/>
      <w:r w:rsidRPr="000E247C">
        <w:rPr>
          <w:rFonts w:eastAsia="Times New Roman"/>
          <w:lang w:val="es-ES"/>
        </w:rPr>
        <w:t>CP-28: El administrador cambia el estado de una cotización</w:t>
      </w:r>
      <w:bookmarkEnd w:id="31"/>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133"/>
        <w:gridCol w:w="7273"/>
      </w:tblGrid>
      <w:tr w:rsidR="00000000" w:rsidRPr="000E247C" w14:paraId="78B35F2C"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13B999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8007A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RF-4.08: El sistema debe mostrar al Administrador las solicitudes de cotización y permitirle cambiar su estado (nueva, respondida, cerrada).</w:t>
            </w:r>
          </w:p>
        </w:tc>
      </w:tr>
      <w:tr w:rsidR="00000000" w:rsidRPr="000E247C" w14:paraId="2F3D7847"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457075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C1148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6FFDCCF9"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43C119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7B808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Cotización «nueva».</w:t>
            </w:r>
          </w:p>
        </w:tc>
      </w:tr>
      <w:tr w:rsidR="00000000" w:rsidRPr="000E247C" w14:paraId="47B220DF"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6AD4CE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6B97F9" w14:textId="77777777" w:rsidR="00BA7988" w:rsidRPr="000E247C" w:rsidRDefault="00BA7988" w:rsidP="000E247C">
            <w:pPr>
              <w:keepNext/>
              <w:numPr>
                <w:ilvl w:val="0"/>
                <w:numId w:val="28"/>
              </w:numPr>
              <w:spacing w:before="100" w:beforeAutospacing="1" w:after="40" w:afterAutospacing="1" w:line="240" w:lineRule="auto"/>
              <w:rPr>
                <w:rFonts w:eastAsia="Times New Roman"/>
                <w:sz w:val="19"/>
                <w:szCs w:val="19"/>
              </w:rPr>
            </w:pPr>
            <w:r w:rsidRPr="000E247C">
              <w:rPr>
                <w:rFonts w:eastAsia="Times New Roman"/>
                <w:sz w:val="19"/>
                <w:szCs w:val="19"/>
              </w:rPr>
              <w:t>Marcarla como «respondida».</w:t>
            </w:r>
          </w:p>
        </w:tc>
      </w:tr>
      <w:tr w:rsidR="00000000" w:rsidRPr="000E247C" w14:paraId="6A686A97"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A3D6C4"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72E92F"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estado cambia; un estado que no existe responde 422.</w:t>
            </w:r>
          </w:p>
        </w:tc>
      </w:tr>
      <w:tr w:rsidR="00000000" w:rsidRPr="000E247C" w14:paraId="5739C86A" w14:textId="77777777" w:rsidTr="000E247C">
        <w:tc>
          <w:tcPr>
            <w:tcW w:w="213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2CE1DBD"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2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857B14D"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test_cotizaciones.py::test_el_admin_ve_la_bandeja_y_cambia_el_estado</w:t>
            </w:r>
          </w:p>
        </w:tc>
      </w:tr>
    </w:tbl>
    <w:p w14:paraId="5ECA64A5" w14:textId="77777777" w:rsidR="00BA7988" w:rsidRPr="000E247C" w:rsidRDefault="00BA7988">
      <w:pPr>
        <w:pStyle w:val="Ttulo3"/>
        <w:rPr>
          <w:rFonts w:eastAsia="Times New Roman"/>
          <w:sz w:val="27"/>
          <w:lang w:val="es-ES"/>
        </w:rPr>
      </w:pPr>
      <w:bookmarkStart w:id="32" w:name="_Toc244090498"/>
      <w:r w:rsidRPr="000E247C">
        <w:rPr>
          <w:rFonts w:eastAsia="Times New Roman"/>
          <w:lang w:val="es-ES"/>
        </w:rPr>
        <w:lastRenderedPageBreak/>
        <w:t>CP-29: El registro valida el RUT</w:t>
      </w:r>
      <w:bookmarkEnd w:id="32"/>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04"/>
        <w:gridCol w:w="7402"/>
      </w:tblGrid>
      <w:tr w:rsidR="00000000" w:rsidRPr="000E247C" w14:paraId="3D12FA26"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583FB7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53B35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RF-5.01: El sistema debe permitir que un visitante cree su cuenta de Cliente con RUT (validado con su dígito verificador), nombre, correo, teléfono y contraseña de al menos 8 caracteres, aceptando la política de privacidad; el correo y el RUT no se pueden repetir.</w:t>
            </w:r>
          </w:p>
        </w:tc>
      </w:tr>
      <w:tr w:rsidR="00000000" w:rsidRPr="000E247C" w14:paraId="5D219DDA"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C1367D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835A07"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086AA478"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DB18FD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E7BDD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7257F592"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E344E6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AFE7AF" w14:textId="77777777" w:rsidR="00BA7988" w:rsidRPr="000E247C" w:rsidRDefault="00BA7988" w:rsidP="000E247C">
            <w:pPr>
              <w:keepNext/>
              <w:numPr>
                <w:ilvl w:val="0"/>
                <w:numId w:val="29"/>
              </w:numPr>
              <w:spacing w:before="100" w:beforeAutospacing="1" w:after="40" w:afterAutospacing="1" w:line="240" w:lineRule="auto"/>
              <w:rPr>
                <w:rFonts w:eastAsia="Times New Roman"/>
                <w:sz w:val="19"/>
                <w:szCs w:val="19"/>
              </w:rPr>
            </w:pPr>
            <w:r w:rsidRPr="000E247C">
              <w:rPr>
                <w:rFonts w:eastAsia="Times New Roman"/>
                <w:sz w:val="19"/>
                <w:szCs w:val="19"/>
              </w:rPr>
              <w:t>Registrarse con un RUT de dígito verificador incorrecto.</w:t>
            </w:r>
          </w:p>
        </w:tc>
      </w:tr>
      <w:tr w:rsidR="00000000" w:rsidRPr="000E247C" w14:paraId="74D90BBE"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374C971"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60C101"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422; no se crea la cuenta.</w:t>
            </w:r>
          </w:p>
        </w:tc>
      </w:tr>
      <w:tr w:rsidR="00000000" w:rsidRPr="000E247C" w14:paraId="3EA54E3E" w14:textId="77777777" w:rsidTr="000E247C">
        <w:tc>
          <w:tcPr>
            <w:tcW w:w="200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5A463B2"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917E40"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test_auth.py::test_registro_con_rut_invalido</w:t>
            </w:r>
          </w:p>
        </w:tc>
      </w:tr>
    </w:tbl>
    <w:p w14:paraId="66B77710" w14:textId="77777777" w:rsidR="00BA7988" w:rsidRPr="000E247C" w:rsidRDefault="00BA7988">
      <w:pPr>
        <w:pStyle w:val="Ttulo3"/>
        <w:rPr>
          <w:rFonts w:eastAsia="Times New Roman"/>
          <w:sz w:val="27"/>
          <w:lang w:val="es-ES"/>
        </w:rPr>
      </w:pPr>
      <w:bookmarkStart w:id="33" w:name="_Toc244090499"/>
      <w:r w:rsidRPr="000E247C">
        <w:rPr>
          <w:rFonts w:eastAsia="Times New Roman"/>
          <w:lang w:val="es-ES"/>
        </w:rPr>
        <w:t>CP-30: El registro guarda el consentimiento</w:t>
      </w:r>
      <w:bookmarkEnd w:id="33"/>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15"/>
        <w:gridCol w:w="7491"/>
      </w:tblGrid>
      <w:tr w:rsidR="00000000" w:rsidRPr="000E247C" w14:paraId="54E47E7E"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5F9926"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98315B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RF-5.01: El sistema debe permitir que un visitante cree su cuenta de Cliente con RUT (validado con su dígito verificador), nombre, correo, teléfono y contraseña de al menos 8 caracteres, aceptando la política de privacidad; el correo y el RUT no se pueden repetir.</w:t>
            </w:r>
          </w:p>
        </w:tc>
      </w:tr>
      <w:tr w:rsidR="00000000" w:rsidRPr="000E247C" w14:paraId="4DE98488"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CD59B6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B7093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5954272B"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28E316C"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40AB1C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Sin sesión.</w:t>
            </w:r>
          </w:p>
        </w:tc>
      </w:tr>
      <w:tr w:rsidR="00000000" w:rsidRPr="000E247C" w14:paraId="39C63A49"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C6F75D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B095F93" w14:textId="77777777" w:rsidR="00BA7988" w:rsidRPr="000E247C" w:rsidRDefault="00BA7988" w:rsidP="000E247C">
            <w:pPr>
              <w:keepNext/>
              <w:numPr>
                <w:ilvl w:val="0"/>
                <w:numId w:val="30"/>
              </w:numPr>
              <w:spacing w:before="100" w:beforeAutospacing="1" w:after="40" w:afterAutospacing="1" w:line="240" w:lineRule="auto"/>
              <w:rPr>
                <w:rFonts w:eastAsia="Times New Roman"/>
                <w:sz w:val="19"/>
                <w:szCs w:val="19"/>
              </w:rPr>
            </w:pPr>
            <w:r w:rsidRPr="000E247C">
              <w:rPr>
                <w:rFonts w:eastAsia="Times New Roman"/>
                <w:sz w:val="19"/>
                <w:szCs w:val="19"/>
              </w:rPr>
              <w:t>Registrarse aceptando la política.</w:t>
            </w:r>
          </w:p>
          <w:p w14:paraId="21A45E66" w14:textId="77777777" w:rsidR="00BA7988" w:rsidRPr="000E247C" w:rsidRDefault="00BA7988" w:rsidP="000E247C">
            <w:pPr>
              <w:keepNext/>
              <w:numPr>
                <w:ilvl w:val="0"/>
                <w:numId w:val="30"/>
              </w:numPr>
              <w:spacing w:before="100" w:beforeAutospacing="1" w:after="40" w:afterAutospacing="1" w:line="240" w:lineRule="auto"/>
              <w:rPr>
                <w:rFonts w:eastAsia="Times New Roman"/>
                <w:sz w:val="19"/>
                <w:szCs w:val="19"/>
              </w:rPr>
            </w:pPr>
            <w:r w:rsidRPr="000E247C">
              <w:rPr>
                <w:rFonts w:eastAsia="Times New Roman"/>
                <w:sz w:val="19"/>
                <w:szCs w:val="19"/>
              </w:rPr>
              <w:t>Intentar registrarse sin aceptarla.</w:t>
            </w:r>
          </w:p>
        </w:tc>
      </w:tr>
      <w:tr w:rsidR="00000000" w:rsidRPr="000E247C" w14:paraId="2D9D7889"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4B6C416"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28D30FE"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Se guarda la fecha de aceptación; sin aceptar responde 422.</w:t>
            </w:r>
          </w:p>
        </w:tc>
      </w:tr>
      <w:tr w:rsidR="00000000" w:rsidRPr="000E247C" w14:paraId="73DB4261" w14:textId="77777777" w:rsidTr="000E247C">
        <w:tc>
          <w:tcPr>
            <w:tcW w:w="191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25E7C7"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9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398621"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test_auth.py::test_registro_guarda_el_consentimiento_y_no_la_contrasena, test_auth.py::test_registro_sin_aceptar_politica</w:t>
            </w:r>
          </w:p>
        </w:tc>
      </w:tr>
    </w:tbl>
    <w:p w14:paraId="3D8E6B64" w14:textId="77777777" w:rsidR="00BA7988" w:rsidRPr="000E247C" w:rsidRDefault="00BA7988">
      <w:pPr>
        <w:pStyle w:val="Ttulo3"/>
        <w:rPr>
          <w:rFonts w:eastAsia="Times New Roman"/>
          <w:sz w:val="27"/>
          <w:lang w:val="es-ES"/>
        </w:rPr>
      </w:pPr>
      <w:bookmarkStart w:id="34" w:name="_Toc244090500"/>
      <w:r w:rsidRPr="000E247C">
        <w:rPr>
          <w:rFonts w:eastAsia="Times New Roman"/>
          <w:lang w:val="es-ES"/>
        </w:rPr>
        <w:lastRenderedPageBreak/>
        <w:t>CP-31: Iniciar y cerrar sesión</w:t>
      </w:r>
      <w:bookmarkEnd w:id="34"/>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48"/>
        <w:gridCol w:w="7458"/>
      </w:tblGrid>
      <w:tr w:rsidR="00000000" w:rsidRPr="000E247C" w14:paraId="0CCFEA0C"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BBAB851"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3DBEDC"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RF-5.02: El sistema debe permitir iniciar y cerrar sesión con correo y contraseña, sin distinguir mayúsculas en el correo y con el mismo mensaje de error para un correo inexistente que para una contraseña incorrecta.</w:t>
            </w:r>
          </w:p>
        </w:tc>
      </w:tr>
      <w:tr w:rsidR="00000000" w:rsidRPr="000E247C" w14:paraId="15423BE3"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5285F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BE9D94D"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Integración</w:t>
            </w:r>
          </w:p>
        </w:tc>
      </w:tr>
      <w:tr w:rsidR="00000000" w:rsidRPr="000E247C" w14:paraId="1783AFFB"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9002FE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3BADB5"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Cliente registrado.</w:t>
            </w:r>
          </w:p>
        </w:tc>
      </w:tr>
      <w:tr w:rsidR="00000000" w:rsidRPr="000E247C" w14:paraId="4569B851"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202DEA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32404BB" w14:textId="77777777" w:rsidR="00BA7988" w:rsidRPr="000E247C" w:rsidRDefault="00BA7988" w:rsidP="000E247C">
            <w:pPr>
              <w:keepNext/>
              <w:numPr>
                <w:ilvl w:val="0"/>
                <w:numId w:val="31"/>
              </w:numPr>
              <w:spacing w:before="100" w:beforeAutospacing="1" w:after="40" w:afterAutospacing="1" w:line="240" w:lineRule="auto"/>
              <w:rPr>
                <w:rFonts w:eastAsia="Times New Roman"/>
                <w:sz w:val="19"/>
                <w:szCs w:val="19"/>
              </w:rPr>
            </w:pPr>
            <w:r w:rsidRPr="000E247C">
              <w:rPr>
                <w:rFonts w:eastAsia="Times New Roman"/>
                <w:sz w:val="19"/>
                <w:szCs w:val="19"/>
              </w:rPr>
              <w:t>Iniciar sesión con el correo en mayúsculas.</w:t>
            </w:r>
          </w:p>
          <w:p w14:paraId="07D65AE5" w14:textId="77777777" w:rsidR="00BA7988" w:rsidRPr="000E247C" w:rsidRDefault="00BA7988" w:rsidP="000E247C">
            <w:pPr>
              <w:keepNext/>
              <w:numPr>
                <w:ilvl w:val="0"/>
                <w:numId w:val="31"/>
              </w:numPr>
              <w:spacing w:before="100" w:beforeAutospacing="1" w:after="40" w:afterAutospacing="1" w:line="240" w:lineRule="auto"/>
              <w:rPr>
                <w:rFonts w:eastAsia="Times New Roman"/>
                <w:sz w:val="19"/>
                <w:szCs w:val="19"/>
              </w:rPr>
            </w:pPr>
            <w:r w:rsidRPr="000E247C">
              <w:rPr>
                <w:rFonts w:eastAsia="Times New Roman"/>
                <w:sz w:val="19"/>
                <w:szCs w:val="19"/>
              </w:rPr>
              <w:t>Cerrar sesión.</w:t>
            </w:r>
          </w:p>
        </w:tc>
      </w:tr>
      <w:tr w:rsidR="00000000" w:rsidRPr="000E247C" w14:paraId="23734967"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D0CCF4"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5351BA"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Entra sin importar las mayúsculas; al cerrar, /api/auth/yo responde 401.</w:t>
            </w:r>
          </w:p>
        </w:tc>
      </w:tr>
      <w:tr w:rsidR="00000000" w:rsidRPr="000E247C" w14:paraId="72BD261F" w14:textId="77777777" w:rsidTr="000E247C">
        <w:tc>
          <w:tcPr>
            <w:tcW w:w="194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8D3BF93"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5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692500"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test_auth.py::test_login_correcto_sin_importar_mayusculas, test_auth.py::test_logout_cierra_la_sesion</w:t>
            </w:r>
          </w:p>
        </w:tc>
      </w:tr>
    </w:tbl>
    <w:p w14:paraId="5D6C6B25" w14:textId="77777777" w:rsidR="00BA7988" w:rsidRPr="000E247C" w:rsidRDefault="00BA7988">
      <w:pPr>
        <w:pStyle w:val="Ttulo3"/>
        <w:rPr>
          <w:rFonts w:eastAsia="Times New Roman"/>
          <w:sz w:val="27"/>
          <w:lang w:val="es-ES"/>
        </w:rPr>
      </w:pPr>
      <w:bookmarkStart w:id="35" w:name="_Toc244090501"/>
      <w:r w:rsidRPr="000E247C">
        <w:rPr>
          <w:rFonts w:eastAsia="Times New Roman"/>
          <w:lang w:val="es-ES"/>
        </w:rPr>
        <w:t>CP-32: El mismo error para un correo inexistente y una contraseña mala</w:t>
      </w:r>
      <w:bookmarkEnd w:id="35"/>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1932"/>
        <w:gridCol w:w="7474"/>
      </w:tblGrid>
      <w:tr w:rsidR="00000000" w:rsidRPr="000E247C" w14:paraId="347EAE6B"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3575C4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7B2671"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RF-5.02: El sistema debe permitir iniciar y cerrar sesión con correo y contraseña, sin distinguir mayúsculas en el correo y con el mismo mensaje de error para un correo inexistente que para una contraseña incorrecta.</w:t>
            </w:r>
          </w:p>
        </w:tc>
      </w:tr>
      <w:tr w:rsidR="00000000" w:rsidRPr="000E247C" w14:paraId="5C0EADCC"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AF611E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193B8F"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35FD0537"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A2E4493"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C099099"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Cliente registrado.</w:t>
            </w:r>
          </w:p>
        </w:tc>
      </w:tr>
      <w:tr w:rsidR="00000000" w:rsidRPr="000E247C" w14:paraId="01347348"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6BDDB5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94293C" w14:textId="77777777" w:rsidR="00BA7988" w:rsidRPr="000E247C" w:rsidRDefault="00BA7988" w:rsidP="000E247C">
            <w:pPr>
              <w:keepNext/>
              <w:numPr>
                <w:ilvl w:val="0"/>
                <w:numId w:val="32"/>
              </w:numPr>
              <w:spacing w:before="100" w:beforeAutospacing="1" w:after="40" w:afterAutospacing="1" w:line="240" w:lineRule="auto"/>
              <w:rPr>
                <w:rFonts w:eastAsia="Times New Roman"/>
                <w:sz w:val="19"/>
                <w:szCs w:val="19"/>
              </w:rPr>
            </w:pPr>
            <w:r w:rsidRPr="000E247C">
              <w:rPr>
                <w:rFonts w:eastAsia="Times New Roman"/>
                <w:sz w:val="19"/>
                <w:szCs w:val="19"/>
              </w:rPr>
              <w:t>Iniciar sesión con una contraseña incorrecta.</w:t>
            </w:r>
          </w:p>
          <w:p w14:paraId="5AFEEF70" w14:textId="77777777" w:rsidR="00BA7988" w:rsidRPr="000E247C" w:rsidRDefault="00BA7988" w:rsidP="000E247C">
            <w:pPr>
              <w:keepNext/>
              <w:numPr>
                <w:ilvl w:val="0"/>
                <w:numId w:val="32"/>
              </w:numPr>
              <w:spacing w:before="100" w:beforeAutospacing="1" w:after="40" w:afterAutospacing="1" w:line="240" w:lineRule="auto"/>
              <w:rPr>
                <w:rFonts w:eastAsia="Times New Roman"/>
                <w:sz w:val="19"/>
                <w:szCs w:val="19"/>
              </w:rPr>
            </w:pPr>
            <w:r w:rsidRPr="000E247C">
              <w:rPr>
                <w:rFonts w:eastAsia="Times New Roman"/>
                <w:sz w:val="19"/>
                <w:szCs w:val="19"/>
              </w:rPr>
              <w:t>Iniciar sesión con un correo que no existe.</w:t>
            </w:r>
          </w:p>
        </w:tc>
      </w:tr>
      <w:tr w:rsidR="00000000" w:rsidRPr="000E247C" w14:paraId="2758A49F"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4375198"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421626"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Ambos responden 401 con el mismo mensaje: «Correo o contraseña incorrectos.».</w:t>
            </w:r>
          </w:p>
        </w:tc>
      </w:tr>
      <w:tr w:rsidR="00000000" w:rsidRPr="000E247C" w14:paraId="18C09CD2" w14:textId="77777777" w:rsidTr="000E247C">
        <w:tc>
          <w:tcPr>
            <w:tcW w:w="19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EB0220F"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47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6175911"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test_auth.py::test_login_contrasena_incorrecta, test_auth.py::test_login_correo_inexistente</w:t>
            </w:r>
          </w:p>
        </w:tc>
      </w:tr>
    </w:tbl>
    <w:p w14:paraId="304CEE3F" w14:textId="77777777" w:rsidR="00BA7988" w:rsidRPr="000E247C" w:rsidRDefault="00BA7988">
      <w:pPr>
        <w:pStyle w:val="Ttulo3"/>
        <w:rPr>
          <w:rFonts w:eastAsia="Times New Roman"/>
          <w:sz w:val="27"/>
          <w:lang w:val="es-ES"/>
        </w:rPr>
      </w:pPr>
      <w:bookmarkStart w:id="36" w:name="_Toc244090502"/>
      <w:r w:rsidRPr="000E247C">
        <w:rPr>
          <w:rFonts w:eastAsia="Times New Roman"/>
          <w:lang w:val="es-ES"/>
        </w:rPr>
        <w:lastRenderedPageBreak/>
        <w:t>CP-33: La contraseña se guarda con argon2</w:t>
      </w:r>
      <w:bookmarkEnd w:id="36"/>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168"/>
        <w:gridCol w:w="7238"/>
      </w:tblGrid>
      <w:tr w:rsidR="00000000" w:rsidRPr="000E247C" w14:paraId="34388F42"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25CA51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735C0F8"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RNF-01: Las contraseñas se guardan solo como hash argon2; nunca en texto plano ni cifradas de forma reversible.</w:t>
            </w:r>
          </w:p>
        </w:tc>
      </w:tr>
      <w:tr w:rsidR="00000000" w:rsidRPr="000E247C" w14:paraId="57C888DF"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8DCB46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020D64"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2C584E69"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337C128"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CF9F5D2"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Cliente recién registrado.</w:t>
            </w:r>
          </w:p>
        </w:tc>
      </w:tr>
      <w:tr w:rsidR="00000000" w:rsidRPr="000E247C" w14:paraId="7543E678"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2C4D2CF"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D81FAC" w14:textId="77777777" w:rsidR="00BA7988" w:rsidRPr="000E247C" w:rsidRDefault="00BA7988" w:rsidP="000E247C">
            <w:pPr>
              <w:keepNext/>
              <w:numPr>
                <w:ilvl w:val="0"/>
                <w:numId w:val="33"/>
              </w:numPr>
              <w:spacing w:before="100" w:beforeAutospacing="1" w:after="40" w:afterAutospacing="1" w:line="240" w:lineRule="auto"/>
              <w:rPr>
                <w:rFonts w:eastAsia="Times New Roman"/>
                <w:sz w:val="19"/>
                <w:szCs w:val="19"/>
              </w:rPr>
            </w:pPr>
            <w:r w:rsidRPr="000E247C">
              <w:rPr>
                <w:rFonts w:eastAsia="Times New Roman"/>
                <w:sz w:val="19"/>
                <w:szCs w:val="19"/>
              </w:rPr>
              <w:t>Leer contrasena_hash en la base.</w:t>
            </w:r>
          </w:p>
        </w:tc>
      </w:tr>
      <w:tr w:rsidR="00000000" w:rsidRPr="000E247C" w14:paraId="7607ACBC"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8ED7364"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870AF73"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Empieza con «$argon2» y no contiene la contraseña.</w:t>
            </w:r>
          </w:p>
        </w:tc>
      </w:tr>
      <w:tr w:rsidR="00000000" w:rsidRPr="000E247C" w14:paraId="37B111B6" w14:textId="77777777" w:rsidTr="000E247C">
        <w:tc>
          <w:tcPr>
            <w:tcW w:w="216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F7A9FF6"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23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5756FE"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test_auth.py::test_registro_guarda_el_consentimiento_y_no_la_contrasena</w:t>
            </w:r>
          </w:p>
        </w:tc>
      </w:tr>
    </w:tbl>
    <w:p w14:paraId="1F0138E1" w14:textId="77777777" w:rsidR="00BA7988" w:rsidRPr="000E247C" w:rsidRDefault="00BA7988">
      <w:pPr>
        <w:pStyle w:val="Ttulo3"/>
        <w:rPr>
          <w:rFonts w:eastAsia="Times New Roman"/>
          <w:sz w:val="27"/>
          <w:lang w:val="es-ES"/>
        </w:rPr>
      </w:pPr>
      <w:bookmarkStart w:id="37" w:name="_Toc244090503"/>
      <w:r w:rsidRPr="000E247C">
        <w:rPr>
          <w:rFonts w:eastAsia="Times New Roman"/>
          <w:lang w:val="es-ES"/>
        </w:rPr>
        <w:t>CP-34: La cookie de sesión es httpOnly</w:t>
      </w:r>
      <w:bookmarkEnd w:id="37"/>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022"/>
        <w:gridCol w:w="7384"/>
      </w:tblGrid>
      <w:tr w:rsidR="00000000" w:rsidRPr="000E247C" w14:paraId="6B5E2E0B"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CEFC757"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BEFF8A"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RNF-02: La sesión viaja en una cookie httpOnly, Secure (HTTPS) y SameSite, firmada con un secreto de al menos 32 caracteres guardado en Secret Manager; el rol se vuelve a leer de la base en cada solicitud.</w:t>
            </w:r>
          </w:p>
        </w:tc>
      </w:tr>
      <w:tr w:rsidR="00000000" w:rsidRPr="000E247C" w14:paraId="1F0D52A6"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17193ED4"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8C14F8"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Seguridad</w:t>
            </w:r>
          </w:p>
        </w:tc>
      </w:tr>
      <w:tr w:rsidR="00000000" w:rsidRPr="000E247C" w14:paraId="27402844"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D287B00"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03A0E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Cliente con sesión.</w:t>
            </w:r>
          </w:p>
        </w:tc>
      </w:tr>
      <w:tr w:rsidR="00000000" w:rsidRPr="000E247C" w14:paraId="0099FE91"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557FA9"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20F50C2" w14:textId="77777777" w:rsidR="00BA7988" w:rsidRPr="000E247C" w:rsidRDefault="00BA7988" w:rsidP="000E247C">
            <w:pPr>
              <w:keepNext/>
              <w:numPr>
                <w:ilvl w:val="0"/>
                <w:numId w:val="34"/>
              </w:numPr>
              <w:spacing w:before="100" w:beforeAutospacing="1" w:after="40" w:afterAutospacing="1" w:line="240" w:lineRule="auto"/>
              <w:rPr>
                <w:rFonts w:eastAsia="Times New Roman"/>
                <w:sz w:val="19"/>
                <w:szCs w:val="19"/>
              </w:rPr>
            </w:pPr>
            <w:r w:rsidRPr="000E247C">
              <w:rPr>
                <w:rFonts w:eastAsia="Times New Roman"/>
                <w:sz w:val="19"/>
                <w:szCs w:val="19"/>
              </w:rPr>
              <w:t>Revisar la cabecera Set-Cookie del inicio de sesión.</w:t>
            </w:r>
          </w:p>
        </w:tc>
      </w:tr>
      <w:tr w:rsidR="00000000" w:rsidRPr="000E247C" w14:paraId="4C02E2C4"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EC7BD38"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FB2DE31"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Incluye HttpOnly y SameSite; en producción también Secure.</w:t>
            </w:r>
          </w:p>
        </w:tc>
      </w:tr>
      <w:tr w:rsidR="00000000" w:rsidRPr="000E247C" w14:paraId="6980E2F7" w14:textId="77777777" w:rsidTr="000E247C">
        <w:tc>
          <w:tcPr>
            <w:tcW w:w="202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5C25D02"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38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76ED78"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test_auth.py::test_la_cookie_de_sesion_es_httponly</w:t>
            </w:r>
          </w:p>
        </w:tc>
      </w:tr>
    </w:tbl>
    <w:p w14:paraId="10901DC9" w14:textId="77777777" w:rsidR="00BA7988" w:rsidRPr="000E247C" w:rsidRDefault="00BA7988">
      <w:pPr>
        <w:pStyle w:val="Ttulo3"/>
        <w:rPr>
          <w:rFonts w:eastAsia="Times New Roman"/>
          <w:sz w:val="27"/>
          <w:lang w:val="es-ES"/>
        </w:rPr>
      </w:pPr>
      <w:bookmarkStart w:id="38" w:name="_Toc244090504"/>
      <w:r w:rsidRPr="000E247C">
        <w:rPr>
          <w:rFonts w:eastAsia="Times New Roman"/>
          <w:lang w:val="es-ES"/>
        </w:rPr>
        <w:t>CP-35: El sitio se ve bien en celular y en escritorio</w:t>
      </w:r>
      <w:bookmarkEnd w:id="38"/>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186"/>
        <w:gridCol w:w="7220"/>
      </w:tblGrid>
      <w:tr w:rsidR="00000000" w:rsidRPr="000E247C" w14:paraId="19C4E8DD"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D36BC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D9ACBE"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RNF-05: La interfaz se basa en los prototipos de Figma, usa colores relacionados con el agua (petición del cliente), está en español de Chile y funciona en pantallas desde 360 px de ancho.</w:t>
            </w:r>
          </w:p>
        </w:tc>
      </w:tr>
      <w:tr w:rsidR="00000000" w:rsidRPr="000E247C" w14:paraId="6D39A446"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2263915"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68A973"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Sistema (manual)</w:t>
            </w:r>
          </w:p>
        </w:tc>
      </w:tr>
      <w:tr w:rsidR="00000000" w:rsidRPr="000E247C" w14:paraId="70598B2F"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760093D"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4F541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Sitio publicado.</w:t>
            </w:r>
          </w:p>
        </w:tc>
      </w:tr>
      <w:tr w:rsidR="00000000" w:rsidRPr="000E247C" w14:paraId="4641B1B3"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63D76F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08F8E7" w14:textId="77777777" w:rsidR="00BA7988" w:rsidRPr="000E247C" w:rsidRDefault="00BA7988" w:rsidP="000E247C">
            <w:pPr>
              <w:keepNext/>
              <w:numPr>
                <w:ilvl w:val="0"/>
                <w:numId w:val="35"/>
              </w:numPr>
              <w:spacing w:before="100" w:beforeAutospacing="1" w:after="40" w:afterAutospacing="1" w:line="240" w:lineRule="auto"/>
              <w:rPr>
                <w:rFonts w:eastAsia="Times New Roman"/>
                <w:sz w:val="19"/>
                <w:szCs w:val="19"/>
              </w:rPr>
            </w:pPr>
            <w:r w:rsidRPr="000E247C">
              <w:rPr>
                <w:rFonts w:eastAsia="Times New Roman"/>
                <w:sz w:val="19"/>
                <w:szCs w:val="19"/>
              </w:rPr>
              <w:t>Abrir cada pantalla a 390 px y a 1440 px de ancho.</w:t>
            </w:r>
          </w:p>
        </w:tc>
      </w:tr>
      <w:tr w:rsidR="00000000" w:rsidRPr="000E247C" w14:paraId="58B4863E"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14AFC90"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4C806AB"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Nada se corta ni obliga a desplazarse de lado; los menús se pueden usar.</w:t>
            </w:r>
          </w:p>
        </w:tc>
      </w:tr>
      <w:tr w:rsidR="00000000" w:rsidRPr="000E247C" w14:paraId="6089B829" w14:textId="77777777" w:rsidTr="000E247C">
        <w:tc>
          <w:tcPr>
            <w:tcW w:w="218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8ED43D"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22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70E83A"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Manual.</w:t>
            </w:r>
          </w:p>
        </w:tc>
      </w:tr>
    </w:tbl>
    <w:p w14:paraId="1E6AD47D" w14:textId="77777777" w:rsidR="00BA7988" w:rsidRPr="000E247C" w:rsidRDefault="00BA7988">
      <w:pPr>
        <w:pStyle w:val="Ttulo3"/>
        <w:rPr>
          <w:rFonts w:eastAsia="Times New Roman"/>
          <w:sz w:val="27"/>
          <w:lang w:val="es-ES"/>
        </w:rPr>
      </w:pPr>
      <w:bookmarkStart w:id="39" w:name="_Toc244090505"/>
      <w:r w:rsidRPr="000E247C">
        <w:rPr>
          <w:rFonts w:eastAsia="Times New Roman"/>
          <w:lang w:val="es-ES"/>
        </w:rPr>
        <w:lastRenderedPageBreak/>
        <w:t>CP-36: El catálogo y la agenda responden en menos de 1 segundo</w:t>
      </w:r>
      <w:bookmarkEnd w:id="39"/>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2112"/>
        <w:gridCol w:w="7294"/>
      </w:tblGrid>
      <w:tr w:rsidR="00000000" w:rsidRPr="000E247C" w14:paraId="5008E730"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667FDA"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Requisito</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4389C4"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RNF-06: Las consultas del catálogo y de la agenda responden en menos de 1 segundo en condiciones normales. Se exceptúa la primera solicitud después de un período sin uso, por el arranque en frío de Cloud Run (hasta unos 6 segundos).</w:t>
            </w:r>
          </w:p>
        </w:tc>
      </w:tr>
      <w:tr w:rsidR="00000000" w:rsidRPr="000E247C" w14:paraId="65F83BF8"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09A051E"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Tipo</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C2F9DC"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Rendimiento</w:t>
            </w:r>
          </w:p>
        </w:tc>
      </w:tr>
      <w:tr w:rsidR="00000000" w:rsidRPr="000E247C" w14:paraId="0651E67F"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F2196A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Precondiciones</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9CBED6" w14:textId="77777777" w:rsidR="00BA7988" w:rsidRPr="000E247C" w:rsidRDefault="00BA7988" w:rsidP="000E247C">
            <w:pPr>
              <w:keepNext/>
              <w:spacing w:before="80" w:after="40" w:line="240" w:lineRule="auto"/>
              <w:rPr>
                <w:rFonts w:eastAsia="Times New Roman"/>
                <w:sz w:val="19"/>
                <w:szCs w:val="19"/>
              </w:rPr>
            </w:pPr>
            <w:r w:rsidRPr="000E247C">
              <w:rPr>
                <w:rFonts w:eastAsia="Times New Roman"/>
                <w:sz w:val="19"/>
                <w:szCs w:val="19"/>
              </w:rPr>
              <w:t>Servicio ya en uso (sin arranque en frío).</w:t>
            </w:r>
          </w:p>
        </w:tc>
      </w:tr>
      <w:tr w:rsidR="00000000" w:rsidRPr="000E247C" w14:paraId="2C33FD81"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F0445F2" w14:textId="77777777" w:rsidR="00BA7988" w:rsidRPr="000E247C" w:rsidRDefault="00BA7988" w:rsidP="000E247C">
            <w:pPr>
              <w:keepNext/>
              <w:spacing w:before="80" w:after="40" w:line="240" w:lineRule="auto"/>
              <w:rPr>
                <w:rFonts w:eastAsia="Times New Roman"/>
                <w:b/>
                <w:bCs/>
                <w:sz w:val="19"/>
                <w:szCs w:val="19"/>
              </w:rPr>
            </w:pPr>
            <w:r w:rsidRPr="000E247C">
              <w:rPr>
                <w:rFonts w:eastAsia="Times New Roman"/>
                <w:b/>
                <w:bCs/>
                <w:sz w:val="19"/>
                <w:szCs w:val="19"/>
              </w:rPr>
              <w:t>Pasos</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1FC040C" w14:textId="77777777" w:rsidR="00BA7988" w:rsidRPr="000E247C" w:rsidRDefault="00BA7988" w:rsidP="000E247C">
            <w:pPr>
              <w:keepNext/>
              <w:numPr>
                <w:ilvl w:val="0"/>
                <w:numId w:val="36"/>
              </w:numPr>
              <w:spacing w:before="100" w:beforeAutospacing="1" w:after="40" w:afterAutospacing="1" w:line="240" w:lineRule="auto"/>
              <w:rPr>
                <w:rFonts w:eastAsia="Times New Roman"/>
                <w:sz w:val="19"/>
                <w:szCs w:val="19"/>
              </w:rPr>
            </w:pPr>
            <w:r w:rsidRPr="000E247C">
              <w:rPr>
                <w:rFonts w:eastAsia="Times New Roman"/>
                <w:sz w:val="19"/>
                <w:szCs w:val="19"/>
              </w:rPr>
              <w:t>Medir 20 consultas a /api/productos y a la agenda.</w:t>
            </w:r>
          </w:p>
        </w:tc>
      </w:tr>
      <w:tr w:rsidR="00000000" w:rsidRPr="000E247C" w14:paraId="748698EF"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190F9BB" w14:textId="77777777" w:rsidR="00BA7988" w:rsidRPr="000E247C" w:rsidRDefault="00BA7988" w:rsidP="000E247C">
            <w:pPr>
              <w:keepNext/>
              <w:spacing w:after="40" w:line="240" w:lineRule="auto"/>
              <w:rPr>
                <w:rFonts w:eastAsia="Times New Roman"/>
                <w:b/>
                <w:bCs/>
                <w:sz w:val="19"/>
                <w:szCs w:val="19"/>
              </w:rPr>
            </w:pPr>
            <w:r w:rsidRPr="000E247C">
              <w:rPr>
                <w:rFonts w:eastAsia="Times New Roman"/>
                <w:b/>
                <w:bCs/>
                <w:sz w:val="19"/>
                <w:szCs w:val="19"/>
              </w:rPr>
              <w:t>Resultado esperado</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1C959CC" w14:textId="77777777" w:rsidR="00BA7988" w:rsidRPr="000E247C" w:rsidRDefault="00BA7988" w:rsidP="000E247C">
            <w:pPr>
              <w:keepNext/>
              <w:spacing w:after="40" w:line="240" w:lineRule="auto"/>
              <w:rPr>
                <w:rFonts w:eastAsia="Times New Roman"/>
                <w:sz w:val="19"/>
                <w:szCs w:val="19"/>
              </w:rPr>
            </w:pPr>
            <w:r w:rsidRPr="000E247C">
              <w:rPr>
                <w:rFonts w:eastAsia="Times New Roman"/>
                <w:sz w:val="19"/>
                <w:szCs w:val="19"/>
              </w:rPr>
              <w:t>El 95 % responde en menos de 1 segundo.</w:t>
            </w:r>
          </w:p>
        </w:tc>
      </w:tr>
      <w:tr w:rsidR="00000000" w:rsidRPr="000E247C" w14:paraId="6EA68C11" w14:textId="77777777" w:rsidTr="000E247C">
        <w:tc>
          <w:tcPr>
            <w:tcW w:w="21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AA60102" w14:textId="77777777" w:rsidR="00BA7988" w:rsidRPr="000E247C" w:rsidRDefault="00BA7988" w:rsidP="000E247C">
            <w:pPr>
              <w:spacing w:after="40" w:line="240" w:lineRule="auto"/>
              <w:rPr>
                <w:rFonts w:eastAsia="Times New Roman"/>
                <w:b/>
                <w:bCs/>
                <w:sz w:val="19"/>
                <w:szCs w:val="19"/>
              </w:rPr>
            </w:pPr>
            <w:r w:rsidRPr="000E247C">
              <w:rPr>
                <w:rFonts w:eastAsia="Times New Roman"/>
                <w:b/>
                <w:bCs/>
                <w:sz w:val="19"/>
                <w:szCs w:val="19"/>
              </w:rPr>
              <w:t>Prueba automática</w:t>
            </w:r>
          </w:p>
        </w:tc>
        <w:tc>
          <w:tcPr>
            <w:tcW w:w="72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D81910D" w14:textId="77777777" w:rsidR="00BA7988" w:rsidRPr="000E247C" w:rsidRDefault="00BA7988" w:rsidP="000E247C">
            <w:pPr>
              <w:spacing w:after="40" w:line="240" w:lineRule="auto"/>
              <w:rPr>
                <w:rFonts w:eastAsia="Times New Roman"/>
                <w:sz w:val="19"/>
                <w:szCs w:val="19"/>
              </w:rPr>
            </w:pPr>
            <w:r w:rsidRPr="000E247C">
              <w:rPr>
                <w:rFonts w:eastAsia="Times New Roman"/>
                <w:sz w:val="19"/>
                <w:szCs w:val="19"/>
              </w:rPr>
              <w:t>Manual.</w:t>
            </w:r>
          </w:p>
        </w:tc>
      </w:tr>
    </w:tbl>
    <w:p w14:paraId="06585B32" w14:textId="77777777" w:rsidR="00BA7988" w:rsidRPr="000E247C" w:rsidRDefault="00BA7988">
      <w:pPr>
        <w:rPr>
          <w:rFonts w:eastAsia="Times New Roman"/>
        </w:rPr>
      </w:pPr>
    </w:p>
    <w:sectPr w:rsidR="00BA7988" w:rsidRPr="000E247C" w:rsidSect="000E247C">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D8D1A" w14:textId="77777777" w:rsidR="00BA7988" w:rsidRDefault="00BA7988" w:rsidP="000E247C">
      <w:pPr>
        <w:spacing w:after="0" w:line="240" w:lineRule="auto"/>
      </w:pPr>
      <w:r>
        <w:separator/>
      </w:r>
    </w:p>
  </w:endnote>
  <w:endnote w:type="continuationSeparator" w:id="0">
    <w:p w14:paraId="694E90AD" w14:textId="77777777" w:rsidR="00BA7988" w:rsidRDefault="00BA7988" w:rsidP="000E2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C2F3" w14:textId="77777777" w:rsidR="000E247C" w:rsidRDefault="000E247C" w:rsidP="00B42938">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39E14C99" w14:textId="77777777" w:rsidR="000E247C" w:rsidRDefault="000E24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ABE9" w14:textId="642FD5FF" w:rsidR="000E247C" w:rsidRPr="000E247C" w:rsidRDefault="000E247C" w:rsidP="00B42938">
    <w:pPr>
      <w:pStyle w:val="Piedepgina"/>
      <w:framePr w:wrap="around" w:vAnchor="text" w:hAnchor="margin" w:xAlign="center" w:y="1"/>
      <w:rPr>
        <w:rStyle w:val="Nmerodepgina"/>
        <w:sz w:val="18"/>
      </w:rPr>
    </w:pPr>
    <w:r w:rsidRPr="000E247C">
      <w:rPr>
        <w:rStyle w:val="Nmerodepgina"/>
        <w:sz w:val="18"/>
      </w:rPr>
      <w:fldChar w:fldCharType="begin"/>
    </w:r>
    <w:r w:rsidRPr="000E247C">
      <w:rPr>
        <w:rStyle w:val="Nmerodepgina"/>
        <w:sz w:val="18"/>
      </w:rPr>
      <w:instrText xml:space="preserve"> PAGE </w:instrText>
    </w:r>
    <w:r w:rsidRPr="000E247C">
      <w:rPr>
        <w:rStyle w:val="Nmerodepgina"/>
        <w:sz w:val="18"/>
      </w:rPr>
      <w:fldChar w:fldCharType="separate"/>
    </w:r>
    <w:r w:rsidRPr="000E247C">
      <w:rPr>
        <w:rStyle w:val="Nmerodepgina"/>
        <w:noProof/>
        <w:sz w:val="18"/>
      </w:rPr>
      <w:t>1</w:t>
    </w:r>
    <w:r w:rsidRPr="000E247C">
      <w:rPr>
        <w:rStyle w:val="Nmerodepgina"/>
        <w:sz w:val="18"/>
      </w:rPr>
      <w:fldChar w:fldCharType="end"/>
    </w:r>
  </w:p>
  <w:p w14:paraId="3FE96BF4" w14:textId="77777777" w:rsidR="000E247C" w:rsidRPr="000E247C" w:rsidRDefault="000E247C">
    <w:pPr>
      <w:pStyle w:val="Piedepgina"/>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AD5D" w14:textId="77777777" w:rsidR="000E247C" w:rsidRDefault="000E24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AF12" w14:textId="77777777" w:rsidR="00BA7988" w:rsidRDefault="00BA7988" w:rsidP="000E247C">
      <w:pPr>
        <w:spacing w:after="0" w:line="240" w:lineRule="auto"/>
      </w:pPr>
      <w:r>
        <w:separator/>
      </w:r>
    </w:p>
  </w:footnote>
  <w:footnote w:type="continuationSeparator" w:id="0">
    <w:p w14:paraId="726BAA53" w14:textId="77777777" w:rsidR="00BA7988" w:rsidRDefault="00BA7988" w:rsidP="000E2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90C8" w14:textId="77777777" w:rsidR="000E247C" w:rsidRDefault="000E247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2A71" w14:textId="77777777" w:rsidR="000E247C" w:rsidRDefault="000E247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FD48" w14:textId="77777777" w:rsidR="000E247C" w:rsidRDefault="000E24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ED2"/>
    <w:multiLevelType w:val="multilevel"/>
    <w:tmpl w:val="230A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E7062"/>
    <w:multiLevelType w:val="multilevel"/>
    <w:tmpl w:val="784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C09A5"/>
    <w:multiLevelType w:val="multilevel"/>
    <w:tmpl w:val="5CF4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506F6"/>
    <w:multiLevelType w:val="multilevel"/>
    <w:tmpl w:val="71C2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5502C"/>
    <w:multiLevelType w:val="multilevel"/>
    <w:tmpl w:val="F402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5051D"/>
    <w:multiLevelType w:val="multilevel"/>
    <w:tmpl w:val="AAA6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D16D2"/>
    <w:multiLevelType w:val="multilevel"/>
    <w:tmpl w:val="5818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80F7E"/>
    <w:multiLevelType w:val="multilevel"/>
    <w:tmpl w:val="A9A2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B0130"/>
    <w:multiLevelType w:val="multilevel"/>
    <w:tmpl w:val="8CDC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4583D"/>
    <w:multiLevelType w:val="multilevel"/>
    <w:tmpl w:val="BF12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A338C"/>
    <w:multiLevelType w:val="multilevel"/>
    <w:tmpl w:val="6558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F19A3"/>
    <w:multiLevelType w:val="multilevel"/>
    <w:tmpl w:val="6F6AC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62A9D"/>
    <w:multiLevelType w:val="multilevel"/>
    <w:tmpl w:val="093C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C56CB"/>
    <w:multiLevelType w:val="multilevel"/>
    <w:tmpl w:val="0084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D2C01"/>
    <w:multiLevelType w:val="multilevel"/>
    <w:tmpl w:val="ABA6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71E86"/>
    <w:multiLevelType w:val="multilevel"/>
    <w:tmpl w:val="4E00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60831"/>
    <w:multiLevelType w:val="multilevel"/>
    <w:tmpl w:val="C108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BB4B2C"/>
    <w:multiLevelType w:val="multilevel"/>
    <w:tmpl w:val="57DA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6298F"/>
    <w:multiLevelType w:val="multilevel"/>
    <w:tmpl w:val="1E74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95922"/>
    <w:multiLevelType w:val="multilevel"/>
    <w:tmpl w:val="6858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C2548"/>
    <w:multiLevelType w:val="multilevel"/>
    <w:tmpl w:val="D612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BC1194"/>
    <w:multiLevelType w:val="multilevel"/>
    <w:tmpl w:val="2482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AD4599"/>
    <w:multiLevelType w:val="multilevel"/>
    <w:tmpl w:val="A81E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F23525"/>
    <w:multiLevelType w:val="multilevel"/>
    <w:tmpl w:val="32AA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35D85"/>
    <w:multiLevelType w:val="multilevel"/>
    <w:tmpl w:val="0E14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A6A61"/>
    <w:multiLevelType w:val="multilevel"/>
    <w:tmpl w:val="9CC6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E0EA3"/>
    <w:multiLevelType w:val="multilevel"/>
    <w:tmpl w:val="696C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A04DD9"/>
    <w:multiLevelType w:val="multilevel"/>
    <w:tmpl w:val="7D30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46214"/>
    <w:multiLevelType w:val="multilevel"/>
    <w:tmpl w:val="B450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CA4748"/>
    <w:multiLevelType w:val="multilevel"/>
    <w:tmpl w:val="CAAC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DF56DD"/>
    <w:multiLevelType w:val="multilevel"/>
    <w:tmpl w:val="26E2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F732C"/>
    <w:multiLevelType w:val="multilevel"/>
    <w:tmpl w:val="6CEE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B7473B"/>
    <w:multiLevelType w:val="multilevel"/>
    <w:tmpl w:val="BF3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8F1550"/>
    <w:multiLevelType w:val="multilevel"/>
    <w:tmpl w:val="8B76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5C37BF"/>
    <w:multiLevelType w:val="multilevel"/>
    <w:tmpl w:val="C64A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1D0A36"/>
    <w:multiLevelType w:val="multilevel"/>
    <w:tmpl w:val="DCB2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445559">
    <w:abstractNumId w:val="7"/>
  </w:num>
  <w:num w:numId="2" w16cid:durableId="1545407040">
    <w:abstractNumId w:val="1"/>
  </w:num>
  <w:num w:numId="3" w16cid:durableId="1114863145">
    <w:abstractNumId w:val="0"/>
  </w:num>
  <w:num w:numId="4" w16cid:durableId="476341170">
    <w:abstractNumId w:val="10"/>
  </w:num>
  <w:num w:numId="5" w16cid:durableId="675501924">
    <w:abstractNumId w:val="26"/>
  </w:num>
  <w:num w:numId="6" w16cid:durableId="64767946">
    <w:abstractNumId w:val="30"/>
  </w:num>
  <w:num w:numId="7" w16cid:durableId="103043865">
    <w:abstractNumId w:val="5"/>
  </w:num>
  <w:num w:numId="8" w16cid:durableId="999384056">
    <w:abstractNumId w:val="19"/>
  </w:num>
  <w:num w:numId="9" w16cid:durableId="111245875">
    <w:abstractNumId w:val="20"/>
  </w:num>
  <w:num w:numId="10" w16cid:durableId="172190895">
    <w:abstractNumId w:val="18"/>
  </w:num>
  <w:num w:numId="11" w16cid:durableId="1162233061">
    <w:abstractNumId w:val="6"/>
  </w:num>
  <w:num w:numId="12" w16cid:durableId="751203174">
    <w:abstractNumId w:val="24"/>
  </w:num>
  <w:num w:numId="13" w16cid:durableId="1010109133">
    <w:abstractNumId w:val="8"/>
  </w:num>
  <w:num w:numId="14" w16cid:durableId="1203518370">
    <w:abstractNumId w:val="13"/>
  </w:num>
  <w:num w:numId="15" w16cid:durableId="223302516">
    <w:abstractNumId w:val="17"/>
  </w:num>
  <w:num w:numId="16" w16cid:durableId="1886327321">
    <w:abstractNumId w:val="21"/>
  </w:num>
  <w:num w:numId="17" w16cid:durableId="1592590388">
    <w:abstractNumId w:val="22"/>
  </w:num>
  <w:num w:numId="18" w16cid:durableId="379400988">
    <w:abstractNumId w:val="11"/>
  </w:num>
  <w:num w:numId="19" w16cid:durableId="1135752533">
    <w:abstractNumId w:val="34"/>
  </w:num>
  <w:num w:numId="20" w16cid:durableId="1122262215">
    <w:abstractNumId w:val="3"/>
  </w:num>
  <w:num w:numId="21" w16cid:durableId="1673141868">
    <w:abstractNumId w:val="25"/>
  </w:num>
  <w:num w:numId="22" w16cid:durableId="1274439502">
    <w:abstractNumId w:val="23"/>
  </w:num>
  <w:num w:numId="23" w16cid:durableId="1374890433">
    <w:abstractNumId w:val="27"/>
  </w:num>
  <w:num w:numId="24" w16cid:durableId="19554786">
    <w:abstractNumId w:val="29"/>
  </w:num>
  <w:num w:numId="25" w16cid:durableId="1410925636">
    <w:abstractNumId w:val="31"/>
  </w:num>
  <w:num w:numId="26" w16cid:durableId="1623924072">
    <w:abstractNumId w:val="4"/>
  </w:num>
  <w:num w:numId="27" w16cid:durableId="140123343">
    <w:abstractNumId w:val="14"/>
  </w:num>
  <w:num w:numId="28" w16cid:durableId="1001203509">
    <w:abstractNumId w:val="33"/>
  </w:num>
  <w:num w:numId="29" w16cid:durableId="804393755">
    <w:abstractNumId w:val="16"/>
  </w:num>
  <w:num w:numId="30" w16cid:durableId="1879389902">
    <w:abstractNumId w:val="9"/>
  </w:num>
  <w:num w:numId="31" w16cid:durableId="1870606724">
    <w:abstractNumId w:val="32"/>
  </w:num>
  <w:num w:numId="32" w16cid:durableId="1722636048">
    <w:abstractNumId w:val="35"/>
  </w:num>
  <w:num w:numId="33" w16cid:durableId="663356318">
    <w:abstractNumId w:val="2"/>
  </w:num>
  <w:num w:numId="34" w16cid:durableId="1675764393">
    <w:abstractNumId w:val="15"/>
  </w:num>
  <w:num w:numId="35" w16cid:durableId="215628970">
    <w:abstractNumId w:val="12"/>
  </w:num>
  <w:num w:numId="36" w16cid:durableId="513299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47C"/>
    <w:rsid w:val="000E247C"/>
    <w:rsid w:val="00BA7988"/>
    <w:rsid w:val="00DC7DBF"/>
    <w:rsid w:val="00FF78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B3171"/>
  <w15:chartTrackingRefBased/>
  <w15:docId w15:val="{751768E9-8440-4DDC-97D6-5C9DAACB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eastAsiaTheme="minorEastAsia" w:hAnsi="Arial" w:cs="Arial"/>
      <w:sz w:val="22"/>
      <w:szCs w:val="24"/>
    </w:rPr>
  </w:style>
  <w:style w:type="paragraph" w:styleId="Ttulo1">
    <w:name w:val="heading 1"/>
    <w:basedOn w:val="Normal"/>
    <w:link w:val="Ttulo1Car"/>
    <w:uiPriority w:val="9"/>
    <w:qFormat/>
    <w:pPr>
      <w:keepNext/>
      <w:pageBreakBefore/>
      <w:spacing w:before="240" w:beforeAutospacing="1" w:afterAutospacing="1"/>
      <w:outlineLvl w:val="0"/>
    </w:pPr>
    <w:rPr>
      <w:b/>
      <w:bCs/>
      <w:color w:val="0F3A6B"/>
      <w:kern w:val="36"/>
      <w:sz w:val="32"/>
      <w:szCs w:val="48"/>
    </w:rPr>
  </w:style>
  <w:style w:type="paragraph" w:styleId="Ttulo2">
    <w:name w:val="heading 2"/>
    <w:basedOn w:val="Normal"/>
    <w:next w:val="Normal"/>
    <w:link w:val="Ttulo2Car"/>
    <w:uiPriority w:val="9"/>
    <w:semiHidden/>
    <w:unhideWhenUsed/>
    <w:qFormat/>
    <w:rsid w:val="000E247C"/>
    <w:pPr>
      <w:keepNext/>
      <w:keepLines/>
      <w:spacing w:before="240"/>
      <w:outlineLvl w:val="1"/>
    </w:pPr>
    <w:rPr>
      <w:rFonts w:eastAsiaTheme="majorEastAsia"/>
      <w:b/>
      <w:color w:val="0F3A6B"/>
      <w:sz w:val="26"/>
      <w:szCs w:val="26"/>
    </w:rPr>
  </w:style>
  <w:style w:type="paragraph" w:styleId="Ttulo3">
    <w:name w:val="heading 3"/>
    <w:basedOn w:val="Normal"/>
    <w:link w:val="Ttulo3Car"/>
    <w:uiPriority w:val="9"/>
    <w:qFormat/>
    <w:pPr>
      <w:keepNext/>
      <w:spacing w:before="240" w:beforeAutospacing="1" w:afterAutospacing="1"/>
      <w:outlineLvl w:val="2"/>
    </w:pPr>
    <w:rPr>
      <w:b/>
      <w:bCs/>
      <w:color w:val="0F3A6B"/>
      <w:sz w:val="23"/>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Arial" w:eastAsiaTheme="minorEastAsia" w:hAnsi="Arial" w:cs="Arial"/>
      <w:b/>
      <w:bCs/>
      <w:color w:val="0F3A6B"/>
      <w:kern w:val="36"/>
      <w:sz w:val="32"/>
      <w:szCs w:val="4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spacing w:before="100" w:beforeAutospacing="1" w:after="100" w:afterAutospacing="1"/>
    </w:pPr>
    <w:rPr>
      <w:color w:val="444444"/>
      <w:sz w:val="19"/>
      <w:szCs w:val="19"/>
    </w:rPr>
  </w:style>
  <w:style w:type="paragraph" w:customStyle="1" w:styleId="pendiente">
    <w:name w:val="pendiente"/>
    <w:basedOn w:val="Normal"/>
    <w:pPr>
      <w:spacing w:before="100" w:beforeAutospacing="1" w:after="100" w:afterAutospacing="1"/>
    </w:pPr>
    <w:rPr>
      <w:color w:val="9A3412"/>
    </w:rPr>
  </w:style>
  <w:style w:type="paragraph" w:customStyle="1" w:styleId="ok">
    <w:name w:val="ok"/>
    <w:basedOn w:val="Normal"/>
    <w:pPr>
      <w:spacing w:before="100" w:beforeAutospacing="1" w:after="100" w:afterAutospacing="1"/>
    </w:pPr>
    <w:rPr>
      <w:color w:val="166534"/>
    </w:rPr>
  </w:style>
  <w:style w:type="paragraph" w:styleId="NormalWeb">
    <w:name w:val="Normal (Web)"/>
    <w:basedOn w:val="Normal"/>
    <w:uiPriority w:val="99"/>
    <w:semiHidden/>
    <w:unhideWhenUsed/>
    <w:pPr>
      <w:spacing w:before="100" w:beforeAutospacing="1" w:after="100" w:afterAutospacing="1"/>
    </w:pPr>
  </w:style>
  <w:style w:type="character" w:customStyle="1" w:styleId="Ttulo3Car">
    <w:name w:val="Título 3 Car"/>
    <w:basedOn w:val="Fuentedeprrafopredeter"/>
    <w:link w:val="Ttulo3"/>
    <w:uiPriority w:val="9"/>
    <w:rPr>
      <w:rFonts w:ascii="Arial" w:eastAsiaTheme="minorEastAsia" w:hAnsi="Arial" w:cs="Arial"/>
      <w:b/>
      <w:bCs/>
      <w:color w:val="0F3A6B"/>
      <w:sz w:val="23"/>
      <w:szCs w:val="27"/>
    </w:rPr>
  </w:style>
  <w:style w:type="character" w:customStyle="1" w:styleId="Ttulo2Car">
    <w:name w:val="Título 2 Car"/>
    <w:basedOn w:val="Fuentedeprrafopredeter"/>
    <w:link w:val="Ttulo2"/>
    <w:uiPriority w:val="9"/>
    <w:semiHidden/>
    <w:rsid w:val="000E247C"/>
    <w:rPr>
      <w:rFonts w:ascii="Arial" w:eastAsiaTheme="majorEastAsia" w:hAnsi="Arial" w:cs="Arial"/>
      <w:b/>
      <w:color w:val="0F3A6B"/>
      <w:sz w:val="26"/>
      <w:szCs w:val="26"/>
    </w:rPr>
  </w:style>
  <w:style w:type="paragraph" w:styleId="TDC1">
    <w:name w:val="toc 1"/>
    <w:basedOn w:val="Normal"/>
    <w:next w:val="Normal"/>
    <w:autoRedefine/>
    <w:uiPriority w:val="39"/>
    <w:unhideWhenUsed/>
    <w:rsid w:val="000E247C"/>
    <w:pPr>
      <w:spacing w:after="100"/>
    </w:pPr>
  </w:style>
  <w:style w:type="paragraph" w:styleId="TDC3">
    <w:name w:val="toc 3"/>
    <w:basedOn w:val="Normal"/>
    <w:next w:val="Normal"/>
    <w:autoRedefine/>
    <w:uiPriority w:val="39"/>
    <w:unhideWhenUsed/>
    <w:rsid w:val="000E247C"/>
    <w:pPr>
      <w:spacing w:after="100"/>
      <w:ind w:left="440"/>
    </w:pPr>
  </w:style>
  <w:style w:type="paragraph" w:styleId="Encabezado">
    <w:name w:val="header"/>
    <w:basedOn w:val="Normal"/>
    <w:link w:val="EncabezadoCar"/>
    <w:uiPriority w:val="99"/>
    <w:unhideWhenUsed/>
    <w:rsid w:val="000E24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247C"/>
    <w:rPr>
      <w:rFonts w:ascii="Arial" w:eastAsiaTheme="minorEastAsia" w:hAnsi="Arial" w:cs="Arial"/>
      <w:sz w:val="22"/>
      <w:szCs w:val="24"/>
    </w:rPr>
  </w:style>
  <w:style w:type="paragraph" w:styleId="Piedepgina">
    <w:name w:val="footer"/>
    <w:basedOn w:val="Normal"/>
    <w:link w:val="PiedepginaCar"/>
    <w:uiPriority w:val="99"/>
    <w:unhideWhenUsed/>
    <w:rsid w:val="000E24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247C"/>
    <w:rPr>
      <w:rFonts w:ascii="Arial" w:eastAsiaTheme="minorEastAsia" w:hAnsi="Arial" w:cs="Arial"/>
      <w:sz w:val="22"/>
      <w:szCs w:val="24"/>
    </w:rPr>
  </w:style>
  <w:style w:type="character" w:styleId="Nmerodepgina">
    <w:name w:val="page number"/>
    <w:basedOn w:val="Fuentedeprrafopredeter"/>
    <w:uiPriority w:val="99"/>
    <w:semiHidden/>
    <w:unhideWhenUsed/>
    <w:rsid w:val="000E2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3992</Words>
  <Characters>23150</Characters>
  <Application>Microsoft Office Word</Application>
  <DocSecurity>0</DocSecurity>
  <Lines>944</Lines>
  <Paragraphs>757</Paragraphs>
  <ScaleCrop>false</ScaleCrop>
  <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vargas</dc:creator>
  <cp:keywords/>
  <dc:description/>
  <cp:lastModifiedBy>vicente vargas</cp:lastModifiedBy>
  <cp:revision>4</cp:revision>
  <dcterms:created xsi:type="dcterms:W3CDTF">2026-10-28T17:33:00Z</dcterms:created>
  <dcterms:modified xsi:type="dcterms:W3CDTF">2026-10-28T17:33:00Z</dcterms:modified>
</cp:coreProperties>
</file>