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3A" w:rsidRDefault="006F3D3A" w:rsidP="006F3D3A">
      <w:pPr>
        <w:rPr>
          <w:rStyle w:val="name"/>
        </w:rPr>
      </w:pPr>
      <w:r>
        <w:rPr>
          <w:rStyle w:val="name"/>
        </w:rPr>
        <w:t>Module 2 Intro to Professional Development</w:t>
      </w:r>
    </w:p>
    <w:p w:rsidR="006F3D3A" w:rsidRDefault="006F3D3A" w:rsidP="006F3D3A">
      <w:pPr>
        <w:numPr>
          <w:ilvl w:val="0"/>
          <w:numId w:val="1"/>
        </w:numPr>
      </w:pPr>
      <w:r w:rsidRPr="006A105F">
        <w:t>explain the unique role of engineering in sustainable development</w:t>
      </w:r>
    </w:p>
    <w:p w:rsidR="006F3D3A" w:rsidRDefault="006F3D3A" w:rsidP="006F3D3A">
      <w:pPr>
        <w:ind w:left="360"/>
      </w:pPr>
      <w:bookmarkStart w:id="0" w:name="_GoBack"/>
      <w:bookmarkEnd w:id="0"/>
      <w:proofErr w:type="gramStart"/>
      <w:r w:rsidRPr="004E485A">
        <w:rPr>
          <w:highlight w:val="yellow"/>
        </w:rPr>
        <w:t>most</w:t>
      </w:r>
      <w:proofErr w:type="gramEnd"/>
      <w:r w:rsidRPr="004E485A">
        <w:rPr>
          <w:highlight w:val="yellow"/>
        </w:rPr>
        <w:t xml:space="preserve"> of us work at the interface between human activities and the ecosystems on which society depends</w:t>
      </w:r>
    </w:p>
    <w:p w:rsidR="006F3D3A" w:rsidRDefault="006F3D3A" w:rsidP="006F3D3A">
      <w:r>
        <w:rPr>
          <w:rStyle w:val="Emphasis"/>
        </w:rPr>
        <w:t>For CIVL 200, you are asked to memorize the 5 APEGBC Sustainability Guidelines.  Make sure you can describe the APEGBC sustainability guidelines.  I know it's a drag to memorize material.  However you need to do this due diligence in order to prepare for your future engineering career.</w:t>
      </w:r>
      <w:r>
        <w:t xml:space="preserve">  </w:t>
      </w:r>
    </w:p>
    <w:p w:rsidR="006F3D3A" w:rsidRDefault="006F3D3A" w:rsidP="006F3D3A">
      <w:pPr>
        <w:pStyle w:val="ListParagraph"/>
        <w:numPr>
          <w:ilvl w:val="0"/>
          <w:numId w:val="2"/>
        </w:numPr>
      </w:pPr>
      <w:r>
        <w:t>GUIDELINE 1: MAINTAIN A CURRENT KNOWLEDGE OF SUSTAINABILITY</w:t>
      </w:r>
    </w:p>
    <w:p w:rsidR="006F3D3A" w:rsidRDefault="006F3D3A" w:rsidP="006F3D3A">
      <w:pPr>
        <w:pStyle w:val="ListParagraph"/>
        <w:numPr>
          <w:ilvl w:val="0"/>
          <w:numId w:val="2"/>
        </w:numPr>
      </w:pPr>
      <w:r>
        <w:t>GUIDELINE 2: INTEGRATE SUSTAINABILITY INTO PROFESSIONAL PRACTICE</w:t>
      </w:r>
    </w:p>
    <w:p w:rsidR="006F3D3A" w:rsidRDefault="006F3D3A" w:rsidP="006F3D3A">
      <w:pPr>
        <w:pStyle w:val="ListParagraph"/>
        <w:numPr>
          <w:ilvl w:val="0"/>
          <w:numId w:val="2"/>
        </w:numPr>
      </w:pPr>
      <w:r>
        <w:t>GUIDELINE 3: COLLABORATE WITH PEERS AND EXPERTS FROM CONCEPT TO COMPLETION</w:t>
      </w:r>
    </w:p>
    <w:p w:rsidR="006F3D3A" w:rsidRDefault="006F3D3A" w:rsidP="006F3D3A">
      <w:pPr>
        <w:pStyle w:val="ListParagraph"/>
        <w:numPr>
          <w:ilvl w:val="0"/>
          <w:numId w:val="2"/>
        </w:numPr>
      </w:pPr>
      <w:r>
        <w:t>GUIDELINE 4: DEVELOP AND PREPARE CLEAR JUSTIFICATIONS TO IMPLEMENT SUSTAINABLE SOLUTIONS</w:t>
      </w:r>
    </w:p>
    <w:p w:rsidR="006F3D3A" w:rsidRPr="006A105F" w:rsidRDefault="006F3D3A" w:rsidP="006F3D3A">
      <w:pPr>
        <w:pStyle w:val="ListParagraph"/>
        <w:numPr>
          <w:ilvl w:val="0"/>
          <w:numId w:val="2"/>
        </w:numPr>
      </w:pPr>
      <w:r>
        <w:t>GUIDELINE 5: ASSESS SUSTAINABILITY PERFORMANCE AND IDENTIFY OPPORTUNITIES FOR IMPROVEMENT</w:t>
      </w:r>
    </w:p>
    <w:p w:rsidR="006F3D3A" w:rsidRDefault="006F3D3A" w:rsidP="006F3D3A">
      <w:pPr>
        <w:numPr>
          <w:ilvl w:val="0"/>
          <w:numId w:val="1"/>
        </w:numPr>
      </w:pPr>
      <w:r w:rsidRPr="006A105F">
        <w:t>describe and identify the components of argumentation</w:t>
      </w:r>
    </w:p>
    <w:p w:rsidR="006F3D3A" w:rsidRPr="008B76C7" w:rsidRDefault="006F3D3A" w:rsidP="006F3D3A">
      <w:pPr>
        <w:numPr>
          <w:ilvl w:val="0"/>
          <w:numId w:val="3"/>
        </w:numPr>
        <w:spacing w:beforeAutospacing="1" w:after="100" w:afterAutospacing="1" w:line="240" w:lineRule="auto"/>
        <w:ind w:left="1440"/>
        <w:rPr>
          <w:rFonts w:ascii="Times New Roman" w:eastAsia="Times New Roman" w:hAnsi="Times New Roman" w:cs="Times New Roman"/>
          <w:sz w:val="24"/>
          <w:szCs w:val="24"/>
          <w:lang w:eastAsia="en-CA"/>
        </w:rPr>
      </w:pPr>
      <w:r w:rsidRPr="008B76C7">
        <w:rPr>
          <w:rFonts w:ascii="Times New Roman" w:eastAsia="Times New Roman" w:hAnsi="Times New Roman" w:cs="Times New Roman"/>
          <w:b/>
          <w:bCs/>
          <w:sz w:val="24"/>
          <w:szCs w:val="24"/>
          <w:lang w:eastAsia="en-CA"/>
        </w:rPr>
        <w:t>Claims</w:t>
      </w:r>
      <w:r w:rsidRPr="008B76C7">
        <w:rPr>
          <w:rFonts w:ascii="Times New Roman" w:eastAsia="Times New Roman" w:hAnsi="Times New Roman" w:cs="Times New Roman"/>
          <w:sz w:val="24"/>
          <w:szCs w:val="24"/>
          <w:lang w:eastAsia="en-CA"/>
        </w:rPr>
        <w:t> are statements about what is true or good or about what should be done or believed. Basically, they are arguable statements. Reasons are statements that support a given claim.</w:t>
      </w:r>
    </w:p>
    <w:p w:rsidR="006F3D3A" w:rsidRPr="008B76C7" w:rsidRDefault="006F3D3A" w:rsidP="006F3D3A">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B76C7">
        <w:rPr>
          <w:rFonts w:ascii="Times New Roman" w:eastAsia="Times New Roman" w:hAnsi="Times New Roman" w:cs="Times New Roman"/>
          <w:b/>
          <w:bCs/>
          <w:sz w:val="24"/>
          <w:szCs w:val="24"/>
          <w:lang w:eastAsia="en-CA"/>
        </w:rPr>
        <w:t>Reasons</w:t>
      </w:r>
      <w:r w:rsidRPr="008B76C7">
        <w:rPr>
          <w:rFonts w:ascii="Times New Roman" w:eastAsia="Times New Roman" w:hAnsi="Times New Roman" w:cs="Times New Roman"/>
          <w:sz w:val="24"/>
          <w:szCs w:val="24"/>
          <w:lang w:eastAsia="en-CA"/>
        </w:rPr>
        <w:t> provide justification for the claim and can be linked to the claim by the word because.</w:t>
      </w:r>
    </w:p>
    <w:p w:rsidR="006F3D3A" w:rsidRPr="008B76C7" w:rsidRDefault="006F3D3A" w:rsidP="006F3D3A">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B76C7">
        <w:rPr>
          <w:rFonts w:ascii="Times New Roman" w:eastAsia="Times New Roman" w:hAnsi="Times New Roman" w:cs="Times New Roman"/>
          <w:b/>
          <w:bCs/>
          <w:sz w:val="24"/>
          <w:szCs w:val="24"/>
          <w:lang w:eastAsia="en-CA"/>
        </w:rPr>
        <w:t>Evidence</w:t>
      </w:r>
      <w:r w:rsidRPr="008B76C7">
        <w:rPr>
          <w:rFonts w:ascii="Times New Roman" w:eastAsia="Times New Roman" w:hAnsi="Times New Roman" w:cs="Times New Roman"/>
          <w:sz w:val="24"/>
          <w:szCs w:val="24"/>
          <w:lang w:eastAsia="en-CA"/>
        </w:rPr>
        <w:t> substantiates the reasons and comes in different forms and typically varies from discipline to discipline (i.e., an historian and an engineer might employ different bodies of evidence to support the same reason).</w:t>
      </w:r>
    </w:p>
    <w:p w:rsidR="006F3D3A" w:rsidRPr="008B76C7" w:rsidRDefault="006F3D3A" w:rsidP="006F3D3A">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CA"/>
        </w:rPr>
      </w:pPr>
      <w:r w:rsidRPr="008B76C7">
        <w:rPr>
          <w:rFonts w:ascii="Times New Roman" w:eastAsia="Times New Roman" w:hAnsi="Times New Roman" w:cs="Times New Roman"/>
          <w:b/>
          <w:bCs/>
          <w:sz w:val="24"/>
          <w:szCs w:val="24"/>
          <w:lang w:eastAsia="en-CA"/>
        </w:rPr>
        <w:t>Warrants</w:t>
      </w:r>
      <w:r w:rsidRPr="008B76C7">
        <w:rPr>
          <w:rFonts w:ascii="Times New Roman" w:eastAsia="Times New Roman" w:hAnsi="Times New Roman" w:cs="Times New Roman"/>
          <w:sz w:val="24"/>
          <w:szCs w:val="24"/>
          <w:lang w:eastAsia="en-CA"/>
        </w:rPr>
        <w:t> (sometimes called inferences) connect the reason to the claim. Warrants are often assumed and may be difficult to detect.</w:t>
      </w:r>
    </w:p>
    <w:p w:rsidR="006F3D3A" w:rsidRPr="006A105F" w:rsidRDefault="006F3D3A" w:rsidP="006F3D3A">
      <w:pPr>
        <w:numPr>
          <w:ilvl w:val="0"/>
          <w:numId w:val="1"/>
        </w:numPr>
      </w:pPr>
      <w:r w:rsidRPr="006A105F">
        <w:t>apply these components in your discussions and elsewhere</w:t>
      </w:r>
      <w:r>
        <w:t xml:space="preserve"> FUCK YOU</w:t>
      </w:r>
    </w:p>
    <w:p w:rsidR="006F3D3A" w:rsidRPr="006A105F" w:rsidRDefault="006F3D3A" w:rsidP="006F3D3A">
      <w:pPr>
        <w:numPr>
          <w:ilvl w:val="0"/>
          <w:numId w:val="1"/>
        </w:numPr>
      </w:pPr>
      <w:r w:rsidRPr="006A105F">
        <w:t>describe stakeholder engagement generally</w:t>
      </w:r>
    </w:p>
    <w:p w:rsidR="006F3D3A" w:rsidRPr="006A105F" w:rsidRDefault="006F3D3A" w:rsidP="006F3D3A">
      <w:pPr>
        <w:numPr>
          <w:ilvl w:val="0"/>
          <w:numId w:val="1"/>
        </w:numPr>
      </w:pPr>
      <w:r w:rsidRPr="006A105F">
        <w:t>describe the steps in stakeholder analysis</w:t>
      </w:r>
    </w:p>
    <w:p w:rsidR="006F3D3A" w:rsidRDefault="006F3D3A" w:rsidP="006F3D3A">
      <w:pPr>
        <w:pStyle w:val="Heading4"/>
      </w:pPr>
      <w:r>
        <w:rPr>
          <w:color w:val="D55D38"/>
        </w:rPr>
        <w:t>Step 1 - Identify the Stakeholders and Their Interests</w:t>
      </w:r>
    </w:p>
    <w:p w:rsidR="006F3D3A" w:rsidRDefault="006F3D3A" w:rsidP="006F3D3A">
      <w:pPr>
        <w:pStyle w:val="Heading4"/>
      </w:pPr>
      <w:r>
        <w:rPr>
          <w:color w:val="D55D38"/>
        </w:rPr>
        <w:t xml:space="preserve">Step 2 - Assess the Influence and Importance of Each Stakeholder AND the Potential Impact of the </w:t>
      </w:r>
      <w:proofErr w:type="spellStart"/>
      <w:r>
        <w:rPr>
          <w:color w:val="D55D38"/>
        </w:rPr>
        <w:t>Proje</w:t>
      </w:r>
      <w:proofErr w:type="spellEnd"/>
      <w:r w:rsidRPr="00910D50">
        <w:rPr>
          <w:noProof/>
        </w:rPr>
        <w:t xml:space="preserve"> </w:t>
      </w:r>
      <w:proofErr w:type="spellStart"/>
      <w:r>
        <w:rPr>
          <w:color w:val="D55D38"/>
        </w:rPr>
        <w:t>ct</w:t>
      </w:r>
      <w:proofErr w:type="spellEnd"/>
      <w:r>
        <w:rPr>
          <w:color w:val="D55D38"/>
        </w:rPr>
        <w:t xml:space="preserve"> on Each Stakeholder</w:t>
      </w:r>
    </w:p>
    <w:p w:rsidR="00697FB2" w:rsidRDefault="006F3D3A">
      <w:r>
        <w:rPr>
          <w:noProof/>
          <w:lang w:eastAsia="en-CA"/>
        </w:rPr>
        <w:lastRenderedPageBreak/>
        <w:drawing>
          <wp:inline distT="0" distB="0" distL="0" distR="0" wp14:anchorId="25742FD8" wp14:editId="755C41A4">
            <wp:extent cx="3810000" cy="2781300"/>
            <wp:effectExtent l="0" t="0" r="0" b="0"/>
            <wp:docPr id="2" name="Picture 2" descr="Description: Stakeholder Analysis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Stakeholder Analysis Gri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sectPr w:rsidR="00697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E0523"/>
    <w:multiLevelType w:val="multilevel"/>
    <w:tmpl w:val="5D1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07961"/>
    <w:multiLevelType w:val="multilevel"/>
    <w:tmpl w:val="A06489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681960A0"/>
    <w:multiLevelType w:val="hybridMultilevel"/>
    <w:tmpl w:val="57CE0A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3A"/>
    <w:rsid w:val="004E485A"/>
    <w:rsid w:val="00697FB2"/>
    <w:rsid w:val="006F07FE"/>
    <w:rsid w:val="006F3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ABC20-B7E5-4F3B-B0E7-85BB2360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3A"/>
  </w:style>
  <w:style w:type="paragraph" w:styleId="Heading4">
    <w:name w:val="heading 4"/>
    <w:basedOn w:val="Normal"/>
    <w:link w:val="Heading4Char"/>
    <w:uiPriority w:val="9"/>
    <w:qFormat/>
    <w:rsid w:val="006F3D3A"/>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7FE"/>
    <w:rPr>
      <w:color w:val="C00000"/>
      <w:u w:val="none"/>
    </w:rPr>
  </w:style>
  <w:style w:type="character" w:customStyle="1" w:styleId="Heading4Char">
    <w:name w:val="Heading 4 Char"/>
    <w:basedOn w:val="DefaultParagraphFont"/>
    <w:link w:val="Heading4"/>
    <w:uiPriority w:val="9"/>
    <w:rsid w:val="006F3D3A"/>
    <w:rPr>
      <w:rFonts w:ascii="Times New Roman" w:eastAsia="Times New Roman" w:hAnsi="Times New Roman" w:cs="Times New Roman"/>
      <w:b/>
      <w:bCs/>
      <w:sz w:val="24"/>
      <w:szCs w:val="24"/>
      <w:lang w:eastAsia="en-CA"/>
    </w:rPr>
  </w:style>
  <w:style w:type="character" w:customStyle="1" w:styleId="name">
    <w:name w:val="name"/>
    <w:basedOn w:val="DefaultParagraphFont"/>
    <w:rsid w:val="006F3D3A"/>
  </w:style>
  <w:style w:type="paragraph" w:styleId="ListParagraph">
    <w:name w:val="List Paragraph"/>
    <w:basedOn w:val="Normal"/>
    <w:uiPriority w:val="34"/>
    <w:qFormat/>
    <w:rsid w:val="006F3D3A"/>
    <w:pPr>
      <w:ind w:left="720"/>
      <w:contextualSpacing/>
    </w:pPr>
  </w:style>
  <w:style w:type="character" w:styleId="Emphasis">
    <w:name w:val="Emphasis"/>
    <w:basedOn w:val="DefaultParagraphFont"/>
    <w:uiPriority w:val="20"/>
    <w:qFormat/>
    <w:rsid w:val="006F3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dc:creator>
  <cp:keywords/>
  <dc:description/>
  <cp:lastModifiedBy>Vincent K.</cp:lastModifiedBy>
  <cp:revision>2</cp:revision>
  <dcterms:created xsi:type="dcterms:W3CDTF">2018-08-12T20:38:00Z</dcterms:created>
  <dcterms:modified xsi:type="dcterms:W3CDTF">2018-08-12T20:41:00Z</dcterms:modified>
</cp:coreProperties>
</file>