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034" w:rsidRDefault="008B1034" w:rsidP="00E217DD">
      <w:pPr>
        <w:jc w:val="center"/>
        <w:rPr>
          <w:rFonts w:ascii="Times New Roman" w:hAnsi="Times New Roman" w:cs="Times New Roman"/>
          <w:sz w:val="36"/>
          <w:szCs w:val="36"/>
          <w:lang w:val="en-US"/>
        </w:rPr>
      </w:pPr>
    </w:p>
    <w:p w:rsidR="008B1034" w:rsidRDefault="008B1034" w:rsidP="00E217DD">
      <w:pPr>
        <w:jc w:val="center"/>
        <w:rPr>
          <w:rFonts w:ascii="Times New Roman" w:hAnsi="Times New Roman" w:cs="Times New Roman"/>
          <w:sz w:val="36"/>
          <w:szCs w:val="36"/>
          <w:lang w:val="en-US"/>
        </w:rPr>
      </w:pPr>
    </w:p>
    <w:p w:rsidR="004710B5" w:rsidRDefault="00E217DD" w:rsidP="00E217DD">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Prediction </w:t>
      </w:r>
      <w:r w:rsidR="005920E0">
        <w:rPr>
          <w:rFonts w:ascii="Times New Roman" w:hAnsi="Times New Roman" w:cs="Times New Roman"/>
          <w:sz w:val="36"/>
          <w:szCs w:val="36"/>
          <w:lang w:val="en-US"/>
        </w:rPr>
        <w:t>I</w:t>
      </w:r>
      <w:r>
        <w:rPr>
          <w:rFonts w:ascii="Times New Roman" w:hAnsi="Times New Roman" w:cs="Times New Roman"/>
          <w:sz w:val="36"/>
          <w:szCs w:val="36"/>
          <w:lang w:val="en-US"/>
        </w:rPr>
        <w:t>ntervals</w:t>
      </w:r>
      <w:r w:rsidR="005920E0">
        <w:rPr>
          <w:rFonts w:ascii="Times New Roman" w:hAnsi="Times New Roman" w:cs="Times New Roman"/>
          <w:sz w:val="36"/>
          <w:szCs w:val="36"/>
          <w:lang w:val="en-US"/>
        </w:rPr>
        <w:t xml:space="preserve"> </w:t>
      </w:r>
      <w:r w:rsidR="008130A1">
        <w:rPr>
          <w:rFonts w:ascii="Times New Roman" w:hAnsi="Times New Roman" w:cs="Times New Roman"/>
          <w:sz w:val="36"/>
          <w:szCs w:val="36"/>
          <w:lang w:val="en-US"/>
        </w:rPr>
        <w:t xml:space="preserve">Optimization </w:t>
      </w:r>
      <w:r w:rsidRPr="00E217DD">
        <w:rPr>
          <w:rFonts w:ascii="Times New Roman" w:hAnsi="Times New Roman" w:cs="Times New Roman"/>
          <w:sz w:val="36"/>
          <w:szCs w:val="36"/>
          <w:lang w:val="en-US"/>
        </w:rPr>
        <w:t xml:space="preserve">in a </w:t>
      </w:r>
      <w:r w:rsidR="005920E0">
        <w:rPr>
          <w:rFonts w:ascii="Times New Roman" w:hAnsi="Times New Roman" w:cs="Times New Roman"/>
          <w:sz w:val="36"/>
          <w:szCs w:val="36"/>
          <w:lang w:val="en-US"/>
        </w:rPr>
        <w:t>F</w:t>
      </w:r>
      <w:r w:rsidRPr="00E217DD">
        <w:rPr>
          <w:rFonts w:ascii="Times New Roman" w:hAnsi="Times New Roman" w:cs="Times New Roman"/>
          <w:sz w:val="36"/>
          <w:szCs w:val="36"/>
          <w:lang w:val="en-US"/>
        </w:rPr>
        <w:t xml:space="preserve">ictional </w:t>
      </w:r>
      <w:r w:rsidR="005920E0">
        <w:rPr>
          <w:rFonts w:ascii="Times New Roman" w:hAnsi="Times New Roman" w:cs="Times New Roman"/>
          <w:sz w:val="36"/>
          <w:szCs w:val="36"/>
          <w:lang w:val="en-US"/>
        </w:rPr>
        <w:t>S</w:t>
      </w:r>
      <w:r w:rsidRPr="00E217DD">
        <w:rPr>
          <w:rFonts w:ascii="Times New Roman" w:hAnsi="Times New Roman" w:cs="Times New Roman"/>
          <w:sz w:val="36"/>
          <w:szCs w:val="36"/>
          <w:lang w:val="en-US"/>
        </w:rPr>
        <w:t xml:space="preserve">tock </w:t>
      </w:r>
      <w:r w:rsidR="005920E0">
        <w:rPr>
          <w:rFonts w:ascii="Times New Roman" w:hAnsi="Times New Roman" w:cs="Times New Roman"/>
          <w:sz w:val="36"/>
          <w:szCs w:val="36"/>
          <w:lang w:val="en-US"/>
        </w:rPr>
        <w:t>T</w:t>
      </w:r>
      <w:r w:rsidRPr="00E217DD">
        <w:rPr>
          <w:rFonts w:ascii="Times New Roman" w:hAnsi="Times New Roman" w:cs="Times New Roman"/>
          <w:sz w:val="36"/>
          <w:szCs w:val="36"/>
          <w:lang w:val="en-US"/>
        </w:rPr>
        <w:t xml:space="preserve">rading </w:t>
      </w:r>
      <w:r w:rsidR="005920E0">
        <w:rPr>
          <w:rFonts w:ascii="Times New Roman" w:hAnsi="Times New Roman" w:cs="Times New Roman"/>
          <w:sz w:val="36"/>
          <w:szCs w:val="36"/>
          <w:lang w:val="en-US"/>
        </w:rPr>
        <w:t>Scenario</w:t>
      </w:r>
    </w:p>
    <w:p w:rsidR="00E217DD" w:rsidRDefault="00E217DD" w:rsidP="00E217DD">
      <w:pPr>
        <w:jc w:val="center"/>
        <w:rPr>
          <w:rFonts w:ascii="Times New Roman" w:hAnsi="Times New Roman" w:cs="Times New Roman"/>
          <w:sz w:val="36"/>
          <w:szCs w:val="36"/>
          <w:lang w:val="en-US"/>
        </w:rPr>
      </w:pPr>
    </w:p>
    <w:p w:rsidR="00E217DD" w:rsidRDefault="00E217DD" w:rsidP="00E217DD">
      <w:pPr>
        <w:jc w:val="center"/>
        <w:rPr>
          <w:rFonts w:ascii="Times New Roman" w:hAnsi="Times New Roman" w:cs="Times New Roman"/>
          <w:sz w:val="36"/>
          <w:szCs w:val="36"/>
          <w:lang w:val="en-US"/>
        </w:rPr>
      </w:pPr>
    </w:p>
    <w:p w:rsidR="00E217DD" w:rsidRDefault="00E217DD" w:rsidP="00E217DD">
      <w:pPr>
        <w:jc w:val="center"/>
        <w:rPr>
          <w:rFonts w:ascii="Times New Roman" w:hAnsi="Times New Roman" w:cs="Times New Roman"/>
          <w:sz w:val="36"/>
          <w:szCs w:val="36"/>
          <w:lang w:val="en-US"/>
        </w:rPr>
      </w:pPr>
    </w:p>
    <w:p w:rsidR="00E217DD" w:rsidRDefault="00E217DD" w:rsidP="00E217DD">
      <w:pPr>
        <w:jc w:val="center"/>
        <w:rPr>
          <w:rFonts w:ascii="Times New Roman" w:hAnsi="Times New Roman" w:cs="Times New Roman"/>
          <w:sz w:val="36"/>
          <w:szCs w:val="36"/>
          <w:lang w:val="en-US"/>
        </w:rPr>
      </w:pPr>
    </w:p>
    <w:p w:rsidR="00E217DD" w:rsidRDefault="00E217DD" w:rsidP="00E217DD">
      <w:pPr>
        <w:jc w:val="center"/>
        <w:rPr>
          <w:rFonts w:ascii="Times New Roman" w:hAnsi="Times New Roman" w:cs="Times New Roman"/>
          <w:sz w:val="36"/>
          <w:szCs w:val="36"/>
          <w:lang w:val="en-US"/>
        </w:rPr>
      </w:pPr>
    </w:p>
    <w:p w:rsidR="005920E0" w:rsidRPr="00E217DD" w:rsidRDefault="005920E0" w:rsidP="00183E12">
      <w:pPr>
        <w:rPr>
          <w:rFonts w:ascii="Times New Roman" w:hAnsi="Times New Roman" w:cs="Times New Roman"/>
          <w:sz w:val="36"/>
          <w:szCs w:val="36"/>
          <w:lang w:val="en-US"/>
        </w:rPr>
      </w:pPr>
    </w:p>
    <w:p w:rsidR="00E217DD" w:rsidRDefault="00E217DD" w:rsidP="00E217DD">
      <w:pPr>
        <w:jc w:val="center"/>
        <w:rPr>
          <w:rFonts w:ascii="Times New Roman" w:hAnsi="Times New Roman" w:cs="Times New Roman"/>
          <w:lang w:val="en-US"/>
        </w:rPr>
      </w:pPr>
      <w:r w:rsidRPr="00183E12">
        <w:rPr>
          <w:rFonts w:ascii="Times New Roman" w:hAnsi="Times New Roman" w:cs="Times New Roman"/>
          <w:lang w:val="en-US"/>
        </w:rPr>
        <w:t>University of Geneva</w:t>
      </w:r>
      <w:r w:rsidRPr="00183E12">
        <w:rPr>
          <w:rFonts w:ascii="Times New Roman" w:hAnsi="Times New Roman" w:cs="Times New Roman"/>
          <w:lang w:val="en-US"/>
        </w:rPr>
        <w:br/>
        <w:t>Class: Numerical Optimization &amp; Simulation (NOS)</w:t>
      </w:r>
      <w:r w:rsidR="00183E12" w:rsidRPr="00183E12">
        <w:rPr>
          <w:rFonts w:ascii="Times New Roman" w:hAnsi="Times New Roman" w:cs="Times New Roman"/>
          <w:lang w:val="en-US"/>
        </w:rPr>
        <w:br/>
      </w:r>
      <w:r w:rsidR="00183E12">
        <w:rPr>
          <w:rFonts w:ascii="Times New Roman" w:hAnsi="Times New Roman" w:cs="Times New Roman"/>
          <w:color w:val="222222"/>
          <w:lang w:val="en-US"/>
        </w:rPr>
        <w:t xml:space="preserve">Code: </w:t>
      </w:r>
      <w:r w:rsidR="00183E12" w:rsidRPr="00183E12">
        <w:rPr>
          <w:rFonts w:ascii="Times New Roman" w:hAnsi="Times New Roman" w:cs="Times New Roman"/>
          <w:color w:val="222222"/>
          <w:lang w:val="en-US"/>
        </w:rPr>
        <w:t>S403110</w:t>
      </w:r>
      <w:r w:rsidRPr="00183E12">
        <w:rPr>
          <w:rFonts w:ascii="Times New Roman" w:hAnsi="Times New Roman" w:cs="Times New Roman"/>
          <w:lang w:val="en-US"/>
        </w:rPr>
        <w:br/>
        <w:t xml:space="preserve">Student: Victor </w:t>
      </w:r>
      <w:r w:rsidR="000148E2">
        <w:rPr>
          <w:rFonts w:ascii="Times New Roman" w:hAnsi="Times New Roman" w:cs="Times New Roman"/>
          <w:lang w:val="en-US"/>
        </w:rPr>
        <w:t xml:space="preserve">J. </w:t>
      </w:r>
      <w:r w:rsidRPr="00183E12">
        <w:rPr>
          <w:rFonts w:ascii="Times New Roman" w:hAnsi="Times New Roman" w:cs="Times New Roman"/>
          <w:lang w:val="en-US"/>
        </w:rPr>
        <w:t>Mitchell</w:t>
      </w:r>
      <w:r w:rsidRPr="00183E12">
        <w:rPr>
          <w:rFonts w:ascii="Times New Roman" w:hAnsi="Times New Roman" w:cs="Times New Roman"/>
          <w:lang w:val="en-US"/>
        </w:rPr>
        <w:br/>
        <w:t xml:space="preserve">Professor: Dietmar </w:t>
      </w:r>
      <w:proofErr w:type="spellStart"/>
      <w:r w:rsidRPr="00183E12">
        <w:rPr>
          <w:rFonts w:ascii="Times New Roman" w:hAnsi="Times New Roman" w:cs="Times New Roman"/>
          <w:lang w:val="en-US"/>
        </w:rPr>
        <w:t>Maringer</w:t>
      </w:r>
      <w:proofErr w:type="spellEnd"/>
      <w:r>
        <w:rPr>
          <w:rFonts w:ascii="Times New Roman" w:hAnsi="Times New Roman" w:cs="Times New Roman"/>
          <w:lang w:val="en-US"/>
        </w:rPr>
        <w:br/>
        <w:t>Fall semester 2018</w:t>
      </w:r>
    </w:p>
    <w:p w:rsidR="00183E12" w:rsidRDefault="00183E12" w:rsidP="00183E12">
      <w:pPr>
        <w:jc w:val="center"/>
        <w:rPr>
          <w:rFonts w:ascii="Times New Roman" w:hAnsi="Times New Roman" w:cs="Times New Roman"/>
          <w:lang w:val="en-US"/>
        </w:rPr>
      </w:pPr>
    </w:p>
    <w:p w:rsidR="00183E12" w:rsidRDefault="00183E12" w:rsidP="00183E12">
      <w:pPr>
        <w:jc w:val="center"/>
        <w:rPr>
          <w:rFonts w:ascii="Times New Roman" w:hAnsi="Times New Roman" w:cs="Times New Roman"/>
          <w:lang w:val="en-US"/>
        </w:rPr>
      </w:pPr>
    </w:p>
    <w:p w:rsidR="00183E12" w:rsidRDefault="00183E12" w:rsidP="00183E12">
      <w:pPr>
        <w:jc w:val="center"/>
        <w:rPr>
          <w:rFonts w:ascii="Times New Roman" w:hAnsi="Times New Roman" w:cs="Times New Roman"/>
          <w:lang w:val="en-US"/>
        </w:rPr>
      </w:pPr>
      <w:r>
        <w:rPr>
          <w:rFonts w:ascii="Times New Roman" w:hAnsi="Times New Roman" w:cs="Times New Roman"/>
          <w:lang w:val="en-US"/>
        </w:rPr>
        <w:t>Software used: R</w:t>
      </w:r>
      <w:r>
        <w:rPr>
          <w:rFonts w:ascii="Times New Roman" w:hAnsi="Times New Roman" w:cs="Times New Roman"/>
          <w:lang w:val="en-US"/>
        </w:rPr>
        <w:br/>
        <w:t>Packages:</w:t>
      </w:r>
      <w:r>
        <w:rPr>
          <w:rFonts w:ascii="Times New Roman" w:hAnsi="Times New Roman" w:cs="Times New Roman"/>
          <w:lang w:val="en-US"/>
        </w:rPr>
        <w:br/>
        <w:t>“forecast”</w:t>
      </w:r>
      <w:r>
        <w:rPr>
          <w:rFonts w:ascii="Times New Roman" w:hAnsi="Times New Roman" w:cs="Times New Roman"/>
          <w:lang w:val="en-US"/>
        </w:rPr>
        <w:br/>
        <w:t>“</w:t>
      </w:r>
      <w:proofErr w:type="spellStart"/>
      <w:r>
        <w:rPr>
          <w:rFonts w:ascii="Times New Roman" w:hAnsi="Times New Roman" w:cs="Times New Roman"/>
          <w:lang w:val="en-US"/>
        </w:rPr>
        <w:t>rugarch</w:t>
      </w:r>
      <w:proofErr w:type="spellEnd"/>
      <w:r>
        <w:rPr>
          <w:rFonts w:ascii="Times New Roman" w:hAnsi="Times New Roman" w:cs="Times New Roman"/>
          <w:lang w:val="en-US"/>
        </w:rPr>
        <w:t>”</w:t>
      </w:r>
      <w:r>
        <w:rPr>
          <w:rFonts w:ascii="Times New Roman" w:hAnsi="Times New Roman" w:cs="Times New Roman"/>
          <w:lang w:val="en-US"/>
        </w:rPr>
        <w:br/>
        <w:t>“</w:t>
      </w:r>
      <w:proofErr w:type="spellStart"/>
      <w:r>
        <w:rPr>
          <w:rFonts w:ascii="Times New Roman" w:hAnsi="Times New Roman" w:cs="Times New Roman"/>
          <w:lang w:val="en-US"/>
        </w:rPr>
        <w:t>quantmod</w:t>
      </w:r>
      <w:proofErr w:type="spellEnd"/>
      <w:r>
        <w:rPr>
          <w:rFonts w:ascii="Times New Roman" w:hAnsi="Times New Roman" w:cs="Times New Roman"/>
          <w:lang w:val="en-US"/>
        </w:rPr>
        <w:t>”</w:t>
      </w:r>
      <w:r w:rsidR="005920E0">
        <w:rPr>
          <w:rFonts w:ascii="Times New Roman" w:hAnsi="Times New Roman" w:cs="Times New Roman"/>
          <w:lang w:val="en-US"/>
        </w:rPr>
        <w:br w:type="page"/>
      </w:r>
    </w:p>
    <w:p w:rsidR="00183E12" w:rsidRPr="00183E12" w:rsidRDefault="005920E0" w:rsidP="00183E12">
      <w:pPr>
        <w:pStyle w:val="Heading1"/>
        <w:numPr>
          <w:ilvl w:val="0"/>
          <w:numId w:val="2"/>
        </w:numPr>
        <w:rPr>
          <w:rFonts w:ascii="Times New Roman" w:hAnsi="Times New Roman" w:cs="Times New Roman"/>
          <w:color w:val="auto"/>
          <w:lang w:val="en-US"/>
        </w:rPr>
      </w:pPr>
      <w:r w:rsidRPr="005920E0">
        <w:rPr>
          <w:rFonts w:ascii="Times New Roman" w:hAnsi="Times New Roman" w:cs="Times New Roman"/>
          <w:color w:val="auto"/>
          <w:lang w:val="en-US"/>
        </w:rPr>
        <w:lastRenderedPageBreak/>
        <w:t xml:space="preserve">Scenario </w:t>
      </w:r>
      <w:r w:rsidR="00675C5B">
        <w:rPr>
          <w:rFonts w:ascii="Times New Roman" w:hAnsi="Times New Roman" w:cs="Times New Roman"/>
          <w:color w:val="auto"/>
          <w:lang w:val="en-US"/>
        </w:rPr>
        <w:t>Definition</w:t>
      </w:r>
    </w:p>
    <w:p w:rsidR="005920E0" w:rsidRPr="00183E12" w:rsidRDefault="00BC7654" w:rsidP="00183E12">
      <w:pPr>
        <w:rPr>
          <w:lang w:val="en-US"/>
        </w:rPr>
      </w:pPr>
      <w:r>
        <w:rPr>
          <w:rFonts w:ascii="Times New Roman" w:hAnsi="Times New Roman" w:cs="Times New Roman"/>
          <w:noProof/>
          <w:lang w:val="en-US"/>
        </w:rPr>
        <mc:AlternateContent>
          <mc:Choice Requires="wpg">
            <w:drawing>
              <wp:anchor distT="0" distB="0" distL="114300" distR="114300" simplePos="0" relativeHeight="251665408" behindDoc="0" locked="0" layoutInCell="1" allowOverlap="1" wp14:anchorId="5602D065">
                <wp:simplePos x="0" y="0"/>
                <wp:positionH relativeFrom="margin">
                  <wp:align>center</wp:align>
                </wp:positionH>
                <wp:positionV relativeFrom="paragraph">
                  <wp:posOffset>1313815</wp:posOffset>
                </wp:positionV>
                <wp:extent cx="3112770" cy="217868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3112770" cy="2178685"/>
                          <a:chOff x="0" y="0"/>
                          <a:chExt cx="3486150" cy="2445154"/>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86150" cy="2265045"/>
                          </a:xfrm>
                          <a:prstGeom prst="rect">
                            <a:avLst/>
                          </a:prstGeom>
                        </pic:spPr>
                      </pic:pic>
                      <wps:wsp>
                        <wps:cNvPr id="2" name="Text Box 2"/>
                        <wps:cNvSpPr txBox="1"/>
                        <wps:spPr>
                          <a:xfrm>
                            <a:off x="0" y="2275609"/>
                            <a:ext cx="3486150" cy="169545"/>
                          </a:xfrm>
                          <a:prstGeom prst="rect">
                            <a:avLst/>
                          </a:prstGeom>
                          <a:solidFill>
                            <a:prstClr val="white"/>
                          </a:solidFill>
                          <a:ln>
                            <a:noFill/>
                          </a:ln>
                        </wps:spPr>
                        <wps:txbx>
                          <w:txbxContent>
                            <w:p w:rsidR="00BA574B" w:rsidRPr="00675C5B" w:rsidRDefault="00BA574B" w:rsidP="00BC7654">
                              <w:pPr>
                                <w:pStyle w:val="Caption"/>
                                <w:rPr>
                                  <w:rFonts w:ascii="Times New Roman" w:hAnsi="Times New Roman" w:cs="Times New Roman"/>
                                  <w:noProof/>
                                  <w:lang w:val="en-US"/>
                                </w:rPr>
                              </w:pPr>
                              <w:r w:rsidRPr="00675C5B">
                                <w:rPr>
                                  <w:rFonts w:ascii="Times New Roman" w:hAnsi="Times New Roman" w:cs="Times New Roman"/>
                                  <w:lang w:val="en-US"/>
                                </w:rPr>
                                <w:t>Monthly prices of LGO.TO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02D065" id="Group 3" o:spid="_x0000_s1026" style="position:absolute;margin-left:0;margin-top:103.45pt;width:245.1pt;height:171.55pt;z-index:251665408;mso-position-horizontal:center;mso-position-horizontal-relative:margin;mso-width-relative:margin;mso-height-relative:margin" coordsize="34861,24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4861;height:2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_x0000_s1028" type="#_x0000_t202" style="position:absolute;top:22756;width:3486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BA574B" w:rsidRPr="00675C5B" w:rsidRDefault="00BA574B" w:rsidP="00BC7654">
                        <w:pPr>
                          <w:pStyle w:val="Caption"/>
                          <w:rPr>
                            <w:rFonts w:ascii="Times New Roman" w:hAnsi="Times New Roman" w:cs="Times New Roman"/>
                            <w:noProof/>
                            <w:lang w:val="en-US"/>
                          </w:rPr>
                        </w:pPr>
                        <w:r w:rsidRPr="00675C5B">
                          <w:rPr>
                            <w:rFonts w:ascii="Times New Roman" w:hAnsi="Times New Roman" w:cs="Times New Roman"/>
                            <w:lang w:val="en-US"/>
                          </w:rPr>
                          <w:t>Monthly prices of LGO.TO</w:t>
                        </w:r>
                      </w:p>
                    </w:txbxContent>
                  </v:textbox>
                </v:shape>
                <w10:wrap type="topAndBottom" anchorx="margin"/>
              </v:group>
            </w:pict>
          </mc:Fallback>
        </mc:AlternateContent>
      </w:r>
      <w:r w:rsidR="00183E12">
        <w:rPr>
          <w:rFonts w:ascii="Times New Roman" w:hAnsi="Times New Roman" w:cs="Times New Roman"/>
          <w:lang w:val="en-US"/>
        </w:rPr>
        <w:t>An upcoming retail stock trader, has been told by a banker that he should start looking into “Largo Resources” quoted as LGO.TO on the Toronto stock exchange or LGORF on the OTC Markets. The trader was told that it is a solid stock worth keeping an eye on as it will most likely experience volatility in the future. While he investigates the stock, he notices it has a relatively smaller market capitalization than its competitors and other stocks he usually trades. He imagines it would be inconvenient for him to get into a full position immediately because of the lack of liquidity and he would also like to see the stock perform before he commits to a full-sized position entirely. He decides to call us for help; as he values our input and knows we can contribute to his trading strategy.</w:t>
      </w:r>
      <w:r w:rsidRPr="00BC7654">
        <w:rPr>
          <w:rFonts w:ascii="Times New Roman" w:hAnsi="Times New Roman" w:cs="Times New Roman"/>
          <w:noProof/>
          <w:lang w:val="en-US"/>
        </w:rPr>
        <w:t xml:space="preserve"> </w:t>
      </w:r>
    </w:p>
    <w:p w:rsidR="00183E12" w:rsidRDefault="00183E12" w:rsidP="00183E12">
      <w:pPr>
        <w:pStyle w:val="Heading1"/>
        <w:numPr>
          <w:ilvl w:val="0"/>
          <w:numId w:val="2"/>
        </w:numPr>
        <w:rPr>
          <w:rFonts w:ascii="Times New Roman" w:hAnsi="Times New Roman" w:cs="Times New Roman"/>
          <w:color w:val="auto"/>
          <w:lang w:val="en-US"/>
        </w:rPr>
      </w:pPr>
      <w:r>
        <w:rPr>
          <w:rFonts w:ascii="Times New Roman" w:hAnsi="Times New Roman" w:cs="Times New Roman"/>
          <w:color w:val="auto"/>
          <w:lang w:val="en-US"/>
        </w:rPr>
        <w:t>Requirements</w:t>
      </w:r>
    </w:p>
    <w:p w:rsidR="00183E12" w:rsidRPr="002A16A7" w:rsidRDefault="00183E12" w:rsidP="002A16A7">
      <w:pPr>
        <w:rPr>
          <w:rFonts w:ascii="Times New Roman" w:hAnsi="Times New Roman" w:cs="Times New Roman"/>
          <w:lang w:val="en-US"/>
        </w:rPr>
      </w:pPr>
      <w:r w:rsidRPr="002A16A7">
        <w:rPr>
          <w:rFonts w:ascii="Times New Roman" w:hAnsi="Times New Roman" w:cs="Times New Roman"/>
          <w:lang w:val="en-US"/>
        </w:rPr>
        <w:t xml:space="preserve">After a conversation with our trader friend, we have created a list of essential </w:t>
      </w:r>
      <w:r w:rsidR="00C33EDA" w:rsidRPr="002A16A7">
        <w:rPr>
          <w:rFonts w:ascii="Times New Roman" w:hAnsi="Times New Roman" w:cs="Times New Roman"/>
          <w:lang w:val="en-US"/>
        </w:rPr>
        <w:t>criteria</w:t>
      </w:r>
      <w:r w:rsidRPr="002A16A7">
        <w:rPr>
          <w:rFonts w:ascii="Times New Roman" w:hAnsi="Times New Roman" w:cs="Times New Roman"/>
          <w:lang w:val="en-US"/>
        </w:rPr>
        <w:t xml:space="preserve"> we must meet so that we can effectively </w:t>
      </w:r>
      <w:r w:rsidR="00C33EDA" w:rsidRPr="002A16A7">
        <w:rPr>
          <w:rFonts w:ascii="Times New Roman" w:hAnsi="Times New Roman" w:cs="Times New Roman"/>
          <w:lang w:val="en-US"/>
        </w:rPr>
        <w:t>optimize an</w:t>
      </w:r>
      <w:r w:rsidRPr="002A16A7">
        <w:rPr>
          <w:rFonts w:ascii="Times New Roman" w:hAnsi="Times New Roman" w:cs="Times New Roman"/>
          <w:lang w:val="en-US"/>
        </w:rPr>
        <w:t xml:space="preserve"> </w:t>
      </w:r>
      <w:r w:rsidR="00C33EDA" w:rsidRPr="002A16A7">
        <w:rPr>
          <w:rFonts w:ascii="Times New Roman" w:hAnsi="Times New Roman" w:cs="Times New Roman"/>
          <w:lang w:val="en-US"/>
        </w:rPr>
        <w:t>ideal forecast and intervals</w:t>
      </w:r>
      <w:r w:rsidRPr="002A16A7">
        <w:rPr>
          <w:rFonts w:ascii="Times New Roman" w:hAnsi="Times New Roman" w:cs="Times New Roman"/>
          <w:lang w:val="en-US"/>
        </w:rPr>
        <w:t>.</w:t>
      </w:r>
    </w:p>
    <w:p w:rsidR="00183E12" w:rsidRDefault="00183E12" w:rsidP="00183E12">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The trader would like </w:t>
      </w:r>
      <w:r w:rsidR="00C33EDA">
        <w:rPr>
          <w:rFonts w:ascii="Times New Roman" w:hAnsi="Times New Roman" w:cs="Times New Roman"/>
          <w:lang w:val="en-US"/>
        </w:rPr>
        <w:t>a fresh prediction interval</w:t>
      </w:r>
      <w:r>
        <w:rPr>
          <w:rFonts w:ascii="Times New Roman" w:hAnsi="Times New Roman" w:cs="Times New Roman"/>
          <w:lang w:val="en-US"/>
        </w:rPr>
        <w:t xml:space="preserve"> </w:t>
      </w:r>
      <w:r w:rsidR="005643D5">
        <w:rPr>
          <w:rFonts w:ascii="Times New Roman" w:hAnsi="Times New Roman" w:cs="Times New Roman"/>
          <w:lang w:val="en-US"/>
        </w:rPr>
        <w:t xml:space="preserve">of prices </w:t>
      </w:r>
      <w:r>
        <w:rPr>
          <w:rFonts w:ascii="Times New Roman" w:hAnsi="Times New Roman" w:cs="Times New Roman"/>
          <w:lang w:val="en-US"/>
        </w:rPr>
        <w:t>ever</w:t>
      </w:r>
      <w:bookmarkStart w:id="0" w:name="_GoBack"/>
      <w:bookmarkEnd w:id="0"/>
      <w:r>
        <w:rPr>
          <w:rFonts w:ascii="Times New Roman" w:hAnsi="Times New Roman" w:cs="Times New Roman"/>
          <w:lang w:val="en-US"/>
        </w:rPr>
        <w:t xml:space="preserve">y week or </w:t>
      </w:r>
      <w:r w:rsidRPr="005643D5">
        <w:rPr>
          <w:rFonts w:ascii="Times New Roman" w:hAnsi="Times New Roman" w:cs="Times New Roman"/>
          <w:b/>
          <w:lang w:val="en-US"/>
        </w:rPr>
        <w:t>every 5 working days</w:t>
      </w:r>
      <w:r>
        <w:rPr>
          <w:rFonts w:ascii="Times New Roman" w:hAnsi="Times New Roman" w:cs="Times New Roman"/>
          <w:lang w:val="en-US"/>
        </w:rPr>
        <w:t xml:space="preserve"> since he typically takes a trade at the beginning of the week.</w:t>
      </w:r>
    </w:p>
    <w:p w:rsidR="00C33EDA" w:rsidRDefault="00183E12" w:rsidP="00C33EDA">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He told us we should </w:t>
      </w:r>
      <w:r w:rsidRPr="005643D5">
        <w:rPr>
          <w:rFonts w:ascii="Times New Roman" w:hAnsi="Times New Roman" w:cs="Times New Roman"/>
          <w:b/>
          <w:lang w:val="en-US"/>
        </w:rPr>
        <w:t>not look to far into the past</w:t>
      </w:r>
      <w:r>
        <w:rPr>
          <w:rFonts w:ascii="Times New Roman" w:hAnsi="Times New Roman" w:cs="Times New Roman"/>
          <w:lang w:val="en-US"/>
        </w:rPr>
        <w:t xml:space="preserve"> if we build a model as he </w:t>
      </w:r>
      <w:r w:rsidR="00C33EDA">
        <w:rPr>
          <w:rFonts w:ascii="Times New Roman" w:hAnsi="Times New Roman" w:cs="Times New Roman"/>
          <w:lang w:val="en-US"/>
        </w:rPr>
        <w:t>claims that</w:t>
      </w:r>
      <w:r>
        <w:rPr>
          <w:rFonts w:ascii="Times New Roman" w:hAnsi="Times New Roman" w:cs="Times New Roman"/>
          <w:lang w:val="en-US"/>
        </w:rPr>
        <w:t xml:space="preserve"> “markets change over time”.</w:t>
      </w:r>
    </w:p>
    <w:p w:rsidR="00C33EDA" w:rsidRDefault="00C33EDA" w:rsidP="00C33EDA">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Despite the fact he wanted trustworthy upper and lower prices that are unlikely to be breached he also said: “I’d rather have price break these levels </w:t>
      </w:r>
      <w:r w:rsidR="001D0B8C">
        <w:rPr>
          <w:rFonts w:ascii="Times New Roman" w:hAnsi="Times New Roman" w:cs="Times New Roman"/>
          <w:lang w:val="en-US"/>
        </w:rPr>
        <w:t xml:space="preserve">every once in a while, </w:t>
      </w:r>
      <w:r w:rsidR="00C37DC5">
        <w:rPr>
          <w:rFonts w:ascii="Times New Roman" w:hAnsi="Times New Roman" w:cs="Times New Roman"/>
          <w:lang w:val="en-US"/>
        </w:rPr>
        <w:t>and</w:t>
      </w:r>
      <w:r>
        <w:rPr>
          <w:rFonts w:ascii="Times New Roman" w:hAnsi="Times New Roman" w:cs="Times New Roman"/>
          <w:lang w:val="en-US"/>
        </w:rPr>
        <w:t xml:space="preserve"> have a</w:t>
      </w:r>
      <w:r w:rsidR="00C37DC5">
        <w:rPr>
          <w:rFonts w:ascii="Times New Roman" w:hAnsi="Times New Roman" w:cs="Times New Roman"/>
          <w:lang w:val="en-US"/>
        </w:rPr>
        <w:t xml:space="preserve"> slightly</w:t>
      </w:r>
      <w:r>
        <w:rPr>
          <w:rFonts w:ascii="Times New Roman" w:hAnsi="Times New Roman" w:cs="Times New Roman"/>
          <w:lang w:val="en-US"/>
        </w:rPr>
        <w:t xml:space="preserve"> narrower interspace of </w:t>
      </w:r>
      <w:r w:rsidR="001D0B8C">
        <w:rPr>
          <w:rFonts w:ascii="Times New Roman" w:hAnsi="Times New Roman" w:cs="Times New Roman"/>
          <w:lang w:val="en-US"/>
        </w:rPr>
        <w:t>prices</w:t>
      </w:r>
      <w:proofErr w:type="gramStart"/>
      <w:r w:rsidR="001D0B8C">
        <w:rPr>
          <w:rFonts w:ascii="Times New Roman" w:hAnsi="Times New Roman" w:cs="Times New Roman"/>
          <w:lang w:val="en-US"/>
        </w:rPr>
        <w:t>.</w:t>
      </w:r>
      <w:r w:rsidR="00277FC5">
        <w:rPr>
          <w:rFonts w:ascii="Times New Roman" w:hAnsi="Times New Roman" w:cs="Times New Roman"/>
          <w:lang w:val="en-US"/>
        </w:rPr>
        <w:t xml:space="preserve"> </w:t>
      </w:r>
      <w:proofErr w:type="gramEnd"/>
      <w:r w:rsidR="00277FC5">
        <w:rPr>
          <w:rFonts w:ascii="Times New Roman" w:hAnsi="Times New Roman" w:cs="Times New Roman"/>
          <w:lang w:val="en-US"/>
        </w:rPr>
        <w:t>I would like these price levels to come into play often during the day</w:t>
      </w:r>
      <w:r w:rsidR="00337D3B">
        <w:rPr>
          <w:rFonts w:ascii="Times New Roman" w:hAnsi="Times New Roman" w:cs="Times New Roman"/>
          <w:lang w:val="en-US"/>
        </w:rPr>
        <w:t>s</w:t>
      </w:r>
      <w:r w:rsidR="00277FC5">
        <w:rPr>
          <w:rFonts w:ascii="Times New Roman" w:hAnsi="Times New Roman" w:cs="Times New Roman"/>
          <w:lang w:val="en-US"/>
        </w:rPr>
        <w:t>.</w:t>
      </w:r>
      <w:r>
        <w:rPr>
          <w:rFonts w:ascii="Times New Roman" w:hAnsi="Times New Roman" w:cs="Times New Roman"/>
          <w:lang w:val="en-US"/>
        </w:rPr>
        <w:t xml:space="preserve">” </w:t>
      </w:r>
    </w:p>
    <w:p w:rsidR="005643D5" w:rsidRDefault="005643D5" w:rsidP="00C33EDA">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Upon further inquiry we </w:t>
      </w:r>
      <w:r w:rsidR="00E776D1">
        <w:rPr>
          <w:rFonts w:ascii="Times New Roman" w:hAnsi="Times New Roman" w:cs="Times New Roman"/>
          <w:lang w:val="en-US"/>
        </w:rPr>
        <w:t>tried to</w:t>
      </w:r>
      <w:r>
        <w:rPr>
          <w:rFonts w:ascii="Times New Roman" w:hAnsi="Times New Roman" w:cs="Times New Roman"/>
          <w:lang w:val="en-US"/>
        </w:rPr>
        <w:t xml:space="preserve"> quantify the above statement. The trader thought that in terms of significance: </w:t>
      </w:r>
      <w:r w:rsidRPr="005643D5">
        <w:rPr>
          <w:rFonts w:ascii="Times New Roman" w:hAnsi="Times New Roman" w:cs="Times New Roman"/>
          <w:b/>
          <w:lang w:val="en-US"/>
        </w:rPr>
        <w:t>a breach of an interval was three to four times worse than if the bounds were too large</w:t>
      </w:r>
      <w:r>
        <w:rPr>
          <w:rFonts w:ascii="Times New Roman" w:hAnsi="Times New Roman" w:cs="Times New Roman"/>
          <w:lang w:val="en-US"/>
        </w:rPr>
        <w:t xml:space="preserve">. </w:t>
      </w:r>
    </w:p>
    <w:p w:rsidR="005643D5" w:rsidRDefault="005643D5" w:rsidP="005643D5">
      <w:pPr>
        <w:pStyle w:val="Heading1"/>
        <w:numPr>
          <w:ilvl w:val="0"/>
          <w:numId w:val="2"/>
        </w:numPr>
        <w:rPr>
          <w:rFonts w:ascii="Times New Roman" w:hAnsi="Times New Roman" w:cs="Times New Roman"/>
          <w:color w:val="auto"/>
          <w:lang w:val="en-US"/>
        </w:rPr>
      </w:pPr>
      <w:r>
        <w:rPr>
          <w:rFonts w:ascii="Times New Roman" w:hAnsi="Times New Roman" w:cs="Times New Roman"/>
          <w:color w:val="auto"/>
          <w:lang w:val="en-US"/>
        </w:rPr>
        <w:t xml:space="preserve">The </w:t>
      </w:r>
      <w:r w:rsidR="001D0B8C">
        <w:rPr>
          <w:rFonts w:ascii="Times New Roman" w:hAnsi="Times New Roman" w:cs="Times New Roman"/>
          <w:color w:val="auto"/>
          <w:lang w:val="en-US"/>
        </w:rPr>
        <w:t xml:space="preserve">Building of </w:t>
      </w:r>
      <w:r w:rsidR="00C10F08">
        <w:rPr>
          <w:rFonts w:ascii="Times New Roman" w:hAnsi="Times New Roman" w:cs="Times New Roman"/>
          <w:color w:val="auto"/>
          <w:lang w:val="en-US"/>
        </w:rPr>
        <w:t xml:space="preserve">a </w:t>
      </w:r>
      <w:r w:rsidR="001D0B8C">
        <w:rPr>
          <w:rFonts w:ascii="Times New Roman" w:hAnsi="Times New Roman" w:cs="Times New Roman"/>
          <w:color w:val="auto"/>
          <w:lang w:val="en-US"/>
        </w:rPr>
        <w:t>Model</w:t>
      </w:r>
    </w:p>
    <w:p w:rsidR="008B1034" w:rsidRDefault="00C71072" w:rsidP="001D0B8C">
      <w:pPr>
        <w:rPr>
          <w:rFonts w:ascii="Times New Roman" w:hAnsi="Times New Roman" w:cs="Times New Roman"/>
          <w:lang w:val="en-US"/>
        </w:rPr>
      </w:pPr>
      <w:r>
        <w:rPr>
          <w:rFonts w:ascii="Times New Roman" w:hAnsi="Times New Roman" w:cs="Times New Roman"/>
          <w:lang w:val="en-US"/>
        </w:rPr>
        <w:t>We take the</w:t>
      </w:r>
      <w:r w:rsidR="00CC36FF">
        <w:rPr>
          <w:rFonts w:ascii="Times New Roman" w:hAnsi="Times New Roman" w:cs="Times New Roman"/>
          <w:lang w:val="en-US"/>
        </w:rPr>
        <w:t xml:space="preserve"> log-transform and </w:t>
      </w:r>
      <w:r w:rsidR="001D0B8C">
        <w:rPr>
          <w:rFonts w:ascii="Times New Roman" w:hAnsi="Times New Roman" w:cs="Times New Roman"/>
          <w:lang w:val="en-US"/>
        </w:rPr>
        <w:t>first differences</w:t>
      </w:r>
      <w:r>
        <w:rPr>
          <w:rFonts w:ascii="Times New Roman" w:hAnsi="Times New Roman" w:cs="Times New Roman"/>
          <w:lang w:val="en-US"/>
        </w:rPr>
        <w:t xml:space="preserve"> to achieve</w:t>
      </w:r>
      <w:r w:rsidR="00CC36FF">
        <w:rPr>
          <w:rFonts w:ascii="Times New Roman" w:hAnsi="Times New Roman" w:cs="Times New Roman"/>
          <w:lang w:val="en-US"/>
        </w:rPr>
        <w:t xml:space="preserve"> stationarity of the residuals. After </w:t>
      </w:r>
      <w:r w:rsidR="001D0B8C">
        <w:rPr>
          <w:rFonts w:ascii="Times New Roman" w:hAnsi="Times New Roman" w:cs="Times New Roman"/>
          <w:lang w:val="en-US"/>
        </w:rPr>
        <w:t xml:space="preserve">analyzing the </w:t>
      </w:r>
      <w:r w:rsidR="0055567E">
        <w:rPr>
          <w:rFonts w:ascii="Times New Roman" w:hAnsi="Times New Roman" w:cs="Times New Roman"/>
          <w:lang w:val="en-US"/>
        </w:rPr>
        <w:t>Autocorrelation</w:t>
      </w:r>
      <w:r w:rsidR="00CC36FF">
        <w:rPr>
          <w:rFonts w:ascii="Times New Roman" w:hAnsi="Times New Roman" w:cs="Times New Roman"/>
          <w:lang w:val="en-US"/>
        </w:rPr>
        <w:t xml:space="preserve"> and </w:t>
      </w:r>
      <w:r w:rsidR="0055567E">
        <w:rPr>
          <w:rFonts w:ascii="Times New Roman" w:hAnsi="Times New Roman" w:cs="Times New Roman"/>
          <w:lang w:val="en-US"/>
        </w:rPr>
        <w:t>Partial Autocorrelation functions</w:t>
      </w:r>
      <w:r w:rsidR="001D0B8C">
        <w:rPr>
          <w:rFonts w:ascii="Times New Roman" w:hAnsi="Times New Roman" w:cs="Times New Roman"/>
          <w:lang w:val="en-US"/>
        </w:rPr>
        <w:t>,</w:t>
      </w:r>
      <w:r w:rsidR="00CC36FF">
        <w:rPr>
          <w:rFonts w:ascii="Times New Roman" w:hAnsi="Times New Roman" w:cs="Times New Roman"/>
          <w:lang w:val="en-US"/>
        </w:rPr>
        <w:t xml:space="preserve"> as well as comparing the values of </w:t>
      </w:r>
      <w:r w:rsidR="0071248C">
        <w:rPr>
          <w:rFonts w:ascii="Times New Roman" w:hAnsi="Times New Roman" w:cs="Times New Roman"/>
          <w:lang w:val="en-US"/>
        </w:rPr>
        <w:t>the Bayes</w:t>
      </w:r>
      <w:r w:rsidR="0055567E">
        <w:rPr>
          <w:rFonts w:ascii="Times New Roman" w:hAnsi="Times New Roman" w:cs="Times New Roman"/>
          <w:lang w:val="en-US"/>
        </w:rPr>
        <w:t xml:space="preserve"> </w:t>
      </w:r>
      <w:r w:rsidR="00CC36FF">
        <w:rPr>
          <w:rFonts w:ascii="Times New Roman" w:hAnsi="Times New Roman" w:cs="Times New Roman"/>
          <w:lang w:val="en-US"/>
        </w:rPr>
        <w:t xml:space="preserve">and </w:t>
      </w:r>
      <w:r w:rsidR="0055567E">
        <w:rPr>
          <w:rFonts w:ascii="Times New Roman" w:hAnsi="Times New Roman" w:cs="Times New Roman"/>
          <w:lang w:val="en-US"/>
        </w:rPr>
        <w:t>Akaike information criteria</w:t>
      </w:r>
      <w:r w:rsidR="00CC36FF">
        <w:rPr>
          <w:rFonts w:ascii="Times New Roman" w:hAnsi="Times New Roman" w:cs="Times New Roman"/>
          <w:lang w:val="en-US"/>
        </w:rPr>
        <w:t xml:space="preserve"> of a few models,</w:t>
      </w:r>
      <w:r w:rsidR="001D0B8C">
        <w:rPr>
          <w:rFonts w:ascii="Times New Roman" w:hAnsi="Times New Roman" w:cs="Times New Roman"/>
          <w:lang w:val="en-US"/>
        </w:rPr>
        <w:t xml:space="preserve"> </w:t>
      </w:r>
      <w:r w:rsidR="0055567E">
        <w:rPr>
          <w:rFonts w:ascii="Times New Roman" w:hAnsi="Times New Roman" w:cs="Times New Roman"/>
          <w:lang w:val="en-US"/>
        </w:rPr>
        <w:t xml:space="preserve">it is believed </w:t>
      </w:r>
      <w:r w:rsidR="001D0B8C">
        <w:rPr>
          <w:rFonts w:ascii="Times New Roman" w:hAnsi="Times New Roman" w:cs="Times New Roman"/>
          <w:lang w:val="en-US"/>
        </w:rPr>
        <w:t xml:space="preserve">that the returns are best explained with the </w:t>
      </w:r>
      <w:proofErr w:type="gramStart"/>
      <w:r w:rsidR="001D0B8C">
        <w:rPr>
          <w:rFonts w:ascii="Times New Roman" w:hAnsi="Times New Roman" w:cs="Times New Roman"/>
          <w:lang w:val="en-US"/>
        </w:rPr>
        <w:t>ARMA(</w:t>
      </w:r>
      <w:proofErr w:type="gramEnd"/>
      <w:r w:rsidR="001D0B8C">
        <w:rPr>
          <w:rFonts w:ascii="Times New Roman" w:hAnsi="Times New Roman" w:cs="Times New Roman"/>
          <w:lang w:val="en-US"/>
        </w:rPr>
        <w:t>0,1,</w:t>
      </w:r>
      <w:r w:rsidR="00AF6FCF">
        <w:rPr>
          <w:rFonts w:ascii="Times New Roman" w:hAnsi="Times New Roman" w:cs="Times New Roman"/>
          <w:lang w:val="en-US"/>
        </w:rPr>
        <w:t>1) - GARCH (1</w:t>
      </w:r>
      <w:r w:rsidR="001D0B8C">
        <w:rPr>
          <w:rFonts w:ascii="Times New Roman" w:hAnsi="Times New Roman" w:cs="Times New Roman"/>
          <w:lang w:val="en-US"/>
        </w:rPr>
        <w:t>,1)</w:t>
      </w:r>
      <w:r w:rsidR="00AF6FCF">
        <w:rPr>
          <w:rFonts w:ascii="Times New Roman" w:hAnsi="Times New Roman" w:cs="Times New Roman"/>
          <w:lang w:val="en-US"/>
        </w:rPr>
        <w:t xml:space="preserve"> model. </w:t>
      </w:r>
      <w:r w:rsidR="00D27C9A">
        <w:rPr>
          <w:rFonts w:ascii="Times New Roman" w:hAnsi="Times New Roman" w:cs="Times New Roman"/>
          <w:lang w:val="en-US"/>
        </w:rPr>
        <w:t xml:space="preserve">We are satisfied with the result as the residuals pass the Augmented Dickey-Fuller test. </w:t>
      </w:r>
      <w:r w:rsidR="00CC36FF">
        <w:rPr>
          <w:rFonts w:ascii="Times New Roman" w:hAnsi="Times New Roman" w:cs="Times New Roman"/>
          <w:lang w:val="en-US"/>
        </w:rPr>
        <w:t>We notice that there are indeed times during which volatility is much higher than other times as is the case with many financial data.</w:t>
      </w:r>
    </w:p>
    <w:p w:rsidR="00D27C9A" w:rsidRDefault="00BC7654" w:rsidP="001D0B8C">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3360" behindDoc="0" locked="0" layoutInCell="1" allowOverlap="1">
            <wp:simplePos x="0" y="0"/>
            <wp:positionH relativeFrom="margin">
              <wp:posOffset>3481705</wp:posOffset>
            </wp:positionH>
            <wp:positionV relativeFrom="paragraph">
              <wp:posOffset>147955</wp:posOffset>
            </wp:positionV>
            <wp:extent cx="2816352" cy="182880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6352" cy="1828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en-US"/>
        </w:rPr>
        <w:drawing>
          <wp:anchor distT="0" distB="0" distL="114300" distR="114300" simplePos="0" relativeHeight="251662336" behindDoc="0" locked="0" layoutInCell="1" allowOverlap="1">
            <wp:simplePos x="0" y="0"/>
            <wp:positionH relativeFrom="margin">
              <wp:posOffset>118110</wp:posOffset>
            </wp:positionH>
            <wp:positionV relativeFrom="paragraph">
              <wp:posOffset>140335</wp:posOffset>
            </wp:positionV>
            <wp:extent cx="2825115" cy="1828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115" cy="1828800"/>
                    </a:xfrm>
                    <a:prstGeom prst="rect">
                      <a:avLst/>
                    </a:prstGeom>
                  </pic:spPr>
                </pic:pic>
              </a:graphicData>
            </a:graphic>
            <wp14:sizeRelH relativeFrom="margin">
              <wp14:pctWidth>0</wp14:pctWidth>
            </wp14:sizeRelH>
            <wp14:sizeRelV relativeFrom="margin">
              <wp14:pctHeight>0</wp14:pctHeight>
            </wp14:sizeRelV>
          </wp:anchor>
        </w:drawing>
      </w:r>
    </w:p>
    <w:p w:rsidR="008130A1" w:rsidRDefault="008130A1" w:rsidP="008130A1">
      <w:pPr>
        <w:pStyle w:val="Heading1"/>
        <w:numPr>
          <w:ilvl w:val="0"/>
          <w:numId w:val="2"/>
        </w:numPr>
        <w:rPr>
          <w:rFonts w:ascii="Times New Roman" w:hAnsi="Times New Roman" w:cs="Times New Roman"/>
          <w:color w:val="auto"/>
          <w:lang w:val="en-US"/>
        </w:rPr>
      </w:pPr>
      <w:r>
        <w:rPr>
          <w:rFonts w:ascii="Times New Roman" w:hAnsi="Times New Roman" w:cs="Times New Roman"/>
          <w:color w:val="auto"/>
          <w:lang w:val="en-US"/>
        </w:rPr>
        <w:lastRenderedPageBreak/>
        <w:t>Prediction Intervals</w:t>
      </w:r>
    </w:p>
    <w:p w:rsidR="00D7780A" w:rsidRDefault="00D7780A" w:rsidP="001D0B8C">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1382395</wp:posOffset>
            </wp:positionV>
            <wp:extent cx="3982720" cy="258699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3.png"/>
                    <pic:cNvPicPr/>
                  </pic:nvPicPr>
                  <pic:blipFill>
                    <a:blip r:embed="rId12">
                      <a:extLst>
                        <a:ext uri="{28A0092B-C50C-407E-A947-70E740481C1C}">
                          <a14:useLocalDpi xmlns:a14="http://schemas.microsoft.com/office/drawing/2010/main" val="0"/>
                        </a:ext>
                      </a:extLst>
                    </a:blip>
                    <a:stretch>
                      <a:fillRect/>
                    </a:stretch>
                  </pic:blipFill>
                  <pic:spPr>
                    <a:xfrm>
                      <a:off x="0" y="0"/>
                      <a:ext cx="3982720" cy="2586990"/>
                    </a:xfrm>
                    <a:prstGeom prst="rect">
                      <a:avLst/>
                    </a:prstGeom>
                  </pic:spPr>
                </pic:pic>
              </a:graphicData>
            </a:graphic>
            <wp14:sizeRelH relativeFrom="page">
              <wp14:pctWidth>0</wp14:pctWidth>
            </wp14:sizeRelH>
            <wp14:sizeRelV relativeFrom="page">
              <wp14:pctHeight>0</wp14:pctHeight>
            </wp14:sizeRelV>
          </wp:anchor>
        </w:drawing>
      </w:r>
      <w:proofErr w:type="gramStart"/>
      <w:r w:rsidR="008130A1">
        <w:rPr>
          <w:rFonts w:ascii="Times New Roman" w:hAnsi="Times New Roman" w:cs="Times New Roman"/>
          <w:lang w:val="en-US"/>
        </w:rPr>
        <w:t>In order to</w:t>
      </w:r>
      <w:proofErr w:type="gramEnd"/>
      <w:r w:rsidR="008130A1">
        <w:rPr>
          <w:rFonts w:ascii="Times New Roman" w:hAnsi="Times New Roman" w:cs="Times New Roman"/>
          <w:lang w:val="en-US"/>
        </w:rPr>
        <w:t xml:space="preserve"> save time, the functions from the </w:t>
      </w:r>
      <w:proofErr w:type="spellStart"/>
      <w:r w:rsidR="008130A1">
        <w:rPr>
          <w:rFonts w:ascii="Times New Roman" w:hAnsi="Times New Roman" w:cs="Times New Roman"/>
          <w:i/>
          <w:lang w:val="en-US"/>
        </w:rPr>
        <w:t>rugarch</w:t>
      </w:r>
      <w:proofErr w:type="spellEnd"/>
      <w:r w:rsidR="008130A1">
        <w:rPr>
          <w:rFonts w:ascii="Times New Roman" w:hAnsi="Times New Roman" w:cs="Times New Roman"/>
          <w:lang w:val="en-US"/>
        </w:rPr>
        <w:t xml:space="preserve"> </w:t>
      </w:r>
      <w:r w:rsidR="00BC7654">
        <w:rPr>
          <w:rFonts w:ascii="Times New Roman" w:hAnsi="Times New Roman" w:cs="Times New Roman"/>
          <w:lang w:val="en-US"/>
        </w:rPr>
        <w:t xml:space="preserve">and </w:t>
      </w:r>
      <w:proofErr w:type="spellStart"/>
      <w:r w:rsidR="00BC7654">
        <w:rPr>
          <w:rFonts w:ascii="Times New Roman" w:hAnsi="Times New Roman" w:cs="Times New Roman"/>
          <w:i/>
          <w:lang w:val="en-US"/>
        </w:rPr>
        <w:t>quantmod</w:t>
      </w:r>
      <w:proofErr w:type="spellEnd"/>
      <w:r w:rsidR="00BC7654">
        <w:rPr>
          <w:rFonts w:ascii="Times New Roman" w:hAnsi="Times New Roman" w:cs="Times New Roman"/>
          <w:i/>
          <w:lang w:val="en-US"/>
        </w:rPr>
        <w:t xml:space="preserve"> </w:t>
      </w:r>
      <w:r w:rsidR="008130A1">
        <w:rPr>
          <w:rFonts w:ascii="Times New Roman" w:hAnsi="Times New Roman" w:cs="Times New Roman"/>
          <w:lang w:val="en-US"/>
        </w:rPr>
        <w:t xml:space="preserve">package in </w:t>
      </w:r>
      <w:proofErr w:type="spellStart"/>
      <w:r w:rsidR="008130A1">
        <w:rPr>
          <w:rFonts w:ascii="Times New Roman" w:hAnsi="Times New Roman" w:cs="Times New Roman"/>
          <w:lang w:val="en-US"/>
        </w:rPr>
        <w:t xml:space="preserve">R </w:t>
      </w:r>
      <w:r w:rsidR="00E776D1">
        <w:rPr>
          <w:rFonts w:ascii="Times New Roman" w:hAnsi="Times New Roman" w:cs="Times New Roman"/>
          <w:lang w:val="en-US"/>
        </w:rPr>
        <w:t>are</w:t>
      </w:r>
      <w:proofErr w:type="spellEnd"/>
      <w:r w:rsidR="008130A1">
        <w:rPr>
          <w:rFonts w:ascii="Times New Roman" w:hAnsi="Times New Roman" w:cs="Times New Roman"/>
          <w:lang w:val="en-US"/>
        </w:rPr>
        <w:t xml:space="preserve"> used rather tha</w:t>
      </w:r>
      <w:r w:rsidR="00DE73A1">
        <w:rPr>
          <w:rFonts w:ascii="Times New Roman" w:hAnsi="Times New Roman" w:cs="Times New Roman"/>
          <w:lang w:val="en-US"/>
        </w:rPr>
        <w:t xml:space="preserve">n specifying the model pieces in detail. </w:t>
      </w:r>
      <w:r w:rsidR="00BC7654">
        <w:rPr>
          <w:rFonts w:ascii="Times New Roman" w:hAnsi="Times New Roman" w:cs="Times New Roman"/>
          <w:lang w:val="en-US"/>
        </w:rPr>
        <w:t xml:space="preserve">It is observed </w:t>
      </w:r>
      <w:r w:rsidR="00C71072">
        <w:rPr>
          <w:rFonts w:ascii="Times New Roman" w:hAnsi="Times New Roman" w:cs="Times New Roman"/>
          <w:lang w:val="en-US"/>
        </w:rPr>
        <w:t xml:space="preserve">that </w:t>
      </w:r>
      <w:r w:rsidR="00BC7654">
        <w:rPr>
          <w:rFonts w:ascii="Times New Roman" w:hAnsi="Times New Roman" w:cs="Times New Roman"/>
          <w:lang w:val="en-US"/>
        </w:rPr>
        <w:t>the distribution of the data was fat tailed and symmetric, so a t-distribution was used in the modeling of the returns.  As a result, their critical values at the infinite degrees of freedom level were considered.  The reconversion to prices by taking the exponential and the cumulative sum of the returns was only done after the intervals were constructed in the log differenced version.</w:t>
      </w:r>
      <w:r>
        <w:rPr>
          <w:rFonts w:ascii="Times New Roman" w:hAnsi="Times New Roman" w:cs="Times New Roman"/>
          <w:lang w:val="en-US"/>
        </w:rPr>
        <w:t xml:space="preserve"> The Figure 2 depicts the different possible intervals we could provide the trader. We notice that there is a higher risk to the upside which we can explain by the fact stock prices cannot fall below 0 and that while the logged </w:t>
      </w:r>
      <w:r w:rsidR="00C71072">
        <w:rPr>
          <w:rFonts w:ascii="Times New Roman" w:hAnsi="Times New Roman" w:cs="Times New Roman"/>
          <w:lang w:val="en-US"/>
        </w:rPr>
        <w:t xml:space="preserve">returns may follow a </w:t>
      </w:r>
      <w:r>
        <w:rPr>
          <w:rFonts w:ascii="Times New Roman" w:hAnsi="Times New Roman" w:cs="Times New Roman"/>
          <w:lang w:val="en-US"/>
        </w:rPr>
        <w:t xml:space="preserve">symmetric distribution, the prices follow a lognormal one. </w:t>
      </w:r>
    </w:p>
    <w:p w:rsidR="00BC7654" w:rsidRDefault="003222FE" w:rsidP="001D0B8C">
      <w:pPr>
        <w:rPr>
          <w:rFonts w:ascii="Times New Roman" w:hAnsi="Times New Roman" w:cs="Times New Roman"/>
          <w:lang w:val="en-US"/>
        </w:rPr>
      </w:pPr>
      <w:r>
        <w:rPr>
          <w:rFonts w:ascii="Times New Roman" w:hAnsi="Times New Roman" w:cs="Times New Roman"/>
          <w:lang w:val="en-US"/>
        </w:rPr>
        <w:t xml:space="preserve">Since the trader mentioned he would like to have one prediction per week, we divide our </w:t>
      </w:r>
      <w:r w:rsidR="00E776D1">
        <w:rPr>
          <w:rFonts w:ascii="Times New Roman" w:hAnsi="Times New Roman" w:cs="Times New Roman"/>
          <w:lang w:val="en-US"/>
        </w:rPr>
        <w:t>forecast period</w:t>
      </w:r>
      <w:r>
        <w:rPr>
          <w:rFonts w:ascii="Times New Roman" w:hAnsi="Times New Roman" w:cs="Times New Roman"/>
          <w:lang w:val="en-US"/>
        </w:rPr>
        <w:t xml:space="preserve"> </w:t>
      </w:r>
      <w:r w:rsidR="00E776D1">
        <w:rPr>
          <w:rFonts w:ascii="Times New Roman" w:hAnsi="Times New Roman" w:cs="Times New Roman"/>
          <w:lang w:val="en-US"/>
        </w:rPr>
        <w:t>into 80 slices of</w:t>
      </w:r>
      <w:r>
        <w:rPr>
          <w:rFonts w:ascii="Times New Roman" w:hAnsi="Times New Roman" w:cs="Times New Roman"/>
          <w:lang w:val="en-US"/>
        </w:rPr>
        <w:t xml:space="preserve"> 5 working days. This means there will be </w:t>
      </w:r>
      <w:proofErr w:type="gramStart"/>
      <w:r>
        <w:rPr>
          <w:rFonts w:ascii="Times New Roman" w:hAnsi="Times New Roman" w:cs="Times New Roman"/>
          <w:lang w:val="en-US"/>
        </w:rPr>
        <w:t>a number of</w:t>
      </w:r>
      <w:proofErr w:type="gramEnd"/>
      <w:r>
        <w:rPr>
          <w:rFonts w:ascii="Times New Roman" w:hAnsi="Times New Roman" w:cs="Times New Roman"/>
          <w:lang w:val="en-US"/>
        </w:rPr>
        <w:t xml:space="preserve"> forecasts equating to the time period </w:t>
      </w:r>
      <w:r w:rsidR="00E776D1">
        <w:rPr>
          <w:rFonts w:ascii="Times New Roman" w:hAnsi="Times New Roman" w:cs="Times New Roman"/>
          <w:lang w:val="en-US"/>
        </w:rPr>
        <w:t xml:space="preserve">(400) </w:t>
      </w:r>
      <w:r>
        <w:rPr>
          <w:rFonts w:ascii="Times New Roman" w:hAnsi="Times New Roman" w:cs="Times New Roman"/>
          <w:lang w:val="en-US"/>
        </w:rPr>
        <w:t xml:space="preserve">divided by 5. </w:t>
      </w:r>
      <w:r w:rsidR="00E776D1">
        <w:rPr>
          <w:rFonts w:ascii="Times New Roman" w:hAnsi="Times New Roman" w:cs="Times New Roman"/>
          <w:lang w:val="en-US"/>
        </w:rPr>
        <w:t xml:space="preserve">Note that every forecast uses the prior 1000 observations as we want to abide to the trader’s statement whereby “markets change over time”. </w:t>
      </w:r>
      <w:r w:rsidR="00311016">
        <w:rPr>
          <w:rFonts w:ascii="Times New Roman" w:hAnsi="Times New Roman" w:cs="Times New Roman"/>
          <w:lang w:val="en-US"/>
        </w:rPr>
        <w:t>We must now decide how the optimization will take place.</w:t>
      </w:r>
    </w:p>
    <w:p w:rsidR="003222FE" w:rsidRPr="003222FE" w:rsidRDefault="00311016" w:rsidP="003222FE">
      <w:pPr>
        <w:pStyle w:val="Heading1"/>
        <w:numPr>
          <w:ilvl w:val="0"/>
          <w:numId w:val="2"/>
        </w:numPr>
        <w:rPr>
          <w:rFonts w:ascii="Times New Roman" w:hAnsi="Times New Roman" w:cs="Times New Roman"/>
          <w:color w:val="auto"/>
          <w:lang w:val="en-US"/>
        </w:rPr>
      </w:pPr>
      <w:r w:rsidRPr="003B3D78">
        <w:rPr>
          <w:rFonts w:ascii="Times New Roman" w:hAnsi="Times New Roman" w:cs="Times New Roman"/>
          <w:color w:val="auto"/>
          <w:lang w:val="en-US"/>
        </w:rPr>
        <w:t>Optimization</w:t>
      </w:r>
    </w:p>
    <w:p w:rsidR="00311016" w:rsidRPr="003B3D78" w:rsidRDefault="00311016" w:rsidP="00311016">
      <w:pPr>
        <w:rPr>
          <w:rFonts w:ascii="Times New Roman" w:hAnsi="Times New Roman" w:cs="Times New Roman"/>
          <w:lang w:val="en-US"/>
        </w:rPr>
      </w:pPr>
      <w:r w:rsidRPr="003B3D78">
        <w:rPr>
          <w:rFonts w:ascii="Times New Roman" w:hAnsi="Times New Roman" w:cs="Times New Roman"/>
          <w:lang w:val="en-US"/>
        </w:rPr>
        <w:t>The objective function considered is the following:</w:t>
      </w:r>
      <w:r w:rsidR="00601B97" w:rsidRPr="003B3D78">
        <w:rPr>
          <w:rFonts w:ascii="Times New Roman" w:hAnsi="Times New Roman" w:cs="Times New Roman"/>
          <w:lang w:val="en-US"/>
        </w:rPr>
        <w:t xml:space="preserve"> </w:t>
      </w:r>
    </w:p>
    <w:p w:rsidR="00311016" w:rsidRDefault="00106C8C" w:rsidP="00106C8C">
      <w:pPr>
        <w:tabs>
          <w:tab w:val="center" w:pos="5233"/>
          <w:tab w:val="right" w:pos="10466"/>
        </w:tabs>
        <w:rPr>
          <w:rFonts w:ascii="Times New Roman" w:hAnsi="Times New Roman" w:cs="Times New Roman"/>
          <w:lang w:val="en-US"/>
        </w:rPr>
      </w:pPr>
      <w:r>
        <w:rPr>
          <w:rFonts w:ascii="Times New Roman" w:hAnsi="Times New Roman" w:cs="Times New Roman"/>
          <w:lang w:val="en-US"/>
        </w:rPr>
        <w:tab/>
      </w:r>
      <w:proofErr w:type="spellStart"/>
      <w:r w:rsidR="00311016" w:rsidRPr="00106C8C">
        <w:rPr>
          <w:rFonts w:ascii="Cambria Math" w:hAnsi="Cambria Math" w:cs="Times New Roman"/>
          <w:lang w:val="en-US"/>
        </w:rPr>
        <w:t>argmin</w:t>
      </w:r>
      <w:proofErr w:type="spellEnd"/>
      <w:r w:rsidR="00601B97" w:rsidRPr="003B3D78">
        <w:rPr>
          <w:rFonts w:ascii="Times New Roman" w:hAnsi="Times New Roman" w:cs="Times New Roman"/>
          <w:lang w:val="en-US"/>
        </w:rPr>
        <w:t xml:space="preserve"> (</w:t>
      </w:r>
      <m:oMath>
        <m:r>
          <w:rPr>
            <w:rFonts w:ascii="Cambria Math" w:hAnsi="Cambria Math" w:cs="Times New Roman"/>
            <w:lang w:val="en-US"/>
          </w:rPr>
          <m:t xml:space="preserve"> </m:t>
        </m:r>
        <m:nary>
          <m:naryPr>
            <m:chr m:val="∑"/>
            <m:limLoc m:val="undOvr"/>
            <m:ctrlPr>
              <w:rPr>
                <w:rFonts w:ascii="Cambria Math" w:eastAsiaTheme="majorEastAsia" w:hAnsi="Cambria Math" w:cs="Times New Roman"/>
                <w:i/>
                <w:lang w:val="en-US"/>
              </w:rPr>
            </m:ctrlPr>
          </m:naryPr>
          <m:sub>
            <m:r>
              <w:rPr>
                <w:rFonts w:ascii="Cambria Math" w:eastAsiaTheme="majorEastAsia" w:hAnsi="Cambria Math" w:cs="Times New Roman"/>
                <w:lang w:val="en-US"/>
              </w:rPr>
              <m:t>n</m:t>
            </m:r>
          </m:sub>
          <m:sup>
            <m:r>
              <w:rPr>
                <w:rFonts w:ascii="Cambria Math" w:eastAsiaTheme="majorEastAsia" w:hAnsi="Cambria Math" w:cs="Times New Roman"/>
                <w:lang w:val="en-US"/>
              </w:rPr>
              <m:t>N</m:t>
            </m:r>
          </m:sup>
          <m:e>
            <m:sSub>
              <m:sSubPr>
                <m:ctrlPr>
                  <w:rPr>
                    <w:rFonts w:ascii="Cambria Math" w:eastAsiaTheme="majorEastAsia" w:hAnsi="Cambria Math" w:cs="Times New Roman"/>
                    <w:i/>
                    <w:lang w:val="en-US"/>
                  </w:rPr>
                </m:ctrlPr>
              </m:sSubPr>
              <m:e>
                <m:r>
                  <w:rPr>
                    <w:rFonts w:ascii="Cambria Math" w:eastAsiaTheme="majorEastAsia" w:hAnsi="Cambria Math" w:cs="Times New Roman"/>
                    <w:lang w:val="en-US"/>
                  </w:rPr>
                  <m:t>d</m:t>
                </m:r>
              </m:e>
              <m:sub>
                <m:r>
                  <w:rPr>
                    <w:rFonts w:ascii="Cambria Math" w:eastAsiaTheme="majorEastAsia" w:hAnsi="Cambria Math" w:cs="Times New Roman"/>
                    <w:lang w:val="en-US"/>
                  </w:rPr>
                  <m:t>n</m:t>
                </m:r>
              </m:sub>
            </m:sSub>
            <m:r>
              <w:rPr>
                <w:rFonts w:ascii="Cambria Math" w:eastAsiaTheme="majorEastAsia" w:hAnsi="Cambria Math" w:cs="Times New Roman"/>
                <w:lang w:val="en-US"/>
              </w:rPr>
              <m:t xml:space="preserve"> </m:t>
            </m:r>
          </m:e>
        </m:nary>
      </m:oMath>
      <w:r w:rsidR="00601B97" w:rsidRPr="003B3D78">
        <w:rPr>
          <w:rFonts w:ascii="Times New Roman" w:hAnsi="Times New Roman" w:cs="Times New Roman"/>
          <w:lang w:val="en-US"/>
        </w:rPr>
        <w:t>)</w:t>
      </w:r>
    </w:p>
    <w:p w:rsidR="00FA6C63" w:rsidRDefault="00B03F6C" w:rsidP="00106C8C">
      <w:pPr>
        <w:tabs>
          <w:tab w:val="center" w:pos="5233"/>
          <w:tab w:val="right" w:pos="10466"/>
        </w:tabs>
        <w:rPr>
          <w:rFonts w:ascii="Times New Roman" w:hAnsi="Times New Roman" w:cs="Times New Roman"/>
          <w:lang w:val="en-US"/>
        </w:rPr>
      </w:pPr>
      <w:r w:rsidRPr="00AA08C0">
        <w:rPr>
          <w:rFonts w:ascii="Times New Roman" w:hAnsi="Times New Roman" w:cs="Times New Roman"/>
          <w:noProof/>
          <w:lang w:val="en-US"/>
        </w:rPr>
        <mc:AlternateContent>
          <mc:Choice Requires="wps">
            <w:drawing>
              <wp:anchor distT="45720" distB="45720" distL="114300" distR="114300" simplePos="0" relativeHeight="251667456" behindDoc="0" locked="0" layoutInCell="1" allowOverlap="1">
                <wp:simplePos x="0" y="0"/>
                <wp:positionH relativeFrom="column">
                  <wp:posOffset>1203960</wp:posOffset>
                </wp:positionH>
                <wp:positionV relativeFrom="paragraph">
                  <wp:posOffset>189442</wp:posOffset>
                </wp:positionV>
                <wp:extent cx="579120" cy="5829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582930"/>
                        </a:xfrm>
                        <a:prstGeom prst="rect">
                          <a:avLst/>
                        </a:prstGeom>
                        <a:noFill/>
                        <a:ln w="9525">
                          <a:noFill/>
                          <a:miter lim="800000"/>
                          <a:headEnd/>
                          <a:tailEnd/>
                        </a:ln>
                      </wps:spPr>
                      <wps:txbx>
                        <w:txbxContent>
                          <w:p w:rsidR="00BA574B" w:rsidRPr="00AA08C0" w:rsidRDefault="00BA574B">
                            <w:pPr>
                              <w:rPr>
                                <w:rFonts w:ascii="Cambria Math" w:hAnsi="Cambria Math"/>
                                <w:lang w:val="en-US"/>
                              </w:rPr>
                            </w:pPr>
                            <w:proofErr w:type="gramStart"/>
                            <w:r w:rsidRPr="00AA08C0">
                              <w:rPr>
                                <w:rFonts w:ascii="Cambria Math" w:hAnsi="Cambria Math"/>
                                <w:i/>
                              </w:rPr>
                              <w:t>d</w:t>
                            </w:r>
                            <w:proofErr w:type="gramEnd"/>
                            <w:r>
                              <w:rPr>
                                <w:rFonts w:ascii="Cambria Math" w:hAnsi="Cambria Math"/>
                                <w:i/>
                              </w:rPr>
                              <w:t xml:space="preserve"> </w:t>
                            </w:r>
                            <w:r w:rsidRPr="00AA08C0">
                              <w:rPr>
                                <w:rFonts w:ascii="Cambria Math" w:hAnsi="Cambria Math"/>
                              </w:rPr>
                              <w:t>=</w:t>
                            </w:r>
                            <w:r>
                              <w:rPr>
                                <w:rFonts w:ascii="Cambria Math" w:hAnsi="Cambria Math"/>
                              </w:rPr>
                              <w:t xml:space="preserve"> </w:t>
                            </w:r>
                            <w:r w:rsidRPr="00AA08C0">
                              <w:rPr>
                                <w:rFonts w:ascii="Cambria Math" w:hAnsi="Cambria Math"/>
                                <w:sz w:val="50"/>
                                <w:szCs w:val="5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94.8pt;margin-top:14.9pt;width:45.6pt;height:45.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" filled="f" stroked="f">
                <v:textbox>
                  <w:txbxContent>
                    <w:p w:rsidR="00BA574B" w:rsidRPr="00AA08C0" w:rsidRDefault="00BA574B">
                      <w:pPr>
                        <w:rPr>
                          <w:rFonts w:ascii="Cambria Math" w:hAnsi="Cambria Math"/>
                          <w:lang w:val="en-US"/>
                        </w:rPr>
                      </w:pPr>
                      <w:proofErr w:type="gramStart"/>
                      <w:r w:rsidRPr="00AA08C0">
                        <w:rPr>
                          <w:rFonts w:ascii="Cambria Math" w:hAnsi="Cambria Math"/>
                          <w:i/>
                        </w:rPr>
                        <w:t>d</w:t>
                      </w:r>
                      <w:proofErr w:type="gramEnd"/>
                      <w:r>
                        <w:rPr>
                          <w:rFonts w:ascii="Cambria Math" w:hAnsi="Cambria Math"/>
                          <w:i/>
                        </w:rPr>
                        <w:t xml:space="preserve"> </w:t>
                      </w:r>
                      <w:r w:rsidRPr="00AA08C0">
                        <w:rPr>
                          <w:rFonts w:ascii="Cambria Math" w:hAnsi="Cambria Math"/>
                        </w:rPr>
                        <w:t>=</w:t>
                      </w:r>
                      <w:r>
                        <w:rPr>
                          <w:rFonts w:ascii="Cambria Math" w:hAnsi="Cambria Math"/>
                        </w:rPr>
                        <w:t xml:space="preserve"> </w:t>
                      </w:r>
                      <w:r w:rsidRPr="00AA08C0">
                        <w:rPr>
                          <w:rFonts w:ascii="Cambria Math" w:hAnsi="Cambria Math"/>
                          <w:sz w:val="50"/>
                          <w:szCs w:val="50"/>
                        </w:rPr>
                        <w:t>{</w:t>
                      </w:r>
                    </w:p>
                  </w:txbxContent>
                </v:textbox>
              </v:shape>
            </w:pict>
          </mc:Fallback>
        </mc:AlternateContent>
      </w:r>
      <w:r w:rsidR="00AA08C0" w:rsidRPr="00AA08C0">
        <w:rPr>
          <w:rFonts w:ascii="Times New Roman" w:hAnsi="Times New Roman" w:cs="Times New Roman"/>
          <w:noProof/>
          <w:lang w:val="en-US"/>
        </w:rPr>
        <mc:AlternateContent>
          <mc:Choice Requires="wps">
            <w:drawing>
              <wp:anchor distT="45720" distB="45720" distL="114300" distR="114300" simplePos="0" relativeHeight="251669504" behindDoc="0" locked="0" layoutInCell="1" allowOverlap="1" wp14:anchorId="0D7A5267" wp14:editId="28B7F6B6">
                <wp:simplePos x="0" y="0"/>
                <wp:positionH relativeFrom="column">
                  <wp:posOffset>5029200</wp:posOffset>
                </wp:positionH>
                <wp:positionV relativeFrom="paragraph">
                  <wp:posOffset>181610</wp:posOffset>
                </wp:positionV>
                <wp:extent cx="990600" cy="53721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37210"/>
                        </a:xfrm>
                        <a:prstGeom prst="rect">
                          <a:avLst/>
                        </a:prstGeom>
                        <a:noFill/>
                        <a:ln w="9525">
                          <a:noFill/>
                          <a:miter lim="800000"/>
                          <a:headEnd/>
                          <a:tailEnd/>
                        </a:ln>
                      </wps:spPr>
                      <wps:txbx>
                        <w:txbxContent>
                          <w:p w:rsidR="00BA574B" w:rsidRPr="00AA08C0" w:rsidRDefault="00BA574B" w:rsidP="00AA08C0">
                            <w:pPr>
                              <w:spacing w:line="300" w:lineRule="auto"/>
                              <w:rPr>
                                <w:rFonts w:ascii="Cambria Math" w:hAnsi="Cambria Math"/>
                                <w:lang w:val="en-US"/>
                              </w:rPr>
                            </w:pPr>
                            <w:proofErr w:type="spellStart"/>
                            <w:r>
                              <w:rPr>
                                <w:rFonts w:ascii="Cambria Math" w:hAnsi="Cambria Math"/>
                                <w:i/>
                              </w:rPr>
                              <w:t>Breach</w:t>
                            </w:r>
                            <w:proofErr w:type="spellEnd"/>
                            <w:r>
                              <w:rPr>
                                <w:rFonts w:ascii="Cambria Math" w:hAnsi="Cambria Math"/>
                                <w:i/>
                              </w:rPr>
                              <w:t xml:space="preserve"> </w:t>
                            </w:r>
                            <w:r>
                              <w:rPr>
                                <w:rFonts w:ascii="Cambria Math" w:hAnsi="Cambria Math"/>
                                <w:i/>
                              </w:rPr>
                              <w:br/>
                              <w:t xml:space="preserve">No </w:t>
                            </w:r>
                            <w:proofErr w:type="spellStart"/>
                            <w:r>
                              <w:rPr>
                                <w:rFonts w:ascii="Cambria Math" w:hAnsi="Cambria Math"/>
                                <w:i/>
                              </w:rPr>
                              <w:t>Breach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A5267" id="_x0000_s1030" type="#_x0000_t202" style="position:absolute;margin-left:396pt;margin-top:14.3pt;width:78pt;height:42.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" filled="f" stroked="f">
                <v:textbox>
                  <w:txbxContent>
                    <w:p w:rsidR="00BA574B" w:rsidRPr="00AA08C0" w:rsidRDefault="00BA574B" w:rsidP="00AA08C0">
                      <w:pPr>
                        <w:spacing w:line="300" w:lineRule="auto"/>
                        <w:rPr>
                          <w:rFonts w:ascii="Cambria Math" w:hAnsi="Cambria Math"/>
                          <w:lang w:val="en-US"/>
                        </w:rPr>
                      </w:pPr>
                      <w:proofErr w:type="spellStart"/>
                      <w:r>
                        <w:rPr>
                          <w:rFonts w:ascii="Cambria Math" w:hAnsi="Cambria Math"/>
                          <w:i/>
                        </w:rPr>
                        <w:t>Breach</w:t>
                      </w:r>
                      <w:proofErr w:type="spellEnd"/>
                      <w:r>
                        <w:rPr>
                          <w:rFonts w:ascii="Cambria Math" w:hAnsi="Cambria Math"/>
                          <w:i/>
                        </w:rPr>
                        <w:t xml:space="preserve"> </w:t>
                      </w:r>
                      <w:r>
                        <w:rPr>
                          <w:rFonts w:ascii="Cambria Math" w:hAnsi="Cambria Math"/>
                          <w:i/>
                        </w:rPr>
                        <w:br/>
                        <w:t xml:space="preserve">No </w:t>
                      </w:r>
                      <w:proofErr w:type="spellStart"/>
                      <w:r>
                        <w:rPr>
                          <w:rFonts w:ascii="Cambria Math" w:hAnsi="Cambria Math"/>
                          <w:i/>
                        </w:rPr>
                        <w:t>Breach</w:t>
                      </w:r>
                      <w:proofErr w:type="spellEnd"/>
                    </w:p>
                  </w:txbxContent>
                </v:textbox>
              </v:shape>
            </w:pict>
          </mc:Fallback>
        </mc:AlternateContent>
      </w:r>
      <w:r w:rsidR="00FA6C63">
        <w:rPr>
          <w:rFonts w:ascii="Times New Roman" w:hAnsi="Times New Roman" w:cs="Times New Roman"/>
          <w:lang w:val="en-US"/>
        </w:rPr>
        <w:t>and we can specify:</w:t>
      </w:r>
    </w:p>
    <w:p w:rsidR="003222FE" w:rsidRPr="00AA08C0" w:rsidRDefault="00AA08C0" w:rsidP="003222FE">
      <w:pPr>
        <w:tabs>
          <w:tab w:val="center" w:pos="5233"/>
          <w:tab w:val="right" w:pos="10466"/>
        </w:tabs>
        <w:jc w:val="center"/>
        <w:rPr>
          <w:rFonts w:ascii="Times New Roman" w:hAnsi="Times New Roman" w:cs="Times New Roman"/>
          <w:lang w:val="en-US"/>
        </w:rPr>
      </w:pPr>
      <w:r>
        <w:rPr>
          <w:rFonts w:ascii="Times New Roman" w:hAnsi="Times New Roman" w:cs="Times New Roman"/>
          <w:lang w:val="en-US"/>
        </w:rPr>
        <w:t>1</w:t>
      </w:r>
      <w:r w:rsidRPr="00AA08C0">
        <w:rPr>
          <w:rFonts w:ascii="Times New Roman" w:hAnsi="Times New Roman" w:cs="Times New Roman"/>
          <w:lang w:val="en-US"/>
        </w:rPr>
        <w:br/>
      </w:r>
      <m:oMathPara>
        <m:oMathParaPr>
          <m:jc m:val="center"/>
        </m:oMathParaPr>
        <m:oMath>
          <m:sSub>
            <m:sSubPr>
              <m:ctrlPr>
                <w:rPr>
                  <w:rFonts w:ascii="Cambria Math" w:hAnsi="Cambria Math" w:cs="Times New Roman"/>
                  <w:i/>
                  <w:lang w:val="en-US"/>
                </w:rPr>
              </m:ctrlPr>
            </m:sSubPr>
            <m:e>
              <m:r>
                <m:rPr>
                  <m:sty m:val="p"/>
                </m:rPr>
                <w:rPr>
                  <w:rFonts w:ascii="Cambria Math" w:hAnsi="Cambria Math" w:cs="Times New Roman"/>
                  <w:lang w:val="en-US"/>
                </w:rPr>
                <m:t>min⁡</m:t>
              </m:r>
              <m:r>
                <w:rPr>
                  <w:rFonts w:ascii="Cambria Math" w:hAnsi="Cambria Math" w:cs="Times New Roman"/>
                  <w:lang w:val="en-US"/>
                </w:rPr>
                <m:t>(</m:t>
              </m:r>
              <m:r>
                <w:rPr>
                  <w:rFonts w:ascii="Cambria Math" w:hAnsi="Cambria Math" w:cs="Times New Roman"/>
                  <w:lang w:val="en-US"/>
                </w:rPr>
                <m:t xml:space="preserve"> ( </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w</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 xml:space="preserve">/ </m:t>
                  </m:r>
                  <m:r>
                    <w:rPr>
                      <w:rFonts w:ascii="Cambria Math" w:hAnsi="Cambria Math" w:cs="Times New Roman"/>
                      <w:lang w:val="en-US"/>
                    </w:rPr>
                    <m:t>u</m:t>
                  </m:r>
                </m:e>
                <m:sub>
                  <m:r>
                    <w:rPr>
                      <w:rFonts w:ascii="Cambria Math" w:hAnsi="Cambria Math" w:cs="Times New Roman"/>
                      <w:lang w:val="en-US"/>
                    </w:rPr>
                    <m:t>n</m:t>
                  </m:r>
                </m:sub>
              </m:sSub>
              <m:r>
                <w:rPr>
                  <w:rFonts w:ascii="Cambria Math" w:hAnsi="Cambria Math" w:cs="Times New Roman"/>
                  <w:lang w:val="en-US"/>
                </w:rPr>
                <m:t>- p</m:t>
              </m:r>
            </m:e>
            <m:sub>
              <m:r>
                <w:rPr>
                  <w:rFonts w:ascii="Cambria Math" w:hAnsi="Cambria Math" w:cs="Times New Roman"/>
                  <w:lang w:val="en-US"/>
                </w:rPr>
                <m:t>0</m:t>
              </m:r>
              <m:r>
                <w:rPr>
                  <w:rFonts w:ascii="Cambria Math" w:hAnsi="Cambria Math" w:cs="Times New Roman"/>
                  <w:lang w:val="en-US"/>
                </w:rPr>
                <m:t xml:space="preserve"> </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 xml:space="preserve"> </m:t>
              </m:r>
              <m:r>
                <w:rPr>
                  <w:rFonts w:ascii="Cambria Math" w:hAnsi="Cambria Math" w:cs="Times New Roman"/>
                  <w:lang w:val="en-US"/>
                </w:rPr>
                <m:t>p</m:t>
              </m:r>
            </m:e>
            <m:sub>
              <m:r>
                <w:rPr>
                  <w:rFonts w:ascii="Cambria Math" w:hAnsi="Cambria Math" w:cs="Times New Roman"/>
                  <w:lang w:val="en-US"/>
                </w:rPr>
                <m:t>0</m:t>
              </m:r>
            </m:sub>
          </m:sSub>
          <m:sSub>
            <m:sSubPr>
              <m:ctrlPr>
                <w:rPr>
                  <w:rFonts w:ascii="Cambria Math" w:hAnsi="Cambria Math" w:cs="Times New Roman"/>
                  <w:i/>
                  <w:lang w:val="en-US"/>
                </w:rPr>
              </m:ctrlPr>
            </m:sSubPr>
            <m:e>
              <m:r>
                <w:rPr>
                  <w:rFonts w:ascii="Cambria Math" w:hAnsi="Cambria Math" w:cs="Times New Roman"/>
                  <w:lang w:val="en-US"/>
                </w:rPr>
                <m:t>-</m:t>
              </m:r>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w</m:t>
                  </m:r>
                </m:sub>
              </m:sSub>
              <m:r>
                <w:rPr>
                  <w:rFonts w:ascii="Cambria Math" w:hAnsi="Cambria Math" w:cs="Times New Roman"/>
                  <w:lang w:val="en-US"/>
                </w:rPr>
                <m:t xml:space="preserve"> / </m:t>
              </m:r>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n</m:t>
              </m:r>
            </m:sub>
          </m:sSub>
          <m:r>
            <w:rPr>
              <w:rFonts w:ascii="Cambria Math" w:hAnsi="Cambria Math" w:cs="Times New Roman"/>
              <w:lang w:val="en-US"/>
            </w:rPr>
            <m:t xml:space="preserve"> </m:t>
          </m:r>
          <m:r>
            <w:rPr>
              <w:rFonts w:ascii="Cambria Math" w:hAnsi="Cambria Math" w:cs="Times New Roman"/>
              <w:lang w:val="en-US"/>
            </w:rPr>
            <m:t>)</m:t>
          </m:r>
          <m:r>
            <w:rPr>
              <w:rFonts w:ascii="Cambria Math" w:hAnsi="Cambria Math" w:cs="Times New Roman"/>
              <w:lang w:val="en-US"/>
            </w:rPr>
            <m:t>*0.25</m:t>
          </m:r>
          <m:r>
            <w:rPr>
              <w:rFonts w:ascii="Cambria Math" w:hAnsi="Cambria Math" w:cs="Times New Roman"/>
              <w:lang w:val="en-US"/>
            </w:rPr>
            <m:t xml:space="preserve"> )</m:t>
          </m:r>
          <m:r>
            <w:rPr>
              <w:rFonts w:ascii="Cambria Math" w:hAnsi="Cambria Math" w:cs="Times New Roman"/>
              <w:lang w:val="en-US"/>
            </w:rPr>
            <m:t xml:space="preserve"> </m:t>
          </m:r>
        </m:oMath>
      </m:oMathPara>
    </w:p>
    <w:p w:rsidR="00AA08C0" w:rsidRPr="00FA6C63" w:rsidRDefault="00AA08C0" w:rsidP="00AA08C0">
      <w:pPr>
        <w:tabs>
          <w:tab w:val="center" w:pos="5233"/>
          <w:tab w:val="right" w:pos="10466"/>
        </w:tabs>
        <w:rPr>
          <w:rFonts w:ascii="Times New Roman" w:hAnsi="Times New Roman" w:cs="Times New Roman"/>
          <w:lang w:val="en-US"/>
        </w:rPr>
      </w:pPr>
      <w:r>
        <w:rPr>
          <w:rFonts w:ascii="Times New Roman" w:hAnsi="Times New Roman" w:cs="Times New Roman"/>
          <w:lang w:val="en-US"/>
        </w:rPr>
        <w:t xml:space="preserve">Intervals defined as: </w:t>
      </w:r>
    </w:p>
    <w:p w:rsidR="00FA6C63" w:rsidRPr="00FA6C63" w:rsidRDefault="00FA6C63" w:rsidP="003222FE">
      <w:pPr>
        <w:tabs>
          <w:tab w:val="center" w:pos="5233"/>
          <w:tab w:val="right" w:pos="10466"/>
        </w:tabs>
        <w:jc w:val="center"/>
        <w:rPr>
          <w:rFonts w:ascii="Times New Roman" w:hAnsi="Times New Roman" w:cs="Times New Roman"/>
          <w:u w:val="single"/>
          <w:vertAlign w:val="subscript"/>
          <w:lang w:val="en-US"/>
        </w:rPr>
      </w:pPr>
      <m:oMathPara>
        <m:oMathParaPr>
          <m:jc m:val="center"/>
        </m:oMathParaPr>
        <m:oMath>
          <m:sSub>
            <m:sSubPr>
              <m:ctrlPr>
                <w:rPr>
                  <w:rFonts w:ascii="Cambria Math" w:hAnsi="Cambria Math" w:cs="Times New Roman"/>
                  <w:i/>
                  <w:vertAlign w:val="subscript"/>
                  <w:lang w:val="en-US"/>
                </w:rPr>
              </m:ctrlPr>
            </m:sSubPr>
            <m:e>
              <m:r>
                <w:rPr>
                  <w:rFonts w:ascii="Cambria Math" w:hAnsi="Cambria Math" w:cs="Times New Roman"/>
                  <w:vertAlign w:val="subscript"/>
                  <w:lang w:val="en-US"/>
                </w:rPr>
                <m:t>u</m:t>
              </m:r>
            </m:e>
            <m:sub>
              <m:r>
                <w:rPr>
                  <w:rFonts w:ascii="Cambria Math" w:hAnsi="Cambria Math" w:cs="Times New Roman"/>
                  <w:vertAlign w:val="subscript"/>
                  <w:lang w:val="en-US"/>
                </w:rPr>
                <m:t>n</m:t>
              </m:r>
            </m:sub>
          </m:sSub>
          <m:r>
            <w:rPr>
              <w:rFonts w:ascii="Cambria Math" w:hAnsi="Cambria Math" w:cs="Times New Roman"/>
              <w:vertAlign w:val="subscript"/>
              <w:lang w:val="en-US"/>
            </w:rPr>
            <m:t>=</m:t>
          </m:r>
          <m:r>
            <w:rPr>
              <w:rFonts w:ascii="Cambria Math" w:hAnsi="Cambria Math" w:cs="Times New Roman"/>
              <w:vertAlign w:val="subscript"/>
              <w:lang w:val="en-US"/>
            </w:rPr>
            <m:t>μ+</m:t>
          </m:r>
          <m:sSub>
            <m:sSubPr>
              <m:ctrlPr>
                <w:rPr>
                  <w:rFonts w:ascii="Cambria Math" w:hAnsi="Cambria Math" w:cs="Times New Roman"/>
                  <w:i/>
                  <w:vertAlign w:val="subscript"/>
                  <w:lang w:val="en-US"/>
                </w:rPr>
              </m:ctrlPr>
            </m:sSubPr>
            <m:e>
              <m:r>
                <w:rPr>
                  <w:rFonts w:ascii="Cambria Math" w:hAnsi="Cambria Math" w:cs="Times New Roman"/>
                  <w:vertAlign w:val="subscript"/>
                  <w:lang w:val="en-US"/>
                </w:rPr>
                <m:t>t</m:t>
              </m:r>
            </m:e>
            <m:sub>
              <m:r>
                <w:rPr>
                  <w:rFonts w:ascii="Cambria Math" w:hAnsi="Cambria Math" w:cs="Times New Roman"/>
                  <w:vertAlign w:val="subscript"/>
                  <w:lang w:val="en-US"/>
                </w:rPr>
                <m:t xml:space="preserve">a, ∞ </m:t>
              </m:r>
            </m:sub>
          </m:sSub>
          <m:r>
            <w:rPr>
              <w:rFonts w:ascii="Cambria Math" w:hAnsi="Cambria Math" w:cs="Times New Roman"/>
              <w:vertAlign w:val="subscript"/>
              <w:lang w:val="en-US"/>
            </w:rPr>
            <m:t xml:space="preserve">* </m:t>
          </m:r>
          <m:r>
            <w:rPr>
              <w:rFonts w:ascii="Cambria Math" w:hAnsi="Cambria Math" w:cs="Times New Roman"/>
              <w:vertAlign w:val="subscript"/>
              <w:lang w:val="en-US"/>
            </w:rPr>
            <m:t>σ</m:t>
          </m:r>
          <m:r>
            <w:rPr>
              <w:rFonts w:ascii="Cambria Math" w:hAnsi="Cambria Math" w:cs="Times New Roman"/>
              <w:vertAlign w:val="subscript"/>
              <w:lang w:val="en-US"/>
            </w:rPr>
            <m:t xml:space="preserve"> </m:t>
          </m:r>
          <m:r>
            <w:rPr>
              <w:rFonts w:ascii="Times New Roman" w:hAnsi="Times New Roman" w:cs="Times New Roman"/>
              <w:vertAlign w:val="subscript"/>
              <w:lang w:val="en-US"/>
            </w:rPr>
            <w:br/>
          </m:r>
        </m:oMath>
        <m:oMath>
          <m:sSub>
            <m:sSubPr>
              <m:ctrlPr>
                <w:rPr>
                  <w:rFonts w:ascii="Cambria Math" w:hAnsi="Cambria Math" w:cs="Times New Roman"/>
                  <w:i/>
                  <w:vertAlign w:val="subscript"/>
                  <w:lang w:val="en-US"/>
                </w:rPr>
              </m:ctrlPr>
            </m:sSubPr>
            <m:e>
              <m:r>
                <w:rPr>
                  <w:rFonts w:ascii="Cambria Math" w:hAnsi="Cambria Math" w:cs="Times New Roman"/>
                  <w:vertAlign w:val="subscript"/>
                  <w:lang w:val="en-US"/>
                </w:rPr>
                <m:t>l</m:t>
              </m:r>
            </m:e>
            <m:sub>
              <m:r>
                <w:rPr>
                  <w:rFonts w:ascii="Cambria Math" w:hAnsi="Cambria Math" w:cs="Times New Roman"/>
                  <w:vertAlign w:val="subscript"/>
                  <w:lang w:val="en-US"/>
                </w:rPr>
                <m:t>n</m:t>
              </m:r>
            </m:sub>
          </m:sSub>
          <m:r>
            <w:rPr>
              <w:rFonts w:ascii="Cambria Math" w:hAnsi="Cambria Math" w:cs="Times New Roman"/>
              <w:vertAlign w:val="subscript"/>
              <w:lang w:val="en-US"/>
            </w:rPr>
            <m:t>=μ-</m:t>
          </m:r>
          <m:sSub>
            <m:sSubPr>
              <m:ctrlPr>
                <w:rPr>
                  <w:rFonts w:ascii="Cambria Math" w:hAnsi="Cambria Math" w:cs="Times New Roman"/>
                  <w:i/>
                  <w:vertAlign w:val="subscript"/>
                  <w:lang w:val="en-US"/>
                </w:rPr>
              </m:ctrlPr>
            </m:sSubPr>
            <m:e>
              <m:r>
                <w:rPr>
                  <w:rFonts w:ascii="Cambria Math" w:hAnsi="Cambria Math" w:cs="Times New Roman"/>
                  <w:vertAlign w:val="subscript"/>
                  <w:lang w:val="en-US"/>
                </w:rPr>
                <m:t>t</m:t>
              </m:r>
            </m:e>
            <m:sub>
              <m:r>
                <w:rPr>
                  <w:rFonts w:ascii="Cambria Math" w:hAnsi="Cambria Math" w:cs="Times New Roman"/>
                  <w:vertAlign w:val="subscript"/>
                  <w:lang w:val="en-US"/>
                </w:rPr>
                <m:t xml:space="preserve">a, ∞ </m:t>
              </m:r>
            </m:sub>
          </m:sSub>
          <m:r>
            <w:rPr>
              <w:rFonts w:ascii="Cambria Math" w:hAnsi="Cambria Math" w:cs="Times New Roman"/>
              <w:vertAlign w:val="subscript"/>
              <w:lang w:val="en-US"/>
            </w:rPr>
            <m:t>* σ</m:t>
          </m:r>
        </m:oMath>
      </m:oMathPara>
    </w:p>
    <w:p w:rsidR="00601B97" w:rsidRPr="00207744" w:rsidRDefault="00207744" w:rsidP="00601B97">
      <w:pPr>
        <w:rPr>
          <w:rFonts w:ascii="Times New Roman" w:hAnsi="Times New Roman" w:cs="Times New Roman"/>
          <w:lang w:val="en-US"/>
        </w:rPr>
      </w:pPr>
      <w:r>
        <w:rPr>
          <w:rFonts w:ascii="Times New Roman" w:hAnsi="Times New Roman" w:cs="Times New Roman"/>
          <w:lang w:val="en-US"/>
        </w:rPr>
        <w:t>W</w:t>
      </w:r>
      <w:r w:rsidR="003B3D78" w:rsidRPr="003B3D78">
        <w:rPr>
          <w:rFonts w:ascii="Times New Roman" w:hAnsi="Times New Roman" w:cs="Times New Roman"/>
          <w:lang w:val="en-US"/>
        </w:rPr>
        <w:t xml:space="preserve">here: </w:t>
      </w:r>
      <w:r w:rsidR="00E9048D">
        <w:rPr>
          <w:rFonts w:ascii="Times New Roman" w:hAnsi="Times New Roman" w:cs="Times New Roman"/>
          <w:i/>
          <w:lang w:val="en-US"/>
        </w:rPr>
        <w:t>n</w:t>
      </w:r>
      <w:r w:rsidR="003B3D78" w:rsidRPr="003B3D78">
        <w:rPr>
          <w:rFonts w:ascii="Times New Roman" w:hAnsi="Times New Roman" w:cs="Times New Roman"/>
          <w:i/>
          <w:lang w:val="en-US"/>
        </w:rPr>
        <w:t xml:space="preserve"> </w:t>
      </w:r>
      <w:r w:rsidR="003B3D78" w:rsidRPr="003B3D78">
        <w:rPr>
          <w:rFonts w:ascii="Times New Roman" w:hAnsi="Times New Roman" w:cs="Times New Roman"/>
          <w:lang w:val="en-US"/>
        </w:rPr>
        <w:t xml:space="preserve">denotes the </w:t>
      </w:r>
      <w:r w:rsidR="00E9048D">
        <w:rPr>
          <w:rFonts w:ascii="Times New Roman" w:hAnsi="Times New Roman" w:cs="Times New Roman"/>
          <w:i/>
          <w:lang w:val="en-US"/>
        </w:rPr>
        <w:t>n</w:t>
      </w:r>
      <w:r w:rsidR="003B3D78" w:rsidRPr="003B3D78">
        <w:rPr>
          <w:rFonts w:ascii="Times New Roman" w:hAnsi="Times New Roman" w:cs="Times New Roman"/>
          <w:vertAlign w:val="superscript"/>
          <w:lang w:val="en-US"/>
        </w:rPr>
        <w:t>th</w:t>
      </w:r>
      <w:r w:rsidR="003B3D78" w:rsidRPr="003B3D78">
        <w:rPr>
          <w:rFonts w:ascii="Times New Roman" w:hAnsi="Times New Roman" w:cs="Times New Roman"/>
          <w:lang w:val="en-US"/>
        </w:rPr>
        <w:t xml:space="preserve"> day </w:t>
      </w:r>
      <w:r w:rsidR="00E9048D">
        <w:rPr>
          <w:rFonts w:ascii="Times New Roman" w:hAnsi="Times New Roman" w:cs="Times New Roman"/>
          <w:lang w:val="en-US"/>
        </w:rPr>
        <w:t xml:space="preserve">out of N total evaluated days that </w:t>
      </w:r>
      <w:r w:rsidR="003B3D78" w:rsidRPr="003B3D78">
        <w:rPr>
          <w:rFonts w:ascii="Times New Roman" w:hAnsi="Times New Roman" w:cs="Times New Roman"/>
          <w:lang w:val="en-US"/>
        </w:rPr>
        <w:t>there was</w:t>
      </w:r>
      <w:r w:rsidR="00E9048D">
        <w:rPr>
          <w:rFonts w:ascii="Times New Roman" w:hAnsi="Times New Roman" w:cs="Times New Roman"/>
          <w:lang w:val="en-US"/>
        </w:rPr>
        <w:t xml:space="preserve"> either</w:t>
      </w:r>
      <w:r w:rsidR="003B3D78" w:rsidRPr="003B3D78">
        <w:rPr>
          <w:rFonts w:ascii="Times New Roman" w:hAnsi="Times New Roman" w:cs="Times New Roman"/>
          <w:lang w:val="en-US"/>
        </w:rPr>
        <w:t xml:space="preserve"> a breach</w:t>
      </w:r>
      <w:r w:rsidR="00E9048D">
        <w:rPr>
          <w:rFonts w:ascii="Times New Roman" w:hAnsi="Times New Roman" w:cs="Times New Roman"/>
          <w:lang w:val="en-US"/>
        </w:rPr>
        <w:t xml:space="preserve"> or no breach</w:t>
      </w:r>
      <w:r w:rsidR="00E47D3F">
        <w:rPr>
          <w:rFonts w:ascii="Times New Roman" w:hAnsi="Times New Roman" w:cs="Times New Roman"/>
          <w:lang w:val="en-US"/>
        </w:rPr>
        <w:t>.</w:t>
      </w:r>
      <w:r w:rsidR="00106C8C">
        <w:rPr>
          <w:rFonts w:ascii="Times New Roman" w:hAnsi="Times New Roman" w:cs="Times New Roman"/>
          <w:lang w:val="en-US"/>
        </w:rPr>
        <w:t xml:space="preserve"> </w:t>
      </w:r>
      <w:r>
        <w:rPr>
          <w:rFonts w:ascii="Times New Roman" w:hAnsi="Times New Roman" w:cs="Times New Roman"/>
          <w:lang w:val="en-US"/>
        </w:rPr>
        <w:t xml:space="preserve">The </w:t>
      </w:r>
      <w:r w:rsidR="00C76186">
        <w:rPr>
          <w:rFonts w:ascii="Times New Roman" w:hAnsi="Times New Roman" w:cs="Times New Roman"/>
          <w:lang w:val="en-US"/>
        </w:rPr>
        <w:t xml:space="preserve">price at </w:t>
      </w:r>
      <w:r w:rsidR="00C76186">
        <w:rPr>
          <w:rFonts w:ascii="Times New Roman" w:hAnsi="Times New Roman" w:cs="Times New Roman"/>
          <w:i/>
          <w:lang w:val="en-US"/>
        </w:rPr>
        <w:t>p</w:t>
      </w:r>
      <w:r w:rsidR="00C76186">
        <w:rPr>
          <w:rFonts w:ascii="Times New Roman" w:hAnsi="Times New Roman" w:cs="Times New Roman"/>
          <w:i/>
          <w:vertAlign w:val="subscript"/>
          <w:lang w:val="en-US"/>
        </w:rPr>
        <w:t xml:space="preserve">0 </w:t>
      </w:r>
      <w:r w:rsidR="00C76186">
        <w:rPr>
          <w:rFonts w:ascii="Times New Roman" w:hAnsi="Times New Roman" w:cs="Times New Roman"/>
          <w:lang w:val="en-US"/>
        </w:rPr>
        <w:t>represents the realized close be</w:t>
      </w:r>
      <w:r w:rsidR="00FA6C63">
        <w:rPr>
          <w:rFonts w:ascii="Times New Roman" w:hAnsi="Times New Roman" w:cs="Times New Roman"/>
          <w:lang w:val="en-US"/>
        </w:rPr>
        <w:t xml:space="preserve">fore any given forecast period. </w:t>
      </w:r>
      <w:r>
        <w:rPr>
          <w:rFonts w:ascii="Times New Roman" w:hAnsi="Times New Roman" w:cs="Times New Roman"/>
          <w:lang w:val="en-US"/>
        </w:rPr>
        <w:t xml:space="preserve">The upper and lower intervals at time </w:t>
      </w:r>
      <w:r>
        <w:rPr>
          <w:rFonts w:ascii="Times New Roman" w:hAnsi="Times New Roman" w:cs="Times New Roman"/>
          <w:i/>
          <w:lang w:val="en-US"/>
        </w:rPr>
        <w:t>n</w:t>
      </w:r>
      <w:r>
        <w:rPr>
          <w:rFonts w:ascii="Times New Roman" w:hAnsi="Times New Roman" w:cs="Times New Roman"/>
          <w:lang w:val="en-US"/>
        </w:rPr>
        <w:t xml:space="preserve"> are represented by </w:t>
      </w:r>
      <w:r>
        <w:rPr>
          <w:rFonts w:ascii="Times New Roman" w:hAnsi="Times New Roman" w:cs="Times New Roman"/>
          <w:i/>
          <w:lang w:val="en-US"/>
        </w:rPr>
        <w:t xml:space="preserve">u </w:t>
      </w:r>
      <w:r>
        <w:rPr>
          <w:rFonts w:ascii="Times New Roman" w:hAnsi="Times New Roman" w:cs="Times New Roman"/>
          <w:lang w:val="en-US"/>
        </w:rPr>
        <w:t xml:space="preserve">and </w:t>
      </w:r>
      <w:r>
        <w:rPr>
          <w:rFonts w:ascii="Times New Roman" w:hAnsi="Times New Roman" w:cs="Times New Roman"/>
          <w:i/>
          <w:lang w:val="en-US"/>
        </w:rPr>
        <w:t xml:space="preserve">l </w:t>
      </w:r>
      <w:r>
        <w:rPr>
          <w:rFonts w:ascii="Times New Roman" w:hAnsi="Times New Roman" w:cs="Times New Roman"/>
          <w:lang w:val="en-US"/>
        </w:rPr>
        <w:t xml:space="preserve">respectively. The σ represents the volatility we modelled previously at time n. It was decided that any level between 50,1% and 99.9% intervals would be considered in our optimization, therefore the </w:t>
      </w:r>
      <w:proofErr w:type="gramStart"/>
      <w:r>
        <w:rPr>
          <w:rFonts w:ascii="Times New Roman" w:hAnsi="Times New Roman" w:cs="Times New Roman"/>
          <w:i/>
          <w:lang w:val="en-US"/>
        </w:rPr>
        <w:t>t</w:t>
      </w:r>
      <w:r>
        <w:rPr>
          <w:rFonts w:ascii="Times New Roman" w:hAnsi="Times New Roman" w:cs="Times New Roman"/>
          <w:i/>
          <w:vertAlign w:val="subscript"/>
          <w:lang w:val="en-US"/>
        </w:rPr>
        <w:t>a,∞</w:t>
      </w:r>
      <w:proofErr w:type="gramEnd"/>
      <w:r>
        <w:rPr>
          <w:rFonts w:ascii="Times New Roman" w:hAnsi="Times New Roman" w:cs="Times New Roman"/>
          <w:i/>
          <w:vertAlign w:val="subscript"/>
          <w:lang w:val="en-US"/>
        </w:rPr>
        <w:t xml:space="preserve">  </w:t>
      </w:r>
      <w:r w:rsidR="00036DBC">
        <w:rPr>
          <w:rFonts w:ascii="Times New Roman" w:hAnsi="Times New Roman" w:cs="Times New Roman"/>
          <w:lang w:val="en-US"/>
        </w:rPr>
        <w:t>critical values</w:t>
      </w:r>
      <w:r>
        <w:rPr>
          <w:rFonts w:ascii="Times New Roman" w:hAnsi="Times New Roman" w:cs="Times New Roman"/>
          <w:lang w:val="en-US"/>
        </w:rPr>
        <w:t xml:space="preserve"> </w:t>
      </w:r>
      <w:r w:rsidR="00036DBC">
        <w:rPr>
          <w:rFonts w:ascii="Times New Roman" w:hAnsi="Times New Roman" w:cs="Times New Roman"/>
          <w:lang w:val="en-US"/>
        </w:rPr>
        <w:t>will be those associated with that range</w:t>
      </w:r>
      <w:r>
        <w:rPr>
          <w:rFonts w:ascii="Times New Roman" w:hAnsi="Times New Roman" w:cs="Times New Roman"/>
          <w:lang w:val="en-US"/>
        </w:rPr>
        <w:t>.</w:t>
      </w:r>
      <w:r w:rsidR="00FD64EE">
        <w:rPr>
          <w:rFonts w:ascii="Times New Roman" w:hAnsi="Times New Roman" w:cs="Times New Roman"/>
          <w:lang w:val="en-US"/>
        </w:rPr>
        <w:t xml:space="preserve"> We assumed it would make little sense to provide the trader with intervals that have more than a 50% chance of being violated.</w:t>
      </w:r>
    </w:p>
    <w:p w:rsidR="00601B97" w:rsidRDefault="00C76186" w:rsidP="00601B97">
      <w:pPr>
        <w:rPr>
          <w:rFonts w:ascii="Times New Roman" w:hAnsi="Times New Roman" w:cs="Times New Roman"/>
          <w:lang w:val="en-US"/>
        </w:rPr>
      </w:pPr>
      <w:r>
        <w:rPr>
          <w:rFonts w:ascii="Times New Roman" w:hAnsi="Times New Roman" w:cs="Times New Roman"/>
          <w:lang w:val="en-US"/>
        </w:rPr>
        <w:t xml:space="preserve">In effect, the objective function is punishing severely but by a similar amount for every time price exceeds </w:t>
      </w:r>
      <w:r w:rsidR="00036DBC">
        <w:rPr>
          <w:rFonts w:ascii="Times New Roman" w:hAnsi="Times New Roman" w:cs="Times New Roman"/>
          <w:lang w:val="en-US"/>
        </w:rPr>
        <w:t>the intervals</w:t>
      </w:r>
      <w:r>
        <w:rPr>
          <w:rFonts w:ascii="Times New Roman" w:hAnsi="Times New Roman" w:cs="Times New Roman"/>
          <w:lang w:val="en-US"/>
        </w:rPr>
        <w:t xml:space="preserve"> in either direction</w:t>
      </w:r>
      <w:r w:rsidR="007F08B2">
        <w:rPr>
          <w:rFonts w:ascii="Times New Roman" w:hAnsi="Times New Roman" w:cs="Times New Roman"/>
          <w:lang w:val="en-US"/>
        </w:rPr>
        <w:t xml:space="preserve"> (outwards)</w:t>
      </w:r>
      <w:r>
        <w:rPr>
          <w:rFonts w:ascii="Times New Roman" w:hAnsi="Times New Roman" w:cs="Times New Roman"/>
          <w:lang w:val="en-US"/>
        </w:rPr>
        <w:t xml:space="preserve">. It punishes at a smaller and diminishing rate if price is too far from either of the intervals </w:t>
      </w:r>
      <w:r w:rsidR="007F08B2">
        <w:rPr>
          <w:rFonts w:ascii="Times New Roman" w:hAnsi="Times New Roman" w:cs="Times New Roman"/>
          <w:lang w:val="en-US"/>
        </w:rPr>
        <w:t xml:space="preserve">(inwards) </w:t>
      </w:r>
      <w:r>
        <w:rPr>
          <w:rFonts w:ascii="Times New Roman" w:hAnsi="Times New Roman" w:cs="Times New Roman"/>
          <w:lang w:val="en-US"/>
        </w:rPr>
        <w:t xml:space="preserve">as they are deemed unnecessarily wide in that case. </w:t>
      </w:r>
    </w:p>
    <w:p w:rsidR="002665B1" w:rsidRDefault="00BD001C" w:rsidP="00601B97">
      <w:pPr>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185420</wp:posOffset>
            </wp:positionV>
            <wp:extent cx="3912870" cy="25412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4.png"/>
                    <pic:cNvPicPr/>
                  </pic:nvPicPr>
                  <pic:blipFill>
                    <a:blip r:embed="rId13">
                      <a:extLst>
                        <a:ext uri="{28A0092B-C50C-407E-A947-70E740481C1C}">
                          <a14:useLocalDpi xmlns:a14="http://schemas.microsoft.com/office/drawing/2010/main" val="0"/>
                        </a:ext>
                      </a:extLst>
                    </a:blip>
                    <a:stretch>
                      <a:fillRect/>
                    </a:stretch>
                  </pic:blipFill>
                  <pic:spPr>
                    <a:xfrm>
                      <a:off x="0" y="0"/>
                      <a:ext cx="3912870" cy="2541270"/>
                    </a:xfrm>
                    <a:prstGeom prst="rect">
                      <a:avLst/>
                    </a:prstGeom>
                  </pic:spPr>
                </pic:pic>
              </a:graphicData>
            </a:graphic>
          </wp:anchor>
        </w:drawing>
      </w:r>
      <w:r w:rsidR="00036DBC">
        <w:rPr>
          <w:rFonts w:ascii="Times New Roman" w:hAnsi="Times New Roman" w:cs="Times New Roman"/>
          <w:lang w:val="en-US"/>
        </w:rPr>
        <w:t>It is worth creating a rough sketch of the objective function so that it is easier to decide which method should be used.</w:t>
      </w:r>
    </w:p>
    <w:p w:rsidR="00B533EF" w:rsidRDefault="00FC63BC" w:rsidP="002665B1">
      <w:pPr>
        <w:rPr>
          <w:rFonts w:ascii="Times New Roman" w:hAnsi="Times New Roman" w:cs="Times New Roman"/>
          <w:lang w:val="en-US"/>
        </w:rPr>
      </w:pPr>
      <w:r>
        <w:rPr>
          <w:rFonts w:ascii="Times New Roman" w:hAnsi="Times New Roman" w:cs="Times New Roman"/>
          <w:lang w:val="en-US"/>
        </w:rPr>
        <w:t xml:space="preserve">Because our objective function depends on the stochastic nature of the financial market, it only makes sense that we would select a method within the realm of the heuristic optimization. Furthermore, </w:t>
      </w:r>
      <w:r w:rsidR="002665B1">
        <w:rPr>
          <w:rFonts w:ascii="Times New Roman" w:hAnsi="Times New Roman" w:cs="Times New Roman"/>
          <w:lang w:val="en-US"/>
        </w:rPr>
        <w:t>is quite clear that the function is n</w:t>
      </w:r>
      <w:r w:rsidR="004710B5">
        <w:rPr>
          <w:rFonts w:ascii="Times New Roman" w:hAnsi="Times New Roman" w:cs="Times New Roman"/>
          <w:lang w:val="en-US"/>
        </w:rPr>
        <w:t>either</w:t>
      </w:r>
      <w:r>
        <w:rPr>
          <w:rFonts w:ascii="Times New Roman" w:hAnsi="Times New Roman" w:cs="Times New Roman"/>
          <w:lang w:val="en-US"/>
        </w:rPr>
        <w:t xml:space="preserve"> convex or concave which</w:t>
      </w:r>
      <w:r w:rsidR="0055567E">
        <w:rPr>
          <w:rFonts w:ascii="Times New Roman" w:hAnsi="Times New Roman" w:cs="Times New Roman"/>
          <w:lang w:val="en-US"/>
        </w:rPr>
        <w:t xml:space="preserve"> rules </w:t>
      </w:r>
      <w:r w:rsidR="002665B1">
        <w:rPr>
          <w:rFonts w:ascii="Times New Roman" w:hAnsi="Times New Roman" w:cs="Times New Roman"/>
          <w:lang w:val="en-US"/>
        </w:rPr>
        <w:t>out many of the simpler optimization procedures</w:t>
      </w:r>
      <w:r w:rsidR="00B533EF">
        <w:rPr>
          <w:rFonts w:ascii="Times New Roman" w:hAnsi="Times New Roman" w:cs="Times New Roman"/>
          <w:lang w:val="en-US"/>
        </w:rPr>
        <w:t xml:space="preserve"> anyway</w:t>
      </w:r>
      <w:r w:rsidR="002665B1">
        <w:rPr>
          <w:rFonts w:ascii="Times New Roman" w:hAnsi="Times New Roman" w:cs="Times New Roman"/>
          <w:lang w:val="en-US"/>
        </w:rPr>
        <w:t>.</w:t>
      </w:r>
      <w:r w:rsidR="00B533EF">
        <w:rPr>
          <w:rFonts w:ascii="Times New Roman" w:hAnsi="Times New Roman" w:cs="Times New Roman"/>
          <w:lang w:val="en-US"/>
        </w:rPr>
        <w:t xml:space="preserve"> </w:t>
      </w:r>
    </w:p>
    <w:p w:rsidR="00E776D1" w:rsidRDefault="00B533EF" w:rsidP="002665B1">
      <w:pPr>
        <w:rPr>
          <w:rFonts w:ascii="Times New Roman" w:hAnsi="Times New Roman" w:cs="Times New Roman"/>
          <w:lang w:val="en-US"/>
        </w:rPr>
      </w:pPr>
      <w:r>
        <w:rPr>
          <w:rFonts w:ascii="Times New Roman" w:hAnsi="Times New Roman" w:cs="Times New Roman"/>
          <w:lang w:val="en-US"/>
        </w:rPr>
        <w:t>O</w:t>
      </w:r>
      <w:r w:rsidR="002665B1">
        <w:rPr>
          <w:rFonts w:ascii="Times New Roman" w:hAnsi="Times New Roman" w:cs="Times New Roman"/>
          <w:lang w:val="en-US"/>
        </w:rPr>
        <w:t xml:space="preserve">ne could decide to opt for the Monte Carlo search or </w:t>
      </w:r>
      <w:r w:rsidR="0049155B">
        <w:rPr>
          <w:rFonts w:ascii="Times New Roman" w:hAnsi="Times New Roman" w:cs="Times New Roman"/>
          <w:lang w:val="en-US"/>
        </w:rPr>
        <w:t>a related method</w:t>
      </w:r>
      <w:r w:rsidR="00B03F6C">
        <w:rPr>
          <w:rFonts w:ascii="Times New Roman" w:hAnsi="Times New Roman" w:cs="Times New Roman"/>
          <w:lang w:val="en-US"/>
        </w:rPr>
        <w:t>. These</w:t>
      </w:r>
      <w:r w:rsidR="002665B1">
        <w:rPr>
          <w:rFonts w:ascii="Times New Roman" w:hAnsi="Times New Roman" w:cs="Times New Roman"/>
          <w:lang w:val="en-US"/>
        </w:rPr>
        <w:t xml:space="preserve"> would take a huge toll in terms of computational resources</w:t>
      </w:r>
      <w:r w:rsidR="00E776D1">
        <w:rPr>
          <w:rFonts w:ascii="Times New Roman" w:hAnsi="Times New Roman" w:cs="Times New Roman"/>
          <w:lang w:val="en-US"/>
        </w:rPr>
        <w:t xml:space="preserve"> as they are sensitive to population size</w:t>
      </w:r>
      <w:r w:rsidR="002665B1">
        <w:rPr>
          <w:rFonts w:ascii="Times New Roman" w:hAnsi="Times New Roman" w:cs="Times New Roman"/>
          <w:lang w:val="en-US"/>
        </w:rPr>
        <w:t xml:space="preserve">. </w:t>
      </w:r>
      <w:r w:rsidR="0055567E">
        <w:rPr>
          <w:rFonts w:ascii="Times New Roman" w:hAnsi="Times New Roman" w:cs="Times New Roman"/>
          <w:lang w:val="en-US"/>
        </w:rPr>
        <w:t xml:space="preserve">This is because we must run costly functions to begin </w:t>
      </w:r>
      <w:r w:rsidR="0049155B">
        <w:rPr>
          <w:rFonts w:ascii="Times New Roman" w:hAnsi="Times New Roman" w:cs="Times New Roman"/>
          <w:lang w:val="en-US"/>
        </w:rPr>
        <w:t xml:space="preserve">with </w:t>
      </w:r>
      <w:r w:rsidR="0055567E">
        <w:rPr>
          <w:rFonts w:ascii="Times New Roman" w:hAnsi="Times New Roman" w:cs="Times New Roman"/>
          <w:lang w:val="en-US"/>
        </w:rPr>
        <w:t xml:space="preserve">at each iteration. </w:t>
      </w:r>
      <w:r w:rsidR="00A4025A">
        <w:rPr>
          <w:rFonts w:ascii="Times New Roman" w:hAnsi="Times New Roman" w:cs="Times New Roman"/>
          <w:lang w:val="en-US"/>
        </w:rPr>
        <w:t xml:space="preserve">Moreover, a Genetic Algorithm (GA) would have been an appealing choice had we not been able to retrieve any information pertaining to our objective function. </w:t>
      </w:r>
    </w:p>
    <w:p w:rsidR="002665B1" w:rsidRDefault="00E776D1" w:rsidP="002665B1">
      <w:pPr>
        <w:rPr>
          <w:rFonts w:ascii="Times New Roman" w:hAnsi="Times New Roman" w:cs="Times New Roman"/>
          <w:lang w:val="en-US"/>
        </w:rPr>
      </w:pPr>
      <w:r>
        <w:rPr>
          <w:rFonts w:ascii="Times New Roman" w:hAnsi="Times New Roman" w:cs="Times New Roman"/>
          <w:lang w:val="en-US"/>
        </w:rPr>
        <w:t>O</w:t>
      </w:r>
      <w:r w:rsidR="0055567E">
        <w:rPr>
          <w:rFonts w:ascii="Times New Roman" w:hAnsi="Times New Roman" w:cs="Times New Roman"/>
          <w:lang w:val="en-US"/>
        </w:rPr>
        <w:t xml:space="preserve">ne could </w:t>
      </w:r>
      <w:r>
        <w:rPr>
          <w:rFonts w:ascii="Times New Roman" w:hAnsi="Times New Roman" w:cs="Times New Roman"/>
          <w:lang w:val="en-US"/>
        </w:rPr>
        <w:t xml:space="preserve">therefore </w:t>
      </w:r>
      <w:r w:rsidR="0055567E">
        <w:rPr>
          <w:rFonts w:ascii="Times New Roman" w:hAnsi="Times New Roman" w:cs="Times New Roman"/>
          <w:lang w:val="en-US"/>
        </w:rPr>
        <w:t xml:space="preserve">argue that it makes sense to use a </w:t>
      </w:r>
      <w:r w:rsidR="00B533EF">
        <w:rPr>
          <w:rFonts w:ascii="Times New Roman" w:hAnsi="Times New Roman" w:cs="Times New Roman"/>
          <w:lang w:val="en-US"/>
        </w:rPr>
        <w:t>Simulated Annealing (SA) or Threshold Accepting (TA) method</w:t>
      </w:r>
      <w:r w:rsidR="0055567E">
        <w:rPr>
          <w:rFonts w:ascii="Times New Roman" w:hAnsi="Times New Roman" w:cs="Times New Roman"/>
          <w:lang w:val="en-US"/>
        </w:rPr>
        <w:t>.</w:t>
      </w:r>
      <w:r w:rsidR="00B533EF">
        <w:rPr>
          <w:rFonts w:ascii="Times New Roman" w:hAnsi="Times New Roman" w:cs="Times New Roman"/>
          <w:lang w:val="en-US"/>
        </w:rPr>
        <w:t xml:space="preserve"> For these w</w:t>
      </w:r>
      <w:r w:rsidR="0055567E">
        <w:rPr>
          <w:rFonts w:ascii="Times New Roman" w:hAnsi="Times New Roman" w:cs="Times New Roman"/>
          <w:lang w:val="en-US"/>
        </w:rPr>
        <w:t xml:space="preserve">e require a search space, a calibration of </w:t>
      </w:r>
      <w:r w:rsidR="00FD64EE">
        <w:rPr>
          <w:rFonts w:ascii="Times New Roman" w:hAnsi="Times New Roman" w:cs="Times New Roman"/>
          <w:lang w:val="en-US"/>
        </w:rPr>
        <w:t>neighborhood</w:t>
      </w:r>
      <w:r w:rsidR="0055567E">
        <w:rPr>
          <w:rFonts w:ascii="Times New Roman" w:hAnsi="Times New Roman" w:cs="Times New Roman"/>
          <w:lang w:val="en-US"/>
        </w:rPr>
        <w:t>, a cooling seq</w:t>
      </w:r>
      <w:r w:rsidR="004132DD">
        <w:rPr>
          <w:rFonts w:ascii="Times New Roman" w:hAnsi="Times New Roman" w:cs="Times New Roman"/>
          <w:lang w:val="en-US"/>
        </w:rPr>
        <w:t xml:space="preserve">uence and an initial solution. For the most part, we </w:t>
      </w:r>
      <w:r w:rsidR="00A4025A">
        <w:rPr>
          <w:rFonts w:ascii="Times New Roman" w:hAnsi="Times New Roman" w:cs="Times New Roman"/>
          <w:lang w:val="en-US"/>
        </w:rPr>
        <w:t>can</w:t>
      </w:r>
      <w:r w:rsidR="004132DD">
        <w:rPr>
          <w:rFonts w:ascii="Times New Roman" w:hAnsi="Times New Roman" w:cs="Times New Roman"/>
          <w:lang w:val="en-US"/>
        </w:rPr>
        <w:t xml:space="preserve"> define these relatively well thanks to the rough sketch of our objective function. </w:t>
      </w:r>
      <w:r w:rsidR="00A4025A">
        <w:rPr>
          <w:rFonts w:ascii="Times New Roman" w:hAnsi="Times New Roman" w:cs="Times New Roman"/>
          <w:lang w:val="en-US"/>
        </w:rPr>
        <w:t>The search space as mentioned before will remain as the 0.501 to .0999</w:t>
      </w:r>
      <w:r w:rsidR="00FD64EE">
        <w:rPr>
          <w:rFonts w:ascii="Times New Roman" w:hAnsi="Times New Roman" w:cs="Times New Roman"/>
          <w:lang w:val="en-US"/>
        </w:rPr>
        <w:t xml:space="preserve"> because it is the area that makes the most sense for prediction intervals. The neighborhood calibration is rather subjective but as a default we have chosen + or - 0.05. The cooling sequence </w:t>
      </w:r>
      <w:r w:rsidR="00F43076">
        <w:rPr>
          <w:rFonts w:ascii="Times New Roman" w:hAnsi="Times New Roman" w:cs="Times New Roman"/>
          <w:lang w:val="en-US"/>
        </w:rPr>
        <w:t>should</w:t>
      </w:r>
      <w:r w:rsidR="00FD64EE">
        <w:rPr>
          <w:rFonts w:ascii="Times New Roman" w:hAnsi="Times New Roman" w:cs="Times New Roman"/>
          <w:lang w:val="en-US"/>
        </w:rPr>
        <w:t xml:space="preserve"> increase as time goes on so that the acceptance probability </w:t>
      </w:r>
      <w:r w:rsidR="00F43076">
        <w:rPr>
          <w:rFonts w:ascii="Times New Roman" w:hAnsi="Times New Roman" w:cs="Times New Roman"/>
          <w:lang w:val="en-US"/>
        </w:rPr>
        <w:t>decreases as we supposedly get closer and closer to the solution. The initial solution will be the center of the search space to allow as many possibilities as possible.</w:t>
      </w:r>
    </w:p>
    <w:p w:rsidR="00B03F6C" w:rsidRPr="002665B1" w:rsidRDefault="00A4025A" w:rsidP="002665B1">
      <w:pPr>
        <w:rPr>
          <w:rFonts w:ascii="Times New Roman" w:hAnsi="Times New Roman" w:cs="Times New Roman"/>
          <w:lang w:val="en-US"/>
        </w:rPr>
      </w:pPr>
      <w:r>
        <w:rPr>
          <w:rFonts w:ascii="Times New Roman" w:hAnsi="Times New Roman" w:cs="Times New Roman"/>
          <w:lang w:val="en-US"/>
        </w:rPr>
        <w:t>B</w:t>
      </w:r>
      <w:r w:rsidR="00E776D1">
        <w:rPr>
          <w:rFonts w:ascii="Times New Roman" w:hAnsi="Times New Roman" w:cs="Times New Roman"/>
          <w:lang w:val="en-US"/>
        </w:rPr>
        <w:t xml:space="preserve">oth </w:t>
      </w:r>
      <w:r>
        <w:rPr>
          <w:rFonts w:ascii="Times New Roman" w:hAnsi="Times New Roman" w:cs="Times New Roman"/>
          <w:lang w:val="en-US"/>
        </w:rPr>
        <w:t xml:space="preserve">the TA and SA methods </w:t>
      </w:r>
      <w:r w:rsidR="00E776D1">
        <w:rPr>
          <w:rFonts w:ascii="Times New Roman" w:hAnsi="Times New Roman" w:cs="Times New Roman"/>
          <w:lang w:val="en-US"/>
        </w:rPr>
        <w:t>are appealing</w:t>
      </w:r>
      <w:r>
        <w:rPr>
          <w:rFonts w:ascii="Times New Roman" w:hAnsi="Times New Roman" w:cs="Times New Roman"/>
          <w:lang w:val="en-US"/>
        </w:rPr>
        <w:t>. However,</w:t>
      </w:r>
      <w:r w:rsidR="00E776D1">
        <w:rPr>
          <w:rFonts w:ascii="Times New Roman" w:hAnsi="Times New Roman" w:cs="Times New Roman"/>
          <w:lang w:val="en-US"/>
        </w:rPr>
        <w:t xml:space="preserve"> it was decided that the </w:t>
      </w:r>
      <w:r>
        <w:rPr>
          <w:rFonts w:ascii="Times New Roman" w:hAnsi="Times New Roman" w:cs="Times New Roman"/>
          <w:lang w:val="en-US"/>
        </w:rPr>
        <w:t>TA method</w:t>
      </w:r>
      <w:r w:rsidR="00E776D1">
        <w:rPr>
          <w:rFonts w:ascii="Times New Roman" w:hAnsi="Times New Roman" w:cs="Times New Roman"/>
          <w:lang w:val="en-US"/>
        </w:rPr>
        <w:t xml:space="preserve"> was </w:t>
      </w:r>
      <w:r w:rsidR="00FD64EE">
        <w:rPr>
          <w:rFonts w:ascii="Times New Roman" w:hAnsi="Times New Roman" w:cs="Times New Roman"/>
          <w:lang w:val="en-US"/>
        </w:rPr>
        <w:t>stricter,</w:t>
      </w:r>
      <w:r w:rsidR="00E776D1">
        <w:rPr>
          <w:rFonts w:ascii="Times New Roman" w:hAnsi="Times New Roman" w:cs="Times New Roman"/>
          <w:lang w:val="en-US"/>
        </w:rPr>
        <w:t xml:space="preserve"> and we wanted an occasional “leap” into distant</w:t>
      </w:r>
      <w:r w:rsidR="00B03F6C">
        <w:rPr>
          <w:rFonts w:ascii="Times New Roman" w:hAnsi="Times New Roman" w:cs="Times New Roman"/>
          <w:lang w:val="en-US"/>
        </w:rPr>
        <w:t xml:space="preserve"> territory in</w:t>
      </w:r>
      <w:r>
        <w:rPr>
          <w:rFonts w:ascii="Times New Roman" w:hAnsi="Times New Roman" w:cs="Times New Roman"/>
          <w:lang w:val="en-US"/>
        </w:rPr>
        <w:t xml:space="preserve"> case we got stuck in the erratic </w:t>
      </w:r>
      <w:r w:rsidR="00B03F6C">
        <w:rPr>
          <w:rFonts w:ascii="Times New Roman" w:hAnsi="Times New Roman" w:cs="Times New Roman"/>
          <w:lang w:val="en-US"/>
        </w:rPr>
        <w:t>neighborhood</w:t>
      </w:r>
      <w:r>
        <w:rPr>
          <w:rFonts w:ascii="Times New Roman" w:hAnsi="Times New Roman" w:cs="Times New Roman"/>
          <w:lang w:val="en-US"/>
        </w:rPr>
        <w:t xml:space="preserve"> of a given solution (particularly the areas around 60% interval area)</w:t>
      </w:r>
      <w:r w:rsidR="00B03F6C">
        <w:rPr>
          <w:rFonts w:ascii="Times New Roman" w:hAnsi="Times New Roman" w:cs="Times New Roman"/>
          <w:lang w:val="en-US"/>
        </w:rPr>
        <w:t xml:space="preserve">. The Boltzmann function was therefore chosen for its straightforward yet sophisticated behavior. </w:t>
      </w:r>
      <w:r w:rsidR="006F7EAF">
        <w:rPr>
          <w:rFonts w:ascii="Times New Roman" w:hAnsi="Times New Roman" w:cs="Times New Roman"/>
          <w:lang w:val="en-US"/>
        </w:rPr>
        <w:t xml:space="preserve">Of course, as the method is non-deterministic a different result may be obtained at each iteration. </w:t>
      </w:r>
    </w:p>
    <w:tbl>
      <w:tblPr>
        <w:tblStyle w:val="TableGrid"/>
        <w:tblpPr w:leftFromText="141" w:rightFromText="141" w:vertAnchor="text" w:horzAnchor="margin" w:tblpY="547"/>
        <w:tblW w:w="0" w:type="auto"/>
        <w:tblLook w:val="04A0" w:firstRow="1" w:lastRow="0" w:firstColumn="1" w:lastColumn="0" w:noHBand="0" w:noVBand="1"/>
      </w:tblPr>
      <w:tblGrid>
        <w:gridCol w:w="1304"/>
        <w:gridCol w:w="922"/>
        <w:gridCol w:w="923"/>
        <w:gridCol w:w="923"/>
        <w:gridCol w:w="923"/>
        <w:gridCol w:w="923"/>
        <w:gridCol w:w="923"/>
        <w:gridCol w:w="927"/>
        <w:gridCol w:w="896"/>
        <w:gridCol w:w="896"/>
        <w:gridCol w:w="896"/>
      </w:tblGrid>
      <w:tr w:rsidR="009D7346" w:rsidTr="009D7346">
        <w:tc>
          <w:tcPr>
            <w:tcW w:w="1304"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Simulation number</w:t>
            </w:r>
          </w:p>
        </w:tc>
        <w:tc>
          <w:tcPr>
            <w:tcW w:w="982"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1</w:t>
            </w:r>
          </w:p>
        </w:tc>
        <w:tc>
          <w:tcPr>
            <w:tcW w:w="983"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2</w:t>
            </w:r>
          </w:p>
        </w:tc>
        <w:tc>
          <w:tcPr>
            <w:tcW w:w="983"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3</w:t>
            </w:r>
          </w:p>
        </w:tc>
        <w:tc>
          <w:tcPr>
            <w:tcW w:w="984"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4</w:t>
            </w:r>
          </w:p>
        </w:tc>
        <w:tc>
          <w:tcPr>
            <w:tcW w:w="984"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5</w:t>
            </w:r>
          </w:p>
        </w:tc>
        <w:tc>
          <w:tcPr>
            <w:tcW w:w="984"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6</w:t>
            </w:r>
          </w:p>
        </w:tc>
        <w:tc>
          <w:tcPr>
            <w:tcW w:w="995"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7</w:t>
            </w:r>
          </w:p>
        </w:tc>
        <w:tc>
          <w:tcPr>
            <w:tcW w:w="896"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8</w:t>
            </w:r>
          </w:p>
        </w:tc>
        <w:tc>
          <w:tcPr>
            <w:tcW w:w="896"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9</w:t>
            </w:r>
          </w:p>
        </w:tc>
        <w:tc>
          <w:tcPr>
            <w:tcW w:w="465"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10</w:t>
            </w:r>
          </w:p>
        </w:tc>
      </w:tr>
      <w:tr w:rsidR="00AE0406" w:rsidTr="00AE0406">
        <w:tc>
          <w:tcPr>
            <w:tcW w:w="1304"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Best Objective Function</w:t>
            </w:r>
          </w:p>
        </w:tc>
        <w:tc>
          <w:tcPr>
            <w:tcW w:w="982"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67.05442</w:t>
            </w:r>
          </w:p>
        </w:tc>
        <w:tc>
          <w:tcPr>
            <w:tcW w:w="983"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66.39086</w:t>
            </w:r>
          </w:p>
        </w:tc>
        <w:tc>
          <w:tcPr>
            <w:tcW w:w="983"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66.66079</w:t>
            </w:r>
          </w:p>
        </w:tc>
        <w:tc>
          <w:tcPr>
            <w:tcW w:w="984"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69.02912</w:t>
            </w:r>
          </w:p>
        </w:tc>
        <w:tc>
          <w:tcPr>
            <w:tcW w:w="984"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66.45494</w:t>
            </w:r>
          </w:p>
        </w:tc>
        <w:tc>
          <w:tcPr>
            <w:tcW w:w="984"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67.17432</w:t>
            </w:r>
          </w:p>
        </w:tc>
        <w:tc>
          <w:tcPr>
            <w:tcW w:w="995"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67.42896</w:t>
            </w:r>
          </w:p>
        </w:tc>
        <w:tc>
          <w:tcPr>
            <w:tcW w:w="896"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66.67321</w:t>
            </w:r>
          </w:p>
        </w:tc>
        <w:tc>
          <w:tcPr>
            <w:tcW w:w="896"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69.53824</w:t>
            </w:r>
          </w:p>
        </w:tc>
        <w:tc>
          <w:tcPr>
            <w:tcW w:w="465" w:type="dxa"/>
            <w:shd w:val="clear" w:color="auto" w:fill="C5E0B3" w:themeFill="accent6" w:themeFillTint="66"/>
            <w:vAlign w:val="center"/>
          </w:tcPr>
          <w:p w:rsidR="009D7346" w:rsidRPr="009D7346" w:rsidRDefault="00AE0406" w:rsidP="009D7346">
            <w:pPr>
              <w:jc w:val="center"/>
              <w:rPr>
                <w:rFonts w:ascii="Times New Roman" w:hAnsi="Times New Roman" w:cs="Times New Roman"/>
                <w:sz w:val="16"/>
                <w:szCs w:val="16"/>
                <w:lang w:val="en-US"/>
              </w:rPr>
            </w:pPr>
            <w:r w:rsidRPr="00AE0406">
              <w:rPr>
                <w:rFonts w:ascii="Times New Roman" w:hAnsi="Times New Roman" w:cs="Times New Roman"/>
                <w:sz w:val="16"/>
                <w:szCs w:val="16"/>
                <w:lang w:val="en-US"/>
              </w:rPr>
              <w:t>66.37279</w:t>
            </w:r>
          </w:p>
        </w:tc>
      </w:tr>
      <w:tr w:rsidR="00AE0406" w:rsidTr="00AE0406">
        <w:tc>
          <w:tcPr>
            <w:tcW w:w="1304"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P.I Level</w:t>
            </w:r>
            <w:r>
              <w:rPr>
                <w:rFonts w:ascii="Times New Roman" w:hAnsi="Times New Roman" w:cs="Times New Roman"/>
                <w:lang w:val="en-US"/>
              </w:rPr>
              <w:br/>
              <w:t>(Confidence Level)</w:t>
            </w:r>
          </w:p>
        </w:tc>
        <w:tc>
          <w:tcPr>
            <w:tcW w:w="982"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0.7223056</w:t>
            </w:r>
          </w:p>
        </w:tc>
        <w:tc>
          <w:tcPr>
            <w:tcW w:w="983"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0.7174409</w:t>
            </w:r>
          </w:p>
        </w:tc>
        <w:tc>
          <w:tcPr>
            <w:tcW w:w="983"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0.7194000</w:t>
            </w:r>
          </w:p>
        </w:tc>
        <w:tc>
          <w:tcPr>
            <w:tcW w:w="984"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0.7848657</w:t>
            </w:r>
          </w:p>
        </w:tc>
        <w:tc>
          <w:tcPr>
            <w:tcW w:w="984"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0.7179036</w:t>
            </w:r>
          </w:p>
        </w:tc>
        <w:tc>
          <w:tcPr>
            <w:tcW w:w="984"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0.7232023</w:t>
            </w:r>
          </w:p>
        </w:tc>
        <w:tc>
          <w:tcPr>
            <w:tcW w:w="995"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0.7251250</w:t>
            </w:r>
          </w:p>
        </w:tc>
        <w:tc>
          <w:tcPr>
            <w:tcW w:w="896"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0.7194908</w:t>
            </w:r>
          </w:p>
        </w:tc>
        <w:tc>
          <w:tcPr>
            <w:tcW w:w="896"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0.7901325</w:t>
            </w:r>
          </w:p>
        </w:tc>
        <w:tc>
          <w:tcPr>
            <w:tcW w:w="465" w:type="dxa"/>
            <w:shd w:val="clear" w:color="auto" w:fill="C5E0B3" w:themeFill="accent6" w:themeFillTint="66"/>
            <w:vAlign w:val="center"/>
          </w:tcPr>
          <w:p w:rsidR="009D7346" w:rsidRPr="009D7346" w:rsidRDefault="00AE0406" w:rsidP="009D7346">
            <w:pPr>
              <w:jc w:val="center"/>
              <w:rPr>
                <w:rFonts w:ascii="Times New Roman" w:hAnsi="Times New Roman" w:cs="Times New Roman"/>
                <w:sz w:val="16"/>
                <w:szCs w:val="16"/>
                <w:lang w:val="en-US"/>
              </w:rPr>
            </w:pPr>
            <w:r w:rsidRPr="00AE0406">
              <w:rPr>
                <w:rFonts w:ascii="Times New Roman" w:hAnsi="Times New Roman" w:cs="Times New Roman"/>
                <w:sz w:val="16"/>
                <w:szCs w:val="16"/>
                <w:lang w:val="en-US"/>
              </w:rPr>
              <w:t>0.7173107</w:t>
            </w:r>
          </w:p>
        </w:tc>
      </w:tr>
      <w:tr w:rsidR="00AE0406" w:rsidTr="00AE0406">
        <w:tc>
          <w:tcPr>
            <w:tcW w:w="1304"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Critical Value</w:t>
            </w:r>
          </w:p>
        </w:tc>
        <w:tc>
          <w:tcPr>
            <w:tcW w:w="982"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0.5897045</w:t>
            </w:r>
          </w:p>
        </w:tc>
        <w:tc>
          <w:tcPr>
            <w:tcW w:w="983"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0.5752561</w:t>
            </w:r>
          </w:p>
        </w:tc>
        <w:tc>
          <w:tcPr>
            <w:tcW w:w="983"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0.5810601</w:t>
            </w:r>
          </w:p>
        </w:tc>
        <w:tc>
          <w:tcPr>
            <w:tcW w:w="984"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0.7887320</w:t>
            </w:r>
          </w:p>
        </w:tc>
        <w:tc>
          <w:tcPr>
            <w:tcW w:w="984"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0.5766249</w:t>
            </w:r>
          </w:p>
        </w:tc>
        <w:tc>
          <w:tcPr>
            <w:tcW w:w="984"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0.5923811</w:t>
            </w:r>
          </w:p>
        </w:tc>
        <w:tc>
          <w:tcPr>
            <w:tcW w:w="995"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0.5981349</w:t>
            </w:r>
          </w:p>
        </w:tc>
        <w:tc>
          <w:tcPr>
            <w:tcW w:w="896"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0.5813295</w:t>
            </w:r>
          </w:p>
        </w:tc>
        <w:tc>
          <w:tcPr>
            <w:tcW w:w="896" w:type="dxa"/>
            <w:vAlign w:val="center"/>
          </w:tcPr>
          <w:p w:rsidR="009D7346" w:rsidRPr="009D7346" w:rsidRDefault="009D7346" w:rsidP="009D7346">
            <w:pPr>
              <w:jc w:val="center"/>
              <w:rPr>
                <w:rFonts w:ascii="Times New Roman" w:hAnsi="Times New Roman" w:cs="Times New Roman"/>
                <w:sz w:val="16"/>
                <w:szCs w:val="16"/>
                <w:lang w:val="en-US"/>
              </w:rPr>
            </w:pPr>
            <w:r w:rsidRPr="009D7346">
              <w:rPr>
                <w:rFonts w:ascii="Times New Roman" w:hAnsi="Times New Roman" w:cs="Times New Roman"/>
                <w:sz w:val="16"/>
                <w:szCs w:val="16"/>
                <w:lang w:val="en-US"/>
              </w:rPr>
              <w:t>0.8068809</w:t>
            </w:r>
          </w:p>
        </w:tc>
        <w:tc>
          <w:tcPr>
            <w:tcW w:w="465" w:type="dxa"/>
            <w:shd w:val="clear" w:color="auto" w:fill="C5E0B3" w:themeFill="accent6" w:themeFillTint="66"/>
            <w:vAlign w:val="center"/>
          </w:tcPr>
          <w:p w:rsidR="009D7346" w:rsidRPr="009D7346" w:rsidRDefault="00AE0406" w:rsidP="009D7346">
            <w:pPr>
              <w:jc w:val="center"/>
              <w:rPr>
                <w:rFonts w:ascii="Times New Roman" w:hAnsi="Times New Roman" w:cs="Times New Roman"/>
                <w:sz w:val="16"/>
                <w:szCs w:val="16"/>
                <w:lang w:val="en-US"/>
              </w:rPr>
            </w:pPr>
            <w:r w:rsidRPr="00AE0406">
              <w:rPr>
                <w:rFonts w:ascii="Times New Roman" w:hAnsi="Times New Roman" w:cs="Times New Roman"/>
                <w:sz w:val="16"/>
                <w:szCs w:val="16"/>
                <w:lang w:val="en-US"/>
              </w:rPr>
              <w:t>0.5748710</w:t>
            </w:r>
          </w:p>
        </w:tc>
      </w:tr>
      <w:tr w:rsidR="009D7346" w:rsidTr="009D7346">
        <w:tc>
          <w:tcPr>
            <w:tcW w:w="1304"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Found on nth iteration of the 30</w:t>
            </w:r>
          </w:p>
        </w:tc>
        <w:tc>
          <w:tcPr>
            <w:tcW w:w="982" w:type="dxa"/>
            <w:vAlign w:val="center"/>
          </w:tcPr>
          <w:p w:rsidR="009D7346" w:rsidRPr="00491186" w:rsidRDefault="009D7346" w:rsidP="009D7346">
            <w:pPr>
              <w:jc w:val="center"/>
              <w:rPr>
                <w:rFonts w:ascii="Times New Roman" w:hAnsi="Times New Roman" w:cs="Times New Roman"/>
                <w:lang w:val="en-US"/>
              </w:rPr>
            </w:pPr>
            <w:r w:rsidRPr="00491186">
              <w:rPr>
                <w:rFonts w:ascii="Times New Roman" w:hAnsi="Times New Roman" w:cs="Times New Roman"/>
                <w:lang w:val="en-US"/>
              </w:rPr>
              <w:t>17</w:t>
            </w:r>
          </w:p>
        </w:tc>
        <w:tc>
          <w:tcPr>
            <w:tcW w:w="983" w:type="dxa"/>
            <w:vAlign w:val="center"/>
          </w:tcPr>
          <w:p w:rsidR="009D7346" w:rsidRPr="00491186" w:rsidRDefault="009D7346" w:rsidP="009D7346">
            <w:pPr>
              <w:jc w:val="center"/>
              <w:rPr>
                <w:rFonts w:ascii="Times New Roman" w:hAnsi="Times New Roman" w:cs="Times New Roman"/>
                <w:lang w:val="en-US"/>
              </w:rPr>
            </w:pPr>
            <w:r w:rsidRPr="00491186">
              <w:rPr>
                <w:rFonts w:ascii="Times New Roman" w:hAnsi="Times New Roman" w:cs="Times New Roman"/>
                <w:lang w:val="en-US"/>
              </w:rPr>
              <w:t>13</w:t>
            </w:r>
          </w:p>
        </w:tc>
        <w:tc>
          <w:tcPr>
            <w:tcW w:w="983" w:type="dxa"/>
            <w:vAlign w:val="center"/>
          </w:tcPr>
          <w:p w:rsidR="009D7346" w:rsidRPr="00491186" w:rsidRDefault="009D7346" w:rsidP="009D7346">
            <w:pPr>
              <w:jc w:val="center"/>
              <w:rPr>
                <w:rFonts w:ascii="Times New Roman" w:hAnsi="Times New Roman" w:cs="Times New Roman"/>
                <w:lang w:val="en-US"/>
              </w:rPr>
            </w:pPr>
            <w:r w:rsidRPr="00491186">
              <w:rPr>
                <w:rFonts w:ascii="Times New Roman" w:hAnsi="Times New Roman" w:cs="Times New Roman"/>
                <w:lang w:val="en-US"/>
              </w:rPr>
              <w:t>5</w:t>
            </w:r>
          </w:p>
        </w:tc>
        <w:tc>
          <w:tcPr>
            <w:tcW w:w="984" w:type="dxa"/>
            <w:vAlign w:val="center"/>
          </w:tcPr>
          <w:p w:rsidR="009D7346" w:rsidRPr="00491186" w:rsidRDefault="009D7346" w:rsidP="009D7346">
            <w:pPr>
              <w:jc w:val="center"/>
              <w:rPr>
                <w:rFonts w:ascii="Times New Roman" w:hAnsi="Times New Roman" w:cs="Times New Roman"/>
                <w:lang w:val="en-US"/>
              </w:rPr>
            </w:pPr>
            <w:r w:rsidRPr="00491186">
              <w:rPr>
                <w:rFonts w:ascii="Times New Roman" w:hAnsi="Times New Roman" w:cs="Times New Roman"/>
                <w:lang w:val="en-US"/>
              </w:rPr>
              <w:t>9</w:t>
            </w:r>
          </w:p>
        </w:tc>
        <w:tc>
          <w:tcPr>
            <w:tcW w:w="984" w:type="dxa"/>
            <w:vAlign w:val="center"/>
          </w:tcPr>
          <w:p w:rsidR="009D7346" w:rsidRPr="00491186" w:rsidRDefault="009D7346" w:rsidP="009D7346">
            <w:pPr>
              <w:jc w:val="center"/>
              <w:rPr>
                <w:rFonts w:ascii="Times New Roman" w:hAnsi="Times New Roman" w:cs="Times New Roman"/>
                <w:lang w:val="en-US"/>
              </w:rPr>
            </w:pPr>
            <w:r w:rsidRPr="00491186">
              <w:rPr>
                <w:rFonts w:ascii="Times New Roman" w:hAnsi="Times New Roman" w:cs="Times New Roman"/>
                <w:lang w:val="en-US"/>
              </w:rPr>
              <w:t>6</w:t>
            </w:r>
          </w:p>
        </w:tc>
        <w:tc>
          <w:tcPr>
            <w:tcW w:w="984" w:type="dxa"/>
            <w:vAlign w:val="center"/>
          </w:tcPr>
          <w:p w:rsidR="009D7346" w:rsidRPr="00491186" w:rsidRDefault="009D7346" w:rsidP="009D7346">
            <w:pPr>
              <w:jc w:val="center"/>
              <w:rPr>
                <w:rFonts w:ascii="Times New Roman" w:hAnsi="Times New Roman" w:cs="Times New Roman"/>
                <w:lang w:val="en-US"/>
              </w:rPr>
            </w:pPr>
            <w:r w:rsidRPr="00491186">
              <w:rPr>
                <w:rFonts w:ascii="Times New Roman" w:hAnsi="Times New Roman" w:cs="Times New Roman"/>
                <w:lang w:val="en-US"/>
              </w:rPr>
              <w:t>2</w:t>
            </w:r>
          </w:p>
        </w:tc>
        <w:tc>
          <w:tcPr>
            <w:tcW w:w="995" w:type="dxa"/>
            <w:vAlign w:val="center"/>
          </w:tcPr>
          <w:p w:rsidR="009D7346" w:rsidRPr="00491186" w:rsidRDefault="009D7346" w:rsidP="009D7346">
            <w:pPr>
              <w:jc w:val="center"/>
              <w:rPr>
                <w:rFonts w:ascii="Times New Roman" w:hAnsi="Times New Roman" w:cs="Times New Roman"/>
                <w:lang w:val="en-US"/>
              </w:rPr>
            </w:pPr>
            <w:r w:rsidRPr="00491186">
              <w:rPr>
                <w:rFonts w:ascii="Times New Roman" w:hAnsi="Times New Roman" w:cs="Times New Roman"/>
                <w:lang w:val="en-US"/>
              </w:rPr>
              <w:t>2</w:t>
            </w:r>
          </w:p>
        </w:tc>
        <w:tc>
          <w:tcPr>
            <w:tcW w:w="896" w:type="dxa"/>
            <w:vAlign w:val="center"/>
          </w:tcPr>
          <w:p w:rsidR="009D7346" w:rsidRPr="00491186" w:rsidRDefault="009D7346" w:rsidP="009D7346">
            <w:pPr>
              <w:jc w:val="center"/>
              <w:rPr>
                <w:rFonts w:ascii="Times New Roman" w:hAnsi="Times New Roman" w:cs="Times New Roman"/>
                <w:lang w:val="en-US"/>
              </w:rPr>
            </w:pPr>
            <w:r w:rsidRPr="00491186">
              <w:rPr>
                <w:rFonts w:ascii="Times New Roman" w:hAnsi="Times New Roman" w:cs="Times New Roman"/>
                <w:lang w:val="en-US"/>
              </w:rPr>
              <w:t>5</w:t>
            </w:r>
          </w:p>
        </w:tc>
        <w:tc>
          <w:tcPr>
            <w:tcW w:w="896" w:type="dxa"/>
            <w:vAlign w:val="center"/>
          </w:tcPr>
          <w:p w:rsidR="009D7346" w:rsidRDefault="009D7346" w:rsidP="009D7346">
            <w:pPr>
              <w:jc w:val="center"/>
              <w:rPr>
                <w:rFonts w:ascii="Times New Roman" w:hAnsi="Times New Roman" w:cs="Times New Roman"/>
                <w:lang w:val="en-US"/>
              </w:rPr>
            </w:pPr>
            <w:r>
              <w:rPr>
                <w:rFonts w:ascii="Times New Roman" w:hAnsi="Times New Roman" w:cs="Times New Roman"/>
                <w:lang w:val="en-US"/>
              </w:rPr>
              <w:t>13</w:t>
            </w:r>
          </w:p>
        </w:tc>
        <w:tc>
          <w:tcPr>
            <w:tcW w:w="465" w:type="dxa"/>
            <w:vAlign w:val="center"/>
          </w:tcPr>
          <w:p w:rsidR="009D7346" w:rsidRDefault="00AE0406" w:rsidP="009D7346">
            <w:pPr>
              <w:jc w:val="center"/>
              <w:rPr>
                <w:rFonts w:ascii="Times New Roman" w:hAnsi="Times New Roman" w:cs="Times New Roman"/>
                <w:lang w:val="en-US"/>
              </w:rPr>
            </w:pPr>
            <w:r>
              <w:rPr>
                <w:rFonts w:ascii="Times New Roman" w:hAnsi="Times New Roman" w:cs="Times New Roman"/>
                <w:lang w:val="en-US"/>
              </w:rPr>
              <w:t>7</w:t>
            </w:r>
          </w:p>
        </w:tc>
      </w:tr>
    </w:tbl>
    <w:p w:rsidR="00036DBC" w:rsidRPr="002665B1" w:rsidRDefault="00D5130B" w:rsidP="002665B1">
      <w:pPr>
        <w:rPr>
          <w:rFonts w:ascii="Times New Roman" w:hAnsi="Times New Roman" w:cs="Times New Roman"/>
          <w:lang w:val="en-US"/>
        </w:rPr>
      </w:pPr>
      <w:r>
        <w:rPr>
          <w:rFonts w:ascii="Times New Roman" w:hAnsi="Times New Roman" w:cs="Times New Roman"/>
          <w:lang w:val="en-US"/>
        </w:rPr>
        <w:t xml:space="preserve">The optimization section of the code was run 10 times. Each time with 30 evaluations. </w:t>
      </w:r>
      <w:r w:rsidR="00433D1D">
        <w:rPr>
          <w:rFonts w:ascii="Times New Roman" w:hAnsi="Times New Roman" w:cs="Times New Roman"/>
          <w:lang w:val="en-US"/>
        </w:rPr>
        <w:t>The best solution was the last.</w:t>
      </w:r>
      <w:r>
        <w:rPr>
          <w:rFonts w:ascii="Times New Roman" w:hAnsi="Times New Roman" w:cs="Times New Roman"/>
          <w:lang w:val="en-US"/>
        </w:rPr>
        <w:br/>
      </w:r>
      <w:r>
        <w:rPr>
          <w:rFonts w:ascii="Times New Roman" w:hAnsi="Times New Roman" w:cs="Times New Roman"/>
          <w:lang w:val="en-US"/>
        </w:rPr>
        <w:br/>
      </w:r>
    </w:p>
    <w:sectPr w:rsidR="00036DBC" w:rsidRPr="002665B1" w:rsidSect="008B1034">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9DC" w:rsidRDefault="001A19DC" w:rsidP="005920E0">
      <w:pPr>
        <w:spacing w:after="0" w:line="240" w:lineRule="auto"/>
      </w:pPr>
      <w:r>
        <w:separator/>
      </w:r>
    </w:p>
  </w:endnote>
  <w:endnote w:type="continuationSeparator" w:id="0">
    <w:p w:rsidR="001A19DC" w:rsidRDefault="001A19DC" w:rsidP="0059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516129"/>
      <w:docPartObj>
        <w:docPartGallery w:val="Page Numbers (Bottom of Page)"/>
        <w:docPartUnique/>
      </w:docPartObj>
    </w:sdtPr>
    <w:sdtEndPr>
      <w:rPr>
        <w:noProof/>
      </w:rPr>
    </w:sdtEndPr>
    <w:sdtContent>
      <w:p w:rsidR="00BA574B" w:rsidRDefault="00BA5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A574B" w:rsidRDefault="00BA5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9DC" w:rsidRDefault="001A19DC" w:rsidP="005920E0">
      <w:pPr>
        <w:spacing w:after="0" w:line="240" w:lineRule="auto"/>
      </w:pPr>
      <w:r>
        <w:separator/>
      </w:r>
    </w:p>
  </w:footnote>
  <w:footnote w:type="continuationSeparator" w:id="0">
    <w:p w:rsidR="001A19DC" w:rsidRDefault="001A19DC" w:rsidP="00592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06078"/>
    <w:multiLevelType w:val="hybridMultilevel"/>
    <w:tmpl w:val="163A048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D463C9A"/>
    <w:multiLevelType w:val="multilevel"/>
    <w:tmpl w:val="874630A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261F2BB1"/>
    <w:multiLevelType w:val="hybridMultilevel"/>
    <w:tmpl w:val="163A048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E051EB7"/>
    <w:multiLevelType w:val="hybridMultilevel"/>
    <w:tmpl w:val="163A048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65BD4747"/>
    <w:multiLevelType w:val="hybridMultilevel"/>
    <w:tmpl w:val="C6F097D8"/>
    <w:lvl w:ilvl="0" w:tplc="C88E851A">
      <w:start w:val="2"/>
      <w:numFmt w:val="bullet"/>
      <w:lvlText w:val="-"/>
      <w:lvlJc w:val="left"/>
      <w:pPr>
        <w:ind w:left="720" w:hanging="360"/>
      </w:pPr>
      <w:rPr>
        <w:rFonts w:ascii="Times New Roman" w:eastAsiaTheme="minorEastAsia"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DD"/>
    <w:rsid w:val="000148E2"/>
    <w:rsid w:val="00036DBC"/>
    <w:rsid w:val="00106C8C"/>
    <w:rsid w:val="00167774"/>
    <w:rsid w:val="00183E12"/>
    <w:rsid w:val="00193504"/>
    <w:rsid w:val="001A19DC"/>
    <w:rsid w:val="001D0B8C"/>
    <w:rsid w:val="00207744"/>
    <w:rsid w:val="00215797"/>
    <w:rsid w:val="00240CBF"/>
    <w:rsid w:val="0024440C"/>
    <w:rsid w:val="00250850"/>
    <w:rsid w:val="002665B1"/>
    <w:rsid w:val="00277FC5"/>
    <w:rsid w:val="002A16A7"/>
    <w:rsid w:val="002A2EAF"/>
    <w:rsid w:val="002F657E"/>
    <w:rsid w:val="00311016"/>
    <w:rsid w:val="003222FE"/>
    <w:rsid w:val="00337D3B"/>
    <w:rsid w:val="0039514B"/>
    <w:rsid w:val="003B3D78"/>
    <w:rsid w:val="003C3007"/>
    <w:rsid w:val="003D2B09"/>
    <w:rsid w:val="003F5B94"/>
    <w:rsid w:val="004132DD"/>
    <w:rsid w:val="00433D1D"/>
    <w:rsid w:val="004505ED"/>
    <w:rsid w:val="00467854"/>
    <w:rsid w:val="004710B5"/>
    <w:rsid w:val="00491186"/>
    <w:rsid w:val="0049155B"/>
    <w:rsid w:val="0055567E"/>
    <w:rsid w:val="005643D5"/>
    <w:rsid w:val="00587687"/>
    <w:rsid w:val="005920E0"/>
    <w:rsid w:val="00601B97"/>
    <w:rsid w:val="00640D2D"/>
    <w:rsid w:val="00675C5B"/>
    <w:rsid w:val="006F7EAF"/>
    <w:rsid w:val="0071248C"/>
    <w:rsid w:val="00730FC1"/>
    <w:rsid w:val="00772534"/>
    <w:rsid w:val="00797F4E"/>
    <w:rsid w:val="007F08B2"/>
    <w:rsid w:val="008064AD"/>
    <w:rsid w:val="008130A1"/>
    <w:rsid w:val="008B1034"/>
    <w:rsid w:val="00972FAB"/>
    <w:rsid w:val="00990830"/>
    <w:rsid w:val="009B2AB4"/>
    <w:rsid w:val="009D04D1"/>
    <w:rsid w:val="009D7346"/>
    <w:rsid w:val="00A05B55"/>
    <w:rsid w:val="00A4025A"/>
    <w:rsid w:val="00A42FC0"/>
    <w:rsid w:val="00AA08C0"/>
    <w:rsid w:val="00AE0406"/>
    <w:rsid w:val="00AF6FCF"/>
    <w:rsid w:val="00B03F6C"/>
    <w:rsid w:val="00B533EF"/>
    <w:rsid w:val="00B6682D"/>
    <w:rsid w:val="00B8545A"/>
    <w:rsid w:val="00BA574B"/>
    <w:rsid w:val="00BC7654"/>
    <w:rsid w:val="00BD001C"/>
    <w:rsid w:val="00C10F08"/>
    <w:rsid w:val="00C33EDA"/>
    <w:rsid w:val="00C37DC5"/>
    <w:rsid w:val="00C71072"/>
    <w:rsid w:val="00C76186"/>
    <w:rsid w:val="00CB501E"/>
    <w:rsid w:val="00CC36FF"/>
    <w:rsid w:val="00D27C9A"/>
    <w:rsid w:val="00D5130B"/>
    <w:rsid w:val="00D7780A"/>
    <w:rsid w:val="00DE73A1"/>
    <w:rsid w:val="00E217DD"/>
    <w:rsid w:val="00E47D3F"/>
    <w:rsid w:val="00E73A1A"/>
    <w:rsid w:val="00E776D1"/>
    <w:rsid w:val="00E8561C"/>
    <w:rsid w:val="00E9048D"/>
    <w:rsid w:val="00EE2AE8"/>
    <w:rsid w:val="00F43076"/>
    <w:rsid w:val="00FA6C63"/>
    <w:rsid w:val="00FC63BC"/>
    <w:rsid w:val="00FD64EE"/>
  </w:rsids>
  <m:mathPr>
    <m:mathFont m:val="Cambria Math"/>
    <m:brkBin m:val="before"/>
    <m:brkBinSub m:val="--"/>
    <m:smallFrac m:val="0"/>
    <m:dispDef/>
    <m:lMargin m:val="0"/>
    <m:rMargin m:val="0"/>
    <m:defJc m:val="centerGroup"/>
    <m:wrapIndent m:val="1440"/>
    <m:intLim m:val="subSup"/>
    <m:naryLim m:val="undOvr"/>
  </m:mathPr>
  <w:themeFontLang w:val="fr-C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A57B"/>
  <w15:chartTrackingRefBased/>
  <w15:docId w15:val="{C09826A1-588E-4F95-985F-E9C08B28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1B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57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0E0"/>
  </w:style>
  <w:style w:type="paragraph" w:styleId="Footer">
    <w:name w:val="footer"/>
    <w:basedOn w:val="Normal"/>
    <w:link w:val="FooterChar"/>
    <w:uiPriority w:val="99"/>
    <w:unhideWhenUsed/>
    <w:rsid w:val="00592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0E0"/>
  </w:style>
  <w:style w:type="paragraph" w:styleId="ListParagraph">
    <w:name w:val="List Paragraph"/>
    <w:basedOn w:val="Normal"/>
    <w:uiPriority w:val="34"/>
    <w:qFormat/>
    <w:rsid w:val="005920E0"/>
    <w:pPr>
      <w:ind w:left="720"/>
      <w:contextualSpacing/>
    </w:pPr>
  </w:style>
  <w:style w:type="character" w:customStyle="1" w:styleId="Heading1Char">
    <w:name w:val="Heading 1 Char"/>
    <w:basedOn w:val="DefaultParagraphFont"/>
    <w:link w:val="Heading1"/>
    <w:uiPriority w:val="9"/>
    <w:rsid w:val="005920E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75C5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10F08"/>
    <w:rPr>
      <w:color w:val="808080"/>
    </w:rPr>
  </w:style>
  <w:style w:type="character" w:customStyle="1" w:styleId="Heading3Char">
    <w:name w:val="Heading 3 Char"/>
    <w:basedOn w:val="DefaultParagraphFont"/>
    <w:link w:val="Heading3"/>
    <w:uiPriority w:val="9"/>
    <w:rsid w:val="00601B9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51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A574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8186">
      <w:bodyDiv w:val="1"/>
      <w:marLeft w:val="0"/>
      <w:marRight w:val="0"/>
      <w:marTop w:val="0"/>
      <w:marBottom w:val="0"/>
      <w:divBdr>
        <w:top w:val="none" w:sz="0" w:space="0" w:color="auto"/>
        <w:left w:val="none" w:sz="0" w:space="0" w:color="auto"/>
        <w:bottom w:val="none" w:sz="0" w:space="0" w:color="auto"/>
        <w:right w:val="none" w:sz="0" w:space="0" w:color="auto"/>
      </w:divBdr>
    </w:div>
    <w:div w:id="1018890294">
      <w:bodyDiv w:val="1"/>
      <w:marLeft w:val="0"/>
      <w:marRight w:val="0"/>
      <w:marTop w:val="0"/>
      <w:marBottom w:val="0"/>
      <w:divBdr>
        <w:top w:val="none" w:sz="0" w:space="0" w:color="auto"/>
        <w:left w:val="none" w:sz="0" w:space="0" w:color="auto"/>
        <w:bottom w:val="none" w:sz="0" w:space="0" w:color="auto"/>
        <w:right w:val="none" w:sz="0" w:space="0" w:color="auto"/>
      </w:divBdr>
    </w:div>
    <w:div w:id="1344896930">
      <w:bodyDiv w:val="1"/>
      <w:marLeft w:val="0"/>
      <w:marRight w:val="0"/>
      <w:marTop w:val="0"/>
      <w:marBottom w:val="0"/>
      <w:divBdr>
        <w:top w:val="none" w:sz="0" w:space="0" w:color="auto"/>
        <w:left w:val="none" w:sz="0" w:space="0" w:color="auto"/>
        <w:bottom w:val="none" w:sz="0" w:space="0" w:color="auto"/>
        <w:right w:val="none" w:sz="0" w:space="0" w:color="auto"/>
      </w:divBdr>
    </w:div>
    <w:div w:id="1662198026">
      <w:bodyDiv w:val="1"/>
      <w:marLeft w:val="0"/>
      <w:marRight w:val="0"/>
      <w:marTop w:val="0"/>
      <w:marBottom w:val="0"/>
      <w:divBdr>
        <w:top w:val="none" w:sz="0" w:space="0" w:color="auto"/>
        <w:left w:val="none" w:sz="0" w:space="0" w:color="auto"/>
        <w:bottom w:val="none" w:sz="0" w:space="0" w:color="auto"/>
        <w:right w:val="none" w:sz="0" w:space="0" w:color="auto"/>
      </w:divBdr>
    </w:div>
    <w:div w:id="1701203802">
      <w:bodyDiv w:val="1"/>
      <w:marLeft w:val="0"/>
      <w:marRight w:val="0"/>
      <w:marTop w:val="0"/>
      <w:marBottom w:val="0"/>
      <w:divBdr>
        <w:top w:val="none" w:sz="0" w:space="0" w:color="auto"/>
        <w:left w:val="none" w:sz="0" w:space="0" w:color="auto"/>
        <w:bottom w:val="none" w:sz="0" w:space="0" w:color="auto"/>
        <w:right w:val="none" w:sz="0" w:space="0" w:color="auto"/>
      </w:divBdr>
    </w:div>
    <w:div w:id="175180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1F"/>
    <w:rsid w:val="0079341F"/>
  </w:rsids>
  <m:mathPr>
    <m:mathFont m:val="Cambria Math"/>
    <m:brkBin m:val="before"/>
    <m:brkBinSub m:val="--"/>
    <m:smallFrac m:val="0"/>
    <m:dispDef/>
    <m:lMargin m:val="0"/>
    <m:rMargin m:val="0"/>
    <m:defJc m:val="centerGroup"/>
    <m:wrapIndent m:val="1440"/>
    <m:intLim m:val="subSup"/>
    <m:naryLim m:val="undOvr"/>
  </m:mathPr>
  <w:themeFontLang w:val="fr-CH"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4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9348B-E1EE-4239-8F6D-7B503BBA2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1228</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mitchell</dc:creator>
  <cp:keywords/>
  <dc:description/>
  <cp:lastModifiedBy>victor mitchell</cp:lastModifiedBy>
  <cp:revision>16</cp:revision>
  <cp:lastPrinted>2019-01-05T11:12:00Z</cp:lastPrinted>
  <dcterms:created xsi:type="dcterms:W3CDTF">2018-12-30T22:25:00Z</dcterms:created>
  <dcterms:modified xsi:type="dcterms:W3CDTF">2019-01-05T11:13:00Z</dcterms:modified>
</cp:coreProperties>
</file>