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0E" w:rsidRDefault="00176B0E" w:rsidP="00176B0E">
      <w:pPr>
        <w:pStyle w:val="KeinLeerraum"/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55D3E00E" wp14:editId="3C4766C8">
            <wp:simplePos x="0" y="0"/>
            <wp:positionH relativeFrom="column">
              <wp:posOffset>1229995</wp:posOffset>
            </wp:positionH>
            <wp:positionV relativeFrom="paragraph">
              <wp:posOffset>73025</wp:posOffset>
            </wp:positionV>
            <wp:extent cx="3241675" cy="855980"/>
            <wp:effectExtent l="0" t="0" r="0" b="1270"/>
            <wp:wrapTight wrapText="bothSides">
              <wp:wrapPolygon edited="0">
                <wp:start x="2539" y="0"/>
                <wp:lineTo x="0" y="5769"/>
                <wp:lineTo x="0" y="9614"/>
                <wp:lineTo x="127" y="18748"/>
                <wp:lineTo x="2158" y="21151"/>
                <wp:lineTo x="4697" y="21151"/>
                <wp:lineTo x="5585" y="21151"/>
                <wp:lineTo x="8885" y="21151"/>
                <wp:lineTo x="20690" y="16825"/>
                <wp:lineTo x="20690" y="15383"/>
                <wp:lineTo x="21452" y="7691"/>
                <wp:lineTo x="21452" y="1442"/>
                <wp:lineTo x="3173" y="0"/>
                <wp:lineTo x="2539" y="0"/>
              </wp:wrapPolygon>
            </wp:wrapTight>
            <wp:docPr id="2" name="Grafik 2" descr="http://www.w-hs.de/fileadmin/template/img/pagelayout/w-hs_pa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-hs.de/fileadmin/template/img/pagelayout/w-hs_pag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Kalinga-Bold" w:hAnsi="Kalinga-Bold" w:cs="Kalinga-Bold"/>
          <w:b/>
          <w:bCs/>
          <w:sz w:val="24"/>
          <w:szCs w:val="24"/>
        </w:rPr>
      </w:pPr>
      <w:r>
        <w:rPr>
          <w:rFonts w:ascii="Kalinga-Bold" w:hAnsi="Kalinga-Bold" w:cs="Kalinga-Bold"/>
          <w:b/>
          <w:bCs/>
          <w:sz w:val="24"/>
          <w:szCs w:val="24"/>
        </w:rPr>
        <w:t>Datenbanken und Informationssysteme</w:t>
      </w:r>
    </w:p>
    <w:p w:rsidR="00176B0E" w:rsidRDefault="00176B0E" w:rsidP="00176B0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Kalinga-Bold" w:hAnsi="Kalinga-Bold" w:cs="Kalinga-Bold"/>
          <w:b/>
          <w:bCs/>
          <w:sz w:val="24"/>
          <w:szCs w:val="24"/>
        </w:rPr>
        <w:t xml:space="preserve">Dokumentation und Ausarbeitung der </w:t>
      </w:r>
      <w:r w:rsidRPr="00176B0E">
        <w:rPr>
          <w:rFonts w:ascii="TimesNewRomanPS-BoldMT" w:hAnsi="TimesNewRomanPS-BoldMT" w:cs="TimesNewRomanPS-BoldMT"/>
          <w:b/>
          <w:bCs/>
          <w:sz w:val="24"/>
          <w:szCs w:val="24"/>
        </w:rPr>
        <w:t>Messungen Transaktionsdurchsatz</w:t>
      </w:r>
    </w:p>
    <w:p w:rsidR="00176B0E" w:rsidRDefault="00176B0E" w:rsidP="00176B0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76B0E" w:rsidRPr="00176B0E" w:rsidRDefault="00176B0E" w:rsidP="00176B0E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rPr>
          <w:rFonts w:ascii="Kalinga-Bold" w:hAnsi="Kalinga-Bold" w:cs="Kalinga-Bold"/>
          <w:b/>
          <w:bCs/>
          <w:sz w:val="24"/>
          <w:szCs w:val="24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Kalinga-Bold" w:hAnsi="Kalinga-Bold" w:cs="Kalinga-Bold"/>
          <w:b/>
          <w:bCs/>
          <w:sz w:val="24"/>
          <w:szCs w:val="24"/>
        </w:rPr>
      </w:pPr>
      <w:r>
        <w:rPr>
          <w:rFonts w:ascii="Kalinga-Bold" w:hAnsi="Kalinga-Bold" w:cs="Kalinga-Bold"/>
          <w:b/>
          <w:bCs/>
          <w:noProof/>
          <w:sz w:val="24"/>
          <w:szCs w:val="24"/>
          <w:lang w:eastAsia="de-DE"/>
        </w:rPr>
        <w:drawing>
          <wp:inline distT="0" distB="0" distL="0" distR="0">
            <wp:extent cx="5762625" cy="12573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3"/>
          <w:szCs w:val="23"/>
        </w:rPr>
      </w:pPr>
      <w:r>
        <w:rPr>
          <w:rFonts w:ascii="TimesNewRomanPS-BoldMT" w:hAnsi="TimesNewRomanPS-BoldMT" w:cs="TimesNewRomanPS-BoldMT"/>
          <w:b/>
          <w:bCs/>
          <w:sz w:val="23"/>
          <w:szCs w:val="23"/>
        </w:rPr>
        <w:t>Praktikumsaufgabe 9</w:t>
      </w:r>
    </w:p>
    <w:p w:rsidR="00176B0E" w:rsidRDefault="00276CF5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 xml:space="preserve">Gruppe </w:t>
      </w:r>
      <w:r w:rsidR="00176B0E">
        <w:rPr>
          <w:rFonts w:ascii="Calibri-Bold" w:hAnsi="Calibri-Bold" w:cs="Calibri-Bold"/>
          <w:b/>
          <w:bCs/>
        </w:rPr>
        <w:t>2.6</w:t>
      </w:r>
    </w:p>
    <w:p w:rsidR="00176B0E" w:rsidRDefault="00176B0E" w:rsidP="00176B0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Bearbeiter : Jannik Ewers und Benedikt </w:t>
      </w:r>
      <w:proofErr w:type="spellStart"/>
      <w:r>
        <w:rPr>
          <w:rFonts w:ascii="Calibri" w:hAnsi="Calibri" w:cs="Calibri"/>
        </w:rPr>
        <w:t>Oppenberg</w:t>
      </w:r>
      <w:proofErr w:type="spellEnd"/>
    </w:p>
    <w:p w:rsidR="00176B0E" w:rsidRDefault="00176B0E" w:rsidP="00176B0E">
      <w:pPr>
        <w:pStyle w:val="KeinLeerraum"/>
        <w:jc w:val="center"/>
      </w:pPr>
      <w:r>
        <w:rPr>
          <w:rFonts w:ascii="Calibri" w:hAnsi="Calibri" w:cs="Calibri"/>
        </w:rPr>
        <w:t>Eingereicht am 18. Dezember 2013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2446686"/>
        <w:docPartObj>
          <w:docPartGallery w:val="Table of Contents"/>
          <w:docPartUnique/>
        </w:docPartObj>
      </w:sdtPr>
      <w:sdtEndPr/>
      <w:sdtContent>
        <w:p w:rsidR="00A023CE" w:rsidRDefault="00A023CE">
          <w:pPr>
            <w:pStyle w:val="Inhaltsverzeichnisberschrift"/>
          </w:pPr>
          <w:r>
            <w:t>Inha</w:t>
          </w:r>
          <w:bookmarkStart w:id="0" w:name="_GoBack"/>
          <w:bookmarkEnd w:id="0"/>
          <w:r>
            <w:t>lt</w:t>
          </w:r>
        </w:p>
        <w:p w:rsidR="00A95A84" w:rsidRDefault="00A023CE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169808" w:history="1">
            <w:r w:rsidR="00A95A84" w:rsidRPr="007F00ED">
              <w:rPr>
                <w:rStyle w:val="Hyperlink"/>
                <w:noProof/>
              </w:rPr>
              <w:t>Aufgabe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_Toc375169808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1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09" w:history="1">
            <w:r w:rsidR="00A95A84" w:rsidRPr="007F00ED">
              <w:rPr>
                <w:rStyle w:val="Hyperlink"/>
                <w:noProof/>
              </w:rPr>
              <w:t>Dokumentation und Bewertung der Messergebnisse für 1 remote Client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_Toc375169809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2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10" w:history="1">
            <w:r w:rsidR="00A95A84" w:rsidRPr="007F00ED">
              <w:rPr>
                <w:rStyle w:val="Hyperlink"/>
                <w:noProof/>
              </w:rPr>
              <w:t>Dokumentation und Bewertung der Messergebnisse für 5 remote Clients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_Toc375169810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2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11" w:history="1">
            <w:r w:rsidR="00A95A84" w:rsidRPr="007F00ED">
              <w:rPr>
                <w:rStyle w:val="Hyperlink"/>
                <w:noProof/>
              </w:rPr>
              <w:t>Dokumentation und Bewertung der Messergebnisse für 5+5 remote Clients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_Toc375169811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3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12" w:history="1">
            <w:r w:rsidR="00A95A84" w:rsidRPr="007F00ED">
              <w:rPr>
                <w:rStyle w:val="Hyperlink"/>
                <w:noProof/>
              </w:rPr>
              <w:t>Optimierung im Programm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_Toc375169812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3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13" w:history="1">
            <w:r w:rsidR="00A95A84" w:rsidRPr="007F00ED">
              <w:rPr>
                <w:rStyle w:val="Hyperlink"/>
                <w:noProof/>
              </w:rPr>
              <w:t>Optimierung im DBMS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_Toc375169813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3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14" w:history="1">
            <w:r w:rsidR="00A95A84" w:rsidRPr="007F00ED">
              <w:rPr>
                <w:rStyle w:val="Hyperlink"/>
                <w:noProof/>
              </w:rPr>
              <w:t>Fazit zum DBMS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_Toc375169814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3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95A84" w:rsidRDefault="00577D9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5169815" w:history="1">
            <w:r w:rsidR="00A95A84" w:rsidRPr="007F00ED">
              <w:rPr>
                <w:rStyle w:val="Hyperlink"/>
                <w:noProof/>
              </w:rPr>
              <w:t>Code</w:t>
            </w:r>
            <w:r w:rsidR="00A95A84">
              <w:rPr>
                <w:noProof/>
                <w:webHidden/>
              </w:rPr>
              <w:tab/>
            </w:r>
            <w:r w:rsidR="00A95A84">
              <w:rPr>
                <w:noProof/>
                <w:webHidden/>
              </w:rPr>
              <w:fldChar w:fldCharType="begin"/>
            </w:r>
            <w:r w:rsidR="00A95A84">
              <w:rPr>
                <w:noProof/>
                <w:webHidden/>
              </w:rPr>
              <w:instrText xml:space="preserve"> PAGEREF _Toc375169815 \h </w:instrText>
            </w:r>
            <w:r w:rsidR="00A95A84">
              <w:rPr>
                <w:noProof/>
                <w:webHidden/>
              </w:rPr>
            </w:r>
            <w:r w:rsidR="00A95A84">
              <w:rPr>
                <w:noProof/>
                <w:webHidden/>
              </w:rPr>
              <w:fldChar w:fldCharType="separate"/>
            </w:r>
            <w:r w:rsidR="00FF0682">
              <w:rPr>
                <w:noProof/>
                <w:webHidden/>
              </w:rPr>
              <w:t>4</w:t>
            </w:r>
            <w:r w:rsidR="00A95A84">
              <w:rPr>
                <w:noProof/>
                <w:webHidden/>
              </w:rPr>
              <w:fldChar w:fldCharType="end"/>
            </w:r>
          </w:hyperlink>
        </w:p>
        <w:p w:rsidR="00A023CE" w:rsidRDefault="00A023CE">
          <w:r>
            <w:rPr>
              <w:b/>
              <w:bCs/>
            </w:rPr>
            <w:fldChar w:fldCharType="end"/>
          </w:r>
        </w:p>
      </w:sdtContent>
    </w:sdt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  <w:sectPr w:rsidR="00176B0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76B0E" w:rsidRDefault="00176B0E" w:rsidP="00176B0E">
      <w:pPr>
        <w:pStyle w:val="berschrift2"/>
      </w:pPr>
      <w:bookmarkStart w:id="1" w:name="_Toc375169808"/>
      <w:r>
        <w:lastRenderedPageBreak/>
        <w:t>Aufgabe</w:t>
      </w:r>
      <w:bookmarkEnd w:id="1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Die Praktikumsaufgabe war es, ein Java-Programm zu entwickeln, welches drei verschiedene Transaktionen mit der 50tps-Benchmark Datenbank durchführt.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(TX 1) Analyse-Transaktion:</w:t>
      </w:r>
    </w:p>
    <w:p w:rsidR="00176B0E" w:rsidRDefault="00176B0E" w:rsidP="00176B0E">
      <w:pPr>
        <w:pStyle w:val="KeinLeerraum"/>
      </w:pPr>
      <w:r>
        <w:t>Gib die Anzahl der Einträge in der Tabelle HISTORY zurück, die den gleichen Wert für DELTA besitzen.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(TX 2) Einzahlungs-Transaktion:</w:t>
      </w:r>
    </w:p>
    <w:p w:rsidR="00176B0E" w:rsidRDefault="00176B0E" w:rsidP="00176B0E">
      <w:pPr>
        <w:pStyle w:val="KeinLeerraum"/>
      </w:pPr>
      <w:r>
        <w:tab/>
        <w:t xml:space="preserve">In der Relation BRANCHES soll die zu BRANCHID gehörige Bilanzsumme </w:t>
      </w:r>
    </w:p>
    <w:p w:rsidR="00176B0E" w:rsidRDefault="00176B0E" w:rsidP="00176B0E">
      <w:pPr>
        <w:pStyle w:val="KeinLeerraum"/>
        <w:ind w:firstLine="708"/>
      </w:pPr>
      <w:r>
        <w:t>BALANCE aktualisiert werden.</w:t>
      </w:r>
    </w:p>
    <w:p w:rsidR="00176B0E" w:rsidRDefault="00176B0E" w:rsidP="00176B0E">
      <w:pPr>
        <w:pStyle w:val="KeinLeerraum"/>
        <w:ind w:firstLine="708"/>
      </w:pPr>
      <w:r>
        <w:t>In der Relation TELLERS soll die zu TELLERID gehörige Bilanzsumme BALANCE</w:t>
      </w:r>
    </w:p>
    <w:p w:rsidR="00176B0E" w:rsidRDefault="00176B0E" w:rsidP="00176B0E">
      <w:pPr>
        <w:pStyle w:val="KeinLeerraum"/>
        <w:ind w:firstLine="708"/>
      </w:pPr>
      <w:r>
        <w:t>aktualisiert werden.</w:t>
      </w:r>
    </w:p>
    <w:p w:rsidR="00176B0E" w:rsidRDefault="00176B0E" w:rsidP="00176B0E">
      <w:pPr>
        <w:pStyle w:val="KeinLeerraum"/>
        <w:ind w:firstLine="708"/>
      </w:pPr>
      <w:r>
        <w:t>In der Relation ACCOUNTS soll der zu ACCID gehörige Kontostand BALANCE</w:t>
      </w:r>
    </w:p>
    <w:p w:rsidR="00176B0E" w:rsidRDefault="00176B0E" w:rsidP="00176B0E">
      <w:pPr>
        <w:pStyle w:val="KeinLeerraum"/>
        <w:ind w:firstLine="708"/>
      </w:pPr>
      <w:r>
        <w:t>aktualisiert und zurückgegeben werden</w:t>
      </w:r>
    </w:p>
    <w:p w:rsidR="00176B0E" w:rsidRDefault="00176B0E" w:rsidP="00176B0E">
      <w:pPr>
        <w:pStyle w:val="KeinLeerraum"/>
        <w:ind w:firstLine="708"/>
      </w:pPr>
      <w:r>
        <w:t>In der Relation HISTORY soll die Einzahlung protokolliert werden.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(TX 3) Kontostands-Transaktion:</w:t>
      </w:r>
    </w:p>
    <w:p w:rsidR="00176B0E" w:rsidRDefault="00176B0E" w:rsidP="00176B0E">
      <w:pPr>
        <w:pStyle w:val="KeinLeerraum"/>
      </w:pPr>
      <w:r>
        <w:tab/>
        <w:t>Gib den Kontostand eines Kontos zurück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Diese drei Transaktionen sollen in dem Programm zufällig aufgerufen werden, mit einer Gewichtung von (TX1:35 zu TX2:50 zu TX3:15). Die Funktionen sollen zehn Minuten lang hintereinander aufgerufen werden, mit einer Nachdenkzeit von 50ms dazwischen.</w:t>
      </w:r>
    </w:p>
    <w:p w:rsidR="00176B0E" w:rsidRDefault="00176B0E" w:rsidP="00176B0E">
      <w:pPr>
        <w:pStyle w:val="KeinLeerraum"/>
      </w:pPr>
      <w:r>
        <w:t>Gemessen werden soll fünf Minuten lang, beginnend nach vier Minuten Einschwingphase.</w:t>
      </w:r>
    </w:p>
    <w:p w:rsidR="00176B0E" w:rsidRDefault="00176B0E" w:rsidP="00176B0E">
      <w:pPr>
        <w:pStyle w:val="KeinLeerraum"/>
      </w:pPr>
      <w:r>
        <w:t>In dieser Zeit wird die Anzahl der ausgeführten Transaktionen gezählt.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Es soll in drei Phasen gemessen werden.</w:t>
      </w:r>
    </w:p>
    <w:p w:rsidR="00176B0E" w:rsidRDefault="00176B0E" w:rsidP="00176B0E">
      <w:pPr>
        <w:pStyle w:val="KeinLeerraum"/>
      </w:pPr>
      <w:r>
        <w:t>In der ersten Phase, soll von einem Client aus gemessen werden.</w:t>
      </w:r>
    </w:p>
    <w:p w:rsidR="00176B0E" w:rsidRDefault="00176B0E" w:rsidP="00176B0E">
      <w:pPr>
        <w:pStyle w:val="KeinLeerraum"/>
      </w:pPr>
      <w:r>
        <w:t>Phase zwei, besteht darin, auf einem Rechner fünf Clients zu starten.</w:t>
      </w:r>
    </w:p>
    <w:p w:rsidR="00176B0E" w:rsidRDefault="00176B0E" w:rsidP="00176B0E">
      <w:pPr>
        <w:pStyle w:val="KeinLeerraum"/>
      </w:pPr>
      <w:r>
        <w:t xml:space="preserve">In der letzten Phase sollen auf zwei Rechnern von je fünf Clients aus gemessen werden. 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Als Grundlage für dieses Projekt wurde uns das Benchmark-Framework angeboten.</w:t>
      </w:r>
    </w:p>
    <w:p w:rsidR="00176B0E" w:rsidRDefault="00176B0E" w:rsidP="00176B0E">
      <w:pPr>
        <w:pStyle w:val="KeinLeerraum"/>
      </w:pPr>
      <w:r>
        <w:t>Wir entschieden uns aber dafür, ein eigenes Framework zu benutzen, welches wir auf der Grundlage des in Praktikumsaufgabe 7 verwendet haben aufzubauen.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lastRenderedPageBreak/>
        <w:t>Ziel sollte es sein, dass es einen Controller oder Server gibt, der die Tests bei den Clients startet und die Messergebnisse am Ende sammelt und Auswertet.</w:t>
      </w:r>
    </w:p>
    <w:p w:rsidR="00176B0E" w:rsidRDefault="00176B0E" w:rsidP="00176B0E">
      <w:pPr>
        <w:pStyle w:val="KeinLeerraum"/>
      </w:pPr>
      <w:r>
        <w:t>Alle Clients haben sowohl eine eigene Verbindung zu Datenbank, als auch zum Benchmark-Controller.</w:t>
      </w:r>
    </w:p>
    <w:p w:rsidR="00176B0E" w:rsidRDefault="00176B0E" w:rsidP="00176B0E">
      <w:pPr>
        <w:pStyle w:val="KeinLeerraum"/>
      </w:pPr>
      <w:r>
        <w:t>So ergibt sich folgendes Verbindungsmodell: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rPr>
          <w:noProof/>
          <w:lang w:eastAsia="de-DE"/>
        </w:rPr>
        <w:drawing>
          <wp:inline distT="0" distB="0" distL="0" distR="0" wp14:anchorId="29CDCA20" wp14:editId="56D003DE">
            <wp:extent cx="5753100" cy="2390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 xml:space="preserve">Damit wir nicht mehrere Programme entwickeln müssen haben wir uns dafür entschieden, den Server und den Client in einem zu entwickeln. </w:t>
      </w:r>
    </w:p>
    <w:p w:rsidR="00176B0E" w:rsidRDefault="00176B0E" w:rsidP="00176B0E">
      <w:pPr>
        <w:pStyle w:val="KeinLeerraum"/>
      </w:pPr>
      <w:r>
        <w:t>Dies erreichen wir, indem das Programm selbst zum Server wird, sobald unter der angegeben Adresse kein Server erreicht werden kann.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berschrift2"/>
      </w:pPr>
      <w:bookmarkStart w:id="2" w:name="_Toc375169809"/>
      <w:r>
        <w:t>Dokumentation und Bewertung der Messergebnisse für 1 remote Client</w:t>
      </w:r>
      <w:bookmarkEnd w:id="2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 xml:space="preserve">Bei der ersten Messung mit einem Remote Client erzielten wir einen Wert von 15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Nach einem Optimierungsschritt erzielten wir 15,59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Nach weiteren Optimierungsversuchen erzielten wir dann einen Messwert von 15,92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berschrift2"/>
      </w:pPr>
      <w:bookmarkStart w:id="3" w:name="_Toc375169810"/>
      <w:r>
        <w:t>Dokumentation und Bewertung der Messergebnisse für 5 remote Clients</w:t>
      </w:r>
      <w:bookmarkEnd w:id="3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 xml:space="preserve">Bei der ersten Messung mit einem Remote Client erhielten wir einen Wert von 76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Nach einem Optimierungsschritt erzielten wir 77,88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Nach weiteren Optimierungsversuchen erzielten wir dann einen Messwert von 79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Bei der Betrachtung der Messergebnisse fällt auf, dass die Werte um den Faktor 5 gestiegen sind. Also hat jede Datenbankverbindung immer ~ 15 </w:t>
      </w:r>
      <w:proofErr w:type="spellStart"/>
      <w:r>
        <w:t>tps</w:t>
      </w:r>
      <w:proofErr w:type="spellEnd"/>
      <w:r>
        <w:t>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berschrift2"/>
      </w:pPr>
      <w:bookmarkStart w:id="4" w:name="_Toc375169811"/>
      <w:r>
        <w:lastRenderedPageBreak/>
        <w:t>Dokumentation und Bewertung der Messergebnisse für 5+5 remote Clients</w:t>
      </w:r>
      <w:bookmarkEnd w:id="4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 xml:space="preserve">Bei der ersten Messung mit einem Remote Client erzielten wir einen Wert von 159.09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Nach einem Optimierungsschritt erzielten wir 159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 xml:space="preserve">Nach weiteren Optimierungsversuchen erzielten wir dann einen Messwert von 158 </w:t>
      </w:r>
      <w:proofErr w:type="spellStart"/>
      <w:r>
        <w:t>tps</w:t>
      </w:r>
      <w:proofErr w:type="spellEnd"/>
    </w:p>
    <w:p w:rsidR="00176B0E" w:rsidRDefault="00176B0E" w:rsidP="00176B0E">
      <w:pPr>
        <w:pStyle w:val="KeinLeerraum"/>
      </w:pPr>
      <w:r>
        <w:t>Auch hier fällt sofort auf, dass die Werte, wie erwartet auf das zweifach steigen, da doppelt so viele Clients ausgeführt werden.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berschrift2"/>
      </w:pPr>
      <w:bookmarkStart w:id="5" w:name="_Toc375169812"/>
      <w:r>
        <w:t>Optimierung im Programm</w:t>
      </w:r>
      <w:bookmarkEnd w:id="5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 xml:space="preserve">Im Load-Driver Programm wird bei der Einzahlungs-Transaktion, statt drei </w:t>
      </w:r>
      <w:proofErr w:type="gramStart"/>
      <w:r>
        <w:t>Änderungsabfragen ,</w:t>
      </w:r>
      <w:proofErr w:type="gramEnd"/>
      <w:r>
        <w:t xml:space="preserve">    eine </w:t>
      </w:r>
      <w:proofErr w:type="spellStart"/>
      <w:r>
        <w:t>Einfügeabfrage</w:t>
      </w:r>
      <w:proofErr w:type="spellEnd"/>
      <w:r>
        <w:t xml:space="preserve"> und einer Abfrage, wird eine „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“ aufgerufen.</w:t>
      </w:r>
    </w:p>
    <w:p w:rsidR="00176B0E" w:rsidRDefault="00176B0E" w:rsidP="00176B0E">
      <w:pPr>
        <w:pStyle w:val="KeinLeerraum"/>
      </w:pPr>
      <w:r>
        <w:t>Diese führt festgelegten Code in der Datenbank aus und gibt mir den benötigten Wert zurück.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berschrift2"/>
      </w:pPr>
      <w:bookmarkStart w:id="6" w:name="_Toc375169813"/>
      <w:r>
        <w:t>Optimierung im DBMS</w:t>
      </w:r>
      <w:bookmarkEnd w:id="6"/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In der Datenbank wurde eine „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“ namens </w:t>
      </w:r>
      <w:proofErr w:type="spellStart"/>
      <w:r>
        <w:t>Einzahlungs_TX</w:t>
      </w:r>
      <w:proofErr w:type="spellEnd"/>
      <w:r>
        <w:t>() erstellt.</w:t>
      </w:r>
    </w:p>
    <w:p w:rsidR="00176B0E" w:rsidRDefault="00176B0E" w:rsidP="00176B0E">
      <w:pPr>
        <w:pStyle w:val="KeinLeerraum"/>
      </w:pPr>
      <w:r>
        <w:t>Die Prozedur ändert die BALANCE in BRANCHES, TELLERS, ACCOUNTS und erstellt ein HISTORY-Eintrag.</w:t>
      </w:r>
    </w:p>
    <w:p w:rsidR="00176B0E" w:rsidRDefault="00176B0E" w:rsidP="00176B0E">
      <w:pPr>
        <w:pStyle w:val="KeinLeerraum"/>
      </w:pPr>
      <w:r>
        <w:t>Danach gibt die Datenbank den neuen Wert in ACCOUNTS.BALANCE zurück.</w:t>
      </w:r>
    </w:p>
    <w:p w:rsidR="00176B0E" w:rsidRDefault="00176B0E" w:rsidP="00176B0E">
      <w:pPr>
        <w:pStyle w:val="KeinLeerraum"/>
      </w:pPr>
      <w:r>
        <w:t>Diese Änderung brachte ein bis zwei Transaktionen/s mehr.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KeinLeerraum"/>
      </w:pPr>
      <w:r>
        <w:t>Außerdem wurden in dem Datenbankmanagementsystem die Variable SQL_LOG_BIN auf null gesetzt.</w:t>
      </w:r>
    </w:p>
    <w:p w:rsidR="00176B0E" w:rsidRDefault="00176B0E" w:rsidP="00176B0E">
      <w:pPr>
        <w:pStyle w:val="KeinLeerraum"/>
      </w:pPr>
      <w:r>
        <w:t xml:space="preserve">Die Systemvariable SQL_LOG_BIN gibt an, ob </w:t>
      </w:r>
      <w:proofErr w:type="gramStart"/>
      <w:r>
        <w:t>jedes</w:t>
      </w:r>
      <w:proofErr w:type="gramEnd"/>
      <w:r>
        <w:t xml:space="preserve"> Event in der Datenbank, welches Daten verändert oder erstellt protokolliert wird oder nicht.</w:t>
      </w:r>
    </w:p>
    <w:p w:rsidR="00176B0E" w:rsidRDefault="00176B0E" w:rsidP="00176B0E">
      <w:pPr>
        <w:pStyle w:val="KeinLeerraum"/>
      </w:pPr>
      <w:r>
        <w:t>Diese Änderung brachte 0,5 bis eine Transaktion/s mehr.</w:t>
      </w:r>
    </w:p>
    <w:p w:rsidR="00176B0E" w:rsidRDefault="00176B0E" w:rsidP="00176B0E">
      <w:pPr>
        <w:pStyle w:val="KeinLeerraum"/>
      </w:pPr>
    </w:p>
    <w:p w:rsidR="00176B0E" w:rsidRDefault="00176B0E" w:rsidP="00176B0E">
      <w:pPr>
        <w:pStyle w:val="berschrift2"/>
      </w:pPr>
      <w:bookmarkStart w:id="7" w:name="_Toc375169814"/>
      <w:r>
        <w:t>Fazit zum DBMS</w:t>
      </w:r>
      <w:bookmarkEnd w:id="7"/>
    </w:p>
    <w:p w:rsidR="00176B0E" w:rsidRDefault="00176B0E" w:rsidP="00176B0E">
      <w:pPr>
        <w:pStyle w:val="KeinLeerraum"/>
      </w:pPr>
    </w:p>
    <w:p w:rsidR="00FF0682" w:rsidRDefault="00FF0682" w:rsidP="00FF0682">
      <w:pPr>
        <w:pStyle w:val="KeinLeerraum"/>
      </w:pPr>
      <w:r>
        <w:t xml:space="preserve">Das Ziel der Praktikumsaufgabe </w:t>
      </w:r>
      <w:r>
        <w:t xml:space="preserve">ist es </w:t>
      </w:r>
      <w:r>
        <w:t>ein Load-Driver-Programm so z</w:t>
      </w:r>
      <w:r>
        <w:t xml:space="preserve">u schreiben, und das DBMS so zu </w:t>
      </w:r>
      <w:r>
        <w:t>konfigurieren, dass möglichst viele Transaktionen pro Sekunde durchgeführt werden können.</w:t>
      </w:r>
    </w:p>
    <w:p w:rsidR="00FF0682" w:rsidRDefault="00FF0682" w:rsidP="00FF0682">
      <w:pPr>
        <w:pStyle w:val="KeinLeerraum"/>
      </w:pPr>
      <w:r>
        <w:t xml:space="preserve">Unser bester Wert ist: 15.92 </w:t>
      </w:r>
      <w:proofErr w:type="spellStart"/>
      <w:r>
        <w:t>tps</w:t>
      </w:r>
      <w:proofErr w:type="spellEnd"/>
      <w:r>
        <w:t xml:space="preserve"> für einen Client. Wir sind mit </w:t>
      </w:r>
      <w:proofErr w:type="gramStart"/>
      <w:r>
        <w:t>diesen</w:t>
      </w:r>
      <w:proofErr w:type="gramEnd"/>
      <w:r>
        <w:t xml:space="preserve"> Wert zufrieden, denken</w:t>
      </w:r>
    </w:p>
    <w:p w:rsidR="00FF0682" w:rsidRDefault="00FF0682" w:rsidP="00FF0682">
      <w:pPr>
        <w:pStyle w:val="KeinLeerraum"/>
      </w:pPr>
      <w:r>
        <w:t>jedoch, dass wir diesen Wert noch steigern können, durch Beispielsweise Veränderungen der</w:t>
      </w:r>
    </w:p>
    <w:p w:rsidR="00FF0682" w:rsidRDefault="00FF0682" w:rsidP="00FF0682">
      <w:pPr>
        <w:pStyle w:val="KeinLeerraum"/>
      </w:pPr>
      <w:r>
        <w:t>MySQL Puffer Größen. Viele Optimierungsschritte, die wir durchgeführt haben waren</w:t>
      </w:r>
    </w:p>
    <w:p w:rsidR="00FF0682" w:rsidRDefault="00FF0682" w:rsidP="00FF0682">
      <w:pPr>
        <w:pStyle w:val="KeinLeerraum"/>
      </w:pPr>
      <w:r>
        <w:t>Gewinnbringend und andere hatten Augenscheinlich gar keine Veränderung bewirkt.</w:t>
      </w:r>
    </w:p>
    <w:p w:rsidR="00FF0682" w:rsidRDefault="00FF0682" w:rsidP="00FF0682">
      <w:pPr>
        <w:pStyle w:val="KeinLeerraum"/>
      </w:pPr>
      <w:r>
        <w:t>Wir hatten das Datenbankmanagementsystem MySQL, und waren damit auch sehr zufrieden.</w:t>
      </w:r>
    </w:p>
    <w:p w:rsidR="00FF0682" w:rsidRDefault="00FF0682" w:rsidP="00FF0682">
      <w:pPr>
        <w:pStyle w:val="KeinLeerraum"/>
      </w:pPr>
      <w:r>
        <w:t>Durch d</w:t>
      </w:r>
      <w:r>
        <w:t>ie</w:t>
      </w:r>
      <w:r>
        <w:t xml:space="preserve"> große Nutzer- und Entwicklergemeinde hatten </w:t>
      </w:r>
      <w:proofErr w:type="gramStart"/>
      <w:r>
        <w:t>wir</w:t>
      </w:r>
      <w:proofErr w:type="gramEnd"/>
      <w:r>
        <w:t xml:space="preserve"> viele Ressourcen, auf die wir</w:t>
      </w:r>
    </w:p>
    <w:p w:rsidR="00FF0682" w:rsidRDefault="00FF0682" w:rsidP="00FF0682">
      <w:pPr>
        <w:pStyle w:val="KeinLeerraum"/>
      </w:pPr>
      <w:r>
        <w:t>zurückgreifen konnten. Auch hatten wir den Eindruck, dass MySQL nicht langsam</w:t>
      </w:r>
      <w:r>
        <w:t xml:space="preserve">er </w:t>
      </w:r>
      <w:r>
        <w:t>als vergleichbare DBMS  oder instabil</w:t>
      </w:r>
      <w:r>
        <w:t xml:space="preserve"> </w:t>
      </w:r>
      <w:r>
        <w:t>läuft.</w:t>
      </w:r>
    </w:p>
    <w:p w:rsidR="00FF0682" w:rsidRDefault="00FF0682" w:rsidP="00FF0682">
      <w:pPr>
        <w:pStyle w:val="KeinLeerraum"/>
      </w:pPr>
      <w:r>
        <w:t xml:space="preserve">Ein weiterer Vorteil von MySQL in Kombination mit der MySQL </w:t>
      </w:r>
      <w:proofErr w:type="spellStart"/>
      <w:r>
        <w:t>Workbench</w:t>
      </w:r>
      <w:proofErr w:type="spellEnd"/>
      <w:r>
        <w:t xml:space="preserve"> ist die leichte</w:t>
      </w:r>
    </w:p>
    <w:p w:rsidR="00FF0682" w:rsidRDefault="00FF0682" w:rsidP="00FF0682">
      <w:pPr>
        <w:pStyle w:val="KeinLeerraum"/>
      </w:pPr>
      <w:r>
        <w:t xml:space="preserve">Bedienung. Da MySQL </w:t>
      </w:r>
      <w:proofErr w:type="spellStart"/>
      <w:r>
        <w:t>Workbench</w:t>
      </w:r>
      <w:proofErr w:type="spellEnd"/>
      <w:r>
        <w:t xml:space="preserve"> hier eine ansprechende Grafische Oberfläche bietet, mit der die</w:t>
      </w:r>
    </w:p>
    <w:p w:rsidR="007C3100" w:rsidRDefault="00FF0682" w:rsidP="00FF0682">
      <w:pPr>
        <w:pStyle w:val="KeinLeerraum"/>
      </w:pPr>
      <w:r>
        <w:t>meisten</w:t>
      </w:r>
      <w:r>
        <w:t xml:space="preserve"> Operationen ohne Probleme durchgeführt werden können.</w:t>
      </w:r>
    </w:p>
    <w:p w:rsidR="007C3100" w:rsidRDefault="007C3100" w:rsidP="00176B0E">
      <w:pPr>
        <w:pStyle w:val="KeinLeerraum"/>
      </w:pPr>
    </w:p>
    <w:p w:rsidR="00FF0682" w:rsidRDefault="00FF0682" w:rsidP="007C3100">
      <w:pPr>
        <w:pStyle w:val="berschrift2"/>
        <w:rPr>
          <w:lang w:val="en-US"/>
        </w:rPr>
      </w:pPr>
      <w:bookmarkStart w:id="8" w:name="_Toc375169815"/>
    </w:p>
    <w:p w:rsidR="007C3100" w:rsidRPr="00FF0682" w:rsidRDefault="007C3100" w:rsidP="007C3100">
      <w:pPr>
        <w:pStyle w:val="berschrift2"/>
        <w:rPr>
          <w:lang w:val="en-US"/>
        </w:rPr>
      </w:pPr>
      <w:r w:rsidRPr="00FF0682">
        <w:rPr>
          <w:lang w:val="en-US"/>
        </w:rPr>
        <w:t>Code</w:t>
      </w:r>
      <w:bookmarkEnd w:id="8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java.io.DataInputStream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java.io.InputStreamReader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java.io.PrintStream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java.net.ServerSocket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java.net.Socket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java.sql.Connection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java.sql.DriverManager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java.sql.ResultSet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java.sql.SQLException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java.util.Random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FF0682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F0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F0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F0682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FF0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FF0682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Dies ist der Load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Driver zur DBI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Praktikumsaufgbe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9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Er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enhält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den Client und Server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Benedikt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Oppenberg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Jannik Ewers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//Global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Boolean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bRun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</w:t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runner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ServerSocket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ss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List&lt;Socket&gt; </w:t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Inputs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PrintStream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Outputs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/**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Konstruktor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Connect()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bRun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runner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Thread(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&lt;Socket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Inputs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Outputs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PrintStream</w:t>
      </w:r>
      <w:proofErr w:type="spellEnd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doSome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Steuerung des Load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Drivers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Erzueugung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Clienten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und/oder Servers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</w:t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*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throws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SQLException</w:t>
      </w:r>
      <w:proofErr w:type="spellEnd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Fehler</w:t>
      </w:r>
      <w:proofErr w:type="spellEnd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beim</w:t>
      </w:r>
      <w:proofErr w:type="spellEnd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Verarbeiten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throws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IOException</w:t>
      </w:r>
      <w:proofErr w:type="spellEnd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Socket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IOException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 throws </w:t>
      </w:r>
      <w:proofErr w:type="spellStart"/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ClassNotFoundException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 xml:space="preserve">     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doSome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local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vars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iTxCount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iPercent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tnow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tend,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tbeg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Boolean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bIsServer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Socket Client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scr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Init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final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vars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iGesamtZeit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600000;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iEinschwingZeit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240000;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iAusschwingZeit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540000;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user = 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"root"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pass = 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"janbe2013"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DB = 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"benchmark"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"DB-Server  : 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ConnectionName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://"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scr.nextLine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"/"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DB;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"Data-Server: 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spellEnd"/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//Versucht eine Verbindung zu dem Messdaten-Server aufzubauen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Client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Socket(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scr.nextLine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(), 1235);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"Connect as client"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//Falls keine Verbindung hergestellt werden kann wird ein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Server erstellt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"Connect as server"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bIsServer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ss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ServerSocket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(1235);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Starte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Thread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runner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bIsServer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//Warten bis alle Clients verbunden sind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"Press enter to start..."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.read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//Thread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schließen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bRun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Socket(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ss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.getInetAddress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ss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.getLocalPort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()).close();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//Allen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Clienten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das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Startsignal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senden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PrintStream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Outputs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ps.print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"Go"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//Auf das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Startsignal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warten</w:t>
      </w:r>
      <w:proofErr w:type="spellEnd"/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DataInputStream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ois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DataInputStream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Client.getInputStream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ois.read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"Server </w:t>
      </w:r>
      <w:proofErr w:type="spellStart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sended</w:t>
      </w:r>
      <w:proofErr w:type="spell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 go"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Verbindung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zum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DB-Server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herstellen</w:t>
      </w:r>
      <w:proofErr w:type="spellEnd"/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Connection con =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DriverManager.</w:t>
      </w:r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getConnection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ConnectionName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user,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                                 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pass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con.createStatement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"|1%_____________________50%____________________100%|\n|"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Tabelle</w:t>
      </w:r>
      <w:proofErr w:type="spellEnd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 xml:space="preserve"> history 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leeren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trunc_</w:t>
      </w:r>
      <w:proofErr w:type="gram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table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r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iGesamtZeit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tbeg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tnow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tnow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tend 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tnow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Kontostand_</w:t>
      </w:r>
      <w:proofErr w:type="gram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TX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(10000)+1);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Einzahlungs_</w:t>
      </w:r>
      <w:proofErr w:type="gram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TX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(10000)+1,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(10000)+1,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(10000)+1,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(10000)+1);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Analyse_</w:t>
      </w:r>
      <w:proofErr w:type="gramStart"/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TX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(10000)+1);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iEinschwingZeit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tbeg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iAusschwingZeit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iGesamtZeit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tend-tnow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))*100/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iGesamtZeit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progress &gt;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iPercent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progress%2 == 0)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"="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iPercent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progress;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7C3100">
        <w:rPr>
          <w:rFonts w:ascii="Consolas" w:hAnsi="Consolas" w:cs="Consolas"/>
          <w:color w:val="3F7F5F"/>
          <w:sz w:val="20"/>
          <w:szCs w:val="20"/>
          <w:lang w:val="en-US"/>
        </w:rPr>
        <w:t>Nachdenkzeit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(50);}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"|\n\n"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bIsServer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//Auf die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Warten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7C310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(5000);}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e){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//Daten von den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Clienten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holen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 : </w:t>
      </w:r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Inputs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dis);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] buffer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[20];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anzahlZeichen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bufferedReader.read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(buffer, 0, 20);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nachricht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anzahlZeichen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nachricht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Cleints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()+1));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TxPS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 : "</w:t>
      </w:r>
      <w:r>
        <w:rPr>
          <w:rFonts w:ascii="Consolas" w:hAnsi="Consolas" w:cs="Consolas"/>
          <w:color w:val="000000"/>
          <w:sz w:val="20"/>
          <w:szCs w:val="20"/>
        </w:rPr>
        <w:t>+ 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/ 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iAusschwingZeit-iEinschwingZeit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)/1000))   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//Daten an den Server senden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PrintStream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dot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PrintStream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Client.getOutputStream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dot.print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iTxCount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"Ended"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scr.next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scr.close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stmt.close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Wartet auf neue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Clienten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Wenn eine Verbindung zu einem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Clienten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hergestellt wurde,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wird er und seine Streams in separate Listen eingereiht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</w:t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bRun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ss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.accept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bRun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Inputs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Inputs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()-1).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getInputStream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Outputs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Outputs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PrintStream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()-1).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getOutputStream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310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"Client connected 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.remove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3100">
        <w:rPr>
          <w:rFonts w:ascii="Consolas" w:hAnsi="Consolas" w:cs="Consolas"/>
          <w:color w:val="0000C0"/>
          <w:sz w:val="20"/>
          <w:szCs w:val="20"/>
          <w:lang w:val="en-US"/>
        </w:rPr>
        <w:t>Clients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()-1);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e) 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Leert die Tabelle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history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und setzt Systemvariablen im DBMS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Das SQL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Statement, was mit dem DB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Server verbunden ist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trunc_table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stmt.execute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"TRUNCATE TABLE history"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stmt.execute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"SET </w:t>
      </w:r>
      <w:proofErr w:type="spellStart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sql_log_bin</w:t>
      </w:r>
      <w:proofErr w:type="spell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 = 0"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 Holt den Kontostand des Accounts von der DB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Das SQL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Statement, was mit dem DB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Server verbunden ist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ACCID Die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accid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von dem der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kontostand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geholt werden soll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Kontostand des Accounts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Fehler beim Verarbeiten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Kontostand_TX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ACCID)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stmt.executeQuery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"select balance from accounts where </w:t>
      </w:r>
      <w:proofErr w:type="spellStart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accid</w:t>
      </w:r>
      <w:proofErr w:type="spell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+ACCID+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rs.first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rs.getInt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 Zahlt in ein Konto ein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Das SQL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Statement, was mit dem DB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Server verbunden ist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ACCID Der Account, von dem der Kontostand geholt werden soll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TELLERID  ID des Geldautomaten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BRANCHID ID der Zweigstelle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DELTA Betrag der Einzahlung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Kontostand des Accounts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Fehler beim Verarbeiten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Einzahlungs_TX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ACCID,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TELLERID,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BRANCHID,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DELTA)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stmt.executeQuery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"SELECT Einzahlungs_TX("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+ACCID+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+TELLERID+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+BRANCHID+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","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+DELTA+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");"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rs.first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rs.getInt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(1) + DELTA;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Holt die Anzahl der Eintrage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history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mit dem gegebene DELTA von der DB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Das SQL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Statement, was mit dem DB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Server verbunden ist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DELTA Das DELTA, welches in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history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gesucht werden soll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Anzahl Der gefundenen Ergebnisse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Fehler beim Verarbeiten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Analyse_TX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java.sql.Statement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DELTA)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ResultSet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stmt.executeQuery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"select count(</w:t>
      </w:r>
      <w:proofErr w:type="spellStart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accid</w:t>
      </w:r>
      <w:proofErr w:type="spell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) from </w:t>
      </w:r>
      <w:proofErr w:type="spellStart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benchmark.history</w:t>
      </w:r>
      <w:proofErr w:type="spell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 xml:space="preserve"> where delta="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+ DELTA +</w:t>
      </w:r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";"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rs.first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rs.getInt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Diese Methode gibt eine gewichtet Zufallszahl zwischen 1 und 3 zurück,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mit einer Gewichtung von (35 : 50 : 15)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Gewichtete Zufallszahl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rand()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rnd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rnd.nextInt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(100) + 1;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x&lt;= 50)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x&lt;=85)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2;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3;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Erzeugt ein neues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Object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von der Connect Klasse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ab/>
        <w:t>Kommandozeilenparameter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Fehler beim Verarbeiten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 w:rsidRPr="007C3100"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SQLException</w:t>
      </w:r>
      <w:proofErr w:type="spellEnd"/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310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7C3100"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2A00FF"/>
          <w:sz w:val="20"/>
          <w:szCs w:val="20"/>
          <w:lang w:val="en-US"/>
        </w:rPr>
        <w:t>"unused"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Connect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conc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Connect(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7C310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ClassNotFoundException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 xml:space="preserve"> e) {</w:t>
      </w:r>
    </w:p>
    <w:p w:rsidR="007C3100" w:rsidRP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310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3100" w:rsidRDefault="007C3100" w:rsidP="007C3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3100" w:rsidRPr="007C3100" w:rsidRDefault="007C3100" w:rsidP="007C3100"/>
    <w:sectPr w:rsidR="007C3100" w:rsidRPr="007C3100" w:rsidSect="00176B0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D96" w:rsidRDefault="00577D96" w:rsidP="00176B0E">
      <w:pPr>
        <w:spacing w:after="0" w:line="240" w:lineRule="auto"/>
      </w:pPr>
      <w:r>
        <w:separator/>
      </w:r>
    </w:p>
  </w:endnote>
  <w:endnote w:type="continuationSeparator" w:id="0">
    <w:p w:rsidR="00577D96" w:rsidRDefault="00577D96" w:rsidP="00176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910555"/>
      <w:docPartObj>
        <w:docPartGallery w:val="Page Numbers (Bottom of Page)"/>
        <w:docPartUnique/>
      </w:docPartObj>
    </w:sdtPr>
    <w:sdtEndPr/>
    <w:sdtContent>
      <w:p w:rsidR="00176B0E" w:rsidRDefault="00176B0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0682">
          <w:rPr>
            <w:noProof/>
          </w:rPr>
          <w:t>1</w:t>
        </w:r>
        <w:r>
          <w:fldChar w:fldCharType="end"/>
        </w:r>
      </w:p>
    </w:sdtContent>
  </w:sdt>
  <w:p w:rsidR="00176B0E" w:rsidRDefault="00176B0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D96" w:rsidRDefault="00577D96" w:rsidP="00176B0E">
      <w:pPr>
        <w:spacing w:after="0" w:line="240" w:lineRule="auto"/>
      </w:pPr>
      <w:r>
        <w:separator/>
      </w:r>
    </w:p>
  </w:footnote>
  <w:footnote w:type="continuationSeparator" w:id="0">
    <w:p w:rsidR="00577D96" w:rsidRDefault="00577D96" w:rsidP="00176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B0E" w:rsidRDefault="00176B0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B0E"/>
    <w:rsid w:val="00176B0E"/>
    <w:rsid w:val="001B4D2E"/>
    <w:rsid w:val="00276CF5"/>
    <w:rsid w:val="00314C41"/>
    <w:rsid w:val="00577D96"/>
    <w:rsid w:val="007C3100"/>
    <w:rsid w:val="0096171E"/>
    <w:rsid w:val="00A023CE"/>
    <w:rsid w:val="00A95A84"/>
    <w:rsid w:val="00A95F26"/>
    <w:rsid w:val="00CA7C53"/>
    <w:rsid w:val="00FF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6B0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6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76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6B0E"/>
  </w:style>
  <w:style w:type="paragraph" w:styleId="Fuzeile">
    <w:name w:val="footer"/>
    <w:basedOn w:val="Standard"/>
    <w:link w:val="FuzeileZchn"/>
    <w:uiPriority w:val="99"/>
    <w:unhideWhenUsed/>
    <w:rsid w:val="00176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6B0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B0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6B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76B0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6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6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6B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6B0E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6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76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6B0E"/>
  </w:style>
  <w:style w:type="paragraph" w:styleId="Fuzeile">
    <w:name w:val="footer"/>
    <w:basedOn w:val="Standard"/>
    <w:link w:val="FuzeileZchn"/>
    <w:uiPriority w:val="99"/>
    <w:unhideWhenUsed/>
    <w:rsid w:val="00176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6B0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B0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6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76B0E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76B0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76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6B59D-CE37-4EE6-A0A1-D20D4696B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2103</Words>
  <Characters>13252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V-Modder</dc:creator>
  <cp:lastModifiedBy>V-Modder</cp:lastModifiedBy>
  <cp:revision>6</cp:revision>
  <dcterms:created xsi:type="dcterms:W3CDTF">2013-12-18T20:52:00Z</dcterms:created>
  <dcterms:modified xsi:type="dcterms:W3CDTF">2013-12-18T21:49:00Z</dcterms:modified>
</cp:coreProperties>
</file>