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2"/>
          <w:szCs w:val="22"/>
        </w:rPr>
      </w:pPr>
      <w:bookmarkStart w:colFirst="0" w:colLast="0" w:name="_heading=h.mmjhvrq0p1bg" w:id="0"/>
      <w:bookmarkEnd w:id="0"/>
      <w:r w:rsidDel="00000000" w:rsidR="00000000" w:rsidRPr="00000000">
        <w:rPr>
          <w:color w:val="2e75b5"/>
          <w:sz w:val="22"/>
          <w:szCs w:val="22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</w:rPr>
      </w:pPr>
      <w:r w:rsidDel="00000000" w:rsidR="00000000" w:rsidRPr="00000000">
        <w:rPr>
          <w:color w:val="000000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</w:rPr>
      </w:pPr>
      <w:r w:rsidDel="00000000" w:rsidR="00000000" w:rsidRPr="00000000">
        <w:rPr>
          <w:color w:val="000000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</w:rPr>
      </w:pPr>
      <w:r w:rsidDel="00000000" w:rsidR="00000000" w:rsidRPr="00000000">
        <w:rPr>
          <w:color w:val="000000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Cristóbal Sotelo Clavería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1446114 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30"/>
        <w:gridCol w:w="810"/>
        <w:gridCol w:w="945"/>
        <w:gridCol w:w="840"/>
        <w:gridCol w:w="3435"/>
        <w:tblGridChange w:id="0">
          <w:tblGrid>
            <w:gridCol w:w="1935"/>
            <w:gridCol w:w="1020"/>
            <w:gridCol w:w="930"/>
            <w:gridCol w:w="810"/>
            <w:gridCol w:w="945"/>
            <w:gridCol w:w="840"/>
            <w:gridCol w:w="343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bookmarkStart w:colFirst="0" w:colLast="0" w:name="_heading=h.sies3wsf8j77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ktccpw6x7q0a" w:id="2"/>
            <w:bookmarkEnd w:id="2"/>
            <w:r w:rsidDel="00000000" w:rsidR="00000000" w:rsidRPr="00000000">
              <w:rPr>
                <w:rtl w:val="0"/>
              </w:rPr>
              <w:t xml:space="preserve">C1 - Pruebas de certificación: De productos y procesos, con buenas prácticas de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febay8yxhcnx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kiyrtv5irnlt" w:id="4"/>
            <w:bookmarkEnd w:id="4"/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tx1eps75a2qj" w:id="5"/>
            <w:bookmarkEnd w:id="5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tiscgjrxxot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mdkqgzgdnfd7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psehrmw6loy3" w:id="8"/>
            <w:bookmarkEnd w:id="8"/>
            <w:r w:rsidDel="00000000" w:rsidR="00000000" w:rsidRPr="00000000">
              <w:rPr>
                <w:rtl w:val="0"/>
              </w:rPr>
              <w:t xml:space="preserve">Comprendo a cabalidad el ciclo de vida del software y sus estándares de calidad. Aplico de manera rigurosa las metodologías de prueba orientadas a la validación de sistemas para asegurar un funcionamiento óptimo.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1x3avpa5krc" w:id="9"/>
            <w:bookmarkEnd w:id="9"/>
            <w:r w:rsidDel="00000000" w:rsidR="00000000" w:rsidRPr="00000000">
              <w:rPr>
                <w:rtl w:val="0"/>
              </w:rPr>
              <w:t xml:space="preserve">C2 - Gestión de proyectos: Alternativas para la toma de decisiones según los requerimientos de la organización.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eo7bsom98yn4" w:id="10"/>
            <w:bookmarkEnd w:id="10"/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ku07fzobn0bh" w:id="11"/>
            <w:bookmarkEnd w:id="11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3z8ckrdfjc1a" w:id="12"/>
            <w:bookmarkEnd w:id="12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rtb5ihfcdbu" w:id="13"/>
            <w:bookmarkEnd w:id="13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j0ye42otypt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2iemdvlud1ls" w:id="15"/>
            <w:bookmarkEnd w:id="15"/>
            <w:r w:rsidDel="00000000" w:rsidR="00000000" w:rsidRPr="00000000">
              <w:rPr>
                <w:rtl w:val="0"/>
              </w:rPr>
              <w:t xml:space="preserve">Capacidad altamente desarrollada para diseñar, gestionar y proponer soluciones tecnológicas pertinentes e innovadoras frente a problemáticas actuales.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gfvfc93bk0ol" w:id="16"/>
            <w:bookmarkEnd w:id="16"/>
            <w:r w:rsidDel="00000000" w:rsidR="00000000" w:rsidRPr="00000000">
              <w:rPr>
                <w:rtl w:val="0"/>
              </w:rPr>
              <w:t xml:space="preserve">C3 - Modelos de datos: Construidos según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dq5m7ukcz057" w:id="17"/>
            <w:bookmarkEnd w:id="17"/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kh0jijb4igrw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67n76zydn19m" w:id="19"/>
            <w:bookmarkEnd w:id="19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qb0t2w218f7l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4rllp46utfxd" w:id="21"/>
            <w:bookmarkEnd w:id="21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66qriztv3dca" w:id="22"/>
            <w:bookmarkEnd w:id="22"/>
            <w:r w:rsidDel="00000000" w:rsidR="00000000" w:rsidRPr="00000000">
              <w:rPr>
                <w:rtl w:val="0"/>
              </w:rPr>
              <w:t xml:space="preserve">Las asignaturas de Big Data y Minería de Datos han proporcionado una base teórica y práctica sumamente sólida para estructurar y gestionar grandes volúmenes de información sin dificultades.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z1p36plbm0wf" w:id="23"/>
            <w:bookmarkEnd w:id="23"/>
            <w:r w:rsidDel="00000000" w:rsidR="00000000" w:rsidRPr="00000000">
              <w:rPr>
                <w:rtl w:val="0"/>
              </w:rPr>
              <w:t xml:space="preserve">C4 - Desarrollo de software: Técnicas que sistematizan el proceso de desarrollo y mantenimiento.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2vljntbktifa" w:id="24"/>
            <w:bookmarkEnd w:id="24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nb612vs66vrg" w:id="25"/>
            <w:bookmarkEnd w:id="25"/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bh9hdenq0thu" w:id="26"/>
            <w:bookmarkEnd w:id="26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ewmkytwo5g" w:id="27"/>
            <w:bookmarkEnd w:id="27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gue3dm5vlagu" w:id="28"/>
            <w:bookmarkEnd w:id="28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xxauft8blhwv" w:id="29"/>
            <w:bookmarkEnd w:id="29"/>
            <w:r w:rsidDel="00000000" w:rsidR="00000000" w:rsidRPr="00000000">
              <w:rPr>
                <w:rtl w:val="0"/>
              </w:rPr>
              <w:t xml:space="preserve">Manejo avanzado de las áreas de desempeño en desarrollo front-end y back-end. Cuento con gran facilidad para adaptarme y aplicar nuevas tecnologías, enfocando actualmente mis habilidades hacia la implementación de LLMs.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irhfywny029u" w:id="30"/>
            <w:bookmarkEnd w:id="30"/>
            <w:r w:rsidDel="00000000" w:rsidR="00000000" w:rsidRPr="00000000">
              <w:rPr>
                <w:rtl w:val="0"/>
              </w:rPr>
              <w:t xml:space="preserve">C5 - Inglés socio-laboral: Comunicación oral y escrita a nivel elemental intensivo (TOEIC / CEFR).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y8eczf4l291n" w:id="31"/>
            <w:bookmarkEnd w:id="31"/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vuc6hngqiz6u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k1z285nnvzg9" w:id="33"/>
            <w:bookmarkEnd w:id="33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us2m0d3i8f2h" w:id="34"/>
            <w:bookmarkEnd w:id="34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9iwzhfj01jyp" w:id="35"/>
            <w:bookmarkEnd w:id="35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bookmarkStart w:colFirst="0" w:colLast="0" w:name="_heading=h.pnvab3mdiwwn" w:id="36"/>
            <w:bookmarkEnd w:id="36"/>
            <w:r w:rsidDel="00000000" w:rsidR="00000000" w:rsidRPr="00000000">
              <w:rPr>
                <w:rtl w:val="0"/>
              </w:rPr>
              <w:t xml:space="preserve">Cuento con un nivel de inglés avanzado, respaldado por la obtención del puntaje máximo en la certificación TOEIC. Esto me permite interactuar, investigar y aplicar documentación técnica sin ninguna barrera lingüística. 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nLrJ4vLz+XEqLy5H9BIbRSnXBg==">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