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6081" w14:textId="77777777" w:rsidR="00D02831" w:rsidRPr="00F624CF" w:rsidRDefault="00D02831" w:rsidP="00D02831">
      <w:pPr>
        <w:spacing w:after="0" w:line="20" w:lineRule="atLeast"/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505EE3B1" w14:textId="77777777" w:rsidR="00D02831" w:rsidRPr="00F624CF" w:rsidRDefault="00D02831" w:rsidP="00D02831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F624CF">
        <w:rPr>
          <w:rFonts w:ascii="TH Sarabun New" w:hAnsi="TH Sarabun New" w:cs="TH Sarabun New"/>
          <w:b/>
          <w:bCs/>
          <w:sz w:val="40"/>
          <w:szCs w:val="40"/>
        </w:rPr>
        <w:t>2</w:t>
      </w:r>
    </w:p>
    <w:p w14:paraId="6351EB4B" w14:textId="77777777" w:rsidR="00D02831" w:rsidRPr="00F624CF" w:rsidRDefault="00D02831" w:rsidP="00D02831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>การศึกษาค้นคว้าและงานที่เกี่ยวข้อง</w:t>
      </w:r>
    </w:p>
    <w:p w14:paraId="58BC8EF6" w14:textId="77777777" w:rsidR="00D02831" w:rsidRPr="00F624CF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54C550BA" w14:textId="77777777" w:rsidR="00D02831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การพัฒนาโครงงาน เรื่อง </w:t>
      </w:r>
      <w:r w:rsidRPr="00A82EFE">
        <w:rPr>
          <w:rFonts w:ascii="TH Sarabun New" w:eastAsia="Sarabun" w:hAnsi="TH Sarabun New" w:cs="TH Sarabun New"/>
          <w:sz w:val="32"/>
          <w:szCs w:val="32"/>
          <w:cs/>
        </w:rPr>
        <w:t>การทดสอบอัตโนมัติสำหรับระบบการจัดการควบคุมต้นทุนโครงการก่อสร้าง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ได้ทำการศึกษาค้นคว้าองค์ความรู้ และงานที่เกี่ยวข้อง โดยมีรายละเอียด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ดังนี้ </w:t>
      </w:r>
    </w:p>
    <w:p w14:paraId="30B6D5D9" w14:textId="77777777" w:rsidR="00D02831" w:rsidRPr="00D33909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7136BD58" w14:textId="77777777" w:rsidR="00D02831" w:rsidRPr="00F624CF" w:rsidRDefault="00D02831" w:rsidP="00D02831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ระบบงานเดิม  </w:t>
      </w:r>
    </w:p>
    <w:p w14:paraId="5C0ADF2A" w14:textId="77777777" w:rsidR="00D02831" w:rsidRPr="00F624CF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>ระบบงานเดิมที่มีการทำด้วยมือ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และนำระบบสารสนเทศเข้าไปใช้งานบางส่วน เดิมที</w:t>
      </w:r>
      <w:r w:rsidRPr="00F624CF">
        <w:rPr>
          <w:rFonts w:ascii="TH Sarabun New" w:hAnsi="TH Sarabun New" w:cs="TH Sarabun New"/>
          <w:sz w:val="32"/>
          <w:szCs w:val="32"/>
          <w:cs/>
        </w:rPr>
        <w:br/>
        <w:t>ในการบันทึก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และจัดการข้อมูลค่าใช้จ่ายต่าง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ๆ โดยใช้โปรแกรม </w:t>
      </w:r>
      <w:r w:rsidRPr="00F624CF">
        <w:rPr>
          <w:rFonts w:ascii="TH Sarabun New" w:hAnsi="TH Sarabun New" w:cs="TH Sarabun New"/>
          <w:sz w:val="32"/>
          <w:szCs w:val="32"/>
        </w:rPr>
        <w:t>Microsoft Excel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มีข้อจำกัด ทำให้การใช้งานโปรแกรมมีการจัดการที่ซับซ้อน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และไม่เป็นไปตามที่ต้องการ ปัญหาที่เกิดขึ้นคือการบันทึกค่าใช้จ่ายไม่ถูกต้องหรือครบถ้วน ทำให้การวิเคราะห์ผลกำไรหรือขาดทุนอาจผิดพลาดได้ และเพื่อใช้ในการตัดสินใจปรับปรุงโครงการให้มีผลตอบแทนที่ดีกว่า จึงมีความจำเป็นที่การวิเคราะห์กำไรหรือขาดทุนจำเป็นต้องครบถ้วนแม่นยำ</w:t>
      </w:r>
    </w:p>
    <w:p w14:paraId="28203463" w14:textId="77777777" w:rsidR="00D02831" w:rsidRPr="00F624CF" w:rsidRDefault="00D02831" w:rsidP="00D02831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</w:p>
    <w:p w14:paraId="7686838B" w14:textId="77777777" w:rsidR="00D02831" w:rsidRPr="00F624CF" w:rsidRDefault="00D02831" w:rsidP="00D02831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.2 คำอธิบาย งานที่เกี่ยวข้อง</w:t>
      </w:r>
    </w:p>
    <w:p w14:paraId="21715393" w14:textId="77777777" w:rsidR="00D02831" w:rsidRPr="00F624CF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</w:rPr>
        <w:tab/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 xml:space="preserve">1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การรวบรวมข้อมูล </w:t>
      </w:r>
    </w:p>
    <w:p w14:paraId="139FED6C" w14:textId="77777777" w:rsidR="00D02831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รวบรวมข้อมูลที่เกี่ยวข้องกับค่าใช้จ่ายทั้งหมดที่เกิดขึ้นในโครงการ รวมถึงค่าใช้จ่าย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ที่เกี่ยวข้องหรือเพิ่มเติมที่อาจไม่ได้เกี่ยวข้องกับงานก่อสร้างโดยตรง ตัวอย่างเช่น ค่าวัสดุ 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ค่าแรงงาน ค่าเช่าอุปกรณ์ ค่าใช้จ่ายในการบริหารโครงการ เป็นต้น</w:t>
      </w:r>
    </w:p>
    <w:p w14:paraId="7963F27E" w14:textId="77777777" w:rsidR="00D02831" w:rsidRPr="00F624CF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0A5AB6B3" w14:textId="77777777" w:rsidR="00D02831" w:rsidRPr="00F624CF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 xml:space="preserve">2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การวิเคราะห์และการแสดงผล </w:t>
      </w:r>
    </w:p>
    <w:p w14:paraId="551FAC4B" w14:textId="77777777" w:rsidR="00D02831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ระบบมีความชัดเจน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และเป็นประโยชน์ต่อผู้บริหาร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และเจ้าของโครงการ โดยมี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ความทั้งในรูปภาพ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และตาราง เพื่อให้ผู้ใช้งานสามารถเข้าใจข้อมูล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และทำการวิเคราะห์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ข้อมูลได้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อย่างสะดวก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และรวดเร็ว</w:t>
      </w:r>
    </w:p>
    <w:p w14:paraId="3B21AD16" w14:textId="77777777" w:rsidR="00D02831" w:rsidRPr="00F624CF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15F9F7CA" w14:textId="77777777" w:rsidR="00D02831" w:rsidRPr="00F624CF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624CF">
        <w:rPr>
          <w:rFonts w:ascii="TH Sarabun New" w:hAnsi="TH Sarabun New" w:cs="TH Sarabun New"/>
          <w:sz w:val="32"/>
          <w:szCs w:val="32"/>
        </w:rPr>
        <w:tab/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 xml:space="preserve">3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การควบคุม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และความปลอดภัย </w:t>
      </w:r>
    </w:p>
    <w:p w14:paraId="31A3CF35" w14:textId="77777777" w:rsidR="00D02831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มีการกำหนดสิทธิ์การเข้าถึงข้อมูล และการตรวจสอบความถูกต้องของข้อมูลเพื่อ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ป้องกันข้อผิดพลาดในการบันทึกค่าใช้จ่ายที่ไม่ถูกต้องหรือไม่ครบถ้วน</w:t>
      </w:r>
    </w:p>
    <w:p w14:paraId="74510163" w14:textId="77777777" w:rsidR="00D02831" w:rsidRPr="00F624CF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62AF2AB3" w14:textId="77777777" w:rsidR="00D02831" w:rsidRPr="00F624CF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F624CF">
        <w:rPr>
          <w:rFonts w:ascii="TH Sarabun New" w:hAnsi="TH Sarabun New" w:cs="TH Sarabun New"/>
          <w:sz w:val="32"/>
          <w:szCs w:val="32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 xml:space="preserve">4 </w:t>
      </w:r>
      <w:r w:rsidRPr="00F624CF">
        <w:rPr>
          <w:rFonts w:ascii="TH Sarabun New" w:hAnsi="TH Sarabun New" w:cs="TH Sarabun New"/>
          <w:sz w:val="32"/>
          <w:szCs w:val="32"/>
          <w:cs/>
        </w:rPr>
        <w:t>การอัพเดต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และการสนับสนุน </w:t>
      </w:r>
    </w:p>
    <w:p w14:paraId="7505F90E" w14:textId="77777777" w:rsidR="00D02831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มีการอัพเดตข้อมูลอย่างสม่ำเสมอเพื่อให้ข้อมูลมีความเป็นปัจจุบัน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และถูกต้อง 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นอกจากนี้ ยังมีการให้ความช่วยเหลือ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และการสนับสนุนในกรณีที่เกิดปัญหาในการใช้ระบบ</w:t>
      </w:r>
    </w:p>
    <w:p w14:paraId="01307ABC" w14:textId="77777777" w:rsidR="00D02831" w:rsidRPr="00F624CF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3BE14076" w14:textId="77777777" w:rsidR="00D02831" w:rsidRPr="00F624CF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>2</w:t>
      </w:r>
      <w:r w:rsidRPr="00F624CF">
        <w:rPr>
          <w:rFonts w:ascii="TH Sarabun New" w:hAnsi="TH Sarabun New" w:cs="TH Sarabun New"/>
          <w:sz w:val="32"/>
          <w:szCs w:val="32"/>
          <w:cs/>
        </w:rPr>
        <w:t>.</w:t>
      </w: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การประเมินประสิทธิภาพ</w:t>
      </w:r>
    </w:p>
    <w:p w14:paraId="4B72B141" w14:textId="77777777" w:rsidR="00D02831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หลังจากการใช้งานระบบควบคุมต้นทุนโครงการ จะมีการประเมินประสิทธิภาพของ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ระบบเพื่อให้แน่ใจว่าระบบสามารถให้ข้อมูลที่ต้องการ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และสนับสนุนการตัดสินใจในการ</w:t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ดำเนินโครงการต่อไปได้อย่างเหมาะสม</w:t>
      </w:r>
    </w:p>
    <w:p w14:paraId="0A06ED5F" w14:textId="77777777" w:rsidR="00D02831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46CD186C" w14:textId="77777777" w:rsidR="00D02831" w:rsidRPr="00802945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802945">
        <w:rPr>
          <w:rFonts w:ascii="TH Sarabun New" w:hAnsi="TH Sarabun New" w:cs="TH Sarabun New"/>
          <w:sz w:val="32"/>
          <w:szCs w:val="32"/>
          <w:cs/>
        </w:rPr>
        <w:tab/>
      </w:r>
      <w:r w:rsidRPr="00802945">
        <w:rPr>
          <w:rFonts w:ascii="TH Sarabun New" w:hAnsi="TH Sarabun New" w:cs="TH Sarabun New" w:hint="cs"/>
          <w:sz w:val="32"/>
          <w:szCs w:val="32"/>
          <w:cs/>
        </w:rPr>
        <w:t>2.2.6 ธุรกิจโครงการก่อสร้าง</w:t>
      </w:r>
    </w:p>
    <w:p w14:paraId="452EC8F1" w14:textId="77777777" w:rsidR="00D02831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ธุรกิจโครงการก่อสร้างเป็นหนึ่งในอุตสาหกรรมหลักที่สนับสนุนการพัฒนาขอ</w:t>
      </w:r>
      <w:r>
        <w:rPr>
          <w:rFonts w:ascii="TH Sarabun New" w:hAnsi="TH Sarabun New" w:cs="TH Sarabun New" w:hint="cs"/>
          <w:sz w:val="24"/>
          <w:szCs w:val="32"/>
          <w:cs/>
        </w:rPr>
        <w:t>ง</w:t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ประเทศในหลาย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ๆ ด้าน ไม่ว่าจะเป็นการสร้างอาคาร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ที่อยู่อาศัย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สะพาน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ถนน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และโครงสร้า</w:t>
      </w:r>
      <w:r>
        <w:rPr>
          <w:rFonts w:ascii="TH Sarabun New" w:hAnsi="TH Sarabun New" w:cs="TH Sarabun New" w:hint="cs"/>
          <w:sz w:val="24"/>
          <w:szCs w:val="32"/>
          <w:cs/>
        </w:rPr>
        <w:t>ง</w:t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พื้นฐานอื่น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ๆ ธุรกิจนี้เกี่ยวข้องกับการวางแผน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การออกแบบ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การจัดการ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การสร้าง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และการ</w:t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บำรุงรักษาโครงการก่อสร้างต่าง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ๆ ต่อไปนี้คือความรู้พื้นฐานเกี่ยวกับธุรกิจโครงการก่อสร้าง</w:t>
      </w:r>
    </w:p>
    <w:p w14:paraId="2EDF99FF" w14:textId="77777777" w:rsidR="00D02831" w:rsidRPr="006F5188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24"/>
          <w:szCs w:val="32"/>
        </w:rPr>
      </w:pPr>
    </w:p>
    <w:p w14:paraId="53239A50" w14:textId="77777777" w:rsidR="00D02831" w:rsidRPr="00531E82" w:rsidRDefault="00D02831" w:rsidP="00D02831">
      <w:pPr>
        <w:spacing w:after="0" w:line="20" w:lineRule="atLeast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9B10CE">
        <w:rPr>
          <w:rFonts w:ascii="TH Sarabun New" w:hAnsi="TH Sarabun New" w:cs="TH Sarabun New"/>
          <w:sz w:val="32"/>
          <w:szCs w:val="40"/>
        </w:rPr>
        <w:t>1)</w:t>
      </w:r>
      <w:r w:rsidRPr="009B10CE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การวางแผน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และการออกแบบ</w:t>
      </w:r>
    </w:p>
    <w:p w14:paraId="17E3BE44" w14:textId="77777777" w:rsidR="00D02831" w:rsidRDefault="00D02831" w:rsidP="00D02831">
      <w:pPr>
        <w:spacing w:after="0" w:line="20" w:lineRule="atLeast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การวางแผนโครงการ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และการออกแบบเป็นขั้นตอนแรกในกระบวนการ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ก่อสร้าง ซึ่งรวมถึงการทำการศึกษาความเป็นไปได้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การวางแผนทางการเงิน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การออกแบบโครงการ</w:t>
      </w:r>
    </w:p>
    <w:p w14:paraId="1706E9F5" w14:textId="77777777" w:rsidR="00D02831" w:rsidRPr="009B10CE" w:rsidRDefault="00D02831" w:rsidP="00D02831">
      <w:pPr>
        <w:spacing w:after="0" w:line="20" w:lineRule="atLeast"/>
        <w:jc w:val="center"/>
        <w:rPr>
          <w:rFonts w:ascii="TH Sarabun New" w:hAnsi="TH Sarabun New" w:cs="TH Sarabun New"/>
          <w:sz w:val="32"/>
          <w:szCs w:val="40"/>
        </w:rPr>
      </w:pPr>
    </w:p>
    <w:p w14:paraId="7F4A18C4" w14:textId="77777777" w:rsidR="00D02831" w:rsidRPr="00531E82" w:rsidRDefault="00D02831" w:rsidP="00D02831">
      <w:pPr>
        <w:spacing w:after="0" w:line="20" w:lineRule="atLeast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 w:rsidRPr="009B10CE">
        <w:rPr>
          <w:rFonts w:ascii="TH Sarabun New" w:hAnsi="TH Sarabun New" w:cs="TH Sarabun New"/>
          <w:sz w:val="32"/>
          <w:szCs w:val="40"/>
        </w:rPr>
        <w:t xml:space="preserve">2)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การจัดการโครงการ</w:t>
      </w:r>
    </w:p>
    <w:p w14:paraId="58A52351" w14:textId="77777777" w:rsidR="00D02831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การจัดการโครงการเกี่ยวข้องกับการวางแผน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การจัดสรรทรัพยากร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</w:t>
      </w:r>
      <w:r>
        <w:rPr>
          <w:rFonts w:ascii="TH Sarabun New" w:hAnsi="TH Sarabun New" w:cs="TH Sarabun New" w:hint="cs"/>
          <w:sz w:val="24"/>
          <w:szCs w:val="32"/>
          <w:cs/>
        </w:rPr>
        <w:t>ร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ควบคุมต้นทุน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การติดตามความคืบหน้า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และการสื่อสารระหว่างทุกฝ่ายที่เกี่ยวข้อง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มีการใช้ซอฟต์แวร์การจัดการโครงการเพื่อช่วยในการติดตามความคืบหน้า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และการ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จัดการงบประมาณ</w:t>
      </w:r>
    </w:p>
    <w:p w14:paraId="5248CE0A" w14:textId="77777777" w:rsidR="00D02831" w:rsidRPr="009B10CE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ab/>
      </w:r>
      <w:r>
        <w:rPr>
          <w:rFonts w:ascii="TH Sarabun New" w:hAnsi="TH Sarabun New" w:cs="TH Sarabun New"/>
          <w:sz w:val="32"/>
          <w:szCs w:val="40"/>
        </w:rPr>
        <w:tab/>
      </w:r>
      <w:r>
        <w:rPr>
          <w:rFonts w:ascii="TH Sarabun New" w:hAnsi="TH Sarabun New" w:cs="TH Sarabun New"/>
          <w:sz w:val="32"/>
          <w:szCs w:val="40"/>
        </w:rPr>
        <w:tab/>
      </w:r>
    </w:p>
    <w:p w14:paraId="4E1539E3" w14:textId="77777777" w:rsidR="00D02831" w:rsidRPr="00531E82" w:rsidRDefault="00D02831" w:rsidP="00D02831">
      <w:pPr>
        <w:spacing w:after="0" w:line="20" w:lineRule="atLeast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 w:rsidRPr="009B10CE">
        <w:rPr>
          <w:rFonts w:ascii="TH Sarabun New" w:hAnsi="TH Sarabun New" w:cs="TH Sarabun New"/>
          <w:sz w:val="32"/>
          <w:szCs w:val="40"/>
        </w:rPr>
        <w:t xml:space="preserve">3) </w:t>
      </w:r>
      <w:r w:rsidRPr="00531E82">
        <w:rPr>
          <w:rFonts w:ascii="TH Sarabun New" w:hAnsi="TH Sarabun New" w:cs="TH Sarabun New"/>
          <w:sz w:val="24"/>
          <w:szCs w:val="32"/>
          <w:cs/>
        </w:rPr>
        <w:t>กฎหมาย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และข้อบังคับ</w:t>
      </w:r>
    </w:p>
    <w:p w14:paraId="1F5A94A8" w14:textId="77777777" w:rsidR="00D02831" w:rsidRPr="00531E82" w:rsidRDefault="00D02831" w:rsidP="00D02831">
      <w:pPr>
        <w:spacing w:after="0" w:line="20" w:lineRule="atLeast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โครงการก่อสร้างต้องปฏิบัติตามกฎหมาย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และข้อบังคับที่เกี่ยวข้อง ซึ่งอาจ</w:t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รวมถึงกฎหมายสิ่งแวดล้อมข้อกำหนดด้านความปลอดภัย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และข้อจำกัดเรื่องการใช้</w:t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ที่ดิน</w:t>
      </w:r>
    </w:p>
    <w:p w14:paraId="7105A6AD" w14:textId="77777777" w:rsidR="00D02831" w:rsidRDefault="00D02831" w:rsidP="00D02831">
      <w:pPr>
        <w:spacing w:after="0" w:line="20" w:lineRule="atLeast"/>
        <w:rPr>
          <w:rFonts w:ascii="TH Sarabun New" w:hAnsi="TH Sarabun New" w:cs="TH Sarabun New"/>
          <w:sz w:val="24"/>
          <w:szCs w:val="32"/>
        </w:rPr>
      </w:pPr>
    </w:p>
    <w:p w14:paraId="00D83D27" w14:textId="77777777" w:rsidR="00D02831" w:rsidRPr="00531E82" w:rsidRDefault="00D02831" w:rsidP="00D02831">
      <w:pPr>
        <w:spacing w:after="0" w:line="20" w:lineRule="atLeast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9B10CE">
        <w:rPr>
          <w:rFonts w:ascii="TH Sarabun New" w:hAnsi="TH Sarabun New" w:cs="TH Sarabun New"/>
          <w:sz w:val="32"/>
          <w:szCs w:val="40"/>
        </w:rPr>
        <w:t>4)</w:t>
      </w:r>
      <w:r w:rsidRPr="009B10CE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การสร้าง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และการดำเนินงาน</w:t>
      </w:r>
    </w:p>
    <w:p w14:paraId="02AEAFDA" w14:textId="77777777" w:rsidR="00D02831" w:rsidRDefault="00D02831" w:rsidP="00D02831">
      <w:pPr>
        <w:spacing w:after="0" w:line="20" w:lineRule="atLeast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การสร้างเกี่ยวข้องกับการเตรียมพื้นที่ก่อสร้าง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การจัดหาวัสดุ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การจ้างงาน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แรงงาน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และการดำเนินงานการก่อสร้างจริง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การดำเนินงานอย่างมีประสิทธิภาพ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และปลอดภัยเป็นสิ่งสำคัญ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โดยมีการใช้เทคโนโลยี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และวิธีการก่อสร้างล่าสุดเพื่อเพิ่ม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ความเร็ว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และลดความเสี่ยง</w:t>
      </w:r>
    </w:p>
    <w:p w14:paraId="029CF7E5" w14:textId="77777777" w:rsidR="00D02831" w:rsidRDefault="00D02831" w:rsidP="00D02831">
      <w:pPr>
        <w:spacing w:after="0" w:line="20" w:lineRule="atLeast"/>
        <w:rPr>
          <w:rFonts w:ascii="TH Sarabun New" w:hAnsi="TH Sarabun New" w:cs="TH Sarabun New"/>
          <w:sz w:val="32"/>
          <w:szCs w:val="40"/>
        </w:rPr>
      </w:pPr>
    </w:p>
    <w:p w14:paraId="5ADEC5EC" w14:textId="77777777" w:rsidR="00D02831" w:rsidRPr="00531E82" w:rsidRDefault="00D02831" w:rsidP="00D02831">
      <w:pPr>
        <w:spacing w:after="0" w:line="20" w:lineRule="atLeast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9B10CE">
        <w:rPr>
          <w:rFonts w:ascii="TH Sarabun New" w:hAnsi="TH Sarabun New" w:cs="TH Sarabun New"/>
          <w:sz w:val="32"/>
          <w:szCs w:val="40"/>
        </w:rPr>
        <w:t>5)</w:t>
      </w:r>
      <w:r w:rsidRPr="009B10CE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การบำรุงรักษา</w:t>
      </w:r>
    </w:p>
    <w:p w14:paraId="335542DF" w14:textId="2F5BC300" w:rsidR="00AE7FA7" w:rsidRPr="00D02831" w:rsidRDefault="00D02831" w:rsidP="00D02831"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หลังจากโครงการก่อสร้างเสร็จสิ้น</w:t>
      </w:r>
      <w:r w:rsidRPr="00531E82">
        <w:rPr>
          <w:rFonts w:ascii="TH Sarabun New" w:hAnsi="TH Sarabun New" w:cs="TH Sarabun New"/>
          <w:sz w:val="24"/>
          <w:szCs w:val="32"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การบำรุงรักษาเป็นสิ่งจำเป็นเพื่อรักษา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คุณภาพ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และความปลอดภัยของโครงสร้าง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การวางแผนการบำรุงรักษาเป็นส่วนหนึ่ง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ของกระบวนการโครงการตั้งแต่ต้นเพื่อให้แน่ใจว่าโครงสร้างจะยั่งยืน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31E82">
        <w:rPr>
          <w:rFonts w:ascii="TH Sarabun New" w:hAnsi="TH Sarabun New" w:cs="TH Sarabun New"/>
          <w:sz w:val="24"/>
          <w:szCs w:val="32"/>
          <w:cs/>
        </w:rPr>
        <w:t>และใช้งานได้</w:t>
      </w: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531E82">
        <w:rPr>
          <w:rFonts w:ascii="TH Sarabun New" w:hAnsi="TH Sarabun New" w:cs="TH Sarabun New"/>
          <w:sz w:val="24"/>
          <w:szCs w:val="32"/>
          <w:cs/>
        </w:rPr>
        <w:t>นาน</w:t>
      </w:r>
    </w:p>
    <w:sectPr w:rsidR="00AE7FA7" w:rsidRPr="00D02831" w:rsidSect="00811F58">
      <w:headerReference w:type="default" r:id="rId8"/>
      <w:headerReference w:type="first" r:id="rId9"/>
      <w:pgSz w:w="11906" w:h="16838" w:code="9"/>
      <w:pgMar w:top="2160" w:right="1800" w:bottom="1440" w:left="1800" w:header="720" w:footer="720" w:gutter="0"/>
      <w:pgNumType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112CC" w14:textId="77777777" w:rsidR="00811F58" w:rsidRDefault="00811F58" w:rsidP="007D7262">
      <w:pPr>
        <w:spacing w:after="0" w:line="240" w:lineRule="auto"/>
      </w:pPr>
      <w:r>
        <w:separator/>
      </w:r>
    </w:p>
  </w:endnote>
  <w:endnote w:type="continuationSeparator" w:id="0">
    <w:p w14:paraId="5DD30C52" w14:textId="77777777" w:rsidR="00811F58" w:rsidRDefault="00811F58" w:rsidP="007D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390EE" w14:textId="77777777" w:rsidR="00811F58" w:rsidRDefault="00811F58" w:rsidP="007D7262">
      <w:pPr>
        <w:spacing w:after="0" w:line="240" w:lineRule="auto"/>
      </w:pPr>
      <w:r>
        <w:separator/>
      </w:r>
    </w:p>
  </w:footnote>
  <w:footnote w:type="continuationSeparator" w:id="0">
    <w:p w14:paraId="20D02DDF" w14:textId="77777777" w:rsidR="00811F58" w:rsidRDefault="00811F58" w:rsidP="007D7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53184950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</w:rPr>
    </w:sdtEndPr>
    <w:sdtContent>
      <w:p w14:paraId="7ECC6311" w14:textId="60370325" w:rsidR="00837BD0" w:rsidRPr="00071620" w:rsidRDefault="00071620" w:rsidP="00EF53C1">
        <w:pPr>
          <w:pStyle w:val="Header"/>
          <w:jc w:val="center"/>
          <w:rPr>
            <w:rFonts w:ascii="TH Sarabun New" w:hAnsi="TH Sarabun New" w:cs="TH Sarabun New"/>
            <w:sz w:val="28"/>
          </w:rPr>
        </w:pPr>
        <w:r w:rsidRPr="00071620">
          <w:rPr>
            <w:rFonts w:ascii="TH Sarabun New" w:hAnsi="TH Sarabun New" w:cs="TH Sarabun New"/>
            <w:sz w:val="28"/>
          </w:rPr>
          <w:t>2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F45E8" w14:textId="6F9D2901" w:rsidR="00961510" w:rsidRDefault="00961510" w:rsidP="0096151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3F3"/>
    <w:multiLevelType w:val="hybridMultilevel"/>
    <w:tmpl w:val="C2ACF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E220FC"/>
    <w:multiLevelType w:val="hybridMultilevel"/>
    <w:tmpl w:val="CC58EBF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1">
      <w:start w:val="1"/>
      <w:numFmt w:val="decimal"/>
      <w:lvlText w:val="%3)"/>
      <w:lvlJc w:val="lef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C442D8"/>
    <w:multiLevelType w:val="hybridMultilevel"/>
    <w:tmpl w:val="A8A2DBA2"/>
    <w:lvl w:ilvl="0" w:tplc="7A241A86">
      <w:start w:val="1"/>
      <w:numFmt w:val="decimal"/>
      <w:lvlText w:val="(%1)"/>
      <w:lvlJc w:val="left"/>
      <w:pPr>
        <w:ind w:left="1980" w:hanging="360"/>
      </w:pPr>
      <w:rPr>
        <w:rFonts w:ascii="Browallia New" w:hAnsi="Browallia New" w:cs="Browallia New" w:hint="default"/>
        <w:sz w:val="28"/>
        <w:szCs w:val="28"/>
        <w:lang w:bidi="th-TH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1A96188A"/>
    <w:multiLevelType w:val="hybridMultilevel"/>
    <w:tmpl w:val="49ACD4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527A00"/>
    <w:multiLevelType w:val="hybridMultilevel"/>
    <w:tmpl w:val="271CC48A"/>
    <w:lvl w:ilvl="0" w:tplc="8A88F61E">
      <w:start w:val="1"/>
      <w:numFmt w:val="decimal"/>
      <w:lvlText w:val="%1)"/>
      <w:lvlJc w:val="left"/>
      <w:pPr>
        <w:ind w:left="144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D01DF5"/>
    <w:multiLevelType w:val="hybridMultilevel"/>
    <w:tmpl w:val="7C9E60C8"/>
    <w:lvl w:ilvl="0" w:tplc="CC8482CE">
      <w:start w:val="1"/>
      <w:numFmt w:val="decimal"/>
      <w:lvlText w:val="%1)"/>
      <w:lvlJc w:val="left"/>
      <w:pPr>
        <w:ind w:left="1080" w:hanging="360"/>
      </w:pPr>
      <w:rPr>
        <w:b w:val="0"/>
        <w:bCs w:val="0"/>
        <w:sz w:val="28"/>
        <w:szCs w:val="28"/>
      </w:rPr>
    </w:lvl>
    <w:lvl w:ilvl="1" w:tplc="B36A82E4">
      <w:start w:val="1"/>
      <w:numFmt w:val="decimal"/>
      <w:lvlText w:val="%2."/>
      <w:lvlJc w:val="left"/>
      <w:pPr>
        <w:ind w:left="1800" w:hanging="360"/>
      </w:pPr>
      <w:rPr>
        <w:rFonts w:hint="default"/>
        <w:sz w:val="28"/>
      </w:rPr>
    </w:lvl>
    <w:lvl w:ilvl="2" w:tplc="5DF2A4C6">
      <w:start w:val="1"/>
      <w:numFmt w:val="bullet"/>
      <w:lvlText w:val="-"/>
      <w:lvlJc w:val="left"/>
      <w:pPr>
        <w:ind w:left="2700" w:hanging="360"/>
      </w:pPr>
      <w:rPr>
        <w:rFonts w:ascii="Browallia New" w:eastAsiaTheme="minorHAnsi" w:hAnsi="Browallia New" w:cs="Browallia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8A54E3"/>
    <w:multiLevelType w:val="hybridMultilevel"/>
    <w:tmpl w:val="A13C2A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D4EBC"/>
    <w:multiLevelType w:val="hybridMultilevel"/>
    <w:tmpl w:val="B20CF6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62639"/>
    <w:multiLevelType w:val="hybridMultilevel"/>
    <w:tmpl w:val="FCC486C0"/>
    <w:lvl w:ilvl="0" w:tplc="BEB474F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96BDF"/>
    <w:multiLevelType w:val="hybridMultilevel"/>
    <w:tmpl w:val="E1901626"/>
    <w:lvl w:ilvl="0" w:tplc="F2740A1E">
      <w:start w:val="1"/>
      <w:numFmt w:val="decimal"/>
      <w:lvlText w:val="%1)"/>
      <w:lvlJc w:val="left"/>
      <w:pPr>
        <w:ind w:left="198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40AC37EF"/>
    <w:multiLevelType w:val="hybridMultilevel"/>
    <w:tmpl w:val="044C530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8EE2630"/>
    <w:multiLevelType w:val="hybridMultilevel"/>
    <w:tmpl w:val="C82E3E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74CF4"/>
    <w:multiLevelType w:val="hybridMultilevel"/>
    <w:tmpl w:val="CBD67E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F20880"/>
    <w:multiLevelType w:val="hybridMultilevel"/>
    <w:tmpl w:val="A2DA029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301D6B"/>
    <w:multiLevelType w:val="hybridMultilevel"/>
    <w:tmpl w:val="AF82C2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4A31ED"/>
    <w:multiLevelType w:val="hybridMultilevel"/>
    <w:tmpl w:val="DB40C0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032B3"/>
    <w:multiLevelType w:val="hybridMultilevel"/>
    <w:tmpl w:val="603C34A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1F3C40"/>
    <w:multiLevelType w:val="hybridMultilevel"/>
    <w:tmpl w:val="2F8A0E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526638">
    <w:abstractNumId w:val="9"/>
  </w:num>
  <w:num w:numId="2" w16cid:durableId="567612983">
    <w:abstractNumId w:val="2"/>
  </w:num>
  <w:num w:numId="3" w16cid:durableId="1319967518">
    <w:abstractNumId w:val="8"/>
  </w:num>
  <w:num w:numId="4" w16cid:durableId="194774947">
    <w:abstractNumId w:val="16"/>
  </w:num>
  <w:num w:numId="5" w16cid:durableId="254748410">
    <w:abstractNumId w:val="5"/>
  </w:num>
  <w:num w:numId="6" w16cid:durableId="2037190511">
    <w:abstractNumId w:val="4"/>
  </w:num>
  <w:num w:numId="7" w16cid:durableId="1655791540">
    <w:abstractNumId w:val="15"/>
  </w:num>
  <w:num w:numId="8" w16cid:durableId="113863376">
    <w:abstractNumId w:val="1"/>
  </w:num>
  <w:num w:numId="9" w16cid:durableId="243879706">
    <w:abstractNumId w:val="11"/>
  </w:num>
  <w:num w:numId="10" w16cid:durableId="1297104058">
    <w:abstractNumId w:val="17"/>
  </w:num>
  <w:num w:numId="11" w16cid:durableId="930968016">
    <w:abstractNumId w:val="6"/>
  </w:num>
  <w:num w:numId="12" w16cid:durableId="1235823388">
    <w:abstractNumId w:val="7"/>
  </w:num>
  <w:num w:numId="13" w16cid:durableId="1780369717">
    <w:abstractNumId w:val="12"/>
  </w:num>
  <w:num w:numId="14" w16cid:durableId="1259211355">
    <w:abstractNumId w:val="10"/>
  </w:num>
  <w:num w:numId="15" w16cid:durableId="72315119">
    <w:abstractNumId w:val="13"/>
  </w:num>
  <w:num w:numId="16" w16cid:durableId="1409768416">
    <w:abstractNumId w:val="0"/>
  </w:num>
  <w:num w:numId="17" w16cid:durableId="518397780">
    <w:abstractNumId w:val="14"/>
  </w:num>
  <w:num w:numId="18" w16cid:durableId="714082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D3C"/>
    <w:rsid w:val="00017657"/>
    <w:rsid w:val="00071620"/>
    <w:rsid w:val="000747AD"/>
    <w:rsid w:val="000A2C61"/>
    <w:rsid w:val="000B6685"/>
    <w:rsid w:val="000C6C9E"/>
    <w:rsid w:val="000D0922"/>
    <w:rsid w:val="000D27FA"/>
    <w:rsid w:val="00111972"/>
    <w:rsid w:val="00132D0D"/>
    <w:rsid w:val="0014640F"/>
    <w:rsid w:val="00161F62"/>
    <w:rsid w:val="0016605B"/>
    <w:rsid w:val="001823C9"/>
    <w:rsid w:val="00186BB7"/>
    <w:rsid w:val="001902AD"/>
    <w:rsid w:val="00197C44"/>
    <w:rsid w:val="001C2C84"/>
    <w:rsid w:val="001F103E"/>
    <w:rsid w:val="0020727B"/>
    <w:rsid w:val="002076DE"/>
    <w:rsid w:val="00242749"/>
    <w:rsid w:val="002B13D5"/>
    <w:rsid w:val="002B2587"/>
    <w:rsid w:val="002D29D4"/>
    <w:rsid w:val="002D5B8C"/>
    <w:rsid w:val="00306882"/>
    <w:rsid w:val="00314EBB"/>
    <w:rsid w:val="00325D7E"/>
    <w:rsid w:val="00337655"/>
    <w:rsid w:val="00343987"/>
    <w:rsid w:val="00364171"/>
    <w:rsid w:val="00386EFA"/>
    <w:rsid w:val="00401712"/>
    <w:rsid w:val="00443B64"/>
    <w:rsid w:val="004837A9"/>
    <w:rsid w:val="004C2486"/>
    <w:rsid w:val="004E117A"/>
    <w:rsid w:val="004E1C93"/>
    <w:rsid w:val="00501F7B"/>
    <w:rsid w:val="005048C8"/>
    <w:rsid w:val="00510D61"/>
    <w:rsid w:val="005439AA"/>
    <w:rsid w:val="0058317B"/>
    <w:rsid w:val="00594616"/>
    <w:rsid w:val="005A0834"/>
    <w:rsid w:val="005B7512"/>
    <w:rsid w:val="005D5DE8"/>
    <w:rsid w:val="005E3783"/>
    <w:rsid w:val="005F5664"/>
    <w:rsid w:val="00650EEE"/>
    <w:rsid w:val="00655BDE"/>
    <w:rsid w:val="00661067"/>
    <w:rsid w:val="00664DDF"/>
    <w:rsid w:val="00667931"/>
    <w:rsid w:val="0069073E"/>
    <w:rsid w:val="0069171D"/>
    <w:rsid w:val="006960DE"/>
    <w:rsid w:val="006B2E22"/>
    <w:rsid w:val="006C00DB"/>
    <w:rsid w:val="006C68C9"/>
    <w:rsid w:val="006E7AF4"/>
    <w:rsid w:val="0070387F"/>
    <w:rsid w:val="00714592"/>
    <w:rsid w:val="007722A9"/>
    <w:rsid w:val="007723FC"/>
    <w:rsid w:val="007B500D"/>
    <w:rsid w:val="007D399A"/>
    <w:rsid w:val="007D7262"/>
    <w:rsid w:val="007E6EA0"/>
    <w:rsid w:val="00811F58"/>
    <w:rsid w:val="00812903"/>
    <w:rsid w:val="00820093"/>
    <w:rsid w:val="00837BD0"/>
    <w:rsid w:val="00857DB7"/>
    <w:rsid w:val="00866B5C"/>
    <w:rsid w:val="00881302"/>
    <w:rsid w:val="008A0654"/>
    <w:rsid w:val="008B1FA3"/>
    <w:rsid w:val="008F474B"/>
    <w:rsid w:val="00901C27"/>
    <w:rsid w:val="00934C74"/>
    <w:rsid w:val="00946DA0"/>
    <w:rsid w:val="0095364D"/>
    <w:rsid w:val="00961510"/>
    <w:rsid w:val="009766F9"/>
    <w:rsid w:val="00991F3A"/>
    <w:rsid w:val="009A557C"/>
    <w:rsid w:val="009C2084"/>
    <w:rsid w:val="009C5F43"/>
    <w:rsid w:val="009D0661"/>
    <w:rsid w:val="00A04C96"/>
    <w:rsid w:val="00A11B82"/>
    <w:rsid w:val="00A15A3F"/>
    <w:rsid w:val="00A3429F"/>
    <w:rsid w:val="00A468F1"/>
    <w:rsid w:val="00A65355"/>
    <w:rsid w:val="00A757EC"/>
    <w:rsid w:val="00AA3B7E"/>
    <w:rsid w:val="00AB206D"/>
    <w:rsid w:val="00AC024D"/>
    <w:rsid w:val="00AC18A7"/>
    <w:rsid w:val="00AE1D8C"/>
    <w:rsid w:val="00AE5C6E"/>
    <w:rsid w:val="00AE7FA7"/>
    <w:rsid w:val="00AF1273"/>
    <w:rsid w:val="00B02898"/>
    <w:rsid w:val="00B04C2A"/>
    <w:rsid w:val="00B30F54"/>
    <w:rsid w:val="00B56D3C"/>
    <w:rsid w:val="00B57DE5"/>
    <w:rsid w:val="00B806DC"/>
    <w:rsid w:val="00BA01C1"/>
    <w:rsid w:val="00BB150C"/>
    <w:rsid w:val="00BD0B22"/>
    <w:rsid w:val="00BE589F"/>
    <w:rsid w:val="00C17542"/>
    <w:rsid w:val="00C23DB9"/>
    <w:rsid w:val="00C2698D"/>
    <w:rsid w:val="00C40450"/>
    <w:rsid w:val="00C90164"/>
    <w:rsid w:val="00CA01E2"/>
    <w:rsid w:val="00CA0263"/>
    <w:rsid w:val="00D02831"/>
    <w:rsid w:val="00D04DEF"/>
    <w:rsid w:val="00D26896"/>
    <w:rsid w:val="00D36891"/>
    <w:rsid w:val="00D5160D"/>
    <w:rsid w:val="00D668E0"/>
    <w:rsid w:val="00D7276A"/>
    <w:rsid w:val="00D76C6E"/>
    <w:rsid w:val="00D97914"/>
    <w:rsid w:val="00DA66E0"/>
    <w:rsid w:val="00DC0F91"/>
    <w:rsid w:val="00DF4257"/>
    <w:rsid w:val="00E47506"/>
    <w:rsid w:val="00E70211"/>
    <w:rsid w:val="00EA6A13"/>
    <w:rsid w:val="00EB5840"/>
    <w:rsid w:val="00EB69EC"/>
    <w:rsid w:val="00EF53C1"/>
    <w:rsid w:val="00F36151"/>
    <w:rsid w:val="00F5229A"/>
    <w:rsid w:val="00F526E9"/>
    <w:rsid w:val="00F806CA"/>
    <w:rsid w:val="00F83E49"/>
    <w:rsid w:val="00F91FDC"/>
    <w:rsid w:val="00FA091F"/>
    <w:rsid w:val="00FB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FDD19"/>
  <w15:chartTrackingRefBased/>
  <w15:docId w15:val="{CC9E6764-8773-4EEB-9ADB-B82CF919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1510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2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19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7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262"/>
  </w:style>
  <w:style w:type="paragraph" w:styleId="Footer">
    <w:name w:val="footer"/>
    <w:basedOn w:val="Normal"/>
    <w:link w:val="FooterChar"/>
    <w:uiPriority w:val="99"/>
    <w:unhideWhenUsed/>
    <w:rsid w:val="007D7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262"/>
  </w:style>
  <w:style w:type="paragraph" w:styleId="BalloonText">
    <w:name w:val="Balloon Text"/>
    <w:basedOn w:val="Normal"/>
    <w:link w:val="BalloonTextChar"/>
    <w:uiPriority w:val="99"/>
    <w:semiHidden/>
    <w:unhideWhenUsed/>
    <w:rsid w:val="00FB0A65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A65"/>
    <w:rPr>
      <w:rFonts w:ascii="Leelawadee" w:hAnsi="Leelawadee" w:cs="Angsana New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61510"/>
    <w:rPr>
      <w:rFonts w:ascii="Angsana New" w:eastAsia="Times New Roman" w:hAnsi="Angsana New" w:cs="Angsana New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0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1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0170B-4627-4D17-A866-07FCF49DF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Andrioid</dc:creator>
  <cp:keywords/>
  <dc:description/>
  <cp:lastModifiedBy>6304101376 อนุภัทร ภู่ทอง</cp:lastModifiedBy>
  <cp:revision>4</cp:revision>
  <cp:lastPrinted>2019-01-09T17:09:00Z</cp:lastPrinted>
  <dcterms:created xsi:type="dcterms:W3CDTF">2023-07-21T04:22:00Z</dcterms:created>
  <dcterms:modified xsi:type="dcterms:W3CDTF">2024-04-05T03:38:00Z</dcterms:modified>
</cp:coreProperties>
</file>