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BD1F0" w14:textId="681457FC" w:rsidR="0020698C" w:rsidRDefault="0020698C" w:rsidP="00540707">
      <w:pPr>
        <w:pStyle w:val="afa"/>
      </w:pPr>
      <w:bookmarkStart w:id="0" w:name="_Hlk73346535"/>
      <w:r w:rsidRPr="00540707">
        <w:rPr>
          <w:rFonts w:hint="eastAsia"/>
        </w:rPr>
        <w:t>表1</w:t>
      </w:r>
      <w:r w:rsidRPr="00540707">
        <w:t xml:space="preserve">.1 </w:t>
      </w:r>
      <w:r w:rsidRPr="00540707">
        <w:rPr>
          <w:rFonts w:hint="eastAsia"/>
        </w:rPr>
        <w:t>原子掺杂反</w:t>
      </w:r>
      <w:proofErr w:type="gramStart"/>
      <w:r w:rsidRPr="00540707">
        <w:rPr>
          <w:rFonts w:hint="eastAsia"/>
        </w:rPr>
        <w:t>钙钛矿锰氮化合物</w:t>
      </w:r>
      <w:proofErr w:type="gramEnd"/>
      <w:r w:rsidRPr="00540707">
        <w:rPr>
          <w:rFonts w:hint="eastAsia"/>
        </w:rPr>
        <w:t>的负热膨胀性能</w:t>
      </w:r>
    </w:p>
    <w:p w14:paraId="6F804652" w14:textId="77777777" w:rsidR="00540707" w:rsidRPr="00540707" w:rsidRDefault="00540707" w:rsidP="00540707"/>
    <w:tbl>
      <w:tblPr>
        <w:tblStyle w:val="ae"/>
        <w:tblW w:w="12469" w:type="dxa"/>
        <w:jc w:val="center"/>
        <w:tblLook w:val="04A0" w:firstRow="1" w:lastRow="0" w:firstColumn="1" w:lastColumn="0" w:noHBand="0" w:noVBand="1"/>
      </w:tblPr>
      <w:tblGrid>
        <w:gridCol w:w="3441"/>
        <w:gridCol w:w="1705"/>
        <w:gridCol w:w="1653"/>
        <w:gridCol w:w="1560"/>
        <w:gridCol w:w="1559"/>
        <w:gridCol w:w="2551"/>
      </w:tblGrid>
      <w:tr w:rsidR="00CC5AA6" w:rsidRPr="00EE19C8" w14:paraId="6C4BF486" w14:textId="77777777" w:rsidTr="00540707">
        <w:trPr>
          <w:jc w:val="center"/>
        </w:trPr>
        <w:tc>
          <w:tcPr>
            <w:tcW w:w="3441" w:type="dxa"/>
          </w:tcPr>
          <w:p w14:paraId="3B31C4FF" w14:textId="77777777" w:rsidR="0020698C" w:rsidRPr="00540707" w:rsidRDefault="0020698C" w:rsidP="00540707">
            <w:pPr>
              <w:spacing w:line="300" w:lineRule="auto"/>
              <w:jc w:val="center"/>
              <w:rPr>
                <w:rFonts w:ascii="Times New Roman" w:eastAsia="宋体" w:hAnsi="Times New Roman"/>
                <w:b/>
                <w:bCs/>
                <w:sz w:val="24"/>
                <w:szCs w:val="23"/>
              </w:rPr>
            </w:pPr>
            <w:r w:rsidRPr="00540707">
              <w:rPr>
                <w:rFonts w:ascii="Times New Roman" w:eastAsia="宋体" w:hAnsi="Times New Roman" w:hint="eastAsia"/>
                <w:b/>
                <w:bCs/>
                <w:sz w:val="24"/>
                <w:szCs w:val="23"/>
              </w:rPr>
              <w:t>分子式</w:t>
            </w:r>
          </w:p>
        </w:tc>
        <w:tc>
          <w:tcPr>
            <w:tcW w:w="1705" w:type="dxa"/>
          </w:tcPr>
          <w:p w14:paraId="7F5F382F" w14:textId="77777777" w:rsidR="0020698C" w:rsidRPr="00540707" w:rsidRDefault="0020698C" w:rsidP="00540707">
            <w:pPr>
              <w:spacing w:line="300" w:lineRule="auto"/>
              <w:jc w:val="center"/>
              <w:rPr>
                <w:rFonts w:ascii="Times New Roman" w:eastAsia="宋体" w:hAnsi="Times New Roman"/>
                <w:b/>
                <w:bCs/>
                <w:sz w:val="24"/>
                <w:szCs w:val="23"/>
              </w:rPr>
            </w:pPr>
            <w:r w:rsidRPr="00540707">
              <w:rPr>
                <w:rFonts w:ascii="Times New Roman" w:eastAsia="宋体" w:hAnsi="Times New Roman" w:hint="eastAsia"/>
                <w:b/>
                <w:bCs/>
                <w:sz w:val="24"/>
                <w:szCs w:val="23"/>
              </w:rPr>
              <w:t>负热膨胀系数</w:t>
            </w:r>
          </w:p>
        </w:tc>
        <w:tc>
          <w:tcPr>
            <w:tcW w:w="1653" w:type="dxa"/>
          </w:tcPr>
          <w:p w14:paraId="02FB6335" w14:textId="77777777" w:rsidR="0020698C" w:rsidRPr="00540707" w:rsidRDefault="0020698C" w:rsidP="00540707">
            <w:pPr>
              <w:spacing w:line="300" w:lineRule="auto"/>
              <w:jc w:val="center"/>
              <w:rPr>
                <w:rFonts w:ascii="Times New Roman" w:eastAsia="宋体" w:hAnsi="Times New Roman"/>
                <w:b/>
                <w:bCs/>
                <w:sz w:val="24"/>
                <w:szCs w:val="23"/>
              </w:rPr>
            </w:pPr>
            <w:r w:rsidRPr="00540707">
              <w:rPr>
                <w:rFonts w:ascii="Times New Roman" w:eastAsia="宋体" w:hAnsi="Times New Roman" w:hint="eastAsia"/>
                <w:b/>
                <w:bCs/>
                <w:sz w:val="24"/>
                <w:szCs w:val="23"/>
              </w:rPr>
              <w:t>起始温度</w:t>
            </w:r>
            <w:r w:rsidRPr="00540707">
              <w:rPr>
                <w:rFonts w:ascii="Times New Roman" w:eastAsia="宋体" w:hAnsi="Times New Roman" w:hint="eastAsia"/>
                <w:b/>
                <w:bCs/>
                <w:sz w:val="24"/>
                <w:szCs w:val="23"/>
              </w:rPr>
              <w:t>(</w:t>
            </w:r>
            <w:r w:rsidRPr="00540707">
              <w:rPr>
                <w:rFonts w:ascii="Times New Roman" w:eastAsia="宋体" w:hAnsi="Times New Roman"/>
                <w:b/>
                <w:bCs/>
                <w:sz w:val="24"/>
                <w:szCs w:val="23"/>
              </w:rPr>
              <w:t>K)</w:t>
            </w:r>
          </w:p>
        </w:tc>
        <w:tc>
          <w:tcPr>
            <w:tcW w:w="1560" w:type="dxa"/>
          </w:tcPr>
          <w:p w14:paraId="01198CC0" w14:textId="77777777" w:rsidR="0020698C" w:rsidRPr="00540707" w:rsidRDefault="0020698C" w:rsidP="00540707">
            <w:pPr>
              <w:spacing w:line="300" w:lineRule="auto"/>
              <w:jc w:val="center"/>
              <w:rPr>
                <w:rFonts w:ascii="Times New Roman" w:eastAsia="宋体" w:hAnsi="Times New Roman"/>
                <w:b/>
                <w:bCs/>
                <w:sz w:val="24"/>
                <w:szCs w:val="23"/>
              </w:rPr>
            </w:pPr>
            <w:r w:rsidRPr="00540707">
              <w:rPr>
                <w:rFonts w:ascii="Times New Roman" w:eastAsia="宋体" w:hAnsi="Times New Roman" w:hint="eastAsia"/>
                <w:b/>
                <w:bCs/>
                <w:sz w:val="24"/>
                <w:szCs w:val="23"/>
              </w:rPr>
              <w:t>终止温度</w:t>
            </w:r>
            <w:r w:rsidRPr="00540707">
              <w:rPr>
                <w:rFonts w:ascii="Times New Roman" w:eastAsia="宋体" w:hAnsi="Times New Roman" w:hint="eastAsia"/>
                <w:b/>
                <w:bCs/>
                <w:sz w:val="24"/>
                <w:szCs w:val="23"/>
              </w:rPr>
              <w:t>(</w:t>
            </w:r>
            <w:r w:rsidRPr="00540707">
              <w:rPr>
                <w:rFonts w:ascii="Times New Roman" w:eastAsia="宋体" w:hAnsi="Times New Roman"/>
                <w:b/>
                <w:bCs/>
                <w:sz w:val="24"/>
                <w:szCs w:val="23"/>
              </w:rPr>
              <w:t>K)</w:t>
            </w:r>
          </w:p>
        </w:tc>
        <w:tc>
          <w:tcPr>
            <w:tcW w:w="1559" w:type="dxa"/>
          </w:tcPr>
          <w:p w14:paraId="4C394079" w14:textId="77777777" w:rsidR="0020698C" w:rsidRPr="00540707" w:rsidRDefault="0020698C" w:rsidP="00540707">
            <w:pPr>
              <w:spacing w:line="300" w:lineRule="auto"/>
              <w:jc w:val="center"/>
              <w:rPr>
                <w:rFonts w:ascii="Times New Roman" w:eastAsia="宋体" w:hAnsi="Times New Roman"/>
                <w:b/>
                <w:bCs/>
                <w:sz w:val="24"/>
                <w:szCs w:val="23"/>
              </w:rPr>
            </w:pPr>
            <w:r w:rsidRPr="00540707">
              <w:rPr>
                <w:rFonts w:ascii="Times New Roman" w:eastAsia="宋体" w:hAnsi="Times New Roman" w:hint="eastAsia"/>
                <w:b/>
                <w:bCs/>
                <w:sz w:val="24"/>
                <w:szCs w:val="23"/>
              </w:rPr>
              <w:t>温度区间</w:t>
            </w:r>
            <w:r w:rsidRPr="00540707">
              <w:rPr>
                <w:rFonts w:ascii="Times New Roman" w:eastAsia="宋体" w:hAnsi="Times New Roman" w:hint="eastAsia"/>
                <w:b/>
                <w:bCs/>
                <w:sz w:val="24"/>
                <w:szCs w:val="23"/>
              </w:rPr>
              <w:t>(</w:t>
            </w:r>
            <w:r w:rsidRPr="00540707">
              <w:rPr>
                <w:rFonts w:ascii="Times New Roman" w:eastAsia="宋体" w:hAnsi="Times New Roman"/>
                <w:b/>
                <w:bCs/>
                <w:sz w:val="24"/>
                <w:szCs w:val="23"/>
              </w:rPr>
              <w:t>K)</w:t>
            </w:r>
          </w:p>
        </w:tc>
        <w:tc>
          <w:tcPr>
            <w:tcW w:w="2551" w:type="dxa"/>
          </w:tcPr>
          <w:p w14:paraId="4B6B3E90" w14:textId="77777777" w:rsidR="0020698C" w:rsidRPr="00540707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b/>
                <w:bCs/>
                <w:sz w:val="24"/>
                <w:szCs w:val="23"/>
              </w:rPr>
            </w:pPr>
            <w:r w:rsidRPr="00540707">
              <w:rPr>
                <w:rFonts w:ascii="Times New Roman" w:eastAsia="宋体" w:hAnsi="Times New Roman" w:hint="eastAsia"/>
                <w:b/>
                <w:bCs/>
                <w:sz w:val="24"/>
                <w:szCs w:val="23"/>
              </w:rPr>
              <w:t>参考文献</w:t>
            </w:r>
          </w:p>
        </w:tc>
      </w:tr>
      <w:tr w:rsidR="00CC5AA6" w:rsidRPr="00EE19C8" w14:paraId="2CFE4B05" w14:textId="77777777" w:rsidTr="00540707">
        <w:trPr>
          <w:jc w:val="center"/>
        </w:trPr>
        <w:tc>
          <w:tcPr>
            <w:tcW w:w="3441" w:type="dxa"/>
          </w:tcPr>
          <w:p w14:paraId="38F0AD3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Cu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0.53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Ge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0.47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</w:p>
        </w:tc>
        <w:tc>
          <w:tcPr>
            <w:tcW w:w="1705" w:type="dxa"/>
          </w:tcPr>
          <w:p w14:paraId="04311C07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 w:rsidRPr="00EE19C8">
              <w:rPr>
                <w:rFonts w:ascii="Times New Roman" w:eastAsia="宋体" w:hAnsi="Times New Roman"/>
                <w:sz w:val="24"/>
                <w:szCs w:val="23"/>
              </w:rPr>
              <w:t>16</w:t>
            </w:r>
          </w:p>
        </w:tc>
        <w:tc>
          <w:tcPr>
            <w:tcW w:w="1653" w:type="dxa"/>
          </w:tcPr>
          <w:p w14:paraId="6B0CE93E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 w:rsidRPr="00EE19C8">
              <w:rPr>
                <w:rFonts w:ascii="Times New Roman" w:eastAsia="宋体" w:hAnsi="Times New Roman"/>
                <w:sz w:val="24"/>
                <w:szCs w:val="23"/>
              </w:rPr>
              <w:t>67</w:t>
            </w:r>
          </w:p>
        </w:tc>
        <w:tc>
          <w:tcPr>
            <w:tcW w:w="1560" w:type="dxa"/>
          </w:tcPr>
          <w:p w14:paraId="695CF245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 w:rsidRPr="00EE19C8">
              <w:rPr>
                <w:rFonts w:ascii="Times New Roman" w:eastAsia="宋体" w:hAnsi="Times New Roman"/>
                <w:sz w:val="24"/>
                <w:szCs w:val="23"/>
              </w:rPr>
              <w:t>42</w:t>
            </w:r>
          </w:p>
        </w:tc>
        <w:tc>
          <w:tcPr>
            <w:tcW w:w="1559" w:type="dxa"/>
          </w:tcPr>
          <w:p w14:paraId="2DC73FE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 New Roman" w:eastAsia="宋体" w:hAnsi="Times New Roman" w:hint="eastAsia"/>
                <w:sz w:val="24"/>
                <w:szCs w:val="23"/>
              </w:rPr>
              <w:t>7</w:t>
            </w:r>
            <w:r w:rsidRPr="00EE19C8">
              <w:rPr>
                <w:rFonts w:ascii="Times New Roman" w:eastAsia="宋体" w:hAnsi="Times New Roman"/>
                <w:sz w:val="24"/>
                <w:szCs w:val="23"/>
              </w:rPr>
              <w:t>5</w:t>
            </w:r>
          </w:p>
        </w:tc>
        <w:tc>
          <w:tcPr>
            <w:tcW w:w="2551" w:type="dxa"/>
          </w:tcPr>
          <w:p w14:paraId="4FEC0811" w14:textId="2069C01E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&lt;EndNote&gt;&lt;Cite&gt;&lt;Author&gt;Takagi&lt;/Author&gt;&lt;Year&gt;2005&lt;/Year&gt;&lt;RecNum&gt;228&lt;/RecNum&gt;&lt;DisplayText&gt;[1]&lt;/DisplayText&gt;&lt;record&gt;&lt;rec-number&gt;228&lt;/rec-number&gt;&lt;foreign-keys&gt;&lt;key app="EN" db-id="fpe52dfzjszx22edvd35r5zfrx2dpepz2dve" timestamp="1585192869"&gt;228&lt;/key&gt;&lt;key app="ENWeb" db-id=""&gt;0&lt;/key&gt;&lt;/foreign-keys&gt;&lt;ref-type name="Journal Article"&gt;17&lt;/ref-type&gt;&lt;contributors&gt;&lt;authors&gt;&lt;author&gt;K. Takenaka and H. Takagi&lt;/author&gt;&lt;/authors&gt;&lt;/contributors&gt;&lt;titles&gt;&lt;title&gt;Giant negative thermal expansion in Ge-doped anti-perovskite manganese nitrides&lt;/title&gt;&lt;secondary-title&gt;Applied Physics Letters &lt;/secondary-title&gt;&lt;/titles&gt;&lt;periodical&gt;&lt;full-title&gt;Applied Physics Letters&lt;/full-title&gt;&lt;/periodical&gt;&lt;dates&gt;&lt;year&gt;2005&lt;/year&gt;&lt;/dates&gt;&lt;urls&gt;&lt;/urls&gt;&lt;electronic-resource-num&gt;10.1063/1.2147726&lt;/electronic-resource-num&gt;&lt;/record&gt;&lt;/Cite&gt;&lt;/EndNote&gt;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706CCACF" w14:textId="77777777" w:rsidTr="00540707">
        <w:trPr>
          <w:jc w:val="center"/>
        </w:trPr>
        <w:tc>
          <w:tcPr>
            <w:tcW w:w="3441" w:type="dxa"/>
          </w:tcPr>
          <w:p w14:paraId="3290C64D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Cu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0.5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Ge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0.5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</w:p>
        </w:tc>
        <w:tc>
          <w:tcPr>
            <w:tcW w:w="1705" w:type="dxa"/>
          </w:tcPr>
          <w:p w14:paraId="7714366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 w:rsidRPr="00EE19C8">
              <w:rPr>
                <w:rFonts w:ascii="Times New Roman" w:eastAsia="宋体" w:hAnsi="Times New Roman"/>
                <w:sz w:val="24"/>
                <w:szCs w:val="23"/>
              </w:rPr>
              <w:t>12</w:t>
            </w:r>
          </w:p>
        </w:tc>
        <w:tc>
          <w:tcPr>
            <w:tcW w:w="1653" w:type="dxa"/>
          </w:tcPr>
          <w:p w14:paraId="5D77599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 w:rsidRPr="00EE19C8">
              <w:rPr>
                <w:rFonts w:ascii="Times New Roman" w:eastAsia="宋体" w:hAnsi="Times New Roman"/>
                <w:sz w:val="24"/>
                <w:szCs w:val="23"/>
              </w:rPr>
              <w:t>80</w:t>
            </w:r>
          </w:p>
        </w:tc>
        <w:tc>
          <w:tcPr>
            <w:tcW w:w="1560" w:type="dxa"/>
          </w:tcPr>
          <w:p w14:paraId="46B3F53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 w:rsidRPr="00EE19C8">
              <w:rPr>
                <w:rFonts w:ascii="Times New Roman" w:eastAsia="宋体" w:hAnsi="Times New Roman"/>
                <w:sz w:val="24"/>
                <w:szCs w:val="23"/>
              </w:rPr>
              <w:t>65</w:t>
            </w:r>
          </w:p>
        </w:tc>
        <w:tc>
          <w:tcPr>
            <w:tcW w:w="1559" w:type="dxa"/>
          </w:tcPr>
          <w:p w14:paraId="00D2AA7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 New Roman" w:eastAsia="宋体" w:hAnsi="Times New Roman" w:hint="eastAsia"/>
                <w:sz w:val="24"/>
                <w:szCs w:val="23"/>
              </w:rPr>
              <w:t>8</w:t>
            </w:r>
            <w:r w:rsidRPr="00EE19C8">
              <w:rPr>
                <w:rFonts w:ascii="Times New Roman" w:eastAsia="宋体" w:hAnsi="Times New Roman"/>
                <w:sz w:val="24"/>
                <w:szCs w:val="23"/>
              </w:rPr>
              <w:t>5</w:t>
            </w:r>
          </w:p>
        </w:tc>
        <w:tc>
          <w:tcPr>
            <w:tcW w:w="2551" w:type="dxa"/>
          </w:tcPr>
          <w:p w14:paraId="2CE1E076" w14:textId="15099D2C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&lt;EndNote&gt;&lt;Cite&gt;&lt;Author&gt;Takagi&lt;/Author&gt;&lt;Year&gt;2005&lt;/Year&gt;&lt;RecNum&gt;228&lt;/RecNum&gt;&lt;DisplayText&gt;[1]&lt;/DisplayText&gt;&lt;record&gt;&lt;rec-number&gt;228&lt;/rec-number&gt;&lt;foreign-keys&gt;&lt;key app="EN" db-id="fpe52dfzjszx22edvd35r5zfrx2dpepz2dve" timestamp="1585192869"&gt;228&lt;/key&gt;&lt;key app="ENWeb" db-id=""&gt;0&lt;/key&gt;&lt;/foreign-keys&gt;&lt;ref-type name="Journal Article"&gt;17&lt;/ref-type&gt;&lt;contributors&gt;&lt;authors&gt;&lt;author&gt;K. Takenaka and H. Takagi&lt;/author&gt;&lt;/authors&gt;&lt;/contributors&gt;&lt;titles&gt;&lt;title&gt;Giant negative thermal expansion in Ge-doped anti-perovskite manganese nitrides&lt;/title&gt;&lt;secondary-title&gt;Applied Physics Letters &lt;/secondary-title&gt;&lt;/titles&gt;&lt;periodical&gt;&lt;full-title&gt;Applied Physics Letters&lt;/full-title&gt;&lt;/periodical&gt;&lt;dates&gt;&lt;year&gt;2005&lt;/year&gt;&lt;/dates&gt;&lt;urls&gt;&lt;/urls&gt;&lt;electronic-resource-num&gt;10.1063/1.2147726&lt;/electronic-resource-num&gt;&lt;/record&gt;&lt;/Cite&gt;&lt;/EndNote&gt;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424B3714" w14:textId="77777777" w:rsidTr="00540707">
        <w:trPr>
          <w:jc w:val="center"/>
        </w:trPr>
        <w:tc>
          <w:tcPr>
            <w:tcW w:w="3441" w:type="dxa"/>
          </w:tcPr>
          <w:p w14:paraId="18AD5888" w14:textId="77777777" w:rsidR="0020698C" w:rsidRPr="00EE19C8" w:rsidRDefault="0020698C" w:rsidP="00800E93">
            <w:pPr>
              <w:widowControl/>
            </w:pPr>
            <w:r w:rsidRPr="00EE19C8">
              <w:rPr>
                <w:rStyle w:val="fontstyle01"/>
              </w:rPr>
              <w:t>Mn</w:t>
            </w:r>
            <w:r w:rsidRPr="00EE19C8">
              <w:rPr>
                <w:rStyle w:val="fontstyle01"/>
                <w:sz w:val="14"/>
                <w:szCs w:val="14"/>
              </w:rPr>
              <w:t>3</w:t>
            </w:r>
            <w:r w:rsidRPr="00EE19C8">
              <w:rPr>
                <w:rStyle w:val="fontstyle01"/>
              </w:rPr>
              <w:t>Ga</w:t>
            </w:r>
            <w:r w:rsidRPr="00EE19C8">
              <w:rPr>
                <w:rStyle w:val="fontstyle01"/>
                <w:sz w:val="14"/>
                <w:szCs w:val="14"/>
              </w:rPr>
              <w:t>0.7</w:t>
            </w:r>
            <w:r w:rsidRPr="00EE19C8">
              <w:rPr>
                <w:rStyle w:val="fontstyle01"/>
              </w:rPr>
              <w:t>Ge</w:t>
            </w:r>
            <w:r w:rsidRPr="00EE19C8">
              <w:rPr>
                <w:rStyle w:val="fontstyle01"/>
                <w:sz w:val="14"/>
                <w:szCs w:val="14"/>
              </w:rPr>
              <w:t>0.3</w:t>
            </w:r>
            <w:r w:rsidRPr="00EE19C8">
              <w:rPr>
                <w:rStyle w:val="fontstyle01"/>
              </w:rPr>
              <w:t>N</w:t>
            </w:r>
            <w:r w:rsidRPr="00EE19C8">
              <w:rPr>
                <w:rStyle w:val="fontstyle01"/>
                <w:sz w:val="14"/>
                <w:szCs w:val="14"/>
              </w:rPr>
              <w:t>0.88</w:t>
            </w:r>
            <w:r w:rsidRPr="00EE19C8">
              <w:rPr>
                <w:rStyle w:val="fontstyle01"/>
              </w:rPr>
              <w:t>C</w:t>
            </w:r>
            <w:r w:rsidRPr="00EE19C8">
              <w:rPr>
                <w:rStyle w:val="fontstyle01"/>
                <w:sz w:val="14"/>
                <w:szCs w:val="14"/>
              </w:rPr>
              <w:t>0.12</w:t>
            </w:r>
          </w:p>
        </w:tc>
        <w:tc>
          <w:tcPr>
            <w:tcW w:w="1705" w:type="dxa"/>
          </w:tcPr>
          <w:p w14:paraId="4D2A15D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 w:rsidRPr="00EE19C8">
              <w:rPr>
                <w:rFonts w:ascii="Times New Roman" w:eastAsia="宋体" w:hAnsi="Times New Roman"/>
                <w:sz w:val="24"/>
                <w:szCs w:val="23"/>
              </w:rPr>
              <w:t>18</w:t>
            </w:r>
          </w:p>
        </w:tc>
        <w:tc>
          <w:tcPr>
            <w:tcW w:w="1653" w:type="dxa"/>
          </w:tcPr>
          <w:p w14:paraId="6295FC4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 w:rsidRPr="00EE19C8">
              <w:rPr>
                <w:rFonts w:ascii="Times New Roman" w:eastAsia="宋体" w:hAnsi="Times New Roman"/>
                <w:sz w:val="24"/>
                <w:szCs w:val="23"/>
              </w:rPr>
              <w:t>97</w:t>
            </w:r>
          </w:p>
        </w:tc>
        <w:tc>
          <w:tcPr>
            <w:tcW w:w="1560" w:type="dxa"/>
          </w:tcPr>
          <w:p w14:paraId="2EFB273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 w:rsidRPr="00EE19C8">
              <w:rPr>
                <w:rFonts w:ascii="Times New Roman" w:eastAsia="宋体" w:hAnsi="Times New Roman"/>
                <w:sz w:val="24"/>
                <w:szCs w:val="23"/>
              </w:rPr>
              <w:t>19</w:t>
            </w:r>
          </w:p>
        </w:tc>
        <w:tc>
          <w:tcPr>
            <w:tcW w:w="1559" w:type="dxa"/>
          </w:tcPr>
          <w:p w14:paraId="741BA45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 w:rsidRPr="00EE19C8">
              <w:rPr>
                <w:rFonts w:ascii="Times New Roman" w:eastAsia="宋体" w:hAnsi="Times New Roman"/>
                <w:sz w:val="24"/>
                <w:szCs w:val="23"/>
              </w:rPr>
              <w:t>22</w:t>
            </w:r>
          </w:p>
        </w:tc>
        <w:tc>
          <w:tcPr>
            <w:tcW w:w="2551" w:type="dxa"/>
          </w:tcPr>
          <w:p w14:paraId="637CB57C" w14:textId="09F2A6D8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&lt;EndNote&gt;&lt;Cite&gt;&lt;Author&gt;Takagi&lt;/Author&gt;&lt;Year&gt;2005&lt;/Year&gt;&lt;RecNum&gt;228&lt;/RecNum&gt;&lt;DisplayText&gt;[1]&lt;/DisplayText&gt;&lt;record&gt;&lt;rec-number&gt;228&lt;/rec-number&gt;&lt;foreign-keys&gt;&lt;key app="EN" db-id="fpe52dfzjszx22edvd35r5zfrx2dpepz2dve" timestamp="1585192869"&gt;228&lt;/key&gt;&lt;key app="ENWeb" db-id=""&gt;0&lt;/key&gt;&lt;/foreign-keys&gt;&lt;ref-type name="Journal Article"&gt;17&lt;/ref-type&gt;&lt;contributors&gt;&lt;authors&gt;&lt;author&gt;K. Takenaka and H. Takagi&lt;/author&gt;&lt;/authors&gt;&lt;/contributors&gt;&lt;titles&gt;&lt;title&gt;Giant negative thermal expansion in Ge-doped anti-perovskite manganese nitrides&lt;/title&gt;&lt;secondary-title&gt;Applied Physics Letters &lt;/secondary-title&gt;&lt;/titles&gt;&lt;periodical&gt;&lt;full-title&gt;Applied Physics Letters&lt;/full-title&gt;&lt;/periodical&gt;&lt;dates&gt;&lt;year&gt;2005&lt;/year&gt;&lt;/dates&gt;&lt;urls&gt;&lt;/urls&gt;&lt;electronic-resource-num&gt;10.1063/1.2147726&lt;/electronic-resource-num&gt;&lt;/record&gt;&lt;/Cite&gt;&lt;/EndNote&gt;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704300A4" w14:textId="77777777" w:rsidTr="00540707">
        <w:trPr>
          <w:jc w:val="center"/>
        </w:trPr>
        <w:tc>
          <w:tcPr>
            <w:tcW w:w="3441" w:type="dxa"/>
          </w:tcPr>
          <w:p w14:paraId="5A8CDCB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-Roman" w:eastAsia="宋体" w:hAnsi="Times-Roman" w:cs="宋体"/>
                <w:color w:val="242021"/>
                <w:kern w:val="0"/>
                <w:sz w:val="20"/>
                <w:szCs w:val="20"/>
              </w:rPr>
              <w:t>Mn</w:t>
            </w:r>
            <w:r w:rsidRPr="00EE19C8">
              <w:rPr>
                <w:rFonts w:ascii="Times-Roman" w:eastAsia="宋体" w:hAnsi="Times-Roman" w:cs="宋体"/>
                <w:color w:val="242021"/>
                <w:kern w:val="0"/>
                <w:sz w:val="14"/>
                <w:szCs w:val="14"/>
              </w:rPr>
              <w:t>3</w:t>
            </w:r>
            <w:r w:rsidRPr="00EE19C8">
              <w:rPr>
                <w:rFonts w:ascii="Times-Roman" w:eastAsia="宋体" w:hAnsi="Times-Roman" w:cs="宋体"/>
                <w:color w:val="242021"/>
                <w:kern w:val="0"/>
                <w:sz w:val="20"/>
                <w:szCs w:val="20"/>
              </w:rPr>
              <w:t>Ga</w:t>
            </w:r>
            <w:r w:rsidRPr="00EE19C8">
              <w:rPr>
                <w:rFonts w:ascii="Times-Roman" w:eastAsia="宋体" w:hAnsi="Times-Roman" w:cs="宋体"/>
                <w:color w:val="242021"/>
                <w:kern w:val="0"/>
                <w:sz w:val="14"/>
                <w:szCs w:val="14"/>
              </w:rPr>
              <w:t>0.5</w:t>
            </w:r>
            <w:r w:rsidRPr="00EE19C8">
              <w:rPr>
                <w:rFonts w:ascii="Times-Roman" w:eastAsia="宋体" w:hAnsi="Times-Roman" w:cs="宋体"/>
                <w:color w:val="242021"/>
                <w:kern w:val="0"/>
                <w:sz w:val="20"/>
                <w:szCs w:val="20"/>
              </w:rPr>
              <w:t>Ge</w:t>
            </w:r>
            <w:r w:rsidRPr="00EE19C8">
              <w:rPr>
                <w:rFonts w:ascii="Times-Roman" w:eastAsia="宋体" w:hAnsi="Times-Roman" w:cs="宋体"/>
                <w:color w:val="242021"/>
                <w:kern w:val="0"/>
                <w:sz w:val="14"/>
                <w:szCs w:val="14"/>
              </w:rPr>
              <w:t>0.4</w:t>
            </w:r>
            <w:r w:rsidRPr="00EE19C8">
              <w:rPr>
                <w:rFonts w:ascii="Times-Roman" w:eastAsia="宋体" w:hAnsi="Times-Roman" w:cs="宋体"/>
                <w:color w:val="242021"/>
                <w:kern w:val="0"/>
                <w:sz w:val="20"/>
                <w:szCs w:val="20"/>
              </w:rPr>
              <w:t>Mn</w:t>
            </w:r>
            <w:r w:rsidRPr="00EE19C8">
              <w:rPr>
                <w:rFonts w:ascii="Times-Roman" w:eastAsia="宋体" w:hAnsi="Times-Roman" w:cs="宋体"/>
                <w:color w:val="242021"/>
                <w:kern w:val="0"/>
                <w:sz w:val="14"/>
                <w:szCs w:val="14"/>
              </w:rPr>
              <w:t>0.1</w:t>
            </w:r>
            <w:r w:rsidRPr="00EE19C8">
              <w:rPr>
                <w:rFonts w:ascii="Times-Roman" w:eastAsia="宋体" w:hAnsi="Times-Roman" w:cs="宋体"/>
                <w:color w:val="242021"/>
                <w:kern w:val="0"/>
                <w:sz w:val="20"/>
                <w:szCs w:val="20"/>
              </w:rPr>
              <w:t>N</w:t>
            </w:r>
          </w:p>
        </w:tc>
        <w:tc>
          <w:tcPr>
            <w:tcW w:w="1705" w:type="dxa"/>
          </w:tcPr>
          <w:p w14:paraId="68FC729B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 w:rsidRPr="00EE19C8">
              <w:rPr>
                <w:rFonts w:ascii="Times New Roman" w:eastAsia="宋体" w:hAnsi="Times New Roman"/>
                <w:sz w:val="24"/>
                <w:szCs w:val="23"/>
              </w:rPr>
              <w:t>3</w:t>
            </w:r>
          </w:p>
        </w:tc>
        <w:tc>
          <w:tcPr>
            <w:tcW w:w="1653" w:type="dxa"/>
          </w:tcPr>
          <w:p w14:paraId="37C59680" w14:textId="77777777" w:rsidR="0020698C" w:rsidRPr="00F76B52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76B52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3</w:t>
            </w:r>
            <w:r w:rsidRPr="00F76B52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27.9</w:t>
            </w:r>
          </w:p>
        </w:tc>
        <w:tc>
          <w:tcPr>
            <w:tcW w:w="1560" w:type="dxa"/>
          </w:tcPr>
          <w:p w14:paraId="322B7F72" w14:textId="77777777" w:rsidR="0020698C" w:rsidRPr="00F76B52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76B52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3</w:t>
            </w:r>
            <w:r w:rsidRPr="00F76B52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92.65</w:t>
            </w:r>
          </w:p>
        </w:tc>
        <w:tc>
          <w:tcPr>
            <w:tcW w:w="1559" w:type="dxa"/>
          </w:tcPr>
          <w:p w14:paraId="49C5152D" w14:textId="77777777" w:rsidR="0020698C" w:rsidRPr="00F76B52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76B52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6</w:t>
            </w:r>
            <w:r w:rsidRPr="00F76B52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5</w:t>
            </w:r>
            <w:r w:rsidRPr="00F76B52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.5</w:t>
            </w:r>
          </w:p>
        </w:tc>
        <w:tc>
          <w:tcPr>
            <w:tcW w:w="2551" w:type="dxa"/>
          </w:tcPr>
          <w:p w14:paraId="28CA343E" w14:textId="6F955A2B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&lt;EndNote&gt;&lt;Cite&gt;&lt;Author&gt;Takagi&lt;/Author&gt;&lt;Year&gt;2005&lt;/Year&gt;&lt;RecNum&gt;228&lt;/RecNum&gt;&lt;DisplayText&gt;[1]&lt;/DisplayText&gt;&lt;record&gt;&lt;rec-number&gt;228&lt;/rec-number&gt;&lt;foreign-keys&gt;&lt;key app="EN" db-id="fpe52dfzjszx22edvd35r5zfrx2dpepz2dve" timestamp="1585192869"&gt;228&lt;/key&gt;&lt;key app="ENWeb" db-id=""&gt;0&lt;/key&gt;&lt;/foreign-keys&gt;&lt;ref-type name="Journal Article"&gt;17&lt;/ref-type&gt;&lt;contributors&gt;&lt;authors&gt;&lt;author&gt;K. Takenaka and H. Takagi&lt;/author&gt;&lt;/authors&gt;&lt;/contributors&gt;&lt;titles&gt;&lt;title&gt;Giant negative thermal expansion in Ge-doped anti-perovskite manganese nitrides&lt;/title&gt;&lt;secondary-title&gt;Applied Physics Letters &lt;/secondary-title&gt;&lt;/titles&gt;&lt;periodical&gt;&lt;full-title&gt;Applied Physics Letters&lt;/full-title&gt;&lt;/periodical&gt;&lt;dates&gt;&lt;year&gt;2005&lt;/year&gt;&lt;/dates&gt;&lt;urls&gt;&lt;/urls&gt;&lt;electronic-resource-num&gt;10.1063/1.2147726&lt;/electronic-resource-num&gt;&lt;/record&gt;&lt;/Cite&gt;&lt;/EndNote&gt;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679C3FDC" w14:textId="77777777" w:rsidTr="00540707">
        <w:trPr>
          <w:jc w:val="center"/>
        </w:trPr>
        <w:tc>
          <w:tcPr>
            <w:tcW w:w="3441" w:type="dxa"/>
          </w:tcPr>
          <w:p w14:paraId="557C96C7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(Mn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0.96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Fe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0.04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)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Zn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0.5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Ge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0.5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</w:p>
        </w:tc>
        <w:tc>
          <w:tcPr>
            <w:tcW w:w="1705" w:type="dxa"/>
          </w:tcPr>
          <w:p w14:paraId="27B12C3B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 w:rsidRPr="00EE19C8">
              <w:rPr>
                <w:rFonts w:ascii="Times New Roman" w:eastAsia="宋体" w:hAnsi="Times New Roman"/>
                <w:sz w:val="24"/>
                <w:szCs w:val="23"/>
              </w:rPr>
              <w:t>25</w:t>
            </w:r>
          </w:p>
        </w:tc>
        <w:tc>
          <w:tcPr>
            <w:tcW w:w="1653" w:type="dxa"/>
          </w:tcPr>
          <w:p w14:paraId="52FAA867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 w:rsidRPr="00EE19C8">
              <w:rPr>
                <w:rFonts w:ascii="Times New Roman" w:eastAsia="宋体" w:hAnsi="Times New Roman"/>
                <w:sz w:val="24"/>
                <w:szCs w:val="23"/>
              </w:rPr>
              <w:t>16</w:t>
            </w:r>
          </w:p>
        </w:tc>
        <w:tc>
          <w:tcPr>
            <w:tcW w:w="1560" w:type="dxa"/>
          </w:tcPr>
          <w:p w14:paraId="751B508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 w:rsidRPr="00EE19C8">
              <w:rPr>
                <w:rFonts w:ascii="Times New Roman" w:eastAsia="宋体" w:hAnsi="Times New Roman"/>
                <w:sz w:val="24"/>
                <w:szCs w:val="23"/>
              </w:rPr>
              <w:t>86</w:t>
            </w:r>
          </w:p>
        </w:tc>
        <w:tc>
          <w:tcPr>
            <w:tcW w:w="1559" w:type="dxa"/>
          </w:tcPr>
          <w:p w14:paraId="33EC63F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 New Roman" w:eastAsia="宋体" w:hAnsi="Times New Roman" w:hint="eastAsia"/>
                <w:sz w:val="24"/>
                <w:szCs w:val="23"/>
              </w:rPr>
              <w:t>7</w:t>
            </w:r>
            <w:r w:rsidRPr="00EE19C8">
              <w:rPr>
                <w:rFonts w:ascii="Times New Roman" w:eastAsia="宋体" w:hAnsi="Times New Roman"/>
                <w:sz w:val="24"/>
                <w:szCs w:val="23"/>
              </w:rPr>
              <w:t>0</w:t>
            </w:r>
          </w:p>
        </w:tc>
        <w:tc>
          <w:tcPr>
            <w:tcW w:w="2551" w:type="dxa"/>
          </w:tcPr>
          <w:p w14:paraId="0EC2F0CA" w14:textId="73405A0F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&lt;EndNote&gt;&lt;Cite&gt;&lt;Author&gt;Takagi&lt;/Author&gt;&lt;Year&gt;2005&lt;/Year&gt;&lt;RecNum&gt;228&lt;/RecNum&gt;&lt;DisplayText&gt;[1]&lt;/DisplayText&gt;&lt;record&gt;&lt;rec-number&gt;228&lt;/rec-number&gt;&lt;foreign-keys&gt;&lt;key app="EN" db-id="fpe52dfzjszx22edvd35r5zfrx2dpepz2dve" timestamp="1585192869"&gt;228&lt;/key&gt;&lt;key app="ENWeb" db-id=""&gt;0&lt;/key&gt;&lt;/foreign-keys&gt;&lt;ref-type name="Journal Article"&gt;17&lt;/ref-type&gt;&lt;contributors&gt;&lt;authors&gt;&lt;author&gt;K. Takenaka and H. Takagi&lt;/author&gt;&lt;/authors&gt;&lt;/contributors&gt;&lt;titles&gt;&lt;title&gt;Giant negative thermal expansion in Ge-doped anti-perovskite manganese nitrides&lt;/title&gt;&lt;secondary-title&gt;Applied Physics Letters &lt;/secondary-title&gt;&lt;/titles&gt;&lt;periodical&gt;&lt;full-title&gt;Applied Physics Letters&lt;/full-title&gt;&lt;/periodical&gt;&lt;dates&gt;&lt;year&gt;2005&lt;/year&gt;&lt;/dates&gt;&lt;urls&gt;&lt;/urls&gt;&lt;electronic-resource-num&gt;10.1063/1.2147726&lt;/electronic-resource-num&gt;&lt;/record&gt;&lt;/Cite&gt;&lt;/EndNote&gt;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6CF735DA" w14:textId="77777777" w:rsidTr="00540707">
        <w:trPr>
          <w:jc w:val="center"/>
        </w:trPr>
        <w:tc>
          <w:tcPr>
            <w:tcW w:w="3441" w:type="dxa"/>
          </w:tcPr>
          <w:p w14:paraId="704AC9E3" w14:textId="77777777" w:rsidR="0020698C" w:rsidRPr="00F155EA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155EA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Mn</w:t>
            </w:r>
            <w:r w:rsidRPr="00F155EA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3</w:t>
            </w:r>
            <w:r w:rsidRPr="00F155EA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Cu</w:t>
            </w:r>
            <w:r w:rsidRPr="00F155EA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0.9</w:t>
            </w:r>
            <w:r w:rsidRPr="00F155EA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Ge</w:t>
            </w:r>
            <w:r w:rsidRPr="00F155EA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0.1</w:t>
            </w:r>
            <w:r w:rsidRPr="00F155EA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N</w:t>
            </w:r>
          </w:p>
        </w:tc>
        <w:tc>
          <w:tcPr>
            <w:tcW w:w="1705" w:type="dxa"/>
          </w:tcPr>
          <w:p w14:paraId="00300A0C" w14:textId="77777777" w:rsidR="0020698C" w:rsidRPr="00F155EA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155EA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F155EA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22.82</w:t>
            </w:r>
          </w:p>
        </w:tc>
        <w:tc>
          <w:tcPr>
            <w:tcW w:w="1653" w:type="dxa"/>
          </w:tcPr>
          <w:p w14:paraId="4DFE1625" w14:textId="77777777" w:rsidR="0020698C" w:rsidRPr="00F155EA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155EA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8</w:t>
            </w:r>
            <w:r w:rsidRPr="00F155EA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5.6</w:t>
            </w:r>
          </w:p>
        </w:tc>
        <w:tc>
          <w:tcPr>
            <w:tcW w:w="1560" w:type="dxa"/>
          </w:tcPr>
          <w:p w14:paraId="27A47498" w14:textId="77777777" w:rsidR="0020698C" w:rsidRPr="00F155EA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155EA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F155EA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04.8</w:t>
            </w:r>
          </w:p>
        </w:tc>
        <w:tc>
          <w:tcPr>
            <w:tcW w:w="1559" w:type="dxa"/>
          </w:tcPr>
          <w:p w14:paraId="6B19A356" w14:textId="77777777" w:rsidR="0020698C" w:rsidRPr="00F155EA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155EA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F155EA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9.2</w:t>
            </w:r>
          </w:p>
        </w:tc>
        <w:tc>
          <w:tcPr>
            <w:tcW w:w="2551" w:type="dxa"/>
          </w:tcPr>
          <w:p w14:paraId="519C1C51" w14:textId="23A61AF3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&lt;EndNote&gt;&lt;Cite&gt;&lt;Author&gt;Takagi&lt;/Author&gt;&lt;Year&gt;2006&lt;/Year&gt;&lt;RecNum&gt;42&lt;/RecNum&gt;&lt;DisplayText&gt;[2]&lt;/DisplayText&gt;&lt;record&gt;&lt;rec-number&gt;42&lt;/rec-number&gt;&lt;foreign-keys&gt;&lt;key app="EN" db-id="fpe52dfzjszx22edvd35r5zfrx2dpepz2dve" timestamp="1585192740"&gt;42&lt;/key&gt;&lt;key app="ENWeb" db-id=""&gt;0&lt;/key&gt;&lt;/foreign-keys&gt;&lt;ref-type name="Journal Article"&gt;17&lt;/ref-type&gt;&lt;contributors&gt;&lt;authors&gt;&lt;author&gt;Koshi Takenaka and Hidenori Takagi&lt;/author&gt;&lt;/authors&gt;&lt;/contributors&gt;&lt;titles&gt;&lt;title&gt;Magnetovolume Effect and Negative Thermal Expansion in Mn3(Cu1 xGex)N&lt;/title&gt;&lt;secondary-title&gt;Materials Transactions&lt;/secondary-title&gt;&lt;/titles&gt;&lt;periodical&gt;&lt;full-title&gt;Materials Transactions&lt;/full-title&gt;&lt;/periodical&gt;&lt;dates&gt;&lt;year&gt;&lt;style face="bold italic" font="default" size="100%"&gt;2006&lt;/style&gt;&lt;/year&gt;&lt;/dates&gt;&lt;urls&gt;&lt;/urls&gt;&lt;/record&gt;&lt;/Cite&gt;&lt;/EndNote&gt;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[2]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574EF6C5" w14:textId="77777777" w:rsidTr="00540707">
        <w:trPr>
          <w:jc w:val="center"/>
        </w:trPr>
        <w:tc>
          <w:tcPr>
            <w:tcW w:w="3441" w:type="dxa"/>
          </w:tcPr>
          <w:p w14:paraId="62D9D1A5" w14:textId="77777777" w:rsidR="0020698C" w:rsidRPr="00F155EA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155EA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Mn</w:t>
            </w:r>
            <w:r w:rsidRPr="00F155EA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3</w:t>
            </w:r>
            <w:r w:rsidRPr="00F155EA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Cu</w:t>
            </w:r>
            <w:r w:rsidRPr="00F155EA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0.85</w:t>
            </w:r>
            <w:r w:rsidRPr="00F155EA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Ge</w:t>
            </w:r>
            <w:r w:rsidRPr="00F155EA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0.15</w:t>
            </w:r>
            <w:r w:rsidRPr="00F155EA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N</w:t>
            </w:r>
          </w:p>
        </w:tc>
        <w:tc>
          <w:tcPr>
            <w:tcW w:w="1705" w:type="dxa"/>
          </w:tcPr>
          <w:p w14:paraId="594CA50B" w14:textId="77777777" w:rsidR="0020698C" w:rsidRPr="00F155EA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155EA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F155EA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124.30</w:t>
            </w:r>
          </w:p>
        </w:tc>
        <w:tc>
          <w:tcPr>
            <w:tcW w:w="1653" w:type="dxa"/>
          </w:tcPr>
          <w:p w14:paraId="6C648BBB" w14:textId="77777777" w:rsidR="0020698C" w:rsidRPr="00F155EA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155EA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90.73</w:t>
            </w:r>
          </w:p>
        </w:tc>
        <w:tc>
          <w:tcPr>
            <w:tcW w:w="1560" w:type="dxa"/>
          </w:tcPr>
          <w:p w14:paraId="685184FC" w14:textId="77777777" w:rsidR="0020698C" w:rsidRPr="00F155EA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155EA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F155EA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17.57</w:t>
            </w:r>
          </w:p>
        </w:tc>
        <w:tc>
          <w:tcPr>
            <w:tcW w:w="1559" w:type="dxa"/>
          </w:tcPr>
          <w:p w14:paraId="1A67A1B9" w14:textId="77777777" w:rsidR="0020698C" w:rsidRPr="00F155EA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155EA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F155EA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6.83</w:t>
            </w:r>
          </w:p>
        </w:tc>
        <w:tc>
          <w:tcPr>
            <w:tcW w:w="2551" w:type="dxa"/>
          </w:tcPr>
          <w:p w14:paraId="14B3F872" w14:textId="71FA1422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&lt;EndNote&gt;&lt;Cite&gt;&lt;Author&gt;Takagi&lt;/Author&gt;&lt;Year&gt;2006&lt;/Year&gt;&lt;RecNum&gt;42&lt;/RecNum&gt;&lt;DisplayText&gt;[2]&lt;/DisplayText&gt;&lt;record&gt;&lt;rec-number&gt;42&lt;/rec-number&gt;&lt;foreign-keys&gt;&lt;key app="EN" db-id="fpe52dfzjszx22edvd35r5zfrx2dpepz2dve" timestamp="1585192740"&gt;42&lt;/key&gt;&lt;key app="ENWeb" db-id=""&gt;0&lt;/key&gt;&lt;/foreign-keys&gt;&lt;ref-type name="Journal Article"&gt;17&lt;/ref-type&gt;&lt;contributors&gt;&lt;authors&gt;&lt;author&gt;Koshi Takenaka and Hidenori Takagi&lt;/author&gt;&lt;/authors&gt;&lt;/contributors&gt;&lt;titles&gt;&lt;title&gt;Magnetovolume Effect and Negative Thermal Expansion in Mn3(Cu1 xGex)N&lt;/title&gt;&lt;secondary-title&gt;Materials Transactions&lt;/secondary-title&gt;&lt;/titles&gt;&lt;periodical&gt;&lt;full-title&gt;Materials Transactions&lt;/full-title&gt;&lt;/periodical&gt;&lt;dates&gt;&lt;year&gt;&lt;style face="bold italic" font="default" size="100%"&gt;2006&lt;/style&gt;&lt;/year&gt;&lt;/dates&gt;&lt;urls&gt;&lt;/urls&gt;&lt;/record&gt;&lt;/Cite&gt;&lt;/EndNote&gt;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[2]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5CF6A3B2" w14:textId="77777777" w:rsidTr="00540707">
        <w:trPr>
          <w:jc w:val="center"/>
        </w:trPr>
        <w:tc>
          <w:tcPr>
            <w:tcW w:w="3441" w:type="dxa"/>
          </w:tcPr>
          <w:p w14:paraId="0B5DB6BE" w14:textId="77777777" w:rsidR="0020698C" w:rsidRPr="00F155EA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155EA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Mn</w:t>
            </w:r>
            <w:r w:rsidRPr="00F155EA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3</w:t>
            </w:r>
            <w:r w:rsidRPr="00F155EA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Cu</w:t>
            </w:r>
            <w:r w:rsidRPr="00F155EA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0.7</w:t>
            </w:r>
            <w:r w:rsidRPr="00F155EA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Ge</w:t>
            </w:r>
            <w:r w:rsidRPr="00F155EA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0.3</w:t>
            </w:r>
            <w:r w:rsidRPr="00F155EA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N</w:t>
            </w:r>
          </w:p>
        </w:tc>
        <w:tc>
          <w:tcPr>
            <w:tcW w:w="1705" w:type="dxa"/>
          </w:tcPr>
          <w:p w14:paraId="25383BF7" w14:textId="77777777" w:rsidR="0020698C" w:rsidRPr="00F155EA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155EA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F155EA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42.79</w:t>
            </w:r>
          </w:p>
        </w:tc>
        <w:tc>
          <w:tcPr>
            <w:tcW w:w="1653" w:type="dxa"/>
          </w:tcPr>
          <w:p w14:paraId="79613B42" w14:textId="77777777" w:rsidR="0020698C" w:rsidRPr="00F155EA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155EA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F155EA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52</w:t>
            </w:r>
            <w:r w:rsidRPr="00F155EA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.</w:t>
            </w:r>
            <w:r w:rsidRPr="00F155EA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07</w:t>
            </w:r>
          </w:p>
        </w:tc>
        <w:tc>
          <w:tcPr>
            <w:tcW w:w="1560" w:type="dxa"/>
          </w:tcPr>
          <w:p w14:paraId="222B4C96" w14:textId="77777777" w:rsidR="0020698C" w:rsidRPr="00F155EA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155EA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F155EA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09.58</w:t>
            </w:r>
          </w:p>
        </w:tc>
        <w:tc>
          <w:tcPr>
            <w:tcW w:w="1559" w:type="dxa"/>
          </w:tcPr>
          <w:p w14:paraId="7225E8D6" w14:textId="77777777" w:rsidR="0020698C" w:rsidRPr="00F155EA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155EA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5</w:t>
            </w:r>
            <w:r w:rsidRPr="00F155EA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7.5</w:t>
            </w:r>
          </w:p>
        </w:tc>
        <w:tc>
          <w:tcPr>
            <w:tcW w:w="2551" w:type="dxa"/>
          </w:tcPr>
          <w:p w14:paraId="33624B7C" w14:textId="793E3E14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&lt;EndNote&gt;&lt;Cite&gt;&lt;Author&gt;Takagi&lt;/Author&gt;&lt;Year&gt;2006&lt;/Year&gt;&lt;RecNum&gt;42&lt;/RecNum&gt;&lt;DisplayText&gt;[2]&lt;/DisplayText&gt;&lt;record&gt;&lt;rec-number&gt;42&lt;/rec-number&gt;&lt;foreign-keys&gt;&lt;key app="EN" db-id="fpe52dfzjszx22edvd35r5zfrx2dpepz2dve" timestamp="1585192740"&gt;42&lt;/key&gt;&lt;key app="ENWeb" db-id=""&gt;0&lt;/key&gt;&lt;/foreign-keys&gt;&lt;ref-type name="Journal Article"&gt;17&lt;/ref-type&gt;&lt;contributors&gt;&lt;authors&gt;&lt;author&gt;Koshi Takenaka and Hidenori Takagi&lt;/author&gt;&lt;/authors&gt;&lt;/contributors&gt;&lt;titles&gt;&lt;title&gt;Magnetovolume Effect and Negative Thermal Expansion in Mn3(Cu1 xGex)N&lt;/title&gt;&lt;secondary-title&gt;Materials Transactions&lt;/secondary-title&gt;&lt;/titles&gt;&lt;periodical&gt;&lt;full-title&gt;Materials Transactions&lt;/full-title&gt;&lt;/periodical&gt;&lt;dates&gt;&lt;year&gt;&lt;style face="bold italic" font="default" size="100%"&gt;2006&lt;/style&gt;&lt;/year&gt;&lt;/dates&gt;&lt;urls&gt;&lt;/urls&gt;&lt;/record&gt;&lt;/Cite&gt;&lt;/EndNote&gt;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[2]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0CA277DB" w14:textId="77777777" w:rsidTr="00540707">
        <w:trPr>
          <w:jc w:val="center"/>
        </w:trPr>
        <w:tc>
          <w:tcPr>
            <w:tcW w:w="3441" w:type="dxa"/>
          </w:tcPr>
          <w:p w14:paraId="7CF2C0B9" w14:textId="77777777" w:rsidR="0020698C" w:rsidRPr="00F155EA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155EA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Mn</w:t>
            </w:r>
            <w:r w:rsidRPr="00F155EA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3</w:t>
            </w:r>
            <w:r w:rsidRPr="00F155EA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Cu</w:t>
            </w:r>
            <w:r w:rsidRPr="00F155EA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0.6</w:t>
            </w:r>
            <w:r w:rsidRPr="00F155EA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Ge</w:t>
            </w:r>
            <w:r w:rsidRPr="00F155EA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0.4</w:t>
            </w:r>
            <w:r w:rsidRPr="00F155EA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N</w:t>
            </w:r>
          </w:p>
        </w:tc>
        <w:tc>
          <w:tcPr>
            <w:tcW w:w="1705" w:type="dxa"/>
          </w:tcPr>
          <w:p w14:paraId="07D869FA" w14:textId="77777777" w:rsidR="0020698C" w:rsidRPr="00F155EA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155EA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F155EA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18</w:t>
            </w:r>
          </w:p>
        </w:tc>
        <w:tc>
          <w:tcPr>
            <w:tcW w:w="1653" w:type="dxa"/>
          </w:tcPr>
          <w:p w14:paraId="14665D89" w14:textId="77777777" w:rsidR="0020698C" w:rsidRPr="00F155EA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155EA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F155EA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18.53</w:t>
            </w:r>
          </w:p>
        </w:tc>
        <w:tc>
          <w:tcPr>
            <w:tcW w:w="1560" w:type="dxa"/>
          </w:tcPr>
          <w:p w14:paraId="361F0FB6" w14:textId="77777777" w:rsidR="0020698C" w:rsidRPr="00F155EA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155EA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F155EA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92.65</w:t>
            </w:r>
          </w:p>
        </w:tc>
        <w:tc>
          <w:tcPr>
            <w:tcW w:w="1559" w:type="dxa"/>
          </w:tcPr>
          <w:p w14:paraId="60AA82C5" w14:textId="77777777" w:rsidR="0020698C" w:rsidRPr="00F155EA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155EA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7</w:t>
            </w:r>
            <w:r w:rsidRPr="00F155EA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4.12</w:t>
            </w:r>
          </w:p>
        </w:tc>
        <w:tc>
          <w:tcPr>
            <w:tcW w:w="2551" w:type="dxa"/>
          </w:tcPr>
          <w:p w14:paraId="0867AE9D" w14:textId="72E42648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&lt;EndNote&gt;&lt;Cite&gt;&lt;Author&gt;Takagi&lt;/Author&gt;&lt;Year&gt;2006&lt;/Year&gt;&lt;RecNum&gt;42&lt;/RecNum&gt;&lt;DisplayText&gt;[2]&lt;/DisplayText&gt;&lt;record&gt;&lt;rec-number&gt;42&lt;/rec-number&gt;&lt;foreign-keys&gt;&lt;key app="EN" db-id="fpe52dfzjszx22edvd35r5zfrx2dpepz2dve" timestamp="1585192740"&gt;42&lt;/key&gt;&lt;key app="ENWeb" db-id=""&gt;0&lt;/key&gt;&lt;/foreign-keys&gt;&lt;ref-type name="Journal Article"&gt;17&lt;/ref-type&gt;&lt;contributors&gt;&lt;authors&gt;&lt;author&gt;Koshi Takenaka and Hidenori Takagi&lt;/author&gt;&lt;/authors&gt;&lt;/contributors&gt;&lt;titles&gt;&lt;title&gt;Magnetovolume Effect and Negative Thermal Expansion in Mn3(Cu1 xGex)N&lt;/title&gt;&lt;secondary-title&gt;Materials Transactions&lt;/secondary-title&gt;&lt;/titles&gt;&lt;periodical&gt;&lt;full-title&gt;Materials Transactions&lt;/full-title&gt;&lt;/periodical&gt;&lt;dates&gt;&lt;year&gt;&lt;style face="bold italic" font="default" size="100%"&gt;2006&lt;/style&gt;&lt;/year&gt;&lt;/dates&gt;&lt;urls&gt;&lt;/urls&gt;&lt;/record&gt;&lt;/Cite&gt;&lt;/EndNote&gt;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[2]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7C7C079D" w14:textId="77777777" w:rsidTr="00540707">
        <w:trPr>
          <w:jc w:val="center"/>
        </w:trPr>
        <w:tc>
          <w:tcPr>
            <w:tcW w:w="3441" w:type="dxa"/>
          </w:tcPr>
          <w:p w14:paraId="4FDCD696" w14:textId="77777777" w:rsidR="0020698C" w:rsidRPr="00F155EA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155EA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Mn</w:t>
            </w:r>
            <w:r w:rsidRPr="00F155EA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3</w:t>
            </w:r>
            <w:r w:rsidRPr="00F155EA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Cu</w:t>
            </w:r>
            <w:r w:rsidRPr="00F155EA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0.5</w:t>
            </w:r>
            <w:r w:rsidRPr="00F155EA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Ge</w:t>
            </w:r>
            <w:r w:rsidRPr="00F155EA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0.5</w:t>
            </w:r>
            <w:r w:rsidRPr="00F155EA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N</w:t>
            </w:r>
          </w:p>
        </w:tc>
        <w:tc>
          <w:tcPr>
            <w:tcW w:w="1705" w:type="dxa"/>
          </w:tcPr>
          <w:p w14:paraId="66212403" w14:textId="77777777" w:rsidR="0020698C" w:rsidRPr="00F155EA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155EA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F155EA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8.15</w:t>
            </w:r>
          </w:p>
        </w:tc>
        <w:tc>
          <w:tcPr>
            <w:tcW w:w="1653" w:type="dxa"/>
          </w:tcPr>
          <w:p w14:paraId="206F7A08" w14:textId="77777777" w:rsidR="0020698C" w:rsidRPr="00F155EA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155EA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F155EA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81.15</w:t>
            </w:r>
          </w:p>
        </w:tc>
        <w:tc>
          <w:tcPr>
            <w:tcW w:w="1560" w:type="dxa"/>
          </w:tcPr>
          <w:p w14:paraId="6FA950CE" w14:textId="77777777" w:rsidR="0020698C" w:rsidRPr="00F155EA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155EA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3</w:t>
            </w:r>
            <w:r w:rsidRPr="00F155EA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61.66</w:t>
            </w:r>
          </w:p>
        </w:tc>
        <w:tc>
          <w:tcPr>
            <w:tcW w:w="1559" w:type="dxa"/>
          </w:tcPr>
          <w:p w14:paraId="4D8DEF1D" w14:textId="77777777" w:rsidR="0020698C" w:rsidRPr="00F155EA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155EA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8</w:t>
            </w:r>
            <w:r w:rsidRPr="00F155EA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0.51</w:t>
            </w:r>
          </w:p>
        </w:tc>
        <w:tc>
          <w:tcPr>
            <w:tcW w:w="2551" w:type="dxa"/>
          </w:tcPr>
          <w:p w14:paraId="591B042D" w14:textId="4DD473D4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&lt;EndNote&gt;&lt;Cite&gt;&lt;Author&gt;Takagi&lt;/Author&gt;&lt;Year&gt;2006&lt;/Year&gt;&lt;RecNum&gt;42&lt;/RecNum&gt;&lt;DisplayText&gt;[2]&lt;/DisplayText&gt;&lt;record&gt;&lt;rec-number&gt;42&lt;/rec-number&gt;&lt;foreign-keys&gt;&lt;key app="EN" db-id="fpe52dfzjszx22edvd35r5zfrx2dpepz2dve" timestamp="1585192740"&gt;42&lt;/key&gt;&lt;key app="ENWeb" db-id=""&gt;0&lt;/key&gt;&lt;/foreign-keys&gt;&lt;ref-type name="Journal Article"&gt;17&lt;/ref-type&gt;&lt;contributors&gt;&lt;authors&gt;&lt;author&gt;Koshi Takenaka and Hidenori Takagi&lt;/author&gt;&lt;/authors&gt;&lt;/contributors&gt;&lt;titles&gt;&lt;title&gt;Magnetovolume Effect and Negative Thermal Expansion in Mn3(Cu1 xGex)N&lt;/title&gt;&lt;secondary-title&gt;Materials Transactions&lt;/secondary-title&gt;&lt;/titles&gt;&lt;periodical&gt;&lt;full-title&gt;Materials Transactions&lt;/full-title&gt;&lt;/periodical&gt;&lt;dates&gt;&lt;year&gt;&lt;style face="bold italic" font="default" size="100%"&gt;2006&lt;/style&gt;&lt;/year&gt;&lt;/dates&gt;&lt;urls&gt;&lt;/urls&gt;&lt;/record&gt;&lt;/Cite&gt;&lt;/EndNote&gt;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[2]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058A0C05" w14:textId="77777777" w:rsidTr="00540707">
        <w:trPr>
          <w:jc w:val="center"/>
        </w:trPr>
        <w:tc>
          <w:tcPr>
            <w:tcW w:w="3441" w:type="dxa"/>
          </w:tcPr>
          <w:p w14:paraId="3D3D070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Cu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45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Ge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55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</w:p>
        </w:tc>
        <w:tc>
          <w:tcPr>
            <w:tcW w:w="1705" w:type="dxa"/>
          </w:tcPr>
          <w:p w14:paraId="6942534E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5.13</w:t>
            </w:r>
          </w:p>
        </w:tc>
        <w:tc>
          <w:tcPr>
            <w:tcW w:w="1653" w:type="dxa"/>
          </w:tcPr>
          <w:p w14:paraId="3082BC0A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15.65</w:t>
            </w:r>
          </w:p>
        </w:tc>
        <w:tc>
          <w:tcPr>
            <w:tcW w:w="1560" w:type="dxa"/>
          </w:tcPr>
          <w:p w14:paraId="2274AA45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79.55</w:t>
            </w:r>
          </w:p>
        </w:tc>
        <w:tc>
          <w:tcPr>
            <w:tcW w:w="1559" w:type="dxa"/>
          </w:tcPr>
          <w:p w14:paraId="70B4DC59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3.90</w:t>
            </w:r>
          </w:p>
        </w:tc>
        <w:tc>
          <w:tcPr>
            <w:tcW w:w="2551" w:type="dxa"/>
          </w:tcPr>
          <w:p w14:paraId="657646E1" w14:textId="74C0F7C1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&lt;EndNote&gt;&lt;Cite&gt;&lt;Author&gt;Takagi&lt;/Author&gt;&lt;Year&gt;2006&lt;/Year&gt;&lt;RecNum&gt;42&lt;/RecNum&gt;&lt;DisplayText&gt;[2]&lt;/DisplayText&gt;&lt;record&gt;&lt;rec-number&gt;42&lt;/rec-number&gt;&lt;foreign-keys&gt;&lt;key app="EN" db-id="fpe52dfzjszx22edvd35r5zfrx2dpepz2dve" timestamp="1585192740"&gt;42&lt;/key&gt;&lt;key app="ENWeb" db-id=""&gt;0&lt;/key&gt;&lt;/foreign-keys&gt;&lt;ref-type name="Journal Article"&gt;17&lt;/ref-type&gt;&lt;contributors&gt;&lt;authors&gt;&lt;author&gt;Koshi Takenaka and Hidenori Takagi&lt;/author&gt;&lt;/authors&gt;&lt;/contributors&gt;&lt;titles&gt;&lt;title&gt;Magnetovolume Effect and Negative Thermal Expansion in Mn3(Cu1 xGex)N&lt;/title&gt;&lt;secondary-title&gt;Materials Transactions&lt;/secondary-title&gt;&lt;/titles&gt;&lt;periodical&gt;&lt;full-title&gt;Materials Transactions&lt;/full-title&gt;&lt;/periodical&gt;&lt;dates&gt;&lt;year&gt;&lt;style face="bold italic" font="default" size="100%"&gt;2006&lt;/style&gt;&lt;/year&gt;&lt;/dates&gt;&lt;urls&gt;&lt;/urls&gt;&lt;/record&gt;&lt;/Cite&gt;&lt;/EndNote&gt;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[2]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7C915BAB" w14:textId="77777777" w:rsidTr="00540707">
        <w:trPr>
          <w:jc w:val="center"/>
        </w:trPr>
        <w:tc>
          <w:tcPr>
            <w:tcW w:w="3441" w:type="dxa"/>
          </w:tcPr>
          <w:p w14:paraId="1BFBCCF9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Cu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Ge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7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</w:p>
        </w:tc>
        <w:tc>
          <w:tcPr>
            <w:tcW w:w="1705" w:type="dxa"/>
          </w:tcPr>
          <w:p w14:paraId="25F325EE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653" w:type="dxa"/>
          </w:tcPr>
          <w:p w14:paraId="7C02DB26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60" w:type="dxa"/>
          </w:tcPr>
          <w:p w14:paraId="149E29C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59" w:type="dxa"/>
          </w:tcPr>
          <w:p w14:paraId="12B5A39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2551" w:type="dxa"/>
          </w:tcPr>
          <w:p w14:paraId="5D50B735" w14:textId="2528DADE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&lt;EndNote&gt;&lt;Cite&gt;&lt;Author&gt;Takagi&lt;/Author&gt;&lt;Year&gt;2006&lt;/Year&gt;&lt;RecNum&gt;42&lt;/RecNum&gt;&lt;DisplayText&gt;[2]&lt;/DisplayText&gt;&lt;record&gt;&lt;rec-number&gt;42&lt;/rec-number&gt;&lt;foreign-keys&gt;&lt;key app="EN" db-id="fpe52dfzjszx22edvd35r5zfrx2dpepz2dve" timestamp="1585192740"&gt;42&lt;/key&gt;&lt;key app="ENWeb" db-id=""&gt;0&lt;/key&gt;&lt;/foreign-keys&gt;&lt;ref-type name="Journal Article"&gt;17&lt;/ref-type&gt;&lt;contributors&gt;&lt;authors&gt;&lt;author&gt;Koshi Takenaka and Hidenori Takagi&lt;/author&gt;&lt;/authors&gt;&lt;/contributors&gt;&lt;titles&gt;&lt;title&gt;Magnetovolume Effect and Negative Thermal Expansion in Mn3(Cu1 xGex)N&lt;/title&gt;&lt;secondary-title&gt;Materials Transactions&lt;/secondary-title&gt;&lt;/titles&gt;&lt;periodical&gt;&lt;full-title&gt;Materials Transactions&lt;/full-title&gt;&lt;/periodical&gt;&lt;dates&gt;&lt;year&gt;&lt;style face="bold italic" font="default" size="100%"&gt;2006&lt;/style&gt;&lt;/year&gt;&lt;/dates&gt;&lt;urls&gt;&lt;/urls&gt;&lt;/record&gt;&lt;/Cite&gt;&lt;/EndNote&gt;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[2]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538C3C69" w14:textId="77777777" w:rsidTr="00540707">
        <w:trPr>
          <w:jc w:val="center"/>
        </w:trPr>
        <w:tc>
          <w:tcPr>
            <w:tcW w:w="3441" w:type="dxa"/>
          </w:tcPr>
          <w:p w14:paraId="6F76B32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>
              <w:rPr>
                <w:rFonts w:ascii="Times-Roman" w:hAnsi="Times-Roman"/>
                <w:color w:val="242021"/>
                <w:sz w:val="20"/>
                <w:szCs w:val="20"/>
              </w:rPr>
              <w:t>Z</w:t>
            </w:r>
            <w:r>
              <w:rPr>
                <w:rFonts w:ascii="Times-Roman" w:hAnsi="Times-Roman" w:hint="eastAsia"/>
                <w:color w:val="242021"/>
                <w:sz w:val="20"/>
                <w:szCs w:val="20"/>
              </w:rPr>
              <w:t>n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9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Ge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1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</w:p>
        </w:tc>
        <w:tc>
          <w:tcPr>
            <w:tcW w:w="1705" w:type="dxa"/>
          </w:tcPr>
          <w:p w14:paraId="37C36E6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28</w:t>
            </w:r>
          </w:p>
        </w:tc>
        <w:tc>
          <w:tcPr>
            <w:tcW w:w="1653" w:type="dxa"/>
          </w:tcPr>
          <w:p w14:paraId="5F6E544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02</w:t>
            </w:r>
          </w:p>
        </w:tc>
        <w:tc>
          <w:tcPr>
            <w:tcW w:w="1560" w:type="dxa"/>
          </w:tcPr>
          <w:p w14:paraId="26A42E37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22</w:t>
            </w:r>
          </w:p>
        </w:tc>
        <w:tc>
          <w:tcPr>
            <w:tcW w:w="1559" w:type="dxa"/>
          </w:tcPr>
          <w:p w14:paraId="038DC89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</w:t>
            </w:r>
          </w:p>
        </w:tc>
        <w:tc>
          <w:tcPr>
            <w:tcW w:w="2551" w:type="dxa"/>
          </w:tcPr>
          <w:p w14:paraId="71548C03" w14:textId="6999A301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&lt;EndNote&gt;&lt;Cite&gt;&lt;Author&gt;Ying Sun&lt;/Author&gt;&lt;Year&gt;2007&lt;/Year&gt;&lt;RecNum&gt;231&lt;/RecNum&gt;&lt;DisplayText&gt;[3]&lt;/DisplayText&gt;&lt;record&gt;&lt;rec-number&gt;231&lt;/rec-number&gt;&lt;foreign-keys&gt;&lt;key app="EN" db-id="fpe52dfzjszx22edvd35r5zfrx2dpepz2dve" timestamp="1585192873"&gt;231&lt;/key&gt;&lt;key app="ENWeb" db-id=""&gt;0&lt;/key&gt;&lt;/foreign-keys&gt;&lt;ref-type name="Journal Article"&gt;17&lt;/ref-type&gt;&lt;contributors&gt;&lt;authors&gt;&lt;author&gt;Ying Sun, Cong Wang, Yongchun Wen, Kaigui Zhu, and Jingtai Zhao&lt;/author&gt;&lt;/authors&gt;&lt;/contributors&gt;&lt;titles&gt;&lt;title&gt;Lattice contraction and magnetic and electronic transport properties of Mn3Zn1-xGexN&lt;/title&gt;&lt;secondary-title&gt;Applied Physics Letters &lt;/secondary-title&gt;&lt;/titles&gt;&lt;periodical&gt;&lt;full-title&gt;Applied Physics Letters&lt;/full-title&gt;&lt;/periodical&gt;&lt;dates&gt;&lt;year&gt;2007&lt;/year&gt;&lt;/dates&gt;&lt;urls&gt;&lt;/urls&gt;&lt;electronic-resource-num&gt;10.1063/1.2822813&lt;/electronic-resource-num&gt;&lt;/record&gt;&lt;/Cite&gt;&lt;/EndNote&gt;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[3]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41115B3E" w14:textId="77777777" w:rsidTr="00540707">
        <w:trPr>
          <w:jc w:val="center"/>
        </w:trPr>
        <w:tc>
          <w:tcPr>
            <w:tcW w:w="3441" w:type="dxa"/>
          </w:tcPr>
          <w:p w14:paraId="45F66295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>
              <w:rPr>
                <w:rFonts w:ascii="Times-Roman" w:hAnsi="Times-Roman"/>
                <w:color w:val="242021"/>
                <w:sz w:val="20"/>
                <w:szCs w:val="20"/>
              </w:rPr>
              <w:t>Z</w:t>
            </w:r>
            <w:r>
              <w:rPr>
                <w:rFonts w:ascii="Times-Roman" w:hAnsi="Times-Roman" w:hint="eastAsia"/>
                <w:color w:val="242021"/>
                <w:sz w:val="20"/>
                <w:szCs w:val="20"/>
              </w:rPr>
              <w:t>n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7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Ge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</w:p>
        </w:tc>
        <w:tc>
          <w:tcPr>
            <w:tcW w:w="1705" w:type="dxa"/>
          </w:tcPr>
          <w:p w14:paraId="1830D13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31</w:t>
            </w:r>
          </w:p>
        </w:tc>
        <w:tc>
          <w:tcPr>
            <w:tcW w:w="1653" w:type="dxa"/>
          </w:tcPr>
          <w:p w14:paraId="23D5D6D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99</w:t>
            </w:r>
          </w:p>
        </w:tc>
        <w:tc>
          <w:tcPr>
            <w:tcW w:w="1560" w:type="dxa"/>
          </w:tcPr>
          <w:p w14:paraId="5DA08725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73</w:t>
            </w:r>
          </w:p>
        </w:tc>
        <w:tc>
          <w:tcPr>
            <w:tcW w:w="1559" w:type="dxa"/>
          </w:tcPr>
          <w:p w14:paraId="726D6C6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7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4</w:t>
            </w:r>
          </w:p>
        </w:tc>
        <w:tc>
          <w:tcPr>
            <w:tcW w:w="2551" w:type="dxa"/>
          </w:tcPr>
          <w:p w14:paraId="6AE3D28D" w14:textId="5778C5A7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&lt;EndNote&gt;&lt;Cite&gt;&lt;Author&gt;Ying Sun&lt;/Author&gt;&lt;Year&gt;2007&lt;/Year&gt;&lt;RecNum&gt;231&lt;/RecNum&gt;&lt;DisplayText&gt;[3]&lt;/DisplayText&gt;&lt;record&gt;&lt;rec-number&gt;231&lt;/rec-number&gt;&lt;foreign-keys&gt;&lt;key app="EN" db-id="fpe52dfzjszx22edvd35r5zfrx2dpepz2dve" timestamp="1585192873"&gt;231&lt;/key&gt;&lt;key app="ENWeb" db-id=""&gt;0&lt;/key&gt;&lt;/foreign-keys&gt;&lt;ref-type name="Journal Article"&gt;17&lt;/ref-type&gt;&lt;contributors&gt;&lt;authors&gt;&lt;author&gt;Ying Sun, Cong Wang, Yongchun Wen, Kaigui Zhu, and Jingtai Zhao&lt;/author&gt;&lt;/authors&gt;&lt;/contributors&gt;&lt;titles&gt;&lt;title&gt;Lattice contraction and magnetic and electronic transport properties of Mn3Zn1-xGexN&lt;/title&gt;&lt;secondary-title&gt;Applied Physics Letters &lt;/secondary-title&gt;&lt;/titles&gt;&lt;periodical&gt;&lt;full-title&gt;Applied Physics Letters&lt;/full-title&gt;&lt;/periodical&gt;&lt;dates&gt;&lt;year&gt;2007&lt;/year&gt;&lt;/dates&gt;&lt;urls&gt;&lt;/urls&gt;&lt;electronic-resource-num&gt;10.1063/1.2822813&lt;/electronic-resource-num&gt;&lt;/record&gt;&lt;/Cite&gt;&lt;/EndNote&gt;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[3]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61DF791C" w14:textId="77777777" w:rsidTr="00540707">
        <w:trPr>
          <w:jc w:val="center"/>
        </w:trPr>
        <w:tc>
          <w:tcPr>
            <w:tcW w:w="3441" w:type="dxa"/>
          </w:tcPr>
          <w:p w14:paraId="51E62247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>
              <w:rPr>
                <w:rFonts w:ascii="Times-Roman" w:hAnsi="Times-Roman"/>
                <w:color w:val="242021"/>
                <w:sz w:val="20"/>
                <w:szCs w:val="20"/>
              </w:rPr>
              <w:t>Z</w:t>
            </w:r>
            <w:r>
              <w:rPr>
                <w:rFonts w:ascii="Times-Roman" w:hAnsi="Times-Roman" w:hint="eastAsia"/>
                <w:color w:val="242021"/>
                <w:sz w:val="20"/>
                <w:szCs w:val="20"/>
              </w:rPr>
              <w:t>n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5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Ge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5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</w:p>
        </w:tc>
        <w:tc>
          <w:tcPr>
            <w:tcW w:w="1705" w:type="dxa"/>
          </w:tcPr>
          <w:p w14:paraId="04BDE5F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7.15</w:t>
            </w:r>
          </w:p>
        </w:tc>
        <w:tc>
          <w:tcPr>
            <w:tcW w:w="1653" w:type="dxa"/>
          </w:tcPr>
          <w:p w14:paraId="042B3AD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48</w:t>
            </w:r>
          </w:p>
        </w:tc>
        <w:tc>
          <w:tcPr>
            <w:tcW w:w="1560" w:type="dxa"/>
          </w:tcPr>
          <w:p w14:paraId="097C763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48</w:t>
            </w:r>
          </w:p>
        </w:tc>
        <w:tc>
          <w:tcPr>
            <w:tcW w:w="1559" w:type="dxa"/>
          </w:tcPr>
          <w:p w14:paraId="06CED87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00</w:t>
            </w:r>
          </w:p>
        </w:tc>
        <w:tc>
          <w:tcPr>
            <w:tcW w:w="2551" w:type="dxa"/>
          </w:tcPr>
          <w:p w14:paraId="4854376F" w14:textId="45FD1053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&lt;EndNote&gt;&lt;Cite&gt;&lt;Author&gt;Ying Sun&lt;/Author&gt;&lt;Year&gt;2007&lt;/Year&gt;&lt;RecNum&gt;231&lt;/RecNum&gt;&lt;DisplayText&gt;[3]&lt;/DisplayText&gt;&lt;record&gt;&lt;rec-number&gt;231&lt;/rec-number&gt;&lt;foreign-keys&gt;&lt;key app="EN" db-id="fpe52dfzjszx22edvd35r5zfrx2dpepz2dve" timestamp="1585192873"&gt;231&lt;/key&gt;&lt;key app="ENWeb" db-id=""&gt;0&lt;/key&gt;&lt;/foreign-keys&gt;&lt;ref-type name="Journal Article"&gt;17&lt;/ref-type&gt;&lt;contributors&gt;&lt;authors&gt;&lt;author&gt;Ying Sun, Cong Wang, Yongchun Wen, Kaigui Zhu, and Jingtai Zhao&lt;/author&gt;&lt;/authors&gt;&lt;/contributors&gt;&lt;titles&gt;&lt;title&gt;Lattice contraction and magnetic and electronic transport properties of Mn3Zn1-xGexN&lt;/title&gt;&lt;secondary-title&gt;Applied Physics Letters &lt;/secondary-title&gt;&lt;/titles&gt;&lt;periodical&gt;&lt;full-title&gt;Applied Physics Letters&lt;/full-title&gt;&lt;/periodical&gt;&lt;dates&gt;&lt;year&gt;2007&lt;/year&gt;&lt;/dates&gt;&lt;urls&gt;&lt;/urls&gt;&lt;electronic-resource-num&gt;10.1063/1.2822813&lt;/electronic-resource-num&gt;&lt;/record&gt;&lt;/Cite&gt;&lt;/EndNote&gt;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[3]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45A279DA" w14:textId="77777777" w:rsidTr="00540707">
        <w:trPr>
          <w:jc w:val="center"/>
        </w:trPr>
        <w:tc>
          <w:tcPr>
            <w:tcW w:w="3441" w:type="dxa"/>
          </w:tcPr>
          <w:p w14:paraId="55361491" w14:textId="77777777" w:rsidR="0020698C" w:rsidRPr="00BC2F4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C2F44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Mn</w:t>
            </w:r>
            <w:r w:rsidRPr="00BC2F44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3</w:t>
            </w:r>
            <w:r w:rsidRPr="00BC2F44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Cu</w:t>
            </w:r>
            <w:r w:rsidRPr="00BC2F44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0.95</w:t>
            </w:r>
            <w:r w:rsidRPr="00BC2F44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S</w:t>
            </w:r>
            <w:r w:rsidRPr="00BC2F44">
              <w:rPr>
                <w:rFonts w:ascii="Times-Roman" w:hAnsi="Times-Roman" w:hint="eastAsia"/>
                <w:color w:val="242021"/>
                <w:sz w:val="20"/>
                <w:szCs w:val="20"/>
                <w:highlight w:val="green"/>
              </w:rPr>
              <w:t>n</w:t>
            </w:r>
            <w:r w:rsidRPr="00BC2F44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0.05</w:t>
            </w:r>
            <w:r w:rsidRPr="00BC2F44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N</w:t>
            </w:r>
          </w:p>
        </w:tc>
        <w:tc>
          <w:tcPr>
            <w:tcW w:w="1705" w:type="dxa"/>
          </w:tcPr>
          <w:p w14:paraId="16BFE003" w14:textId="77777777" w:rsidR="0020698C" w:rsidRPr="00BC2F4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C2F4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-25.47</w:t>
            </w:r>
          </w:p>
        </w:tc>
        <w:tc>
          <w:tcPr>
            <w:tcW w:w="1653" w:type="dxa"/>
          </w:tcPr>
          <w:p w14:paraId="5A0184B1" w14:textId="77777777" w:rsidR="0020698C" w:rsidRPr="00BC2F4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C2F4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BC2F4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05.56</w:t>
            </w:r>
          </w:p>
        </w:tc>
        <w:tc>
          <w:tcPr>
            <w:tcW w:w="1560" w:type="dxa"/>
          </w:tcPr>
          <w:p w14:paraId="074C5D96" w14:textId="77777777" w:rsidR="0020698C" w:rsidRPr="00BC2F4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C2F4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BC2F4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13.33</w:t>
            </w:r>
          </w:p>
        </w:tc>
        <w:tc>
          <w:tcPr>
            <w:tcW w:w="1559" w:type="dxa"/>
          </w:tcPr>
          <w:p w14:paraId="17AEEA75" w14:textId="77777777" w:rsidR="0020698C" w:rsidRPr="00BC2F4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C2F4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7</w:t>
            </w:r>
            <w:r w:rsidRPr="00BC2F4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.78</w:t>
            </w:r>
          </w:p>
        </w:tc>
        <w:tc>
          <w:tcPr>
            <w:tcW w:w="2551" w:type="dxa"/>
          </w:tcPr>
          <w:p w14:paraId="2C654F5D" w14:textId="737E8046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&lt;EndNote&gt;&lt;Cite&gt;&lt;Author&gt;K. Takenaka&lt;/Author&gt;&lt;Year&gt;2008&lt;/Year&gt;&lt;RecNum&gt;229&lt;/RecNum&gt;&lt;DisplayText&gt;[4]&lt;/DisplayText&gt;&lt;record&gt;&lt;rec-number&gt;229&lt;/rec-number&gt;&lt;foreign-keys&gt;&lt;key app="EN" db-id="fpe52dfzjszx22edvd35r5zfrx2dpepz2dve" timestamp="1585192870"&gt;229&lt;/key&gt;&lt;key app="ENWeb" db-id=""&gt;0&lt;/key&gt;&lt;/foreign-keys&gt;&lt;ref-type name="Journal Article"&gt;17&lt;/ref-type&gt;&lt;contributors&gt;&lt;authors&gt;&lt;author&gt;K. Takenaka, K. Asano, M. Misawa, and H. Takagi&lt;/author&gt;&lt;/authors&gt;&lt;/contributors&gt;&lt;titles&gt;&lt;title&gt;Negative thermal expansion in Ge-free antiperovskite manganese nitrides: Tin-doping effect&lt;/title&gt;&lt;secondary-title&gt; Applied Physics Letters&lt;/secondary-title&gt;&lt;/titles&gt;&lt;dates&gt;&lt;year&gt;2008&lt;/year&gt;&lt;/dates&gt;&lt;urls&gt;&lt;/urls&gt;&lt;electronic-resource-num&gt;10.1063/1.2831715&lt;/electronic-resource-num&gt;&lt;/record&gt;&lt;/Cite&gt;&lt;/EndNote&gt;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[4]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4B75C860" w14:textId="77777777" w:rsidTr="00540707">
        <w:trPr>
          <w:jc w:val="center"/>
        </w:trPr>
        <w:tc>
          <w:tcPr>
            <w:tcW w:w="3441" w:type="dxa"/>
          </w:tcPr>
          <w:p w14:paraId="05297C96" w14:textId="77777777" w:rsidR="0020698C" w:rsidRPr="00BC2F4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C2F44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lastRenderedPageBreak/>
              <w:t>Mn</w:t>
            </w:r>
            <w:r w:rsidRPr="00BC2F44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3</w:t>
            </w:r>
            <w:r w:rsidRPr="00BC2F44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Cu</w:t>
            </w:r>
            <w:r w:rsidRPr="00BC2F44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0.9</w:t>
            </w:r>
            <w:r w:rsidRPr="00BC2F44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S</w:t>
            </w:r>
            <w:r w:rsidRPr="00BC2F44">
              <w:rPr>
                <w:rFonts w:ascii="Times-Roman" w:hAnsi="Times-Roman" w:hint="eastAsia"/>
                <w:color w:val="242021"/>
                <w:sz w:val="20"/>
                <w:szCs w:val="20"/>
                <w:highlight w:val="green"/>
              </w:rPr>
              <w:t>n</w:t>
            </w:r>
            <w:r w:rsidRPr="00BC2F44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0.1</w:t>
            </w:r>
            <w:r w:rsidRPr="00BC2F44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N</w:t>
            </w:r>
          </w:p>
        </w:tc>
        <w:tc>
          <w:tcPr>
            <w:tcW w:w="1705" w:type="dxa"/>
          </w:tcPr>
          <w:p w14:paraId="239D388C" w14:textId="77777777" w:rsidR="0020698C" w:rsidRPr="00BC2F4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C2F4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-343.92</w:t>
            </w:r>
          </w:p>
        </w:tc>
        <w:tc>
          <w:tcPr>
            <w:tcW w:w="1653" w:type="dxa"/>
          </w:tcPr>
          <w:p w14:paraId="618F1339" w14:textId="77777777" w:rsidR="0020698C" w:rsidRPr="00BC2F4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C2F4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9</w:t>
            </w:r>
            <w:r w:rsidRPr="00BC2F4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3.33</w:t>
            </w:r>
          </w:p>
        </w:tc>
        <w:tc>
          <w:tcPr>
            <w:tcW w:w="1560" w:type="dxa"/>
          </w:tcPr>
          <w:p w14:paraId="48E14CAB" w14:textId="77777777" w:rsidR="0020698C" w:rsidRPr="00BC2F4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C2F4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BC2F4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01.11</w:t>
            </w:r>
          </w:p>
        </w:tc>
        <w:tc>
          <w:tcPr>
            <w:tcW w:w="1559" w:type="dxa"/>
          </w:tcPr>
          <w:p w14:paraId="06472998" w14:textId="77777777" w:rsidR="0020698C" w:rsidRPr="00BC2F4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C2F4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7</w:t>
            </w:r>
            <w:r w:rsidRPr="00BC2F4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.78</w:t>
            </w:r>
          </w:p>
        </w:tc>
        <w:tc>
          <w:tcPr>
            <w:tcW w:w="2551" w:type="dxa"/>
          </w:tcPr>
          <w:p w14:paraId="73136E27" w14:textId="7EABCC58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&lt;EndNote&gt;&lt;Cite&gt;&lt;Author&gt;K. Takenaka&lt;/Author&gt;&lt;Year&gt;2008&lt;/Year&gt;&lt;RecNum&gt;229&lt;/RecNum&gt;&lt;DisplayText&gt;[4]&lt;/DisplayText&gt;&lt;record&gt;&lt;rec-number&gt;229&lt;/rec-number&gt;&lt;foreign-keys&gt;&lt;key app="EN" db-id="fpe52dfzjszx22edvd35r5zfrx2dpepz2dve" timestamp="1585192870"&gt;229&lt;/key&gt;&lt;key app="ENWeb" db-id=""&gt;0&lt;/key&gt;&lt;/foreign-keys&gt;&lt;ref-type name="Journal Article"&gt;17&lt;/ref-type&gt;&lt;contributors&gt;&lt;authors&gt;&lt;author&gt;K. Takenaka, K. Asano, M. Misawa, and H. Takagi&lt;/author&gt;&lt;/authors&gt;&lt;/contributors&gt;&lt;titles&gt;&lt;title&gt;Negative thermal expansion in Ge-free antiperovskite manganese nitrides: Tin-doping effect&lt;/title&gt;&lt;secondary-title&gt; Applied Physics Letters&lt;/secondary-title&gt;&lt;/titles&gt;&lt;dates&gt;&lt;year&gt;2008&lt;/year&gt;&lt;/dates&gt;&lt;urls&gt;&lt;/urls&gt;&lt;electronic-resource-num&gt;10.1063/1.2831715&lt;/electronic-resource-num&gt;&lt;/record&gt;&lt;/Cite&gt;&lt;/EndNote&gt;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[4]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513271AD" w14:textId="77777777" w:rsidTr="00540707">
        <w:trPr>
          <w:jc w:val="center"/>
        </w:trPr>
        <w:tc>
          <w:tcPr>
            <w:tcW w:w="3441" w:type="dxa"/>
          </w:tcPr>
          <w:p w14:paraId="0094EE9C" w14:textId="77777777" w:rsidR="0020698C" w:rsidRPr="00BC2F4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C2F44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Mn</w:t>
            </w:r>
            <w:r w:rsidRPr="00BC2F44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3</w:t>
            </w:r>
            <w:r w:rsidRPr="00BC2F44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Cu</w:t>
            </w:r>
            <w:r w:rsidRPr="00BC2F44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0.85</w:t>
            </w:r>
            <w:r w:rsidRPr="00BC2F44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S</w:t>
            </w:r>
            <w:r w:rsidRPr="00BC2F44">
              <w:rPr>
                <w:rFonts w:ascii="Times-Roman" w:hAnsi="Times-Roman" w:hint="eastAsia"/>
                <w:color w:val="242021"/>
                <w:sz w:val="20"/>
                <w:szCs w:val="20"/>
                <w:highlight w:val="green"/>
              </w:rPr>
              <w:t>n</w:t>
            </w:r>
            <w:r w:rsidRPr="00BC2F44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0.15</w:t>
            </w:r>
            <w:r w:rsidRPr="00BC2F44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N</w:t>
            </w:r>
          </w:p>
        </w:tc>
        <w:tc>
          <w:tcPr>
            <w:tcW w:w="1705" w:type="dxa"/>
          </w:tcPr>
          <w:p w14:paraId="6C928114" w14:textId="77777777" w:rsidR="0020698C" w:rsidRPr="00BC2F4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C2F4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BC2F4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373.375</w:t>
            </w:r>
          </w:p>
        </w:tc>
        <w:tc>
          <w:tcPr>
            <w:tcW w:w="1653" w:type="dxa"/>
          </w:tcPr>
          <w:p w14:paraId="4B6ED520" w14:textId="77777777" w:rsidR="0020698C" w:rsidRPr="00BC2F4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C2F4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9</w:t>
            </w:r>
            <w:r w:rsidRPr="00BC2F4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5.56</w:t>
            </w:r>
          </w:p>
        </w:tc>
        <w:tc>
          <w:tcPr>
            <w:tcW w:w="1560" w:type="dxa"/>
          </w:tcPr>
          <w:p w14:paraId="75F3118D" w14:textId="77777777" w:rsidR="0020698C" w:rsidRPr="00BC2F4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C2F4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BC2F4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04.44</w:t>
            </w:r>
          </w:p>
        </w:tc>
        <w:tc>
          <w:tcPr>
            <w:tcW w:w="1559" w:type="dxa"/>
          </w:tcPr>
          <w:p w14:paraId="08F541C4" w14:textId="77777777" w:rsidR="0020698C" w:rsidRPr="00BC2F4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C2F4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8</w:t>
            </w:r>
            <w:r w:rsidRPr="00BC2F4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.89</w:t>
            </w:r>
          </w:p>
        </w:tc>
        <w:tc>
          <w:tcPr>
            <w:tcW w:w="2551" w:type="dxa"/>
          </w:tcPr>
          <w:p w14:paraId="43E8B347" w14:textId="1B1181A1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&lt;EndNote&gt;&lt;Cite&gt;&lt;Author&gt;K. Takenaka&lt;/Author&gt;&lt;Year&gt;2008&lt;/Year&gt;&lt;RecNum&gt;229&lt;/RecNum&gt;&lt;DisplayText&gt;[4]&lt;/DisplayText&gt;&lt;record&gt;&lt;rec-number&gt;229&lt;/rec-number&gt;&lt;foreign-keys&gt;&lt;key app="EN" db-id="fpe52dfzjszx22edvd35r5zfrx2dpepz2dve" timestamp="1585192870"&gt;229&lt;/key&gt;&lt;key app="ENWeb" db-id=""&gt;0&lt;/key&gt;&lt;/foreign-keys&gt;&lt;ref-type name="Journal Article"&gt;17&lt;/ref-type&gt;&lt;contributors&gt;&lt;authors&gt;&lt;author&gt;K. Takenaka, K. Asano, M. Misawa, and H. Takagi&lt;/author&gt;&lt;/authors&gt;&lt;/contributors&gt;&lt;titles&gt;&lt;title&gt;Negative thermal expansion in Ge-free antiperovskite manganese nitrides: Tin-doping effect&lt;/title&gt;&lt;secondary-title&gt; Applied Physics Letters&lt;/secondary-title&gt;&lt;/titles&gt;&lt;dates&gt;&lt;year&gt;2008&lt;/year&gt;&lt;/dates&gt;&lt;urls&gt;&lt;/urls&gt;&lt;electronic-resource-num&gt;10.1063/1.2831715&lt;/electronic-resource-num&gt;&lt;/record&gt;&lt;/Cite&gt;&lt;/EndNote&gt;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[4]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2E852727" w14:textId="77777777" w:rsidTr="00540707">
        <w:trPr>
          <w:jc w:val="center"/>
        </w:trPr>
        <w:tc>
          <w:tcPr>
            <w:tcW w:w="3441" w:type="dxa"/>
          </w:tcPr>
          <w:p w14:paraId="173FCD3F" w14:textId="77777777" w:rsidR="0020698C" w:rsidRPr="00BC2F4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C2F44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Mn</w:t>
            </w:r>
            <w:r w:rsidRPr="00BC2F44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3</w:t>
            </w:r>
            <w:r w:rsidRPr="00BC2F44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Cu</w:t>
            </w:r>
            <w:r w:rsidRPr="00BC2F44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0.7</w:t>
            </w:r>
            <w:r w:rsidRPr="00BC2F44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S</w:t>
            </w:r>
            <w:r w:rsidRPr="00BC2F44">
              <w:rPr>
                <w:rFonts w:ascii="Times-Roman" w:hAnsi="Times-Roman" w:hint="eastAsia"/>
                <w:color w:val="242021"/>
                <w:sz w:val="20"/>
                <w:szCs w:val="20"/>
                <w:highlight w:val="green"/>
              </w:rPr>
              <w:t>n</w:t>
            </w:r>
            <w:r w:rsidRPr="00BC2F44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0.3</w:t>
            </w:r>
            <w:r w:rsidRPr="00BC2F44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N</w:t>
            </w:r>
          </w:p>
        </w:tc>
        <w:tc>
          <w:tcPr>
            <w:tcW w:w="1705" w:type="dxa"/>
          </w:tcPr>
          <w:p w14:paraId="05B1A3BC" w14:textId="77777777" w:rsidR="0020698C" w:rsidRPr="00BC2F4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C2F4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BC2F4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56.81</w:t>
            </w:r>
          </w:p>
        </w:tc>
        <w:tc>
          <w:tcPr>
            <w:tcW w:w="1653" w:type="dxa"/>
          </w:tcPr>
          <w:p w14:paraId="0AE31F78" w14:textId="77777777" w:rsidR="0020698C" w:rsidRPr="00BC2F4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C2F4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BC2F4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57.78</w:t>
            </w:r>
          </w:p>
        </w:tc>
        <w:tc>
          <w:tcPr>
            <w:tcW w:w="1560" w:type="dxa"/>
          </w:tcPr>
          <w:p w14:paraId="463AEC9A" w14:textId="77777777" w:rsidR="0020698C" w:rsidRPr="00BC2F4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C2F4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BC2F4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92.22</w:t>
            </w:r>
          </w:p>
        </w:tc>
        <w:tc>
          <w:tcPr>
            <w:tcW w:w="1559" w:type="dxa"/>
          </w:tcPr>
          <w:p w14:paraId="5D9397A6" w14:textId="77777777" w:rsidR="0020698C" w:rsidRPr="00BC2F4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C2F4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3</w:t>
            </w:r>
            <w:r w:rsidRPr="00BC2F4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4.44</w:t>
            </w:r>
          </w:p>
        </w:tc>
        <w:tc>
          <w:tcPr>
            <w:tcW w:w="2551" w:type="dxa"/>
          </w:tcPr>
          <w:p w14:paraId="022DB4FE" w14:textId="6611ABEC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&lt;EndNote&gt;&lt;Cite&gt;&lt;Author&gt;K. Takenaka&lt;/Author&gt;&lt;Year&gt;2008&lt;/Year&gt;&lt;RecNum&gt;229&lt;/RecNum&gt;&lt;DisplayText&gt;[4]&lt;/DisplayText&gt;&lt;record&gt;&lt;rec-number&gt;229&lt;/rec-number&gt;&lt;foreign-keys&gt;&lt;key app="EN" db-id="fpe52dfzjszx22edvd35r5zfrx2dpepz2dve" timestamp="1585192870"&gt;229&lt;/key&gt;&lt;key app="ENWeb" db-id=""&gt;0&lt;/key&gt;&lt;/foreign-keys&gt;&lt;ref-type name="Journal Article"&gt;17&lt;/ref-type&gt;&lt;contributors&gt;&lt;authors&gt;&lt;author&gt;K. Takenaka, K. Asano, M. Misawa, and H. Takagi&lt;/author&gt;&lt;/authors&gt;&lt;/contributors&gt;&lt;titles&gt;&lt;title&gt;Negative thermal expansion in Ge-free antiperovskite manganese nitrides: Tin-doping effect&lt;/title&gt;&lt;secondary-title&gt; Applied Physics Letters&lt;/secondary-title&gt;&lt;/titles&gt;&lt;dates&gt;&lt;year&gt;2008&lt;/year&gt;&lt;/dates&gt;&lt;urls&gt;&lt;/urls&gt;&lt;electronic-resource-num&gt;10.1063/1.2831715&lt;/electronic-resource-num&gt;&lt;/record&gt;&lt;/Cite&gt;&lt;/EndNote&gt;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[4]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38D258D5" w14:textId="77777777" w:rsidTr="00540707">
        <w:trPr>
          <w:jc w:val="center"/>
        </w:trPr>
        <w:tc>
          <w:tcPr>
            <w:tcW w:w="3441" w:type="dxa"/>
          </w:tcPr>
          <w:p w14:paraId="453BC375" w14:textId="77777777" w:rsidR="0020698C" w:rsidRPr="00BC2F4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C2F44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Mn</w:t>
            </w:r>
            <w:r w:rsidRPr="00BC2F44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3</w:t>
            </w:r>
            <w:r w:rsidRPr="00BC2F44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Cu</w:t>
            </w:r>
            <w:r w:rsidRPr="00BC2F44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0.6</w:t>
            </w:r>
            <w:r w:rsidRPr="00BC2F44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S</w:t>
            </w:r>
            <w:r w:rsidRPr="00BC2F44">
              <w:rPr>
                <w:rFonts w:ascii="Times-Roman" w:hAnsi="Times-Roman" w:hint="eastAsia"/>
                <w:color w:val="242021"/>
                <w:sz w:val="20"/>
                <w:szCs w:val="20"/>
                <w:highlight w:val="green"/>
              </w:rPr>
              <w:t>n</w:t>
            </w:r>
            <w:r w:rsidRPr="00BC2F44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0.4</w:t>
            </w:r>
            <w:r w:rsidRPr="00BC2F44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N</w:t>
            </w:r>
          </w:p>
        </w:tc>
        <w:tc>
          <w:tcPr>
            <w:tcW w:w="1705" w:type="dxa"/>
          </w:tcPr>
          <w:p w14:paraId="20C64A81" w14:textId="77777777" w:rsidR="0020698C" w:rsidRPr="00BC2F4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C2F4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BC2F4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46.97</w:t>
            </w:r>
          </w:p>
        </w:tc>
        <w:tc>
          <w:tcPr>
            <w:tcW w:w="1653" w:type="dxa"/>
          </w:tcPr>
          <w:p w14:paraId="7224F906" w14:textId="77777777" w:rsidR="0020698C" w:rsidRPr="00BC2F4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C2F4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BC2F4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42.22</w:t>
            </w:r>
          </w:p>
        </w:tc>
        <w:tc>
          <w:tcPr>
            <w:tcW w:w="1560" w:type="dxa"/>
          </w:tcPr>
          <w:p w14:paraId="0F7243EF" w14:textId="77777777" w:rsidR="0020698C" w:rsidRPr="00BC2F4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C2F4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BC2F4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73.33</w:t>
            </w:r>
          </w:p>
        </w:tc>
        <w:tc>
          <w:tcPr>
            <w:tcW w:w="1559" w:type="dxa"/>
          </w:tcPr>
          <w:p w14:paraId="2DA4D8E7" w14:textId="77777777" w:rsidR="0020698C" w:rsidRPr="00BC2F4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C2F4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3</w:t>
            </w:r>
            <w:r w:rsidRPr="00BC2F4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1.11</w:t>
            </w:r>
          </w:p>
        </w:tc>
        <w:tc>
          <w:tcPr>
            <w:tcW w:w="2551" w:type="dxa"/>
          </w:tcPr>
          <w:p w14:paraId="2821EEC9" w14:textId="1D1C0E96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&lt;EndNote&gt;&lt;Cite&gt;&lt;Author&gt;K. Takenaka&lt;/Author&gt;&lt;Year&gt;2008&lt;/Year&gt;&lt;RecNum&gt;229&lt;/RecNum&gt;&lt;DisplayText&gt;[4]&lt;/DisplayText&gt;&lt;record&gt;&lt;rec-number&gt;229&lt;/rec-number&gt;&lt;foreign-keys&gt;&lt;key app="EN" db-id="fpe52dfzjszx22edvd35r5zfrx2dpepz2dve" timestamp="1585192870"&gt;229&lt;/key&gt;&lt;key app="ENWeb" db-id=""&gt;0&lt;/key&gt;&lt;/foreign-keys&gt;&lt;ref-type name="Journal Article"&gt;17&lt;/ref-type&gt;&lt;contributors&gt;&lt;authors&gt;&lt;author&gt;K. Takenaka, K. Asano, M. Misawa, and H. Takagi&lt;/author&gt;&lt;/authors&gt;&lt;/contributors&gt;&lt;titles&gt;&lt;title&gt;Negative thermal expansion in Ge-free antiperovskite manganese nitrides: Tin-doping effect&lt;/title&gt;&lt;secondary-title&gt; Applied Physics Letters&lt;/secondary-title&gt;&lt;/titles&gt;&lt;dates&gt;&lt;year&gt;2008&lt;/year&gt;&lt;/dates&gt;&lt;urls&gt;&lt;/urls&gt;&lt;electronic-resource-num&gt;10.1063/1.2831715&lt;/electronic-resource-num&gt;&lt;/record&gt;&lt;/Cite&gt;&lt;/EndNote&gt;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[4]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700C495F" w14:textId="77777777" w:rsidTr="00540707">
        <w:trPr>
          <w:jc w:val="center"/>
        </w:trPr>
        <w:tc>
          <w:tcPr>
            <w:tcW w:w="3441" w:type="dxa"/>
          </w:tcPr>
          <w:p w14:paraId="78A6A59D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Cu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5</w:t>
            </w:r>
            <w:r>
              <w:rPr>
                <w:rFonts w:ascii="Times-Roman" w:hAnsi="Times-Roman"/>
                <w:color w:val="242021"/>
                <w:sz w:val="20"/>
                <w:szCs w:val="20"/>
              </w:rPr>
              <w:t>S</w:t>
            </w:r>
            <w:r>
              <w:rPr>
                <w:rFonts w:ascii="Times-Roman" w:hAnsi="Times-Roman" w:hint="eastAsia"/>
                <w:color w:val="242021"/>
                <w:sz w:val="20"/>
                <w:szCs w:val="20"/>
              </w:rPr>
              <w:t>n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5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</w:p>
        </w:tc>
        <w:tc>
          <w:tcPr>
            <w:tcW w:w="1705" w:type="dxa"/>
          </w:tcPr>
          <w:p w14:paraId="2C2C67C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28</w:t>
            </w:r>
          </w:p>
        </w:tc>
        <w:tc>
          <w:tcPr>
            <w:tcW w:w="1653" w:type="dxa"/>
          </w:tcPr>
          <w:p w14:paraId="3E952A5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96</w:t>
            </w:r>
          </w:p>
        </w:tc>
        <w:tc>
          <w:tcPr>
            <w:tcW w:w="1560" w:type="dxa"/>
          </w:tcPr>
          <w:p w14:paraId="7B86DDB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32</w:t>
            </w:r>
          </w:p>
        </w:tc>
        <w:tc>
          <w:tcPr>
            <w:tcW w:w="1559" w:type="dxa"/>
          </w:tcPr>
          <w:p w14:paraId="7FF3BA1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6</w:t>
            </w:r>
          </w:p>
        </w:tc>
        <w:tc>
          <w:tcPr>
            <w:tcW w:w="2551" w:type="dxa"/>
          </w:tcPr>
          <w:p w14:paraId="44363E99" w14:textId="12628274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&lt;EndNote&gt;&lt;Cite&gt;&lt;Author&gt;K. Takenaka&lt;/Author&gt;&lt;Year&gt;2008&lt;/Year&gt;&lt;RecNum&gt;229&lt;/RecNum&gt;&lt;DisplayText&gt;[4]&lt;/DisplayText&gt;&lt;record&gt;&lt;rec-number&gt;229&lt;/rec-number&gt;&lt;foreign-keys&gt;&lt;key app="EN" db-id="fpe52dfzjszx22edvd35r5zfrx2dpepz2dve" timestamp="1585192870"&gt;229&lt;/key&gt;&lt;key app="ENWeb" db-id=""&gt;0&lt;/key&gt;&lt;/foreign-keys&gt;&lt;ref-type name="Journal Article"&gt;17&lt;/ref-type&gt;&lt;contributors&gt;&lt;authors&gt;&lt;author&gt;K. Takenaka, K. Asano, M. Misawa, and H. Takagi&lt;/author&gt;&lt;/authors&gt;&lt;/contributors&gt;&lt;titles&gt;&lt;title&gt;Negative thermal expansion in Ge-free antiperovskite manganese nitrides: Tin-doping effect&lt;/title&gt;&lt;secondary-title&gt; Applied Physics Letters&lt;/secondary-title&gt;&lt;/titles&gt;&lt;dates&gt;&lt;year&gt;2008&lt;/year&gt;&lt;/dates&gt;&lt;urls&gt;&lt;/urls&gt;&lt;electronic-resource-num&gt;10.1063/1.2831715&lt;/electronic-resource-num&gt;&lt;/record&gt;&lt;/Cite&gt;&lt;/EndNote&gt;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[4]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6B9DAAB0" w14:textId="77777777" w:rsidTr="00540707">
        <w:trPr>
          <w:jc w:val="center"/>
        </w:trPr>
        <w:tc>
          <w:tcPr>
            <w:tcW w:w="3441" w:type="dxa"/>
          </w:tcPr>
          <w:p w14:paraId="2267C0E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Cu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>
              <w:rPr>
                <w:rFonts w:ascii="Times-Roman" w:hAnsi="Times-Roman"/>
                <w:color w:val="242021"/>
                <w:sz w:val="20"/>
                <w:szCs w:val="20"/>
              </w:rPr>
              <w:t>S</w:t>
            </w:r>
            <w:r>
              <w:rPr>
                <w:rFonts w:ascii="Times-Roman" w:hAnsi="Times-Roman" w:hint="eastAsia"/>
                <w:color w:val="242021"/>
                <w:sz w:val="20"/>
                <w:szCs w:val="20"/>
              </w:rPr>
              <w:t>n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7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</w:p>
        </w:tc>
        <w:tc>
          <w:tcPr>
            <w:tcW w:w="1705" w:type="dxa"/>
          </w:tcPr>
          <w:p w14:paraId="015FBC9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653" w:type="dxa"/>
          </w:tcPr>
          <w:p w14:paraId="50D233C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60" w:type="dxa"/>
          </w:tcPr>
          <w:p w14:paraId="2B1889F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59" w:type="dxa"/>
          </w:tcPr>
          <w:p w14:paraId="6770E08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2551" w:type="dxa"/>
          </w:tcPr>
          <w:p w14:paraId="70619BAA" w14:textId="54B61AB2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&lt;EndNote&gt;&lt;Cite&gt;&lt;Author&gt;K. Takenaka&lt;/Author&gt;&lt;Year&gt;2008&lt;/Year&gt;&lt;RecNum&gt;229&lt;/RecNum&gt;&lt;DisplayText&gt;[4]&lt;/DisplayText&gt;&lt;record&gt;&lt;rec-number&gt;229&lt;/rec-number&gt;&lt;foreign-keys&gt;&lt;key app="EN" db-id="fpe52dfzjszx22edvd35r5zfrx2dpepz2dve" timestamp="1585192870"&gt;229&lt;/key&gt;&lt;key app="ENWeb" db-id=""&gt;0&lt;/key&gt;&lt;/foreign-keys&gt;&lt;ref-type name="Journal Article"&gt;17&lt;/ref-type&gt;&lt;contributors&gt;&lt;authors&gt;&lt;author&gt;K. Takenaka, K. Asano, M. Misawa, and H. Takagi&lt;/author&gt;&lt;/authors&gt;&lt;/contributors&gt;&lt;titles&gt;&lt;title&gt;Negative thermal expansion in Ge-free antiperovskite manganese nitrides: Tin-doping effect&lt;/title&gt;&lt;secondary-title&gt; Applied Physics Letters&lt;/secondary-title&gt;&lt;/titles&gt;&lt;dates&gt;&lt;year&gt;2008&lt;/year&gt;&lt;/dates&gt;&lt;urls&gt;&lt;/urls&gt;&lt;electronic-resource-num&gt;10.1063/1.2831715&lt;/electronic-resource-num&gt;&lt;/record&gt;&lt;/Cite&gt;&lt;/EndNote&gt;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[4]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CE49D2" w14:paraId="0EA3B1B7" w14:textId="77777777" w:rsidTr="00540707">
        <w:trPr>
          <w:jc w:val="center"/>
        </w:trPr>
        <w:tc>
          <w:tcPr>
            <w:tcW w:w="3441" w:type="dxa"/>
          </w:tcPr>
          <w:p w14:paraId="1AAA0B5D" w14:textId="77777777" w:rsidR="0020698C" w:rsidRPr="00CE49D2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CE49D2">
              <w:rPr>
                <w:rFonts w:ascii="Times-Roman" w:hAnsi="Times-Roman"/>
                <w:color w:val="FF0000"/>
                <w:sz w:val="20"/>
                <w:szCs w:val="20"/>
                <w:highlight w:val="green"/>
              </w:rPr>
              <w:t>Mn</w:t>
            </w:r>
            <w:r w:rsidRPr="00CE49D2">
              <w:rPr>
                <w:rFonts w:ascii="Times-Roman" w:hAnsi="Times-Roman"/>
                <w:color w:val="FF0000"/>
                <w:sz w:val="14"/>
                <w:szCs w:val="14"/>
                <w:highlight w:val="green"/>
              </w:rPr>
              <w:t>3</w:t>
            </w:r>
            <w:r w:rsidRPr="00CE49D2">
              <w:rPr>
                <w:rFonts w:ascii="Times-Roman" w:hAnsi="Times-Roman"/>
                <w:color w:val="FF0000"/>
                <w:sz w:val="20"/>
                <w:szCs w:val="20"/>
                <w:highlight w:val="green"/>
              </w:rPr>
              <w:t>Cu</w:t>
            </w:r>
            <w:r w:rsidRPr="00CE49D2">
              <w:rPr>
                <w:rFonts w:ascii="Times-Roman" w:hAnsi="Times-Roman"/>
                <w:color w:val="FF0000"/>
                <w:sz w:val="14"/>
                <w:szCs w:val="14"/>
                <w:highlight w:val="green"/>
              </w:rPr>
              <w:t>0.8</w:t>
            </w:r>
            <w:r w:rsidRPr="00CE49D2">
              <w:rPr>
                <w:rFonts w:ascii="Times-Roman" w:hAnsi="Times-Roman"/>
                <w:color w:val="FF0000"/>
                <w:sz w:val="20"/>
                <w:szCs w:val="20"/>
                <w:highlight w:val="green"/>
              </w:rPr>
              <w:t>G</w:t>
            </w:r>
            <w:r w:rsidRPr="00CE49D2">
              <w:rPr>
                <w:rFonts w:ascii="Times-Roman" w:hAnsi="Times-Roman" w:hint="eastAsia"/>
                <w:color w:val="FF0000"/>
                <w:sz w:val="20"/>
                <w:szCs w:val="20"/>
                <w:highlight w:val="green"/>
              </w:rPr>
              <w:t>a</w:t>
            </w:r>
            <w:r w:rsidRPr="00CE49D2">
              <w:rPr>
                <w:rFonts w:ascii="Times-Roman" w:hAnsi="Times-Roman"/>
                <w:color w:val="FF0000"/>
                <w:sz w:val="14"/>
                <w:szCs w:val="14"/>
                <w:highlight w:val="green"/>
              </w:rPr>
              <w:t>0.2</w:t>
            </w:r>
            <w:r w:rsidRPr="00CE49D2">
              <w:rPr>
                <w:rFonts w:ascii="Times-Roman" w:hAnsi="Times-Roman"/>
                <w:color w:val="FF0000"/>
                <w:sz w:val="20"/>
                <w:szCs w:val="20"/>
                <w:highlight w:val="green"/>
              </w:rPr>
              <w:t>N</w:t>
            </w:r>
          </w:p>
        </w:tc>
        <w:tc>
          <w:tcPr>
            <w:tcW w:w="1705" w:type="dxa"/>
          </w:tcPr>
          <w:p w14:paraId="0882B825" w14:textId="77777777" w:rsidR="0020698C" w:rsidRPr="00CE49D2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CE49D2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-</w:t>
            </w: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2.72</w:t>
            </w:r>
          </w:p>
        </w:tc>
        <w:tc>
          <w:tcPr>
            <w:tcW w:w="1653" w:type="dxa"/>
          </w:tcPr>
          <w:p w14:paraId="19DF1040" w14:textId="77777777" w:rsidR="0020698C" w:rsidRPr="00CE49D2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CE49D2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3</w:t>
            </w: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3.11</w:t>
            </w:r>
          </w:p>
        </w:tc>
        <w:tc>
          <w:tcPr>
            <w:tcW w:w="1560" w:type="dxa"/>
          </w:tcPr>
          <w:p w14:paraId="1D7F328E" w14:textId="77777777" w:rsidR="0020698C" w:rsidRPr="00CE49D2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CE49D2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6</w:t>
            </w: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9.80</w:t>
            </w:r>
          </w:p>
        </w:tc>
        <w:tc>
          <w:tcPr>
            <w:tcW w:w="1559" w:type="dxa"/>
          </w:tcPr>
          <w:p w14:paraId="33C33A1E" w14:textId="77777777" w:rsidR="0020698C" w:rsidRPr="00CE49D2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CE49D2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3</w:t>
            </w: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6.69</w:t>
            </w:r>
          </w:p>
        </w:tc>
        <w:tc>
          <w:tcPr>
            <w:tcW w:w="2551" w:type="dxa"/>
          </w:tcPr>
          <w:p w14:paraId="63996424" w14:textId="420EA0DC" w:rsidR="0020698C" w:rsidRPr="00CE49D2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fldChar w:fldCharType="begin"/>
            </w:r>
            <w:r w:rsidR="006F6EFD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instrText xml:space="preserve"> ADDIN EN.CITE &lt;EndNote&gt;&lt;Cite&gt;&lt;Author&gt;K. Takenaka&lt;/Author&gt;&lt;Year&gt;2008&lt;/Year&gt;&lt;RecNum&gt;229&lt;/RecNum&gt;&lt;DisplayText&gt;[4]&lt;/DisplayText&gt;&lt;record&gt;&lt;rec-number&gt;229&lt;/rec-number&gt;&lt;foreign-keys&gt;&lt;key app="EN" db-id="fpe52dfzjszx22edvd35r5zfrx2dpepz2dve" timestamp="1585192870"&gt;229&lt;/key&gt;&lt;key app="ENWeb" db-id=""&gt;0&lt;/key&gt;&lt;/foreign-keys&gt;&lt;ref-type name="Journal Article"&gt;17&lt;/ref-type&gt;&lt;contributors&gt;&lt;authors&gt;&lt;author&gt;K. Takenaka, K. Asano, M. Misawa, and H. Takagi&lt;/author&gt;&lt;/authors&gt;&lt;/contributors&gt;&lt;titles&gt;&lt;title&gt;Negative thermal expansion in Ge-free antiperovskite manganese nitrides: Tin-doping effect&lt;/title&gt;&lt;secondary-title&gt; Applied Physics Letters&lt;/secondary-title&gt;&lt;/titles&gt;&lt;dates&gt;&lt;year&gt;2008&lt;/year&gt;&lt;/dates&gt;&lt;urls&gt;&lt;/urls&gt;&lt;electronic-resource-num&gt;10.1063/1.2831715&lt;/electronic-resource-num&gt;&lt;/record&gt;&lt;/Cite&gt;&lt;/EndNote&gt;</w:instrText>
            </w: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color w:val="FF0000"/>
                <w:sz w:val="24"/>
                <w:szCs w:val="23"/>
                <w:highlight w:val="green"/>
              </w:rPr>
              <w:t>[4]</w:t>
            </w: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fldChar w:fldCharType="end"/>
            </w:r>
          </w:p>
        </w:tc>
      </w:tr>
      <w:tr w:rsidR="00CC5AA6" w:rsidRPr="00CE49D2" w14:paraId="225C5F15" w14:textId="77777777" w:rsidTr="00540707">
        <w:trPr>
          <w:jc w:val="center"/>
        </w:trPr>
        <w:tc>
          <w:tcPr>
            <w:tcW w:w="3441" w:type="dxa"/>
          </w:tcPr>
          <w:p w14:paraId="38E57DE4" w14:textId="77777777" w:rsidR="0020698C" w:rsidRPr="00CE49D2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CE49D2">
              <w:rPr>
                <w:rFonts w:ascii="Times-Roman" w:hAnsi="Times-Roman"/>
                <w:color w:val="FF0000"/>
                <w:sz w:val="20"/>
                <w:szCs w:val="20"/>
                <w:highlight w:val="green"/>
              </w:rPr>
              <w:t>Mn</w:t>
            </w:r>
            <w:r w:rsidRPr="00CE49D2">
              <w:rPr>
                <w:rFonts w:ascii="Times-Roman" w:hAnsi="Times-Roman"/>
                <w:color w:val="FF0000"/>
                <w:sz w:val="14"/>
                <w:szCs w:val="14"/>
                <w:highlight w:val="green"/>
              </w:rPr>
              <w:t>3</w:t>
            </w:r>
            <w:r w:rsidRPr="00CE49D2">
              <w:rPr>
                <w:rFonts w:ascii="Times-Roman" w:hAnsi="Times-Roman"/>
                <w:color w:val="FF0000"/>
                <w:sz w:val="20"/>
                <w:szCs w:val="20"/>
                <w:highlight w:val="green"/>
              </w:rPr>
              <w:t>Cu</w:t>
            </w:r>
            <w:r w:rsidRPr="00CE49D2">
              <w:rPr>
                <w:rFonts w:ascii="Times-Roman" w:hAnsi="Times-Roman"/>
                <w:color w:val="FF0000"/>
                <w:sz w:val="14"/>
                <w:szCs w:val="14"/>
                <w:highlight w:val="green"/>
              </w:rPr>
              <w:t>0.7</w:t>
            </w:r>
            <w:r w:rsidRPr="00CE49D2">
              <w:rPr>
                <w:rFonts w:ascii="Times-Roman" w:hAnsi="Times-Roman"/>
                <w:color w:val="FF0000"/>
                <w:sz w:val="20"/>
                <w:szCs w:val="20"/>
                <w:highlight w:val="green"/>
              </w:rPr>
              <w:t>G</w:t>
            </w:r>
            <w:r w:rsidRPr="00CE49D2">
              <w:rPr>
                <w:rFonts w:ascii="Times-Roman" w:hAnsi="Times-Roman" w:hint="eastAsia"/>
                <w:color w:val="FF0000"/>
                <w:sz w:val="20"/>
                <w:szCs w:val="20"/>
                <w:highlight w:val="green"/>
              </w:rPr>
              <w:t>a</w:t>
            </w:r>
            <w:r w:rsidRPr="00CE49D2">
              <w:rPr>
                <w:rFonts w:ascii="Times-Roman" w:hAnsi="Times-Roman"/>
                <w:color w:val="FF0000"/>
                <w:sz w:val="14"/>
                <w:szCs w:val="14"/>
                <w:highlight w:val="green"/>
              </w:rPr>
              <w:t>0.3</w:t>
            </w:r>
            <w:r w:rsidRPr="00CE49D2">
              <w:rPr>
                <w:rFonts w:ascii="Times-Roman" w:hAnsi="Times-Roman"/>
                <w:color w:val="FF0000"/>
                <w:sz w:val="20"/>
                <w:szCs w:val="20"/>
                <w:highlight w:val="green"/>
              </w:rPr>
              <w:t>N</w:t>
            </w:r>
          </w:p>
        </w:tc>
        <w:tc>
          <w:tcPr>
            <w:tcW w:w="1705" w:type="dxa"/>
          </w:tcPr>
          <w:p w14:paraId="571B6772" w14:textId="77777777" w:rsidR="0020698C" w:rsidRPr="00CE49D2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CE49D2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-</w:t>
            </w: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66.46</w:t>
            </w:r>
          </w:p>
        </w:tc>
        <w:tc>
          <w:tcPr>
            <w:tcW w:w="1653" w:type="dxa"/>
          </w:tcPr>
          <w:p w14:paraId="515C7587" w14:textId="77777777" w:rsidR="0020698C" w:rsidRPr="00CE49D2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CE49D2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3</w:t>
            </w: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4.00</w:t>
            </w:r>
          </w:p>
        </w:tc>
        <w:tc>
          <w:tcPr>
            <w:tcW w:w="1560" w:type="dxa"/>
          </w:tcPr>
          <w:p w14:paraId="63159235" w14:textId="77777777" w:rsidR="0020698C" w:rsidRPr="00CE49D2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CE49D2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7</w:t>
            </w: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3.37</w:t>
            </w:r>
          </w:p>
        </w:tc>
        <w:tc>
          <w:tcPr>
            <w:tcW w:w="1559" w:type="dxa"/>
          </w:tcPr>
          <w:p w14:paraId="4D96F71C" w14:textId="77777777" w:rsidR="0020698C" w:rsidRPr="00CE49D2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CE49D2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3</w:t>
            </w: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9.37</w:t>
            </w:r>
          </w:p>
        </w:tc>
        <w:tc>
          <w:tcPr>
            <w:tcW w:w="2551" w:type="dxa"/>
          </w:tcPr>
          <w:p w14:paraId="3392D0AD" w14:textId="7EE3B876" w:rsidR="0020698C" w:rsidRPr="00CE49D2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fldChar w:fldCharType="begin"/>
            </w:r>
            <w:r w:rsidR="006F6EFD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instrText xml:space="preserve"> ADDIN EN.CITE &lt;EndNote&gt;&lt;Cite&gt;&lt;Author&gt;K. Takenaka&lt;/Author&gt;&lt;Year&gt;2008&lt;/Year&gt;&lt;RecNum&gt;229&lt;/RecNum&gt;&lt;DisplayText&gt;[4]&lt;/DisplayText&gt;&lt;record&gt;&lt;rec-number&gt;229&lt;/rec-number&gt;&lt;foreign-keys&gt;&lt;key app="EN" db-id="fpe52dfzjszx22edvd35r5zfrx2dpepz2dve" timestamp="1585192870"&gt;229&lt;/key&gt;&lt;key app="ENWeb" db-id=""&gt;0&lt;/key&gt;&lt;/foreign-keys&gt;&lt;ref-type name="Journal Article"&gt;17&lt;/ref-type&gt;&lt;contributors&gt;&lt;authors&gt;&lt;author&gt;K. Takenaka, K. Asano, M. Misawa, and H. Takagi&lt;/author&gt;&lt;/authors&gt;&lt;/contributors&gt;&lt;titles&gt;&lt;title&gt;Negative thermal expansion in Ge-free antiperovskite manganese nitrides: Tin-doping effect&lt;/title&gt;&lt;secondary-title&gt; Applied Physics Letters&lt;/secondary-title&gt;&lt;/titles&gt;&lt;dates&gt;&lt;year&gt;2008&lt;/year&gt;&lt;/dates&gt;&lt;urls&gt;&lt;/urls&gt;&lt;electronic-resource-num&gt;10.1063/1.2831715&lt;/electronic-resource-num&gt;&lt;/record&gt;&lt;/Cite&gt;&lt;/EndNote&gt;</w:instrText>
            </w: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color w:val="FF0000"/>
                <w:sz w:val="24"/>
                <w:szCs w:val="23"/>
                <w:highlight w:val="green"/>
              </w:rPr>
              <w:t>[4]</w:t>
            </w: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fldChar w:fldCharType="end"/>
            </w:r>
          </w:p>
        </w:tc>
      </w:tr>
      <w:tr w:rsidR="00CC5AA6" w:rsidRPr="00CE49D2" w14:paraId="091F413C" w14:textId="77777777" w:rsidTr="00540707">
        <w:trPr>
          <w:jc w:val="center"/>
        </w:trPr>
        <w:tc>
          <w:tcPr>
            <w:tcW w:w="3441" w:type="dxa"/>
          </w:tcPr>
          <w:p w14:paraId="4CB86120" w14:textId="77777777" w:rsidR="0020698C" w:rsidRPr="00CE49D2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CE49D2">
              <w:rPr>
                <w:rFonts w:ascii="Times-Roman" w:hAnsi="Times-Roman"/>
                <w:color w:val="FF0000"/>
                <w:sz w:val="20"/>
                <w:szCs w:val="20"/>
                <w:highlight w:val="green"/>
              </w:rPr>
              <w:t>Mn</w:t>
            </w:r>
            <w:r w:rsidRPr="00CE49D2">
              <w:rPr>
                <w:rFonts w:ascii="Times-Roman" w:hAnsi="Times-Roman"/>
                <w:color w:val="FF0000"/>
                <w:sz w:val="14"/>
                <w:szCs w:val="14"/>
                <w:highlight w:val="green"/>
              </w:rPr>
              <w:t>3</w:t>
            </w:r>
            <w:r w:rsidRPr="00CE49D2">
              <w:rPr>
                <w:rFonts w:ascii="Times-Roman" w:hAnsi="Times-Roman"/>
                <w:color w:val="FF0000"/>
                <w:sz w:val="20"/>
                <w:szCs w:val="20"/>
                <w:highlight w:val="green"/>
              </w:rPr>
              <w:t>Cu</w:t>
            </w:r>
            <w:r w:rsidRPr="00CE49D2">
              <w:rPr>
                <w:rFonts w:ascii="Times-Roman" w:hAnsi="Times-Roman"/>
                <w:color w:val="FF0000"/>
                <w:sz w:val="14"/>
                <w:szCs w:val="14"/>
                <w:highlight w:val="green"/>
              </w:rPr>
              <w:t>0.5</w:t>
            </w:r>
            <w:r w:rsidRPr="00CE49D2">
              <w:rPr>
                <w:rFonts w:ascii="Times-Roman" w:hAnsi="Times-Roman"/>
                <w:color w:val="FF0000"/>
                <w:sz w:val="20"/>
                <w:szCs w:val="20"/>
                <w:highlight w:val="green"/>
              </w:rPr>
              <w:t>G</w:t>
            </w:r>
            <w:r w:rsidRPr="00CE49D2">
              <w:rPr>
                <w:rFonts w:ascii="Times-Roman" w:hAnsi="Times-Roman" w:hint="eastAsia"/>
                <w:color w:val="FF0000"/>
                <w:sz w:val="20"/>
                <w:szCs w:val="20"/>
                <w:highlight w:val="green"/>
              </w:rPr>
              <w:t>a</w:t>
            </w:r>
            <w:r w:rsidRPr="00CE49D2">
              <w:rPr>
                <w:rFonts w:ascii="Times-Roman" w:hAnsi="Times-Roman"/>
                <w:color w:val="FF0000"/>
                <w:sz w:val="14"/>
                <w:szCs w:val="14"/>
                <w:highlight w:val="green"/>
              </w:rPr>
              <w:t>0.5</w:t>
            </w:r>
            <w:r w:rsidRPr="00CE49D2">
              <w:rPr>
                <w:rFonts w:ascii="Times-Roman" w:hAnsi="Times-Roman"/>
                <w:color w:val="FF0000"/>
                <w:sz w:val="20"/>
                <w:szCs w:val="20"/>
                <w:highlight w:val="green"/>
              </w:rPr>
              <w:t>N</w:t>
            </w:r>
          </w:p>
        </w:tc>
        <w:tc>
          <w:tcPr>
            <w:tcW w:w="1705" w:type="dxa"/>
          </w:tcPr>
          <w:p w14:paraId="5872E0D0" w14:textId="77777777" w:rsidR="0020698C" w:rsidRPr="00CE49D2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CE49D2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-</w:t>
            </w: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42.01</w:t>
            </w:r>
          </w:p>
        </w:tc>
        <w:tc>
          <w:tcPr>
            <w:tcW w:w="1653" w:type="dxa"/>
          </w:tcPr>
          <w:p w14:paraId="4A2783BF" w14:textId="77777777" w:rsidR="0020698C" w:rsidRPr="00CE49D2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CE49D2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7</w:t>
            </w: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5.17</w:t>
            </w:r>
          </w:p>
        </w:tc>
        <w:tc>
          <w:tcPr>
            <w:tcW w:w="1560" w:type="dxa"/>
          </w:tcPr>
          <w:p w14:paraId="68F61DB6" w14:textId="77777777" w:rsidR="0020698C" w:rsidRPr="00CE49D2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CE49D2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1</w:t>
            </w: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55.70</w:t>
            </w:r>
          </w:p>
        </w:tc>
        <w:tc>
          <w:tcPr>
            <w:tcW w:w="1559" w:type="dxa"/>
          </w:tcPr>
          <w:p w14:paraId="44DEBB77" w14:textId="77777777" w:rsidR="0020698C" w:rsidRPr="00CE49D2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CE49D2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8</w:t>
            </w: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0.54</w:t>
            </w:r>
          </w:p>
        </w:tc>
        <w:tc>
          <w:tcPr>
            <w:tcW w:w="2551" w:type="dxa"/>
          </w:tcPr>
          <w:p w14:paraId="2FCA90BC" w14:textId="0B784362" w:rsidR="0020698C" w:rsidRPr="00CE49D2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fldChar w:fldCharType="begin"/>
            </w:r>
            <w:r w:rsidR="006F6EFD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instrText xml:space="preserve"> ADDIN EN.CITE &lt;EndNote&gt;&lt;Cite&gt;&lt;Author&gt;K. Takenaka&lt;/Author&gt;&lt;Year&gt;2008&lt;/Year&gt;&lt;RecNum&gt;229&lt;/RecNum&gt;&lt;DisplayText&gt;[4]&lt;/DisplayText&gt;&lt;record&gt;&lt;rec-number&gt;229&lt;/rec-number&gt;&lt;foreign-keys&gt;&lt;key app="EN" db-id="fpe52dfzjszx22edvd35r5zfrx2dpepz2dve" timestamp="1585192870"&gt;229&lt;/key&gt;&lt;key app="ENWeb" db-id=""&gt;0&lt;/key&gt;&lt;/foreign-keys&gt;&lt;ref-type name="Journal Article"&gt;17&lt;/ref-type&gt;&lt;contributors&gt;&lt;authors&gt;&lt;author&gt;K. Takenaka, K. Asano, M. Misawa, and H. Takagi&lt;/author&gt;&lt;/authors&gt;&lt;/contributors&gt;&lt;titles&gt;&lt;title&gt;Negative thermal expansion in Ge-free antiperovskite manganese nitrides: Tin-doping effect&lt;/title&gt;&lt;secondary-title&gt; Applied Physics Letters&lt;/secondary-title&gt;&lt;/titles&gt;&lt;dates&gt;&lt;year&gt;2008&lt;/year&gt;&lt;/dates&gt;&lt;urls&gt;&lt;/urls&gt;&lt;electronic-resource-num&gt;10.1063/1.2831715&lt;/electronic-resource-num&gt;&lt;/record&gt;&lt;/Cite&gt;&lt;/EndNote&gt;</w:instrText>
            </w: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color w:val="FF0000"/>
                <w:sz w:val="24"/>
                <w:szCs w:val="23"/>
                <w:highlight w:val="green"/>
              </w:rPr>
              <w:t>[4]</w:t>
            </w: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fldChar w:fldCharType="end"/>
            </w:r>
          </w:p>
        </w:tc>
      </w:tr>
      <w:tr w:rsidR="00CC5AA6" w:rsidRPr="00EE19C8" w14:paraId="238195BC" w14:textId="77777777" w:rsidTr="00540707">
        <w:trPr>
          <w:jc w:val="center"/>
        </w:trPr>
        <w:tc>
          <w:tcPr>
            <w:tcW w:w="3441" w:type="dxa"/>
          </w:tcPr>
          <w:p w14:paraId="0F165279" w14:textId="77777777" w:rsidR="0020698C" w:rsidRPr="00CE49D2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CE49D2">
              <w:rPr>
                <w:rFonts w:ascii="Times-Roman" w:hAnsi="Times-Roman"/>
                <w:color w:val="FF0000"/>
                <w:sz w:val="20"/>
                <w:szCs w:val="20"/>
                <w:highlight w:val="green"/>
              </w:rPr>
              <w:t>Mn</w:t>
            </w:r>
            <w:r w:rsidRPr="00CE49D2">
              <w:rPr>
                <w:rFonts w:ascii="Times-Roman" w:hAnsi="Times-Roman"/>
                <w:color w:val="FF0000"/>
                <w:sz w:val="14"/>
                <w:szCs w:val="14"/>
                <w:highlight w:val="green"/>
              </w:rPr>
              <w:t>3</w:t>
            </w:r>
            <w:r w:rsidRPr="00CE49D2">
              <w:rPr>
                <w:rFonts w:ascii="Times-Roman" w:hAnsi="Times-Roman"/>
                <w:color w:val="FF0000"/>
                <w:sz w:val="20"/>
                <w:szCs w:val="20"/>
                <w:highlight w:val="green"/>
              </w:rPr>
              <w:t>Cu</w:t>
            </w:r>
            <w:r w:rsidRPr="00CE49D2">
              <w:rPr>
                <w:rFonts w:ascii="Times-Roman" w:hAnsi="Times-Roman"/>
                <w:color w:val="FF0000"/>
                <w:sz w:val="14"/>
                <w:szCs w:val="14"/>
                <w:highlight w:val="green"/>
              </w:rPr>
              <w:t>0.3</w:t>
            </w:r>
            <w:r w:rsidRPr="00CE49D2">
              <w:rPr>
                <w:rFonts w:ascii="Times-Roman" w:hAnsi="Times-Roman"/>
                <w:color w:val="FF0000"/>
                <w:sz w:val="20"/>
                <w:szCs w:val="20"/>
                <w:highlight w:val="green"/>
              </w:rPr>
              <w:t>G</w:t>
            </w:r>
            <w:r w:rsidRPr="00CE49D2">
              <w:rPr>
                <w:rFonts w:ascii="Times-Roman" w:hAnsi="Times-Roman" w:hint="eastAsia"/>
                <w:color w:val="FF0000"/>
                <w:sz w:val="20"/>
                <w:szCs w:val="20"/>
                <w:highlight w:val="green"/>
              </w:rPr>
              <w:t>a</w:t>
            </w:r>
            <w:r w:rsidRPr="00CE49D2">
              <w:rPr>
                <w:rFonts w:ascii="Times-Roman" w:hAnsi="Times-Roman"/>
                <w:color w:val="FF0000"/>
                <w:sz w:val="14"/>
                <w:szCs w:val="14"/>
                <w:highlight w:val="green"/>
              </w:rPr>
              <w:t>0.7</w:t>
            </w:r>
            <w:r w:rsidRPr="00CE49D2">
              <w:rPr>
                <w:rFonts w:ascii="Times-Roman" w:hAnsi="Times-Roman"/>
                <w:color w:val="FF0000"/>
                <w:sz w:val="20"/>
                <w:szCs w:val="20"/>
                <w:highlight w:val="green"/>
              </w:rPr>
              <w:t>N</w:t>
            </w:r>
          </w:p>
        </w:tc>
        <w:tc>
          <w:tcPr>
            <w:tcW w:w="1705" w:type="dxa"/>
          </w:tcPr>
          <w:p w14:paraId="66669DDB" w14:textId="77777777" w:rsidR="0020698C" w:rsidRPr="00CE49D2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CE49D2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-</w:t>
            </w: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74.27</w:t>
            </w:r>
          </w:p>
        </w:tc>
        <w:tc>
          <w:tcPr>
            <w:tcW w:w="1653" w:type="dxa"/>
          </w:tcPr>
          <w:p w14:paraId="09C2D9B7" w14:textId="77777777" w:rsidR="0020698C" w:rsidRPr="00CE49D2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CE49D2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1</w:t>
            </w: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88.81</w:t>
            </w:r>
          </w:p>
        </w:tc>
        <w:tc>
          <w:tcPr>
            <w:tcW w:w="1560" w:type="dxa"/>
          </w:tcPr>
          <w:p w14:paraId="1326FE53" w14:textId="77777777" w:rsidR="0020698C" w:rsidRPr="00CE49D2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CE49D2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2</w:t>
            </w: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34.45</w:t>
            </w:r>
          </w:p>
        </w:tc>
        <w:tc>
          <w:tcPr>
            <w:tcW w:w="1559" w:type="dxa"/>
          </w:tcPr>
          <w:p w14:paraId="59F77C82" w14:textId="77777777" w:rsidR="0020698C" w:rsidRPr="00CE49D2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CE49D2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4</w:t>
            </w: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5.64</w:t>
            </w:r>
          </w:p>
        </w:tc>
        <w:tc>
          <w:tcPr>
            <w:tcW w:w="2551" w:type="dxa"/>
          </w:tcPr>
          <w:p w14:paraId="06707693" w14:textId="75AF84E1" w:rsidR="0020698C" w:rsidRPr="00CE49D2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color w:val="FF0000"/>
                <w:sz w:val="24"/>
                <w:szCs w:val="23"/>
              </w:rPr>
            </w:pP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fldChar w:fldCharType="begin"/>
            </w:r>
            <w:r w:rsidR="006F6EFD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instrText xml:space="preserve"> ADDIN EN.CITE &lt;EndNote&gt;&lt;Cite&gt;&lt;Author&gt;K. Takenaka&lt;/Author&gt;&lt;Year&gt;2008&lt;/Year&gt;&lt;RecNum&gt;229&lt;/RecNum&gt;&lt;DisplayText&gt;[4]&lt;/DisplayText&gt;&lt;record&gt;&lt;rec-number&gt;229&lt;/rec-number&gt;&lt;foreign-keys&gt;&lt;key app="EN" db-id="fpe52dfzjszx22edvd35r5zfrx2dpepz2dve" timestamp="1585192870"&gt;229&lt;/key&gt;&lt;key app="ENWeb" db-id=""&gt;0&lt;/key&gt;&lt;/foreign-keys&gt;&lt;ref-type name="Journal Article"&gt;17&lt;/ref-type&gt;&lt;contributors&gt;&lt;authors&gt;&lt;author&gt;K. Takenaka, K. Asano, M. Misawa, and H. Takagi&lt;/author&gt;&lt;/authors&gt;&lt;/contributors&gt;&lt;titles&gt;&lt;title&gt;Negative thermal expansion in Ge-free antiperovskite manganese nitrides: Tin-doping effect&lt;/title&gt;&lt;secondary-title&gt; Applied Physics Letters&lt;/secondary-title&gt;&lt;/titles&gt;&lt;dates&gt;&lt;year&gt;2008&lt;/year&gt;&lt;/dates&gt;&lt;urls&gt;&lt;/urls&gt;&lt;electronic-resource-num&gt;10.1063/1.2831715&lt;/electronic-resource-num&gt;&lt;/record&gt;&lt;/Cite&gt;&lt;/EndNote&gt;</w:instrText>
            </w: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color w:val="FF0000"/>
                <w:sz w:val="24"/>
                <w:szCs w:val="23"/>
                <w:highlight w:val="green"/>
              </w:rPr>
              <w:t>[4]</w:t>
            </w: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fldChar w:fldCharType="end"/>
            </w:r>
          </w:p>
        </w:tc>
      </w:tr>
      <w:tr w:rsidR="00CC5AA6" w:rsidRPr="00EE19C8" w14:paraId="6AACC817" w14:textId="77777777" w:rsidTr="00540707">
        <w:trPr>
          <w:jc w:val="center"/>
        </w:trPr>
        <w:tc>
          <w:tcPr>
            <w:tcW w:w="3441" w:type="dxa"/>
          </w:tcPr>
          <w:p w14:paraId="3D5A06D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510734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510734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510734">
              <w:rPr>
                <w:rFonts w:ascii="Times-Roman" w:hAnsi="Times-Roman"/>
                <w:color w:val="242021"/>
                <w:sz w:val="20"/>
                <w:szCs w:val="20"/>
              </w:rPr>
              <w:t>Zn</w:t>
            </w:r>
            <w:r w:rsidRPr="00510734">
              <w:rPr>
                <w:rFonts w:ascii="Times-Roman" w:hAnsi="Times-Roman"/>
                <w:color w:val="242021"/>
                <w:sz w:val="14"/>
                <w:szCs w:val="14"/>
              </w:rPr>
              <w:t>0.4</w:t>
            </w:r>
            <w:r w:rsidRPr="00510734">
              <w:rPr>
                <w:rFonts w:ascii="Times-Roman" w:hAnsi="Times-Roman"/>
                <w:color w:val="242021"/>
                <w:sz w:val="20"/>
                <w:szCs w:val="20"/>
              </w:rPr>
              <w:t>Sn</w:t>
            </w:r>
            <w:r w:rsidRPr="00510734">
              <w:rPr>
                <w:rFonts w:ascii="Times-Roman" w:hAnsi="Times-Roman"/>
                <w:color w:val="242021"/>
                <w:sz w:val="14"/>
                <w:szCs w:val="14"/>
              </w:rPr>
              <w:t>0.6</w:t>
            </w:r>
            <w:r w:rsidRPr="00510734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</w:p>
        </w:tc>
        <w:tc>
          <w:tcPr>
            <w:tcW w:w="1705" w:type="dxa"/>
          </w:tcPr>
          <w:p w14:paraId="41C5532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38</w:t>
            </w:r>
          </w:p>
        </w:tc>
        <w:tc>
          <w:tcPr>
            <w:tcW w:w="1653" w:type="dxa"/>
          </w:tcPr>
          <w:p w14:paraId="4A12D77A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10</w:t>
            </w:r>
          </w:p>
        </w:tc>
        <w:tc>
          <w:tcPr>
            <w:tcW w:w="1560" w:type="dxa"/>
          </w:tcPr>
          <w:p w14:paraId="4FE14FE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40</w:t>
            </w:r>
          </w:p>
        </w:tc>
        <w:tc>
          <w:tcPr>
            <w:tcW w:w="1559" w:type="dxa"/>
          </w:tcPr>
          <w:p w14:paraId="11C2BF3D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</w:t>
            </w:r>
          </w:p>
        </w:tc>
        <w:tc>
          <w:tcPr>
            <w:tcW w:w="2551" w:type="dxa"/>
          </w:tcPr>
          <w:p w14:paraId="772F3FBA" w14:textId="1E07949B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&lt;EndNote&gt;&lt;Cite&gt;&lt;Author&gt;K. Takenaka&lt;/Author&gt;&lt;Year&gt;2008&lt;/Year&gt;&lt;RecNum&gt;229&lt;/RecNum&gt;&lt;DisplayText&gt;[4]&lt;/DisplayText&gt;&lt;record&gt;&lt;rec-number&gt;229&lt;/rec-number&gt;&lt;foreign-keys&gt;&lt;key app="EN" db-id="fpe52dfzjszx22edvd35r5zfrx2dpepz2dve" timestamp="1585192870"&gt;229&lt;/key&gt;&lt;key app="ENWeb" db-id=""&gt;0&lt;/key&gt;&lt;/foreign-keys&gt;&lt;ref-type name="Journal Article"&gt;17&lt;/ref-type&gt;&lt;contributors&gt;&lt;authors&gt;&lt;author&gt;K. Takenaka, K. Asano, M. Misawa, and H. Takagi&lt;/author&gt;&lt;/authors&gt;&lt;/contributors&gt;&lt;titles&gt;&lt;title&gt;Negative thermal expansion in Ge-free antiperovskite manganese nitrides: Tin-doping effect&lt;/title&gt;&lt;secondary-title&gt; Applied Physics Letters&lt;/secondary-title&gt;&lt;/titles&gt;&lt;dates&gt;&lt;year&gt;2008&lt;/year&gt;&lt;/dates&gt;&lt;urls&gt;&lt;/urls&gt;&lt;electronic-resource-num&gt;10.1063/1.2831715&lt;/electronic-resource-num&gt;&lt;/record&gt;&lt;/Cite&gt;&lt;/EndNote&gt;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[4]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319C106A" w14:textId="77777777" w:rsidTr="00540707">
        <w:trPr>
          <w:jc w:val="center"/>
        </w:trPr>
        <w:tc>
          <w:tcPr>
            <w:tcW w:w="3441" w:type="dxa"/>
          </w:tcPr>
          <w:p w14:paraId="01850E9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bookmarkStart w:id="1" w:name="_Hlk73373092"/>
            <w:r w:rsidRPr="003B484E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3B484E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3B484E">
              <w:rPr>
                <w:rFonts w:ascii="Times-Roman" w:hAnsi="Times-Roman"/>
                <w:color w:val="242021"/>
                <w:sz w:val="20"/>
                <w:szCs w:val="20"/>
              </w:rPr>
              <w:t>Zn</w:t>
            </w:r>
            <w:r w:rsidRPr="003B484E">
              <w:rPr>
                <w:rFonts w:ascii="Times-Roman" w:hAnsi="Times-Roman"/>
                <w:color w:val="242021"/>
                <w:sz w:val="14"/>
                <w:szCs w:val="14"/>
              </w:rPr>
              <w:t>0.4</w:t>
            </w:r>
            <w:r w:rsidRPr="003B484E">
              <w:rPr>
                <w:rFonts w:ascii="Times-Roman" w:hAnsi="Times-Roman"/>
                <w:color w:val="242021"/>
                <w:sz w:val="20"/>
                <w:szCs w:val="20"/>
              </w:rPr>
              <w:t>Sn</w:t>
            </w:r>
            <w:r w:rsidRPr="003B484E">
              <w:rPr>
                <w:rFonts w:ascii="Times-Roman" w:hAnsi="Times-Roman"/>
                <w:color w:val="242021"/>
                <w:sz w:val="14"/>
                <w:szCs w:val="14"/>
              </w:rPr>
              <w:t>0.6</w:t>
            </w:r>
            <w:r w:rsidRPr="003B484E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  <w:r w:rsidRPr="003B484E">
              <w:rPr>
                <w:rFonts w:ascii="Times-Roman" w:hAnsi="Times-Roman"/>
                <w:color w:val="242021"/>
                <w:sz w:val="14"/>
                <w:szCs w:val="14"/>
              </w:rPr>
              <w:t>0.85</w:t>
            </w:r>
            <w:r w:rsidRPr="003B484E">
              <w:rPr>
                <w:rFonts w:ascii="Times-Roman" w:hAnsi="Times-Roman"/>
                <w:color w:val="242021"/>
                <w:sz w:val="20"/>
                <w:szCs w:val="20"/>
              </w:rPr>
              <w:t>C</w:t>
            </w:r>
            <w:r w:rsidRPr="003B484E">
              <w:rPr>
                <w:rFonts w:ascii="Times-Roman" w:hAnsi="Times-Roman"/>
                <w:color w:val="242021"/>
                <w:sz w:val="14"/>
                <w:szCs w:val="14"/>
              </w:rPr>
              <w:t>0.15</w:t>
            </w:r>
            <w:bookmarkEnd w:id="1"/>
          </w:p>
        </w:tc>
        <w:tc>
          <w:tcPr>
            <w:tcW w:w="1705" w:type="dxa"/>
          </w:tcPr>
          <w:p w14:paraId="688CC65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23</w:t>
            </w:r>
          </w:p>
        </w:tc>
        <w:tc>
          <w:tcPr>
            <w:tcW w:w="1653" w:type="dxa"/>
          </w:tcPr>
          <w:p w14:paraId="7BA0CBA5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70</w:t>
            </w:r>
          </w:p>
        </w:tc>
        <w:tc>
          <w:tcPr>
            <w:tcW w:w="1560" w:type="dxa"/>
          </w:tcPr>
          <w:p w14:paraId="62B1636A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36</w:t>
            </w:r>
          </w:p>
        </w:tc>
        <w:tc>
          <w:tcPr>
            <w:tcW w:w="1559" w:type="dxa"/>
          </w:tcPr>
          <w:p w14:paraId="4A3FB7B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6</w:t>
            </w:r>
          </w:p>
        </w:tc>
        <w:tc>
          <w:tcPr>
            <w:tcW w:w="2551" w:type="dxa"/>
          </w:tcPr>
          <w:p w14:paraId="0976E782" w14:textId="47461B06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&lt;EndNote&gt;&lt;Cite&gt;&lt;Author&gt;K. Takenaka&lt;/Author&gt;&lt;Year&gt;2008&lt;/Year&gt;&lt;RecNum&gt;229&lt;/RecNum&gt;&lt;DisplayText&gt;[4]&lt;/DisplayText&gt;&lt;record&gt;&lt;rec-number&gt;229&lt;/rec-number&gt;&lt;foreign-keys&gt;&lt;key app="EN" db-id="fpe52dfzjszx22edvd35r5zfrx2dpepz2dve" timestamp="1585192870"&gt;229&lt;/key&gt;&lt;key app="ENWeb" db-id=""&gt;0&lt;/key&gt;&lt;/foreign-keys&gt;&lt;ref-type name="Journal Article"&gt;17&lt;/ref-type&gt;&lt;contributors&gt;&lt;authors&gt;&lt;author&gt;K. Takenaka, K. Asano, M. Misawa, and H. Takagi&lt;/author&gt;&lt;/authors&gt;&lt;/contributors&gt;&lt;titles&gt;&lt;title&gt;Negative thermal expansion in Ge-free antiperovskite manganese nitrides: Tin-doping effect&lt;/title&gt;&lt;secondary-title&gt; Applied Physics Letters&lt;/secondary-title&gt;&lt;/titles&gt;&lt;dates&gt;&lt;year&gt;2008&lt;/year&gt;&lt;/dates&gt;&lt;urls&gt;&lt;/urls&gt;&lt;electronic-resource-num&gt;10.1063/1.2831715&lt;/electronic-resource-num&gt;&lt;/record&gt;&lt;/Cite&gt;&lt;/EndNote&gt;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[4]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6A1512B4" w14:textId="77777777" w:rsidTr="00540707">
        <w:trPr>
          <w:jc w:val="center"/>
        </w:trPr>
        <w:tc>
          <w:tcPr>
            <w:tcW w:w="3441" w:type="dxa"/>
          </w:tcPr>
          <w:p w14:paraId="4B2E7019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3B484E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3B484E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3B484E">
              <w:rPr>
                <w:rFonts w:ascii="Times-Roman" w:hAnsi="Times-Roman"/>
                <w:color w:val="242021"/>
                <w:sz w:val="20"/>
                <w:szCs w:val="20"/>
              </w:rPr>
              <w:t>Zn</w:t>
            </w:r>
            <w:r w:rsidRPr="003B484E">
              <w:rPr>
                <w:rFonts w:ascii="Times-Roman" w:hAnsi="Times-Roman"/>
                <w:color w:val="242021"/>
                <w:sz w:val="14"/>
                <w:szCs w:val="14"/>
              </w:rPr>
              <w:t>0.4</w:t>
            </w:r>
            <w:r w:rsidRPr="003B484E">
              <w:rPr>
                <w:rFonts w:ascii="Times-Roman" w:hAnsi="Times-Roman"/>
                <w:color w:val="242021"/>
                <w:sz w:val="20"/>
                <w:szCs w:val="20"/>
              </w:rPr>
              <w:t>Sn</w:t>
            </w:r>
            <w:r w:rsidRPr="003B484E">
              <w:rPr>
                <w:rFonts w:ascii="Times-Roman" w:hAnsi="Times-Roman"/>
                <w:color w:val="242021"/>
                <w:sz w:val="14"/>
                <w:szCs w:val="14"/>
              </w:rPr>
              <w:t>0.6</w:t>
            </w:r>
            <w:r w:rsidRPr="003B484E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  <w:r w:rsidRPr="003B484E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77</w:t>
            </w:r>
            <w:r w:rsidRPr="003B484E">
              <w:rPr>
                <w:rFonts w:ascii="Times-Roman" w:hAnsi="Times-Roman"/>
                <w:color w:val="242021"/>
                <w:sz w:val="20"/>
                <w:szCs w:val="20"/>
              </w:rPr>
              <w:t>C</w:t>
            </w:r>
            <w:r w:rsidRPr="003B484E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23</w:t>
            </w:r>
          </w:p>
        </w:tc>
        <w:tc>
          <w:tcPr>
            <w:tcW w:w="1705" w:type="dxa"/>
          </w:tcPr>
          <w:p w14:paraId="4F8F54C2" w14:textId="77777777" w:rsidR="0020698C" w:rsidRPr="00BA64B2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A64B2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BA64B2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1.91</w:t>
            </w:r>
          </w:p>
        </w:tc>
        <w:tc>
          <w:tcPr>
            <w:tcW w:w="1653" w:type="dxa"/>
          </w:tcPr>
          <w:p w14:paraId="48B382F9" w14:textId="77777777" w:rsidR="0020698C" w:rsidRPr="00BA64B2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A64B2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BA64B2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98.53</w:t>
            </w:r>
          </w:p>
        </w:tc>
        <w:tc>
          <w:tcPr>
            <w:tcW w:w="1560" w:type="dxa"/>
          </w:tcPr>
          <w:p w14:paraId="29B464E6" w14:textId="77777777" w:rsidR="0020698C" w:rsidRPr="00BA64B2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A64B2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BA64B2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26.83</w:t>
            </w:r>
          </w:p>
        </w:tc>
        <w:tc>
          <w:tcPr>
            <w:tcW w:w="1559" w:type="dxa"/>
          </w:tcPr>
          <w:p w14:paraId="088F8840" w14:textId="77777777" w:rsidR="0020698C" w:rsidRPr="00BA64B2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A64B2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BA64B2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8.30</w:t>
            </w:r>
          </w:p>
        </w:tc>
        <w:tc>
          <w:tcPr>
            <w:tcW w:w="2551" w:type="dxa"/>
          </w:tcPr>
          <w:p w14:paraId="056AB7AD" w14:textId="5E4A36A8" w:rsidR="0020698C" w:rsidRPr="00BA64B2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A64B2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instrText xml:space="preserve"> ADDIN EN.CITE &lt;EndNote&gt;&lt;Cite&gt;&lt;Author&gt;K. Takenaka&lt;/Author&gt;&lt;Year&gt;2008&lt;/Year&gt;&lt;RecNum&gt;229&lt;/RecNum&gt;&lt;DisplayText&gt;[4]&lt;/DisplayText&gt;&lt;record&gt;&lt;rec-number&gt;229&lt;/rec-number&gt;&lt;foreign-keys&gt;&lt;key app="EN" db-id="fpe52dfzjszx22edvd35r5zfrx2dpepz2dve" timestamp="1585192870"&gt;229&lt;/key&gt;&lt;key app="ENWeb" db-id=""&gt;0&lt;/key&gt;&lt;/foreign-keys&gt;&lt;ref-type name="Journal Article"&gt;17&lt;/ref-type&gt;&lt;contributors&gt;&lt;authors&gt;&lt;author&gt;K. Takenaka, K. Asano, M. Misawa, and H. Takagi&lt;/author&gt;&lt;/authors&gt;&lt;/contributors&gt;&lt;titles&gt;&lt;title&gt;Negative thermal expansion in Ge-free antiperovskite manganese nitrides: Tin-doping effect&lt;/title&gt;&lt;secondary-title&gt; Applied Physics Letters&lt;/secondary-title&gt;&lt;/titles&gt;&lt;dates&gt;&lt;year&gt;2008&lt;/year&gt;&lt;/dates&gt;&lt;urls&gt;&lt;/urls&gt;&lt;electronic-resource-num&gt;10.1063/1.2831715&lt;/electronic-resource-num&gt;&lt;/record&gt;&lt;/Cite&gt;&lt;/EndNote&gt;</w:instrText>
            </w:r>
            <w:r w:rsidRPr="00BA64B2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  <w:highlight w:val="green"/>
              </w:rPr>
              <w:t>[4]</w:t>
            </w:r>
            <w:r w:rsidRPr="00BA64B2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fldChar w:fldCharType="end"/>
            </w:r>
          </w:p>
        </w:tc>
      </w:tr>
      <w:tr w:rsidR="00CC5AA6" w:rsidRPr="00EE19C8" w14:paraId="4D8F5A0F" w14:textId="77777777" w:rsidTr="00540707">
        <w:trPr>
          <w:jc w:val="center"/>
        </w:trPr>
        <w:tc>
          <w:tcPr>
            <w:tcW w:w="3441" w:type="dxa"/>
          </w:tcPr>
          <w:p w14:paraId="457B7FB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3B484E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3B484E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3B484E">
              <w:rPr>
                <w:rFonts w:ascii="Times-Roman" w:hAnsi="Times-Roman"/>
                <w:color w:val="242021"/>
                <w:sz w:val="20"/>
                <w:szCs w:val="20"/>
              </w:rPr>
              <w:t>Zn</w:t>
            </w:r>
            <w:r w:rsidRPr="003B484E">
              <w:rPr>
                <w:rFonts w:ascii="Times-Roman" w:hAnsi="Times-Roman"/>
                <w:color w:val="242021"/>
                <w:sz w:val="14"/>
                <w:szCs w:val="14"/>
              </w:rPr>
              <w:t>0.4</w:t>
            </w:r>
            <w:r w:rsidRPr="003B484E">
              <w:rPr>
                <w:rFonts w:ascii="Times-Roman" w:hAnsi="Times-Roman"/>
                <w:color w:val="242021"/>
                <w:sz w:val="20"/>
                <w:szCs w:val="20"/>
              </w:rPr>
              <w:t>Sn</w:t>
            </w:r>
            <w:r w:rsidRPr="003B484E">
              <w:rPr>
                <w:rFonts w:ascii="Times-Roman" w:hAnsi="Times-Roman"/>
                <w:color w:val="242021"/>
                <w:sz w:val="14"/>
                <w:szCs w:val="14"/>
              </w:rPr>
              <w:t>0.6</w:t>
            </w:r>
            <w:r w:rsidRPr="003B484E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  <w:r w:rsidRPr="003B484E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75</w:t>
            </w:r>
            <w:r w:rsidRPr="003B484E">
              <w:rPr>
                <w:rFonts w:ascii="Times-Roman" w:hAnsi="Times-Roman"/>
                <w:color w:val="242021"/>
                <w:sz w:val="20"/>
                <w:szCs w:val="20"/>
              </w:rPr>
              <w:t>C</w:t>
            </w:r>
            <w:r w:rsidRPr="003B484E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25</w:t>
            </w:r>
          </w:p>
        </w:tc>
        <w:tc>
          <w:tcPr>
            <w:tcW w:w="1705" w:type="dxa"/>
          </w:tcPr>
          <w:p w14:paraId="2DDEB69E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653" w:type="dxa"/>
          </w:tcPr>
          <w:p w14:paraId="541094E7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60" w:type="dxa"/>
          </w:tcPr>
          <w:p w14:paraId="1B2D4307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59" w:type="dxa"/>
          </w:tcPr>
          <w:p w14:paraId="3271269B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2551" w:type="dxa"/>
          </w:tcPr>
          <w:p w14:paraId="39E2D197" w14:textId="028C5DE8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&lt;EndNote&gt;&lt;Cite&gt;&lt;Author&gt;K. Takenaka&lt;/Author&gt;&lt;Year&gt;2008&lt;/Year&gt;&lt;RecNum&gt;229&lt;/RecNum&gt;&lt;DisplayText&gt;[4]&lt;/DisplayText&gt;&lt;record&gt;&lt;rec-number&gt;229&lt;/rec-number&gt;&lt;foreign-keys&gt;&lt;key app="EN" db-id="fpe52dfzjszx22edvd35r5zfrx2dpepz2dve" timestamp="1585192870"&gt;229&lt;/key&gt;&lt;key app="ENWeb" db-id=""&gt;0&lt;/key&gt;&lt;/foreign-keys&gt;&lt;ref-type name="Journal Article"&gt;17&lt;/ref-type&gt;&lt;contributors&gt;&lt;authors&gt;&lt;author&gt;K. Takenaka, K. Asano, M. Misawa, and H. Takagi&lt;/author&gt;&lt;/authors&gt;&lt;/contributors&gt;&lt;titles&gt;&lt;title&gt;Negative thermal expansion in Ge-free antiperovskite manganese nitrides: Tin-doping effect&lt;/title&gt;&lt;secondary-title&gt; Applied Physics Letters&lt;/secondary-title&gt;&lt;/titles&gt;&lt;dates&gt;&lt;year&gt;2008&lt;/year&gt;&lt;/dates&gt;&lt;urls&gt;&lt;/urls&gt;&lt;electronic-resource-num&gt;10.1063/1.2831715&lt;/electronic-resource-num&gt;&lt;/record&gt;&lt;/Cite&gt;&lt;/EndNote&gt;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[4]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758EAD00" w14:textId="77777777" w:rsidTr="00540707">
        <w:trPr>
          <w:jc w:val="center"/>
        </w:trPr>
        <w:tc>
          <w:tcPr>
            <w:tcW w:w="3441" w:type="dxa"/>
          </w:tcPr>
          <w:p w14:paraId="0F7EC0E0" w14:textId="77777777" w:rsidR="0020698C" w:rsidRPr="00FE5955" w:rsidRDefault="0020698C" w:rsidP="00800E93">
            <w:pPr>
              <w:spacing w:line="300" w:lineRule="auto"/>
              <w:rPr>
                <w:rFonts w:ascii="Times-Roman" w:hAnsi="Times-Roman"/>
                <w:color w:val="242021"/>
                <w:sz w:val="20"/>
                <w:szCs w:val="20"/>
              </w:rPr>
            </w:pP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Cu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6</w:t>
            </w:r>
            <w:r>
              <w:rPr>
                <w:rFonts w:ascii="Times-Roman" w:hAnsi="Times-Roman"/>
                <w:color w:val="242021"/>
                <w:sz w:val="20"/>
                <w:szCs w:val="20"/>
              </w:rPr>
              <w:t>Nb</w:t>
            </w:r>
            <w:r w:rsidRPr="00FB7E99">
              <w:rPr>
                <w:rFonts w:ascii="Times-Roman" w:hAnsi="Times-Roman"/>
                <w:color w:val="242021"/>
                <w:sz w:val="14"/>
                <w:szCs w:val="14"/>
              </w:rPr>
              <w:t>0.05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Ge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35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</w:p>
        </w:tc>
        <w:tc>
          <w:tcPr>
            <w:tcW w:w="1705" w:type="dxa"/>
          </w:tcPr>
          <w:p w14:paraId="0CBA1989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5.08</w:t>
            </w:r>
          </w:p>
        </w:tc>
        <w:tc>
          <w:tcPr>
            <w:tcW w:w="1653" w:type="dxa"/>
          </w:tcPr>
          <w:p w14:paraId="5A724D2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19</w:t>
            </w:r>
          </w:p>
        </w:tc>
        <w:tc>
          <w:tcPr>
            <w:tcW w:w="1560" w:type="dxa"/>
          </w:tcPr>
          <w:p w14:paraId="6E0777D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81</w:t>
            </w:r>
          </w:p>
        </w:tc>
        <w:tc>
          <w:tcPr>
            <w:tcW w:w="1559" w:type="dxa"/>
          </w:tcPr>
          <w:p w14:paraId="2F8E1BD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</w:t>
            </w:r>
          </w:p>
        </w:tc>
        <w:tc>
          <w:tcPr>
            <w:tcW w:w="2551" w:type="dxa"/>
          </w:tcPr>
          <w:p w14:paraId="79CE2C84" w14:textId="4F3D7317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&lt;EndNote&gt;&lt;Cite&gt;&lt;Author&gt;R.J. Huang &lt;/Author&gt;&lt;Year&gt;2008&lt;/Year&gt;&lt;RecNum&gt;161&lt;/RecNum&gt;&lt;DisplayText&gt;[5]&lt;/DisplayText&gt;&lt;record&gt;&lt;rec-number&gt;161&lt;/rec-number&gt;&lt;foreign-keys&gt;&lt;key app="EN" db-id="fpe52dfzjszx22edvd35r5zfrx2dpepz2dve" timestamp="1585192814"&gt;161&lt;/key&gt;&lt;key app="ENWeb" db-id=""&gt;0&lt;/key&gt;&lt;/foreign-keys&gt;&lt;ref-type name="Journal Article"&gt;17&lt;/ref-type&gt;&lt;contributors&gt;&lt;authors&gt;&lt;author&gt;R.J. Huang , W. Xu , X.D. Xu , L.F. Li , X.Q. Pan , D. Evans &lt;/author&gt;&lt;/authors&gt;&lt;/contributors&gt;&lt;titles&gt;&lt;title&gt;Negative thermal expansion and electrical properties of Mn3(Cu0.6NbxGe0.4 − x)N (x = 0.05–0.25) compounds&lt;/title&gt;&lt;secondary-title&gt;Materials Letters &lt;/secondary-title&gt;&lt;/titles&gt;&lt;periodical&gt;&lt;full-title&gt;Materials Letters&lt;/full-title&gt;&lt;/periodical&gt;&lt;dates&gt;&lt;year&gt;2008&lt;/year&gt;&lt;/dates&gt;&lt;urls&gt;&lt;/urls&gt;&lt;electronic-resource-num&gt;10.1016/j.matlet.2007.12.003&lt;/electronic-resource-num&gt;&lt;/record&gt;&lt;/Cite&gt;&lt;/EndNote&gt;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[5]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  <w:r w:rsidR="00540707">
              <w:rPr>
                <w:rFonts w:ascii="Times New Roman" w:eastAsia="宋体" w:hAnsi="Times New Roman" w:hint="eastAsia"/>
                <w:sz w:val="24"/>
                <w:szCs w:val="23"/>
              </w:rPr>
              <w:t>，</w:t>
            </w:r>
            <w:r w:rsidR="00492A5D">
              <w:rPr>
                <w:rFonts w:ascii="Times New Roman" w:eastAsia="宋体" w:hAnsi="Times New Roman" w:hint="eastAsia"/>
                <w:sz w:val="24"/>
                <w:szCs w:val="23"/>
              </w:rPr>
              <w:t>[</w:t>
            </w:r>
            <w:r w:rsidR="00492A5D">
              <w:rPr>
                <w:rFonts w:ascii="Times New Roman" w:eastAsia="宋体" w:hAnsi="Times New Roman"/>
                <w:sz w:val="24"/>
                <w:szCs w:val="23"/>
              </w:rPr>
              <w:t>20]</w:t>
            </w:r>
          </w:p>
        </w:tc>
      </w:tr>
      <w:tr w:rsidR="00CC5AA6" w:rsidRPr="00EE19C8" w14:paraId="34737E09" w14:textId="77777777" w:rsidTr="00540707">
        <w:trPr>
          <w:jc w:val="center"/>
        </w:trPr>
        <w:tc>
          <w:tcPr>
            <w:tcW w:w="3441" w:type="dxa"/>
          </w:tcPr>
          <w:p w14:paraId="7D8FCC5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Cu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6</w:t>
            </w:r>
            <w:r>
              <w:rPr>
                <w:rFonts w:ascii="Times-Roman" w:hAnsi="Times-Roman"/>
                <w:color w:val="242021"/>
                <w:sz w:val="20"/>
                <w:szCs w:val="20"/>
              </w:rPr>
              <w:t>Nb</w:t>
            </w:r>
            <w:r w:rsidRPr="00FB7E99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1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Ge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4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</w:p>
        </w:tc>
        <w:tc>
          <w:tcPr>
            <w:tcW w:w="1705" w:type="dxa"/>
          </w:tcPr>
          <w:p w14:paraId="109E07E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19.93</w:t>
            </w:r>
          </w:p>
        </w:tc>
        <w:tc>
          <w:tcPr>
            <w:tcW w:w="1653" w:type="dxa"/>
          </w:tcPr>
          <w:p w14:paraId="19A13575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99</w:t>
            </w:r>
          </w:p>
        </w:tc>
        <w:tc>
          <w:tcPr>
            <w:tcW w:w="1560" w:type="dxa"/>
          </w:tcPr>
          <w:p w14:paraId="588C808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56</w:t>
            </w:r>
          </w:p>
        </w:tc>
        <w:tc>
          <w:tcPr>
            <w:tcW w:w="1559" w:type="dxa"/>
          </w:tcPr>
          <w:p w14:paraId="212A94C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</w:t>
            </w:r>
          </w:p>
        </w:tc>
        <w:tc>
          <w:tcPr>
            <w:tcW w:w="2551" w:type="dxa"/>
          </w:tcPr>
          <w:p w14:paraId="799A6DCE" w14:textId="309409C3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&lt;EndNote&gt;&lt;Cite&gt;&lt;Author&gt;R.J. Huang &lt;/Author&gt;&lt;Year&gt;2008&lt;/Year&gt;&lt;RecNum&gt;161&lt;/RecNum&gt;&lt;DisplayText&gt;[5]&lt;/DisplayText&gt;&lt;record&gt;&lt;rec-number&gt;161&lt;/rec-number&gt;&lt;foreign-keys&gt;&lt;key app="EN" db-id="fpe52dfzjszx22edvd35r5zfrx2dpepz2dve" timestamp="1585192814"&gt;161&lt;/key&gt;&lt;key app="ENWeb" db-id=""&gt;0&lt;/key&gt;&lt;/foreign-keys&gt;&lt;ref-type name="Journal Article"&gt;17&lt;/ref-type&gt;&lt;contributors&gt;&lt;authors&gt;&lt;author&gt;R.J. Huang , W. Xu , X.D. Xu , L.F. Li , X.Q. Pan , D. Evans &lt;/author&gt;&lt;/authors&gt;&lt;/contributors&gt;&lt;titles&gt;&lt;title&gt;Negative thermal expansion and electrical properties of Mn3(Cu0.6NbxGe0.4 − x)N (x = 0.05–0.25) compounds&lt;/title&gt;&lt;secondary-title&gt;Materials Letters &lt;/secondary-title&gt;&lt;/titles&gt;&lt;periodical&gt;&lt;full-title&gt;Materials Letters&lt;/full-title&gt;&lt;/periodical&gt;&lt;dates&gt;&lt;year&gt;2008&lt;/year&gt;&lt;/dates&gt;&lt;urls&gt;&lt;/urls&gt;&lt;electronic-resource-num&gt;10.1016/j.matlet.2007.12.003&lt;/electronic-resource-num&gt;&lt;/record&gt;&lt;/Cite&gt;&lt;/EndNote&gt;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[5]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  <w:r w:rsidR="00540707">
              <w:rPr>
                <w:rFonts w:ascii="Times New Roman" w:eastAsia="宋体" w:hAnsi="Times New Roman" w:hint="eastAsia"/>
                <w:sz w:val="24"/>
                <w:szCs w:val="23"/>
              </w:rPr>
              <w:t>，</w:t>
            </w:r>
            <w:r w:rsidR="0034063B">
              <w:rPr>
                <w:rFonts w:ascii="Times New Roman" w:eastAsia="宋体" w:hAnsi="Times New Roman" w:hint="eastAsia"/>
                <w:sz w:val="24"/>
                <w:szCs w:val="23"/>
              </w:rPr>
              <w:t>[</w:t>
            </w:r>
            <w:r w:rsidR="0034063B">
              <w:rPr>
                <w:rFonts w:ascii="Times New Roman" w:eastAsia="宋体" w:hAnsi="Times New Roman"/>
                <w:sz w:val="24"/>
                <w:szCs w:val="23"/>
              </w:rPr>
              <w:t>20]</w:t>
            </w:r>
          </w:p>
        </w:tc>
      </w:tr>
      <w:tr w:rsidR="00CC5AA6" w:rsidRPr="00EE19C8" w14:paraId="4A048045" w14:textId="77777777" w:rsidTr="00540707">
        <w:trPr>
          <w:jc w:val="center"/>
        </w:trPr>
        <w:tc>
          <w:tcPr>
            <w:tcW w:w="3441" w:type="dxa"/>
          </w:tcPr>
          <w:p w14:paraId="4DB6DF0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Cu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6</w:t>
            </w:r>
            <w:r>
              <w:rPr>
                <w:rFonts w:ascii="Times-Roman" w:hAnsi="Times-Roman"/>
                <w:color w:val="242021"/>
                <w:sz w:val="20"/>
                <w:szCs w:val="20"/>
              </w:rPr>
              <w:t>Nb</w:t>
            </w:r>
            <w:r w:rsidRPr="00FB7E99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1</w:t>
            </w:r>
            <w:r w:rsidRPr="00FB7E99">
              <w:rPr>
                <w:rFonts w:ascii="Times-Roman" w:hAnsi="Times-Roman"/>
                <w:color w:val="242021"/>
                <w:sz w:val="14"/>
                <w:szCs w:val="14"/>
              </w:rPr>
              <w:t>5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Ge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25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</w:p>
        </w:tc>
        <w:tc>
          <w:tcPr>
            <w:tcW w:w="1705" w:type="dxa"/>
          </w:tcPr>
          <w:p w14:paraId="7B9725D9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11.3</w:t>
            </w:r>
          </w:p>
        </w:tc>
        <w:tc>
          <w:tcPr>
            <w:tcW w:w="1653" w:type="dxa"/>
          </w:tcPr>
          <w:p w14:paraId="7093DDE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28</w:t>
            </w:r>
          </w:p>
        </w:tc>
        <w:tc>
          <w:tcPr>
            <w:tcW w:w="1560" w:type="dxa"/>
          </w:tcPr>
          <w:p w14:paraId="73B4F2A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21</w:t>
            </w:r>
          </w:p>
        </w:tc>
        <w:tc>
          <w:tcPr>
            <w:tcW w:w="1559" w:type="dxa"/>
          </w:tcPr>
          <w:p w14:paraId="7FCE0E17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9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</w:t>
            </w:r>
          </w:p>
        </w:tc>
        <w:tc>
          <w:tcPr>
            <w:tcW w:w="2551" w:type="dxa"/>
          </w:tcPr>
          <w:p w14:paraId="1EFF7A53" w14:textId="5DE1A10C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&lt;EndNote&gt;&lt;Cite&gt;&lt;Author&gt;R.J. Huang &lt;/Author&gt;&lt;Year&gt;2008&lt;/Year&gt;&lt;RecNum&gt;161&lt;/RecNum&gt;&lt;DisplayText&gt;[5]&lt;/DisplayText&gt;&lt;record&gt;&lt;rec-number&gt;161&lt;/rec-number&gt;&lt;foreign-keys&gt;&lt;key app="EN" db-id="fpe52dfzjszx22edvd35r5zfrx2dpepz2dve" timestamp="1585192814"&gt;161&lt;/key&gt;&lt;key app="ENWeb" db-id=""&gt;0&lt;/key&gt;&lt;/foreign-keys&gt;&lt;ref-type name="Journal Article"&gt;17&lt;/ref-type&gt;&lt;contributors&gt;&lt;authors&gt;&lt;author&gt;R.J. Huang , W. Xu , X.D. Xu , L.F. Li , X.Q. Pan , D. Evans &lt;/author&gt;&lt;/authors&gt;&lt;/contributors&gt;&lt;titles&gt;&lt;title&gt;Negative thermal expansion and electrical properties of Mn3(Cu0.6NbxGe0.4 − x)N (x = 0.05–0.25) compounds&lt;/title&gt;&lt;secondary-title&gt;Materials Letters &lt;/secondary-title&gt;&lt;/titles&gt;&lt;periodical&gt;&lt;full-title&gt;Materials Letters&lt;/full-title&gt;&lt;/periodical&gt;&lt;dates&gt;&lt;year&gt;2008&lt;/year&gt;&lt;/dates&gt;&lt;urls&gt;&lt;/urls&gt;&lt;electronic-resource-num&gt;10.1016/j.matlet.2007.12.003&lt;/electronic-resource-num&gt;&lt;/record&gt;&lt;/Cite&gt;&lt;/EndNote&gt;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[5]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  <w:r w:rsidR="00540707">
              <w:rPr>
                <w:rFonts w:ascii="Times New Roman" w:eastAsia="宋体" w:hAnsi="Times New Roman" w:hint="eastAsia"/>
                <w:sz w:val="24"/>
                <w:szCs w:val="23"/>
              </w:rPr>
              <w:t>，</w:t>
            </w:r>
            <w:r w:rsidR="0034063B">
              <w:rPr>
                <w:rFonts w:ascii="Times New Roman" w:eastAsia="宋体" w:hAnsi="Times New Roman" w:hint="eastAsia"/>
                <w:sz w:val="24"/>
                <w:szCs w:val="23"/>
              </w:rPr>
              <w:t>[</w:t>
            </w:r>
            <w:r w:rsidR="0034063B">
              <w:rPr>
                <w:rFonts w:ascii="Times New Roman" w:eastAsia="宋体" w:hAnsi="Times New Roman"/>
                <w:sz w:val="24"/>
                <w:szCs w:val="23"/>
              </w:rPr>
              <w:t>20]</w:t>
            </w:r>
          </w:p>
        </w:tc>
      </w:tr>
      <w:tr w:rsidR="00CC5AA6" w:rsidRPr="00EE19C8" w14:paraId="08CC6DB2" w14:textId="77777777" w:rsidTr="00540707">
        <w:trPr>
          <w:jc w:val="center"/>
        </w:trPr>
        <w:tc>
          <w:tcPr>
            <w:tcW w:w="3441" w:type="dxa"/>
          </w:tcPr>
          <w:p w14:paraId="29B9A0C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Cu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6</w:t>
            </w:r>
            <w:r>
              <w:rPr>
                <w:rFonts w:ascii="Times-Roman" w:hAnsi="Times-Roman"/>
                <w:color w:val="242021"/>
                <w:sz w:val="20"/>
                <w:szCs w:val="20"/>
              </w:rPr>
              <w:t>Nb</w:t>
            </w:r>
            <w:r w:rsidRPr="00FB7E99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2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Ge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2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</w:p>
        </w:tc>
        <w:tc>
          <w:tcPr>
            <w:tcW w:w="1705" w:type="dxa"/>
          </w:tcPr>
          <w:p w14:paraId="515A81C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5.71</w:t>
            </w:r>
          </w:p>
        </w:tc>
        <w:tc>
          <w:tcPr>
            <w:tcW w:w="1653" w:type="dxa"/>
          </w:tcPr>
          <w:p w14:paraId="1830CC8A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7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</w:t>
            </w:r>
          </w:p>
        </w:tc>
        <w:tc>
          <w:tcPr>
            <w:tcW w:w="1560" w:type="dxa"/>
          </w:tcPr>
          <w:p w14:paraId="2323948A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72</w:t>
            </w:r>
          </w:p>
        </w:tc>
        <w:tc>
          <w:tcPr>
            <w:tcW w:w="1559" w:type="dxa"/>
          </w:tcPr>
          <w:p w14:paraId="270633C6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9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</w:t>
            </w:r>
          </w:p>
        </w:tc>
        <w:tc>
          <w:tcPr>
            <w:tcW w:w="2551" w:type="dxa"/>
          </w:tcPr>
          <w:p w14:paraId="33FCEAE7" w14:textId="04CD102D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&lt;EndNote&gt;&lt;Cite&gt;&lt;Author&gt;R.J. Huang &lt;/Author&gt;&lt;Year&gt;2008&lt;/Year&gt;&lt;RecNum&gt;161&lt;/RecNum&gt;&lt;DisplayText&gt;[5]&lt;/DisplayText&gt;&lt;record&gt;&lt;rec-number&gt;161&lt;/rec-number&gt;&lt;foreign-keys&gt;&lt;key app="EN" db-id="fpe52dfzjszx22edvd35r5zfrx2dpepz2dve" timestamp="1585192814"&gt;161&lt;/key&gt;&lt;key app="ENWeb" db-id=""&gt;0&lt;/key&gt;&lt;/foreign-keys&gt;&lt;ref-type name="Journal Article"&gt;17&lt;/ref-type&gt;&lt;contributors&gt;&lt;authors&gt;&lt;author&gt;R.J. Huang , W. Xu , X.D. Xu , L.F. Li , X.Q. Pan , D. Evans &lt;/author&gt;&lt;/authors&gt;&lt;/contributors&gt;&lt;titles&gt;&lt;title&gt;Negative thermal expansion and electrical properties of Mn3(Cu0.6NbxGe0.4 − x)N (x = 0.05–0.25) compounds&lt;/title&gt;&lt;secondary-title&gt;Materials Letters &lt;/secondary-title&gt;&lt;/titles&gt;&lt;periodical&gt;&lt;full-title&gt;Materials Letters&lt;/full-title&gt;&lt;/periodical&gt;&lt;dates&gt;&lt;year&gt;2008&lt;/year&gt;&lt;/dates&gt;&lt;urls&gt;&lt;/urls&gt;&lt;electronic-resource-num&gt;10.1016/j.matlet.2007.12.003&lt;/electronic-resource-num&gt;&lt;/record&gt;&lt;/Cite&gt;&lt;/EndNote&gt;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[5]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  <w:r w:rsidR="00540707">
              <w:rPr>
                <w:rFonts w:ascii="Times New Roman" w:eastAsia="宋体" w:hAnsi="Times New Roman" w:hint="eastAsia"/>
                <w:sz w:val="24"/>
                <w:szCs w:val="23"/>
              </w:rPr>
              <w:t>，</w:t>
            </w:r>
            <w:r w:rsidR="0034063B">
              <w:rPr>
                <w:rFonts w:ascii="Times New Roman" w:eastAsia="宋体" w:hAnsi="Times New Roman" w:hint="eastAsia"/>
                <w:sz w:val="24"/>
                <w:szCs w:val="23"/>
              </w:rPr>
              <w:t>[</w:t>
            </w:r>
            <w:r w:rsidR="0034063B">
              <w:rPr>
                <w:rFonts w:ascii="Times New Roman" w:eastAsia="宋体" w:hAnsi="Times New Roman"/>
                <w:sz w:val="24"/>
                <w:szCs w:val="23"/>
              </w:rPr>
              <w:t>20]</w:t>
            </w:r>
          </w:p>
        </w:tc>
      </w:tr>
      <w:tr w:rsidR="00CC5AA6" w:rsidRPr="00EE19C8" w14:paraId="6DB997E7" w14:textId="77777777" w:rsidTr="00540707">
        <w:trPr>
          <w:jc w:val="center"/>
        </w:trPr>
        <w:tc>
          <w:tcPr>
            <w:tcW w:w="3441" w:type="dxa"/>
          </w:tcPr>
          <w:p w14:paraId="25990DF9" w14:textId="77777777" w:rsidR="0020698C" w:rsidRPr="00E0397B" w:rsidRDefault="0020698C" w:rsidP="00800E93">
            <w:pPr>
              <w:widowControl/>
            </w:pPr>
            <w:r>
              <w:rPr>
                <w:rStyle w:val="fontstyle01"/>
              </w:rPr>
              <w:t>Mn</w:t>
            </w:r>
            <w:r>
              <w:rPr>
                <w:rStyle w:val="fontstyle01"/>
                <w:sz w:val="14"/>
                <w:szCs w:val="14"/>
              </w:rPr>
              <w:t>3</w:t>
            </w:r>
            <w:r>
              <w:rPr>
                <w:rStyle w:val="fontstyle01"/>
              </w:rPr>
              <w:t>Cu</w:t>
            </w:r>
            <w:r>
              <w:rPr>
                <w:rStyle w:val="fontstyle01"/>
                <w:sz w:val="14"/>
                <w:szCs w:val="14"/>
              </w:rPr>
              <w:t>0.6</w:t>
            </w:r>
            <w:r>
              <w:rPr>
                <w:rStyle w:val="fontstyle01"/>
              </w:rPr>
              <w:t>Si</w:t>
            </w:r>
            <w:r>
              <w:rPr>
                <w:rStyle w:val="fontstyle01"/>
                <w:sz w:val="14"/>
                <w:szCs w:val="14"/>
              </w:rPr>
              <w:t>0.05</w:t>
            </w:r>
            <w:r>
              <w:rPr>
                <w:rStyle w:val="fontstyle01"/>
              </w:rPr>
              <w:t>Ge</w:t>
            </w:r>
            <w:r>
              <w:rPr>
                <w:rStyle w:val="fontstyle01"/>
                <w:sz w:val="14"/>
                <w:szCs w:val="14"/>
              </w:rPr>
              <w:t>0.35</w:t>
            </w:r>
            <w:r>
              <w:rPr>
                <w:rStyle w:val="fontstyle01"/>
              </w:rPr>
              <w:t>N</w:t>
            </w:r>
          </w:p>
        </w:tc>
        <w:tc>
          <w:tcPr>
            <w:tcW w:w="1705" w:type="dxa"/>
          </w:tcPr>
          <w:p w14:paraId="7BB9C7CB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97524D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97524D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26.63</w:t>
            </w:r>
          </w:p>
        </w:tc>
        <w:tc>
          <w:tcPr>
            <w:tcW w:w="1653" w:type="dxa"/>
          </w:tcPr>
          <w:p w14:paraId="2132BBB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10</w:t>
            </w:r>
          </w:p>
        </w:tc>
        <w:tc>
          <w:tcPr>
            <w:tcW w:w="1560" w:type="dxa"/>
          </w:tcPr>
          <w:p w14:paraId="325951C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70</w:t>
            </w:r>
          </w:p>
        </w:tc>
        <w:tc>
          <w:tcPr>
            <w:tcW w:w="1559" w:type="dxa"/>
          </w:tcPr>
          <w:p w14:paraId="27A1F18B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</w:t>
            </w:r>
          </w:p>
        </w:tc>
        <w:tc>
          <w:tcPr>
            <w:tcW w:w="2551" w:type="dxa"/>
          </w:tcPr>
          <w:p w14:paraId="0ABC1D38" w14:textId="6DF2697F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&lt;EndNote&gt;&lt;Cite&gt;&lt;Author&gt;Rongjin Huang&lt;/Author&gt;&lt;Year&gt;2008&lt;/Year&gt;&lt;RecNum&gt;230&lt;/RecNum&gt;&lt;DisplayText&gt;[6]&lt;/DisplayText&gt;&lt;record&gt;&lt;rec-number&gt;230&lt;/rec-number&gt;&lt;foreign-keys&gt;&lt;key app="EN" db-id="fpe52dfzjszx22edvd35r5zfrx2dpepz2dve" timestamp="1585192870"&gt;230&lt;/key&gt;&lt;key app="ENWeb" db-id=""&gt;0&lt;/key&gt;&lt;/foreign-keys&gt;&lt;ref-type name="Journal Article"&gt;17&lt;/ref-type&gt;&lt;contributors&gt;&lt;authors&gt;&lt;author&gt;Rongjin Huang, Laifeng Li, Fangshuo Cai, Xiangdong Xu, and Lihe Qian&lt;/author&gt;&lt;/authors&gt;&lt;/contributors&gt;&lt;titles&gt;&lt;title&gt;Low temperature negative thermal expansion of the antiperovskite manganese nitride Mn3CuN codoped with Ge and Si&lt;/title&gt;&lt;secondary-title&gt; Applied Physics Letters&lt;/secondary-title&gt;&lt;/titles&gt;&lt;dates&gt;&lt;year&gt;2008&lt;/year&gt;&lt;/dates&gt;&lt;urls&gt;&lt;/urls&gt;&lt;electronic-resource-num&gt;10.1063/1.2970998&lt;/electronic-resource-num&gt;&lt;/record&gt;&lt;/Cite&gt;&lt;/EndNote&gt;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[6]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，</w:t>
            </w:r>
            <w:r w:rsidR="00006901">
              <w:rPr>
                <w:rFonts w:ascii="Times New Roman" w:eastAsia="宋体" w:hAnsi="Times New Roman" w:hint="eastAsia"/>
                <w:szCs w:val="21"/>
              </w:rPr>
              <w:t>[</w:t>
            </w:r>
            <w:r w:rsidR="00006901">
              <w:rPr>
                <w:rFonts w:ascii="Times New Roman" w:eastAsia="宋体" w:hAnsi="Times New Roman"/>
                <w:szCs w:val="21"/>
              </w:rPr>
              <w:t>21]</w:t>
            </w:r>
          </w:p>
        </w:tc>
      </w:tr>
      <w:tr w:rsidR="00CC5AA6" w:rsidRPr="00EE19C8" w14:paraId="11E80DB1" w14:textId="77777777" w:rsidTr="00540707">
        <w:trPr>
          <w:jc w:val="center"/>
        </w:trPr>
        <w:tc>
          <w:tcPr>
            <w:tcW w:w="3441" w:type="dxa"/>
          </w:tcPr>
          <w:p w14:paraId="0405595B" w14:textId="77777777" w:rsidR="0020698C" w:rsidRPr="00E0397B" w:rsidRDefault="0020698C" w:rsidP="00800E93">
            <w:pPr>
              <w:widowControl/>
            </w:pPr>
            <w:r>
              <w:rPr>
                <w:rStyle w:val="fontstyle01"/>
              </w:rPr>
              <w:t>Mn</w:t>
            </w:r>
            <w:r>
              <w:rPr>
                <w:rStyle w:val="fontstyle01"/>
                <w:sz w:val="14"/>
                <w:szCs w:val="14"/>
              </w:rPr>
              <w:t>3</w:t>
            </w:r>
            <w:r>
              <w:rPr>
                <w:rStyle w:val="fontstyle01"/>
              </w:rPr>
              <w:t>Cu</w:t>
            </w:r>
            <w:r>
              <w:rPr>
                <w:rStyle w:val="fontstyle01"/>
                <w:sz w:val="14"/>
                <w:szCs w:val="14"/>
              </w:rPr>
              <w:t>0.6</w:t>
            </w:r>
            <w:r>
              <w:rPr>
                <w:rStyle w:val="fontstyle01"/>
              </w:rPr>
              <w:t>Si</w:t>
            </w:r>
            <w:r>
              <w:rPr>
                <w:rStyle w:val="fontstyle01"/>
                <w:sz w:val="14"/>
                <w:szCs w:val="14"/>
              </w:rPr>
              <w:t>0.1</w:t>
            </w:r>
            <w:r>
              <w:rPr>
                <w:rStyle w:val="fontstyle01"/>
              </w:rPr>
              <w:t>Ge</w:t>
            </w:r>
            <w:r>
              <w:rPr>
                <w:rStyle w:val="fontstyle01"/>
                <w:sz w:val="14"/>
                <w:szCs w:val="14"/>
              </w:rPr>
              <w:t>0.3</w:t>
            </w:r>
            <w:r>
              <w:rPr>
                <w:rStyle w:val="fontstyle01"/>
              </w:rPr>
              <w:t>N</w:t>
            </w:r>
          </w:p>
        </w:tc>
        <w:tc>
          <w:tcPr>
            <w:tcW w:w="1705" w:type="dxa"/>
          </w:tcPr>
          <w:p w14:paraId="5C41A2D7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29.4</w:t>
            </w:r>
          </w:p>
        </w:tc>
        <w:tc>
          <w:tcPr>
            <w:tcW w:w="1653" w:type="dxa"/>
          </w:tcPr>
          <w:p w14:paraId="5D11077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70</w:t>
            </w:r>
          </w:p>
        </w:tc>
        <w:tc>
          <w:tcPr>
            <w:tcW w:w="1560" w:type="dxa"/>
          </w:tcPr>
          <w:p w14:paraId="7157651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38</w:t>
            </w:r>
          </w:p>
        </w:tc>
        <w:tc>
          <w:tcPr>
            <w:tcW w:w="1559" w:type="dxa"/>
          </w:tcPr>
          <w:p w14:paraId="40CF45C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t>6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8</w:t>
            </w:r>
          </w:p>
        </w:tc>
        <w:tc>
          <w:tcPr>
            <w:tcW w:w="2551" w:type="dxa"/>
          </w:tcPr>
          <w:p w14:paraId="6AB3E1BD" w14:textId="374BFC5F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&lt;EndNote&gt;&lt;Cite&gt;&lt;Author&gt;Rongjin Huang&lt;/Author&gt;&lt;Year&gt;2008&lt;/Year&gt;&lt;RecNum&gt;230&lt;/RecNum&gt;&lt;DisplayText&gt;[6]&lt;/DisplayText&gt;&lt;record&gt;&lt;rec-number&gt;230&lt;/rec-number&gt;&lt;foreign-keys&gt;&lt;key app="EN" db-id="fpe52dfzjszx22edvd35r5zfrx2dpepz2dve" timestamp="1585192870"&gt;230&lt;/key&gt;&lt;key app="ENWeb" db-id=""&gt;0&lt;/key&gt;&lt;/foreign-keys&gt;&lt;ref-type name="Journal Article"&gt;17&lt;/ref-type&gt;&lt;contributors&gt;&lt;authors&gt;&lt;author&gt;Rongjin Huang, Laifeng Li, Fangshuo Cai, Xiangdong Xu, and Lihe Qian&lt;/author&gt;&lt;/authors&gt;&lt;/contributors&gt;&lt;titles&gt;&lt;title&gt;Low temperature negative thermal expansion of the antiperovskite manganese nitride Mn3CuN codoped with Ge and Si&lt;/title&gt;&lt;secondary-title&gt; Applied Physics Letters&lt;/secondary-title&gt;&lt;/titles&gt;&lt;dates&gt;&lt;year&gt;2008&lt;/year&gt;&lt;/dates&gt;&lt;urls&gt;&lt;/urls&gt;&lt;electronic-resource-num&gt;10.1063/1.2970998&lt;/electronic-resource-num&gt;&lt;/record&gt;&lt;/Cite&gt;&lt;/EndNote&gt;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[6]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，</w:t>
            </w:r>
            <w:r w:rsidR="0034063B">
              <w:rPr>
                <w:rFonts w:ascii="Times New Roman" w:eastAsia="宋体" w:hAnsi="Times New Roman" w:hint="eastAsia"/>
                <w:szCs w:val="21"/>
              </w:rPr>
              <w:t>[</w:t>
            </w:r>
            <w:r w:rsidR="0034063B">
              <w:rPr>
                <w:rFonts w:ascii="Times New Roman" w:eastAsia="宋体" w:hAnsi="Times New Roman"/>
                <w:szCs w:val="21"/>
              </w:rPr>
              <w:t>21]</w:t>
            </w:r>
          </w:p>
        </w:tc>
      </w:tr>
      <w:tr w:rsidR="00CC5AA6" w:rsidRPr="00EE19C8" w14:paraId="419AF6A3" w14:textId="77777777" w:rsidTr="00540707">
        <w:trPr>
          <w:jc w:val="center"/>
        </w:trPr>
        <w:tc>
          <w:tcPr>
            <w:tcW w:w="3441" w:type="dxa"/>
          </w:tcPr>
          <w:p w14:paraId="0E6206B6" w14:textId="77777777" w:rsidR="0020698C" w:rsidRPr="00E0397B" w:rsidRDefault="0020698C" w:rsidP="00800E93">
            <w:pPr>
              <w:widowControl/>
            </w:pPr>
            <w:r>
              <w:rPr>
                <w:rStyle w:val="fontstyle01"/>
              </w:rPr>
              <w:lastRenderedPageBreak/>
              <w:t>Mn</w:t>
            </w:r>
            <w:r>
              <w:rPr>
                <w:rStyle w:val="fontstyle01"/>
                <w:sz w:val="14"/>
                <w:szCs w:val="14"/>
              </w:rPr>
              <w:t>3</w:t>
            </w:r>
            <w:r>
              <w:rPr>
                <w:rStyle w:val="fontstyle01"/>
              </w:rPr>
              <w:t>Cu</w:t>
            </w:r>
            <w:r>
              <w:rPr>
                <w:rStyle w:val="fontstyle01"/>
                <w:sz w:val="14"/>
                <w:szCs w:val="14"/>
              </w:rPr>
              <w:t>0.6</w:t>
            </w:r>
            <w:r>
              <w:rPr>
                <w:rStyle w:val="fontstyle01"/>
              </w:rPr>
              <w:t>Si</w:t>
            </w:r>
            <w:r>
              <w:rPr>
                <w:rStyle w:val="fontstyle01"/>
                <w:sz w:val="14"/>
                <w:szCs w:val="14"/>
              </w:rPr>
              <w:t>0.15</w:t>
            </w:r>
            <w:r>
              <w:rPr>
                <w:rStyle w:val="fontstyle01"/>
              </w:rPr>
              <w:t>Ge</w:t>
            </w:r>
            <w:r>
              <w:rPr>
                <w:rStyle w:val="fontstyle01"/>
                <w:sz w:val="14"/>
                <w:szCs w:val="14"/>
              </w:rPr>
              <w:t>0.25</w:t>
            </w:r>
            <w:r>
              <w:rPr>
                <w:rStyle w:val="fontstyle01"/>
              </w:rPr>
              <w:t>N</w:t>
            </w:r>
          </w:p>
        </w:tc>
        <w:tc>
          <w:tcPr>
            <w:tcW w:w="1705" w:type="dxa"/>
          </w:tcPr>
          <w:p w14:paraId="61A82B90" w14:textId="77777777" w:rsidR="0020698C" w:rsidRPr="00183A6C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183A6C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183A6C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11.55</w:t>
            </w:r>
          </w:p>
        </w:tc>
        <w:tc>
          <w:tcPr>
            <w:tcW w:w="1653" w:type="dxa"/>
          </w:tcPr>
          <w:p w14:paraId="0B9C1D0A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9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</w:t>
            </w:r>
          </w:p>
        </w:tc>
        <w:tc>
          <w:tcPr>
            <w:tcW w:w="1560" w:type="dxa"/>
          </w:tcPr>
          <w:p w14:paraId="7F12C76B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90</w:t>
            </w:r>
          </w:p>
        </w:tc>
        <w:tc>
          <w:tcPr>
            <w:tcW w:w="1559" w:type="dxa"/>
          </w:tcPr>
          <w:p w14:paraId="0E795C5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00</w:t>
            </w:r>
          </w:p>
        </w:tc>
        <w:tc>
          <w:tcPr>
            <w:tcW w:w="2551" w:type="dxa"/>
          </w:tcPr>
          <w:p w14:paraId="60D7606C" w14:textId="0143445D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&lt;EndNote&gt;&lt;Cite&gt;&lt;Author&gt;Rongjin Huang&lt;/Author&gt;&lt;Year&gt;2008&lt;/Year&gt;&lt;RecNum&gt;230&lt;/RecNum&gt;&lt;DisplayText&gt;[6]&lt;/DisplayText&gt;&lt;record&gt;&lt;rec-number&gt;230&lt;/rec-number&gt;&lt;foreign-keys&gt;&lt;key app="EN" db-id="fpe52dfzjszx22edvd35r5zfrx2dpepz2dve" timestamp="1585192870"&gt;230&lt;/key&gt;&lt;key app="ENWeb" db-id=""&gt;0&lt;/key&gt;&lt;/foreign-keys&gt;&lt;ref-type name="Journal Article"&gt;17&lt;/ref-type&gt;&lt;contributors&gt;&lt;authors&gt;&lt;author&gt;Rongjin Huang, Laifeng Li, Fangshuo Cai, Xiangdong Xu, and Lihe Qian&lt;/author&gt;&lt;/authors&gt;&lt;/contributors&gt;&lt;titles&gt;&lt;title&gt;Low temperature negative thermal expansion of the antiperovskite manganese nitride Mn3CuN codoped with Ge and Si&lt;/title&gt;&lt;secondary-title&gt; Applied Physics Letters&lt;/secondary-title&gt;&lt;/titles&gt;&lt;dates&gt;&lt;year&gt;2008&lt;/year&gt;&lt;/dates&gt;&lt;urls&gt;&lt;/urls&gt;&lt;electronic-resource-num&gt;10.1063/1.2970998&lt;/electronic-resource-num&gt;&lt;/record&gt;&lt;/Cite&gt;&lt;/EndNote&gt;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[6]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，</w:t>
            </w:r>
            <w:r w:rsidR="0034063B">
              <w:rPr>
                <w:rFonts w:ascii="Times New Roman" w:eastAsia="宋体" w:hAnsi="Times New Roman" w:hint="eastAsia"/>
                <w:szCs w:val="21"/>
              </w:rPr>
              <w:t>[</w:t>
            </w:r>
            <w:r w:rsidR="0034063B">
              <w:rPr>
                <w:rFonts w:ascii="Times New Roman" w:eastAsia="宋体" w:hAnsi="Times New Roman"/>
                <w:szCs w:val="21"/>
              </w:rPr>
              <w:t>21]</w:t>
            </w:r>
          </w:p>
        </w:tc>
      </w:tr>
      <w:tr w:rsidR="00CC5AA6" w:rsidRPr="00EE19C8" w14:paraId="2EFBD4E1" w14:textId="77777777" w:rsidTr="00540707">
        <w:trPr>
          <w:jc w:val="center"/>
        </w:trPr>
        <w:tc>
          <w:tcPr>
            <w:tcW w:w="3441" w:type="dxa"/>
          </w:tcPr>
          <w:p w14:paraId="70F4982A" w14:textId="77777777" w:rsidR="0020698C" w:rsidRPr="00E0397B" w:rsidRDefault="0020698C" w:rsidP="00800E93">
            <w:pPr>
              <w:widowControl/>
            </w:pPr>
            <w:r>
              <w:rPr>
                <w:rStyle w:val="fontstyle01"/>
              </w:rPr>
              <w:t>Mn</w:t>
            </w:r>
            <w:r>
              <w:rPr>
                <w:rStyle w:val="fontstyle01"/>
                <w:sz w:val="14"/>
                <w:szCs w:val="14"/>
              </w:rPr>
              <w:t>3</w:t>
            </w:r>
            <w:r>
              <w:rPr>
                <w:rStyle w:val="fontstyle01"/>
              </w:rPr>
              <w:t>Cu</w:t>
            </w:r>
            <w:r>
              <w:rPr>
                <w:rStyle w:val="fontstyle01"/>
                <w:sz w:val="14"/>
                <w:szCs w:val="14"/>
              </w:rPr>
              <w:t>0.6</w:t>
            </w:r>
            <w:r>
              <w:rPr>
                <w:rStyle w:val="fontstyle01"/>
              </w:rPr>
              <w:t>Si</w:t>
            </w:r>
            <w:r>
              <w:rPr>
                <w:rStyle w:val="fontstyle01"/>
                <w:sz w:val="14"/>
                <w:szCs w:val="14"/>
              </w:rPr>
              <w:t>0.2</w:t>
            </w:r>
            <w:r>
              <w:rPr>
                <w:rStyle w:val="fontstyle01"/>
              </w:rPr>
              <w:t>Ge</w:t>
            </w:r>
            <w:r>
              <w:rPr>
                <w:rStyle w:val="fontstyle01"/>
                <w:sz w:val="14"/>
                <w:szCs w:val="14"/>
              </w:rPr>
              <w:t>0.2</w:t>
            </w:r>
            <w:r>
              <w:rPr>
                <w:rStyle w:val="fontstyle01"/>
              </w:rPr>
              <w:t>N</w:t>
            </w:r>
          </w:p>
        </w:tc>
        <w:tc>
          <w:tcPr>
            <w:tcW w:w="1705" w:type="dxa"/>
          </w:tcPr>
          <w:p w14:paraId="727E720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653" w:type="dxa"/>
          </w:tcPr>
          <w:p w14:paraId="77E855D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60" w:type="dxa"/>
          </w:tcPr>
          <w:p w14:paraId="273141D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59" w:type="dxa"/>
          </w:tcPr>
          <w:p w14:paraId="27B6B16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2551" w:type="dxa"/>
          </w:tcPr>
          <w:p w14:paraId="26C0013A" w14:textId="49064D84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&lt;EndNote&gt;&lt;Cite&gt;&lt;Author&gt;Rongjin Huang&lt;/Author&gt;&lt;Year&gt;2008&lt;/Year&gt;&lt;RecNum&gt;230&lt;/RecNum&gt;&lt;DisplayText&gt;[6]&lt;/DisplayText&gt;&lt;record&gt;&lt;rec-number&gt;230&lt;/rec-number&gt;&lt;foreign-keys&gt;&lt;key app="EN" db-id="fpe52dfzjszx22edvd35r5zfrx2dpepz2dve" timestamp="1585192870"&gt;230&lt;/key&gt;&lt;key app="ENWeb" db-id=""&gt;0&lt;/key&gt;&lt;/foreign-keys&gt;&lt;ref-type name="Journal Article"&gt;17&lt;/ref-type&gt;&lt;contributors&gt;&lt;authors&gt;&lt;author&gt;Rongjin Huang, Laifeng Li, Fangshuo Cai, Xiangdong Xu, and Lihe Qian&lt;/author&gt;&lt;/authors&gt;&lt;/contributors&gt;&lt;titles&gt;&lt;title&gt;Low temperature negative thermal expansion of the antiperovskite manganese nitride Mn3CuN codoped with Ge and Si&lt;/title&gt;&lt;secondary-title&gt; Applied Physics Letters&lt;/secondary-title&gt;&lt;/titles&gt;&lt;dates&gt;&lt;year&gt;2008&lt;/year&gt;&lt;/dates&gt;&lt;urls&gt;&lt;/urls&gt;&lt;electronic-resource-num&gt;10.1063/1.2970998&lt;/electronic-resource-num&gt;&lt;/record&gt;&lt;/Cite&gt;&lt;/EndNote&gt;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[6]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，</w:t>
            </w:r>
            <w:r w:rsidR="0034063B">
              <w:rPr>
                <w:rFonts w:ascii="Times New Roman" w:eastAsia="宋体" w:hAnsi="Times New Roman" w:hint="eastAsia"/>
                <w:szCs w:val="21"/>
              </w:rPr>
              <w:t>[</w:t>
            </w:r>
            <w:r w:rsidR="0034063B">
              <w:rPr>
                <w:rFonts w:ascii="Times New Roman" w:eastAsia="宋体" w:hAnsi="Times New Roman"/>
                <w:szCs w:val="21"/>
              </w:rPr>
              <w:t>21]</w:t>
            </w:r>
          </w:p>
        </w:tc>
      </w:tr>
      <w:tr w:rsidR="00CC5AA6" w:rsidRPr="00EE19C8" w14:paraId="3D1D880D" w14:textId="77777777" w:rsidTr="00540707">
        <w:trPr>
          <w:jc w:val="center"/>
        </w:trPr>
        <w:tc>
          <w:tcPr>
            <w:tcW w:w="3441" w:type="dxa"/>
          </w:tcPr>
          <w:p w14:paraId="0E22882B" w14:textId="77777777" w:rsidR="0020698C" w:rsidRDefault="0020698C" w:rsidP="00800E93">
            <w:pPr>
              <w:spacing w:line="300" w:lineRule="auto"/>
              <w:rPr>
                <w:rStyle w:val="fontstyle01"/>
              </w:rPr>
            </w:pPr>
            <w:r>
              <w:rPr>
                <w:rStyle w:val="fontstyle01"/>
              </w:rPr>
              <w:t>Mn</w:t>
            </w:r>
            <w:r>
              <w:rPr>
                <w:rStyle w:val="fontstyle01"/>
                <w:sz w:val="14"/>
                <w:szCs w:val="14"/>
              </w:rPr>
              <w:t>3</w:t>
            </w:r>
            <w:r>
              <w:rPr>
                <w:rStyle w:val="fontstyle01"/>
              </w:rPr>
              <w:t>Cu</w:t>
            </w:r>
            <w:r>
              <w:rPr>
                <w:rStyle w:val="fontstyle01"/>
                <w:sz w:val="14"/>
                <w:szCs w:val="14"/>
              </w:rPr>
              <w:t>0.5</w:t>
            </w:r>
            <w:r>
              <w:rPr>
                <w:rStyle w:val="fontstyle01"/>
              </w:rPr>
              <w:t>Si</w:t>
            </w:r>
            <w:r>
              <w:rPr>
                <w:rStyle w:val="fontstyle01"/>
                <w:sz w:val="14"/>
                <w:szCs w:val="14"/>
              </w:rPr>
              <w:t>0.05</w:t>
            </w:r>
            <w:r>
              <w:rPr>
                <w:rStyle w:val="fontstyle01"/>
              </w:rPr>
              <w:t>Ge</w:t>
            </w:r>
            <w:r>
              <w:rPr>
                <w:rStyle w:val="fontstyle01"/>
                <w:sz w:val="14"/>
                <w:szCs w:val="14"/>
              </w:rPr>
              <w:t>0.45</w:t>
            </w:r>
            <w:r>
              <w:rPr>
                <w:rStyle w:val="fontstyle01"/>
              </w:rPr>
              <w:t>N</w:t>
            </w:r>
          </w:p>
        </w:tc>
        <w:tc>
          <w:tcPr>
            <w:tcW w:w="1705" w:type="dxa"/>
          </w:tcPr>
          <w:p w14:paraId="5DCE9796" w14:textId="77777777" w:rsidR="0020698C" w:rsidRPr="0020507A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20507A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20507A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6.57</w:t>
            </w:r>
          </w:p>
        </w:tc>
        <w:tc>
          <w:tcPr>
            <w:tcW w:w="1653" w:type="dxa"/>
          </w:tcPr>
          <w:p w14:paraId="599A37A6" w14:textId="77777777" w:rsidR="0020698C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t>260</w:t>
            </w:r>
          </w:p>
        </w:tc>
        <w:tc>
          <w:tcPr>
            <w:tcW w:w="1560" w:type="dxa"/>
          </w:tcPr>
          <w:p w14:paraId="0C55B333" w14:textId="77777777" w:rsidR="0020698C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40</w:t>
            </w:r>
          </w:p>
        </w:tc>
        <w:tc>
          <w:tcPr>
            <w:tcW w:w="1559" w:type="dxa"/>
          </w:tcPr>
          <w:p w14:paraId="4EC8617A" w14:textId="77777777" w:rsidR="0020698C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8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</w:t>
            </w:r>
          </w:p>
        </w:tc>
        <w:tc>
          <w:tcPr>
            <w:tcW w:w="2551" w:type="dxa"/>
          </w:tcPr>
          <w:p w14:paraId="785056C4" w14:textId="3D9900D0" w:rsidR="0020698C" w:rsidRDefault="0034063B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[</w:t>
            </w:r>
            <w:r>
              <w:rPr>
                <w:rFonts w:ascii="Times New Roman" w:eastAsia="宋体" w:hAnsi="Times New Roman"/>
                <w:szCs w:val="21"/>
              </w:rPr>
              <w:t>21]</w:t>
            </w:r>
          </w:p>
        </w:tc>
      </w:tr>
      <w:tr w:rsidR="00CC5AA6" w:rsidRPr="00EE19C8" w14:paraId="42A72C29" w14:textId="77777777" w:rsidTr="00540707">
        <w:trPr>
          <w:jc w:val="center"/>
        </w:trPr>
        <w:tc>
          <w:tcPr>
            <w:tcW w:w="3441" w:type="dxa"/>
          </w:tcPr>
          <w:p w14:paraId="30F93576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Style w:val="fontstyle01"/>
              </w:rPr>
              <w:t>Mn</w:t>
            </w:r>
            <w:r>
              <w:rPr>
                <w:rStyle w:val="fontstyle01"/>
                <w:sz w:val="14"/>
                <w:szCs w:val="14"/>
              </w:rPr>
              <w:t>3</w:t>
            </w:r>
            <w:r>
              <w:rPr>
                <w:rStyle w:val="fontstyle01"/>
              </w:rPr>
              <w:t>Cu</w:t>
            </w:r>
            <w:r>
              <w:rPr>
                <w:rStyle w:val="fontstyle01"/>
                <w:sz w:val="14"/>
                <w:szCs w:val="14"/>
              </w:rPr>
              <w:t>0.5</w:t>
            </w:r>
            <w:r>
              <w:rPr>
                <w:rStyle w:val="fontstyle01"/>
              </w:rPr>
              <w:t>Si</w:t>
            </w:r>
            <w:r>
              <w:rPr>
                <w:rStyle w:val="fontstyle01"/>
                <w:sz w:val="14"/>
                <w:szCs w:val="14"/>
              </w:rPr>
              <w:t>0.1</w:t>
            </w:r>
            <w:r>
              <w:rPr>
                <w:rStyle w:val="fontstyle01"/>
              </w:rPr>
              <w:t>Ge</w:t>
            </w:r>
            <w:r>
              <w:rPr>
                <w:rStyle w:val="fontstyle01"/>
                <w:sz w:val="14"/>
                <w:szCs w:val="14"/>
              </w:rPr>
              <w:t>0.4</w:t>
            </w:r>
            <w:r>
              <w:rPr>
                <w:rStyle w:val="fontstyle01"/>
              </w:rPr>
              <w:t>N</w:t>
            </w:r>
          </w:p>
        </w:tc>
        <w:tc>
          <w:tcPr>
            <w:tcW w:w="1705" w:type="dxa"/>
          </w:tcPr>
          <w:p w14:paraId="6384C86E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3.2</w:t>
            </w:r>
          </w:p>
        </w:tc>
        <w:tc>
          <w:tcPr>
            <w:tcW w:w="1653" w:type="dxa"/>
          </w:tcPr>
          <w:p w14:paraId="780A189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85</w:t>
            </w:r>
          </w:p>
        </w:tc>
        <w:tc>
          <w:tcPr>
            <w:tcW w:w="1560" w:type="dxa"/>
          </w:tcPr>
          <w:p w14:paraId="365F84D9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57</w:t>
            </w:r>
          </w:p>
        </w:tc>
        <w:tc>
          <w:tcPr>
            <w:tcW w:w="1559" w:type="dxa"/>
          </w:tcPr>
          <w:p w14:paraId="097840B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7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</w:t>
            </w:r>
          </w:p>
        </w:tc>
        <w:tc>
          <w:tcPr>
            <w:tcW w:w="2551" w:type="dxa"/>
          </w:tcPr>
          <w:p w14:paraId="65568131" w14:textId="5629C461" w:rsidR="0020698C" w:rsidRPr="00EE19C8" w:rsidRDefault="0034063B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[</w:t>
            </w:r>
            <w:r>
              <w:rPr>
                <w:rFonts w:ascii="Times New Roman" w:eastAsia="宋体" w:hAnsi="Times New Roman"/>
                <w:szCs w:val="21"/>
              </w:rPr>
              <w:t>21]</w:t>
            </w:r>
          </w:p>
        </w:tc>
      </w:tr>
      <w:tr w:rsidR="00CC5AA6" w:rsidRPr="00EE19C8" w14:paraId="69926A52" w14:textId="77777777" w:rsidTr="00540707">
        <w:trPr>
          <w:jc w:val="center"/>
        </w:trPr>
        <w:tc>
          <w:tcPr>
            <w:tcW w:w="3441" w:type="dxa"/>
          </w:tcPr>
          <w:p w14:paraId="2256084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Style w:val="fontstyle01"/>
              </w:rPr>
              <w:t>Mn</w:t>
            </w:r>
            <w:r>
              <w:rPr>
                <w:rStyle w:val="fontstyle01"/>
                <w:sz w:val="14"/>
                <w:szCs w:val="14"/>
              </w:rPr>
              <w:t>3</w:t>
            </w:r>
            <w:r>
              <w:rPr>
                <w:rStyle w:val="fontstyle01"/>
              </w:rPr>
              <w:t>Cu</w:t>
            </w:r>
            <w:r>
              <w:rPr>
                <w:rStyle w:val="fontstyle01"/>
                <w:sz w:val="14"/>
                <w:szCs w:val="14"/>
              </w:rPr>
              <w:t>0.5</w:t>
            </w:r>
            <w:r>
              <w:rPr>
                <w:rStyle w:val="fontstyle01"/>
              </w:rPr>
              <w:t>Si</w:t>
            </w:r>
            <w:r>
              <w:rPr>
                <w:rStyle w:val="fontstyle01"/>
                <w:sz w:val="14"/>
                <w:szCs w:val="14"/>
              </w:rPr>
              <w:t>0.15</w:t>
            </w:r>
            <w:r>
              <w:rPr>
                <w:rStyle w:val="fontstyle01"/>
              </w:rPr>
              <w:t>Ge</w:t>
            </w:r>
            <w:r>
              <w:rPr>
                <w:rStyle w:val="fontstyle01"/>
                <w:sz w:val="14"/>
                <w:szCs w:val="14"/>
              </w:rPr>
              <w:t>0.35</w:t>
            </w:r>
            <w:r>
              <w:rPr>
                <w:rStyle w:val="fontstyle01"/>
              </w:rPr>
              <w:t>N</w:t>
            </w:r>
          </w:p>
        </w:tc>
        <w:tc>
          <w:tcPr>
            <w:tcW w:w="1705" w:type="dxa"/>
          </w:tcPr>
          <w:p w14:paraId="5989188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2.6</w:t>
            </w:r>
          </w:p>
        </w:tc>
        <w:tc>
          <w:tcPr>
            <w:tcW w:w="1653" w:type="dxa"/>
          </w:tcPr>
          <w:p w14:paraId="7B8014B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43</w:t>
            </w:r>
          </w:p>
        </w:tc>
        <w:tc>
          <w:tcPr>
            <w:tcW w:w="1560" w:type="dxa"/>
          </w:tcPr>
          <w:p w14:paraId="7BA6B5F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31</w:t>
            </w:r>
          </w:p>
        </w:tc>
        <w:tc>
          <w:tcPr>
            <w:tcW w:w="1559" w:type="dxa"/>
          </w:tcPr>
          <w:p w14:paraId="459FEC0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8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</w:t>
            </w:r>
          </w:p>
        </w:tc>
        <w:tc>
          <w:tcPr>
            <w:tcW w:w="2551" w:type="dxa"/>
          </w:tcPr>
          <w:p w14:paraId="232F5311" w14:textId="40A9041B" w:rsidR="0020698C" w:rsidRPr="00EE19C8" w:rsidRDefault="0034063B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[</w:t>
            </w:r>
            <w:r>
              <w:rPr>
                <w:rFonts w:ascii="Times New Roman" w:eastAsia="宋体" w:hAnsi="Times New Roman"/>
                <w:szCs w:val="21"/>
              </w:rPr>
              <w:t>21]</w:t>
            </w:r>
          </w:p>
        </w:tc>
      </w:tr>
      <w:tr w:rsidR="00CC5AA6" w:rsidRPr="00EE19C8" w14:paraId="21203B57" w14:textId="77777777" w:rsidTr="00540707">
        <w:trPr>
          <w:jc w:val="center"/>
        </w:trPr>
        <w:tc>
          <w:tcPr>
            <w:tcW w:w="3441" w:type="dxa"/>
          </w:tcPr>
          <w:p w14:paraId="3105C00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Style w:val="fontstyle01"/>
              </w:rPr>
              <w:t>Mn</w:t>
            </w:r>
            <w:r>
              <w:rPr>
                <w:rStyle w:val="fontstyle01"/>
                <w:sz w:val="14"/>
                <w:szCs w:val="14"/>
              </w:rPr>
              <w:t>3</w:t>
            </w:r>
            <w:r>
              <w:rPr>
                <w:rStyle w:val="fontstyle01"/>
              </w:rPr>
              <w:t>Cu</w:t>
            </w:r>
            <w:r>
              <w:rPr>
                <w:rStyle w:val="fontstyle01"/>
                <w:sz w:val="14"/>
                <w:szCs w:val="14"/>
              </w:rPr>
              <w:t>0.5</w:t>
            </w:r>
            <w:r>
              <w:rPr>
                <w:rStyle w:val="fontstyle01"/>
              </w:rPr>
              <w:t>Si</w:t>
            </w:r>
            <w:r>
              <w:rPr>
                <w:rStyle w:val="fontstyle01"/>
                <w:sz w:val="14"/>
                <w:szCs w:val="14"/>
              </w:rPr>
              <w:t>0.2</w:t>
            </w:r>
            <w:r>
              <w:rPr>
                <w:rStyle w:val="fontstyle01"/>
              </w:rPr>
              <w:t>Ge</w:t>
            </w:r>
            <w:r>
              <w:rPr>
                <w:rStyle w:val="fontstyle01"/>
                <w:sz w:val="14"/>
                <w:szCs w:val="14"/>
              </w:rPr>
              <w:t>0.3</w:t>
            </w:r>
            <w:r>
              <w:rPr>
                <w:rStyle w:val="fontstyle01"/>
              </w:rPr>
              <w:t>N</w:t>
            </w:r>
          </w:p>
        </w:tc>
        <w:tc>
          <w:tcPr>
            <w:tcW w:w="1705" w:type="dxa"/>
          </w:tcPr>
          <w:p w14:paraId="44A3B5A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653" w:type="dxa"/>
          </w:tcPr>
          <w:p w14:paraId="577C0EC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60" w:type="dxa"/>
          </w:tcPr>
          <w:p w14:paraId="4D50871E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59" w:type="dxa"/>
          </w:tcPr>
          <w:p w14:paraId="255C7007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2551" w:type="dxa"/>
          </w:tcPr>
          <w:p w14:paraId="6642861F" w14:textId="7A5F4D71" w:rsidR="0020698C" w:rsidRPr="00EE19C8" w:rsidRDefault="0034063B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[</w:t>
            </w:r>
            <w:r>
              <w:rPr>
                <w:rFonts w:ascii="Times New Roman" w:eastAsia="宋体" w:hAnsi="Times New Roman"/>
                <w:szCs w:val="21"/>
              </w:rPr>
              <w:t>21]</w:t>
            </w:r>
          </w:p>
        </w:tc>
      </w:tr>
      <w:tr w:rsidR="00CC5AA6" w:rsidRPr="00EE19C8" w14:paraId="4F4EE914" w14:textId="77777777" w:rsidTr="00540707">
        <w:trPr>
          <w:jc w:val="center"/>
        </w:trPr>
        <w:tc>
          <w:tcPr>
            <w:tcW w:w="3441" w:type="dxa"/>
          </w:tcPr>
          <w:p w14:paraId="6C91378B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Style w:val="fontstyle01"/>
              </w:rPr>
              <w:t>Mn</w:t>
            </w:r>
            <w:r>
              <w:rPr>
                <w:rStyle w:val="fontstyle01"/>
                <w:sz w:val="14"/>
                <w:szCs w:val="14"/>
              </w:rPr>
              <w:t>3</w:t>
            </w:r>
            <w:r>
              <w:rPr>
                <w:rStyle w:val="fontstyle01"/>
              </w:rPr>
              <w:t>Cu</w:t>
            </w:r>
            <w:r>
              <w:rPr>
                <w:rStyle w:val="fontstyle01"/>
                <w:sz w:val="14"/>
                <w:szCs w:val="14"/>
              </w:rPr>
              <w:t>0.6</w:t>
            </w:r>
            <w:r>
              <w:rPr>
                <w:rStyle w:val="fontstyle01"/>
              </w:rPr>
              <w:t>Si</w:t>
            </w:r>
            <w:r>
              <w:rPr>
                <w:rStyle w:val="fontstyle01"/>
                <w:sz w:val="14"/>
                <w:szCs w:val="14"/>
              </w:rPr>
              <w:t>0.11</w:t>
            </w:r>
            <w:r>
              <w:rPr>
                <w:rStyle w:val="fontstyle01"/>
              </w:rPr>
              <w:t>Ge</w:t>
            </w:r>
            <w:r>
              <w:rPr>
                <w:rStyle w:val="fontstyle01"/>
                <w:sz w:val="14"/>
                <w:szCs w:val="14"/>
              </w:rPr>
              <w:t>0.29</w:t>
            </w:r>
            <w:r>
              <w:rPr>
                <w:rStyle w:val="fontstyle01"/>
              </w:rPr>
              <w:t>N</w:t>
            </w:r>
          </w:p>
        </w:tc>
        <w:tc>
          <w:tcPr>
            <w:tcW w:w="1705" w:type="dxa"/>
          </w:tcPr>
          <w:p w14:paraId="1A0CBF8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21.1</w:t>
            </w:r>
          </w:p>
        </w:tc>
        <w:tc>
          <w:tcPr>
            <w:tcW w:w="1653" w:type="dxa"/>
          </w:tcPr>
          <w:p w14:paraId="761BF3B5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52</w:t>
            </w:r>
          </w:p>
        </w:tc>
        <w:tc>
          <w:tcPr>
            <w:tcW w:w="1560" w:type="dxa"/>
          </w:tcPr>
          <w:p w14:paraId="29614EE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28</w:t>
            </w:r>
          </w:p>
        </w:tc>
        <w:tc>
          <w:tcPr>
            <w:tcW w:w="1559" w:type="dxa"/>
          </w:tcPr>
          <w:p w14:paraId="151CE05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7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6</w:t>
            </w:r>
          </w:p>
        </w:tc>
        <w:tc>
          <w:tcPr>
            <w:tcW w:w="2551" w:type="dxa"/>
          </w:tcPr>
          <w:p w14:paraId="0FD73D14" w14:textId="466E01C7" w:rsidR="0020698C" w:rsidRPr="00EE19C8" w:rsidRDefault="0034063B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[</w:t>
            </w:r>
            <w:r>
              <w:rPr>
                <w:rFonts w:ascii="Times New Roman" w:eastAsia="宋体" w:hAnsi="Times New Roman"/>
                <w:szCs w:val="21"/>
              </w:rPr>
              <w:t>21]</w:t>
            </w:r>
          </w:p>
        </w:tc>
      </w:tr>
      <w:tr w:rsidR="00CC5AA6" w:rsidRPr="00EE19C8" w14:paraId="2F1E124E" w14:textId="77777777" w:rsidTr="00540707">
        <w:trPr>
          <w:jc w:val="center"/>
        </w:trPr>
        <w:tc>
          <w:tcPr>
            <w:tcW w:w="3441" w:type="dxa"/>
          </w:tcPr>
          <w:p w14:paraId="215082AD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Style w:val="fontstyle01"/>
              </w:rPr>
              <w:t>Mn</w:t>
            </w:r>
            <w:r>
              <w:rPr>
                <w:rStyle w:val="fontstyle01"/>
                <w:sz w:val="14"/>
                <w:szCs w:val="14"/>
              </w:rPr>
              <w:t>3</w:t>
            </w:r>
            <w:r>
              <w:rPr>
                <w:rStyle w:val="fontstyle01"/>
              </w:rPr>
              <w:t>Cu</w:t>
            </w:r>
            <w:r>
              <w:rPr>
                <w:rStyle w:val="fontstyle01"/>
                <w:sz w:val="14"/>
                <w:szCs w:val="14"/>
              </w:rPr>
              <w:t>0.6</w:t>
            </w:r>
            <w:r>
              <w:rPr>
                <w:rStyle w:val="fontstyle01"/>
              </w:rPr>
              <w:t>Si</w:t>
            </w:r>
            <w:r>
              <w:rPr>
                <w:rStyle w:val="fontstyle01"/>
                <w:sz w:val="14"/>
                <w:szCs w:val="14"/>
              </w:rPr>
              <w:t>0.12</w:t>
            </w:r>
            <w:r>
              <w:rPr>
                <w:rStyle w:val="fontstyle01"/>
              </w:rPr>
              <w:t>Ge</w:t>
            </w:r>
            <w:r>
              <w:rPr>
                <w:rStyle w:val="fontstyle01"/>
                <w:sz w:val="14"/>
                <w:szCs w:val="14"/>
              </w:rPr>
              <w:t>0.28</w:t>
            </w:r>
            <w:r>
              <w:rPr>
                <w:rStyle w:val="fontstyle01"/>
              </w:rPr>
              <w:t>N</w:t>
            </w:r>
          </w:p>
        </w:tc>
        <w:tc>
          <w:tcPr>
            <w:tcW w:w="1705" w:type="dxa"/>
          </w:tcPr>
          <w:p w14:paraId="28B1FB9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18.2</w:t>
            </w:r>
          </w:p>
        </w:tc>
        <w:tc>
          <w:tcPr>
            <w:tcW w:w="1653" w:type="dxa"/>
          </w:tcPr>
          <w:p w14:paraId="4F0DBA67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40</w:t>
            </w:r>
          </w:p>
        </w:tc>
        <w:tc>
          <w:tcPr>
            <w:tcW w:w="1560" w:type="dxa"/>
          </w:tcPr>
          <w:p w14:paraId="5CB4E67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23</w:t>
            </w:r>
          </w:p>
        </w:tc>
        <w:tc>
          <w:tcPr>
            <w:tcW w:w="1559" w:type="dxa"/>
          </w:tcPr>
          <w:p w14:paraId="22FB714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8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</w:t>
            </w:r>
          </w:p>
        </w:tc>
        <w:tc>
          <w:tcPr>
            <w:tcW w:w="2551" w:type="dxa"/>
          </w:tcPr>
          <w:p w14:paraId="2334794C" w14:textId="13893442" w:rsidR="0020698C" w:rsidRPr="00EE19C8" w:rsidRDefault="0034063B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[</w:t>
            </w:r>
            <w:r>
              <w:rPr>
                <w:rFonts w:ascii="Times New Roman" w:eastAsia="宋体" w:hAnsi="Times New Roman"/>
                <w:szCs w:val="21"/>
              </w:rPr>
              <w:t>21]</w:t>
            </w:r>
          </w:p>
        </w:tc>
      </w:tr>
      <w:tr w:rsidR="00CC5AA6" w:rsidRPr="00EE19C8" w14:paraId="6439E5B2" w14:textId="77777777" w:rsidTr="00540707">
        <w:trPr>
          <w:jc w:val="center"/>
        </w:trPr>
        <w:tc>
          <w:tcPr>
            <w:tcW w:w="3441" w:type="dxa"/>
          </w:tcPr>
          <w:p w14:paraId="2FB10EEE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Style w:val="fontstyle01"/>
              </w:rPr>
              <w:t>Mn</w:t>
            </w:r>
            <w:r>
              <w:rPr>
                <w:rStyle w:val="fontstyle01"/>
                <w:sz w:val="14"/>
                <w:szCs w:val="14"/>
              </w:rPr>
              <w:t>3</w:t>
            </w:r>
            <w:r>
              <w:rPr>
                <w:rStyle w:val="fontstyle01"/>
              </w:rPr>
              <w:t>Cu</w:t>
            </w:r>
            <w:r>
              <w:rPr>
                <w:rStyle w:val="fontstyle01"/>
                <w:sz w:val="14"/>
                <w:szCs w:val="14"/>
              </w:rPr>
              <w:t>0.6</w:t>
            </w:r>
            <w:r>
              <w:rPr>
                <w:rStyle w:val="fontstyle01"/>
              </w:rPr>
              <w:t>Si</w:t>
            </w:r>
            <w:r>
              <w:rPr>
                <w:rStyle w:val="fontstyle01"/>
                <w:sz w:val="14"/>
                <w:szCs w:val="14"/>
              </w:rPr>
              <w:t>0.13</w:t>
            </w:r>
            <w:r>
              <w:rPr>
                <w:rStyle w:val="fontstyle01"/>
              </w:rPr>
              <w:t>Ge</w:t>
            </w:r>
            <w:r>
              <w:rPr>
                <w:rStyle w:val="fontstyle01"/>
                <w:sz w:val="14"/>
                <w:szCs w:val="14"/>
              </w:rPr>
              <w:t>0.27</w:t>
            </w:r>
            <w:r>
              <w:rPr>
                <w:rStyle w:val="fontstyle01"/>
              </w:rPr>
              <w:t>N</w:t>
            </w:r>
          </w:p>
        </w:tc>
        <w:tc>
          <w:tcPr>
            <w:tcW w:w="1705" w:type="dxa"/>
          </w:tcPr>
          <w:p w14:paraId="36969D1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15.6</w:t>
            </w:r>
          </w:p>
        </w:tc>
        <w:tc>
          <w:tcPr>
            <w:tcW w:w="1653" w:type="dxa"/>
          </w:tcPr>
          <w:p w14:paraId="4B14A8D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28</w:t>
            </w:r>
          </w:p>
        </w:tc>
        <w:tc>
          <w:tcPr>
            <w:tcW w:w="1560" w:type="dxa"/>
          </w:tcPr>
          <w:p w14:paraId="729EDA4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14</w:t>
            </w:r>
          </w:p>
        </w:tc>
        <w:tc>
          <w:tcPr>
            <w:tcW w:w="1559" w:type="dxa"/>
          </w:tcPr>
          <w:p w14:paraId="5328FE9B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8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6</w:t>
            </w:r>
          </w:p>
        </w:tc>
        <w:tc>
          <w:tcPr>
            <w:tcW w:w="2551" w:type="dxa"/>
          </w:tcPr>
          <w:p w14:paraId="66BC6349" w14:textId="396DD33D" w:rsidR="0020698C" w:rsidRPr="00EE19C8" w:rsidRDefault="0034063B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[</w:t>
            </w:r>
            <w:r>
              <w:rPr>
                <w:rFonts w:ascii="Times New Roman" w:eastAsia="宋体" w:hAnsi="Times New Roman"/>
                <w:szCs w:val="21"/>
              </w:rPr>
              <w:t>21]</w:t>
            </w:r>
          </w:p>
        </w:tc>
      </w:tr>
      <w:tr w:rsidR="00CC5AA6" w:rsidRPr="00EE19C8" w14:paraId="040B09AA" w14:textId="77777777" w:rsidTr="00540707">
        <w:trPr>
          <w:jc w:val="center"/>
        </w:trPr>
        <w:tc>
          <w:tcPr>
            <w:tcW w:w="3441" w:type="dxa"/>
          </w:tcPr>
          <w:p w14:paraId="1C2DD96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Style w:val="fontstyle01"/>
              </w:rPr>
              <w:t>Mn</w:t>
            </w:r>
            <w:r>
              <w:rPr>
                <w:rStyle w:val="fontstyle01"/>
                <w:sz w:val="14"/>
                <w:szCs w:val="14"/>
              </w:rPr>
              <w:t>3</w:t>
            </w:r>
            <w:r>
              <w:rPr>
                <w:rStyle w:val="fontstyle01"/>
              </w:rPr>
              <w:t>Cu</w:t>
            </w:r>
            <w:r>
              <w:rPr>
                <w:rStyle w:val="fontstyle01"/>
                <w:sz w:val="14"/>
                <w:szCs w:val="14"/>
              </w:rPr>
              <w:t>0.6</w:t>
            </w:r>
            <w:r>
              <w:rPr>
                <w:rStyle w:val="fontstyle01"/>
              </w:rPr>
              <w:t>Si</w:t>
            </w:r>
            <w:r>
              <w:rPr>
                <w:rStyle w:val="fontstyle01"/>
                <w:sz w:val="14"/>
                <w:szCs w:val="14"/>
              </w:rPr>
              <w:t>0.14</w:t>
            </w:r>
            <w:r>
              <w:rPr>
                <w:rStyle w:val="fontstyle01"/>
              </w:rPr>
              <w:t>Ge</w:t>
            </w:r>
            <w:r>
              <w:rPr>
                <w:rStyle w:val="fontstyle01"/>
                <w:sz w:val="14"/>
                <w:szCs w:val="14"/>
              </w:rPr>
              <w:t>0.26</w:t>
            </w:r>
            <w:r>
              <w:rPr>
                <w:rStyle w:val="fontstyle01"/>
              </w:rPr>
              <w:t>N</w:t>
            </w:r>
          </w:p>
        </w:tc>
        <w:tc>
          <w:tcPr>
            <w:tcW w:w="1705" w:type="dxa"/>
          </w:tcPr>
          <w:p w14:paraId="25F8E715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12.4</w:t>
            </w:r>
          </w:p>
        </w:tc>
        <w:tc>
          <w:tcPr>
            <w:tcW w:w="1653" w:type="dxa"/>
          </w:tcPr>
          <w:p w14:paraId="58C5D4BD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15</w:t>
            </w:r>
          </w:p>
        </w:tc>
        <w:tc>
          <w:tcPr>
            <w:tcW w:w="1560" w:type="dxa"/>
          </w:tcPr>
          <w:p w14:paraId="387F34C5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06</w:t>
            </w:r>
          </w:p>
        </w:tc>
        <w:tc>
          <w:tcPr>
            <w:tcW w:w="1559" w:type="dxa"/>
          </w:tcPr>
          <w:p w14:paraId="031848CE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9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</w:t>
            </w:r>
          </w:p>
        </w:tc>
        <w:tc>
          <w:tcPr>
            <w:tcW w:w="2551" w:type="dxa"/>
          </w:tcPr>
          <w:p w14:paraId="55ADB524" w14:textId="4CA07B1D" w:rsidR="0020698C" w:rsidRPr="00EE19C8" w:rsidRDefault="0034063B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[</w:t>
            </w:r>
            <w:r>
              <w:rPr>
                <w:rFonts w:ascii="Times New Roman" w:eastAsia="宋体" w:hAnsi="Times New Roman"/>
                <w:szCs w:val="21"/>
              </w:rPr>
              <w:t>21]</w:t>
            </w:r>
          </w:p>
        </w:tc>
      </w:tr>
      <w:tr w:rsidR="00CC5AA6" w:rsidRPr="00EE19C8" w14:paraId="6428F01B" w14:textId="77777777" w:rsidTr="00540707">
        <w:trPr>
          <w:jc w:val="center"/>
        </w:trPr>
        <w:tc>
          <w:tcPr>
            <w:tcW w:w="3441" w:type="dxa"/>
          </w:tcPr>
          <w:p w14:paraId="367E723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Style w:val="fontstyle01"/>
              </w:rPr>
              <w:t>Mn</w:t>
            </w:r>
            <w:r>
              <w:rPr>
                <w:rStyle w:val="fontstyle01"/>
                <w:sz w:val="14"/>
                <w:szCs w:val="14"/>
              </w:rPr>
              <w:t>3</w:t>
            </w:r>
            <w:r>
              <w:rPr>
                <w:rStyle w:val="fontstyle01"/>
              </w:rPr>
              <w:t>Cu</w:t>
            </w:r>
            <w:r>
              <w:rPr>
                <w:rStyle w:val="fontstyle01"/>
                <w:sz w:val="14"/>
                <w:szCs w:val="14"/>
              </w:rPr>
              <w:t>0.6</w:t>
            </w:r>
            <w:r>
              <w:rPr>
                <w:rStyle w:val="fontstyle01"/>
              </w:rPr>
              <w:t>Si</w:t>
            </w:r>
            <w:r>
              <w:rPr>
                <w:rStyle w:val="fontstyle01"/>
                <w:sz w:val="14"/>
                <w:szCs w:val="14"/>
              </w:rPr>
              <w:t>0.15</w:t>
            </w:r>
            <w:r>
              <w:rPr>
                <w:rStyle w:val="fontstyle01"/>
              </w:rPr>
              <w:t>Ge</w:t>
            </w:r>
            <w:r>
              <w:rPr>
                <w:rStyle w:val="fontstyle01"/>
                <w:sz w:val="14"/>
                <w:szCs w:val="14"/>
              </w:rPr>
              <w:t>0.25</w:t>
            </w:r>
            <w:r>
              <w:rPr>
                <w:rStyle w:val="fontstyle01"/>
              </w:rPr>
              <w:t>N</w:t>
            </w:r>
          </w:p>
        </w:tc>
        <w:tc>
          <w:tcPr>
            <w:tcW w:w="1705" w:type="dxa"/>
          </w:tcPr>
          <w:p w14:paraId="2BF1397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11.6</w:t>
            </w:r>
          </w:p>
        </w:tc>
        <w:tc>
          <w:tcPr>
            <w:tcW w:w="1653" w:type="dxa"/>
          </w:tcPr>
          <w:p w14:paraId="603689FB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9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</w:t>
            </w:r>
          </w:p>
        </w:tc>
        <w:tc>
          <w:tcPr>
            <w:tcW w:w="1560" w:type="dxa"/>
          </w:tcPr>
          <w:p w14:paraId="275856C6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95</w:t>
            </w:r>
          </w:p>
        </w:tc>
        <w:tc>
          <w:tcPr>
            <w:tcW w:w="1559" w:type="dxa"/>
          </w:tcPr>
          <w:p w14:paraId="0305B5B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00</w:t>
            </w:r>
          </w:p>
        </w:tc>
        <w:tc>
          <w:tcPr>
            <w:tcW w:w="2551" w:type="dxa"/>
          </w:tcPr>
          <w:p w14:paraId="0D17C68E" w14:textId="69423E46" w:rsidR="0020698C" w:rsidRPr="00EE19C8" w:rsidRDefault="0034063B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[</w:t>
            </w:r>
            <w:r>
              <w:rPr>
                <w:rFonts w:ascii="Times New Roman" w:eastAsia="宋体" w:hAnsi="Times New Roman"/>
                <w:szCs w:val="21"/>
              </w:rPr>
              <w:t>21]</w:t>
            </w:r>
          </w:p>
        </w:tc>
      </w:tr>
      <w:tr w:rsidR="00CC5AA6" w:rsidRPr="00EE19C8" w14:paraId="285518AC" w14:textId="77777777" w:rsidTr="00540707">
        <w:trPr>
          <w:jc w:val="center"/>
        </w:trPr>
        <w:tc>
          <w:tcPr>
            <w:tcW w:w="3441" w:type="dxa"/>
          </w:tcPr>
          <w:p w14:paraId="1190275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3558D3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3558D3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3558D3">
              <w:rPr>
                <w:rFonts w:ascii="Times-Roman" w:hAnsi="Times-Roman"/>
                <w:color w:val="242021"/>
                <w:sz w:val="20"/>
                <w:szCs w:val="20"/>
              </w:rPr>
              <w:t>Cu</w:t>
            </w:r>
            <w:r w:rsidRPr="003558D3">
              <w:rPr>
                <w:rFonts w:ascii="Times-Roman" w:hAnsi="Times-Roman"/>
                <w:color w:val="242021"/>
                <w:sz w:val="14"/>
                <w:szCs w:val="14"/>
              </w:rPr>
              <w:t>1-</w:t>
            </w:r>
            <w:r w:rsidRPr="003558D3">
              <w:rPr>
                <w:rFonts w:ascii="Times-Italic" w:hAnsi="Times-Italic"/>
                <w:i/>
                <w:iCs/>
                <w:color w:val="242021"/>
                <w:sz w:val="14"/>
                <w:szCs w:val="14"/>
              </w:rPr>
              <w:t>x</w:t>
            </w:r>
            <w:r w:rsidRPr="003558D3">
              <w:rPr>
                <w:rFonts w:ascii="Times-Roman" w:hAnsi="Times-Roman"/>
                <w:color w:val="242021"/>
                <w:sz w:val="20"/>
                <w:szCs w:val="20"/>
              </w:rPr>
              <w:t>Ag</w:t>
            </w:r>
            <w:r w:rsidRPr="003558D3">
              <w:rPr>
                <w:rFonts w:ascii="Times-Italic" w:hAnsi="Times-Italic"/>
                <w:i/>
                <w:iCs/>
                <w:color w:val="242021"/>
                <w:sz w:val="14"/>
                <w:szCs w:val="14"/>
              </w:rPr>
              <w:t>x</w:t>
            </w:r>
            <w:r w:rsidRPr="003558D3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</w:p>
        </w:tc>
        <w:tc>
          <w:tcPr>
            <w:tcW w:w="1705" w:type="dxa"/>
          </w:tcPr>
          <w:p w14:paraId="6241587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653" w:type="dxa"/>
          </w:tcPr>
          <w:p w14:paraId="7FEAD737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60" w:type="dxa"/>
          </w:tcPr>
          <w:p w14:paraId="6F4F55F5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59" w:type="dxa"/>
          </w:tcPr>
          <w:p w14:paraId="51A1974E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2551" w:type="dxa"/>
          </w:tcPr>
          <w:p w14:paraId="3F367C8E" w14:textId="275F325F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&lt;EndNote&gt;&lt;Cite&gt;&lt;Author&gt;J. Matsuno&lt;/Author&gt;&lt;Year&gt;2009&lt;/Year&gt;&lt;RecNum&gt;3&lt;/RecNum&gt;&lt;DisplayText&gt;[7]&lt;/DisplayText&gt;&lt;record&gt;&lt;rec-number&gt;3&lt;/rec-number&gt;&lt;foreign-keys&gt;&lt;key app="EN" db-id="fpe52dfzjszx22edvd35r5zfrx2dpepz2dve" timestamp="1585192712"&gt;3&lt;/key&gt;&lt;key app="ENWeb" db-id=""&gt;0&lt;/key&gt;&lt;/foreign-keys&gt;&lt;ref-type name="Journal Article"&gt;17&lt;/ref-type&gt;&lt;contributors&gt;&lt;authors&gt;&lt;author&gt;J. Matsuno, , K. Takenaka, H. Takagi, , D. Matsumura, Y. Nishihata, and J. Mizuki&lt;/author&gt;&lt;/authors&gt;&lt;/contributors&gt;&lt;titles&gt;&lt;title&gt;Local structure anomaly around Ge dopants in Mn3Cu0.7Ge0.3N&amp;#xD;with negative thermal expansion&lt;/title&gt;&lt;secondary-title&gt;Appl. Phys. Lett.&lt;/secondary-title&gt;&lt;/titles&gt;&lt;periodical&gt;&lt;full-title&gt;Appl. Phys. Lett.&lt;/full-title&gt;&lt;/periodical&gt;&lt;dates&gt;&lt;year&gt;2009&lt;/year&gt;&lt;/dates&gt;&lt;urls&gt;&lt;/urls&gt;&lt;electronic-resource-num&gt;10.1063/1.3129169&lt;/electronic-resource-num&gt;&lt;/record&gt;&lt;/Cite&gt;&lt;/EndNote&gt;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[7]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657B6EA5" w14:textId="77777777" w:rsidTr="00540707">
        <w:trPr>
          <w:jc w:val="center"/>
        </w:trPr>
        <w:tc>
          <w:tcPr>
            <w:tcW w:w="3441" w:type="dxa"/>
          </w:tcPr>
          <w:p w14:paraId="63A04417" w14:textId="77777777" w:rsidR="0020698C" w:rsidRPr="009F6DC1" w:rsidRDefault="0020698C" w:rsidP="00800E93">
            <w:pPr>
              <w:spacing w:line="300" w:lineRule="auto"/>
              <w:rPr>
                <w:rFonts w:ascii="Times-Roman" w:hAnsi="Times-Roman"/>
                <w:color w:val="242021"/>
                <w:sz w:val="20"/>
                <w:szCs w:val="20"/>
              </w:rPr>
            </w:pP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Ga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0.5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Ge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0.4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0.1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</w:p>
        </w:tc>
        <w:tc>
          <w:tcPr>
            <w:tcW w:w="1705" w:type="dxa"/>
          </w:tcPr>
          <w:p w14:paraId="16611CBF" w14:textId="77777777" w:rsidR="0020698C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</w:t>
            </w:r>
          </w:p>
        </w:tc>
        <w:tc>
          <w:tcPr>
            <w:tcW w:w="1653" w:type="dxa"/>
          </w:tcPr>
          <w:p w14:paraId="26987E91" w14:textId="77777777" w:rsidR="0020698C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34</w:t>
            </w:r>
          </w:p>
        </w:tc>
        <w:tc>
          <w:tcPr>
            <w:tcW w:w="1560" w:type="dxa"/>
          </w:tcPr>
          <w:p w14:paraId="433C3679" w14:textId="77777777" w:rsidR="0020698C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</w:p>
        </w:tc>
        <w:tc>
          <w:tcPr>
            <w:tcW w:w="1559" w:type="dxa"/>
          </w:tcPr>
          <w:p w14:paraId="7802A9D4" w14:textId="77777777" w:rsidR="0020698C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</w:p>
        </w:tc>
        <w:tc>
          <w:tcPr>
            <w:tcW w:w="2551" w:type="dxa"/>
          </w:tcPr>
          <w:p w14:paraId="193A1D1C" w14:textId="4ED1C53D" w:rsidR="0020698C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 w:rsidRPr="00624309"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&lt;EndNote&gt;&lt;Cite&gt;&lt;Author&gt;Takagi&lt;/Author&gt;&lt;Year&gt;2009&lt;/Year&gt;&lt;RecNum&gt;221&lt;/RecNum&gt;&lt;DisplayText&gt;[8]&lt;/DisplayText&gt;&lt;record&gt;&lt;rec-number&gt;221&lt;/rec-number&gt;&lt;foreign-keys&gt;&lt;key app="EN" db-id="fpe52dfzjszx22edvd35r5zfrx2dpepz2dve" timestamp="1585192864"&gt;221&lt;/key&gt;&lt;key app="ENWeb" db-id=""&gt;0&lt;/key&gt;&lt;/foreign-keys&gt;&lt;ref-type name="Journal Article"&gt;17&lt;/ref-type&gt;&lt;contributors&gt;&lt;authors&gt;&lt;author&gt;K. Takenaka and H. Takagi&lt;/author&gt;&lt;/authors&gt;&lt;/contributors&gt;&lt;titles&gt;&lt;title&gt;Zero thermal expansion in a pure-form antiperovskite manganese nitride&lt;/title&gt;&lt;secondary-title&gt;Applied Physics Letters&lt;/secondary-title&gt;&lt;/titles&gt;&lt;periodical&gt;&lt;full-title&gt;Applied Physics Letters&lt;/full-title&gt;&lt;/periodical&gt;&lt;dates&gt;&lt;year&gt;2009&lt;/year&gt;&lt;/dates&gt;&lt;urls&gt;&lt;/urls&gt;&lt;electronic-resource-num&gt;10.1063/1.3110046&lt;/electronic-resource-num&gt;&lt;/record&gt;&lt;/Cite&gt;&lt;/EndNote&gt;</w:instrText>
            </w:r>
            <w:r w:rsidRPr="00624309"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[8]</w:t>
            </w:r>
            <w:r w:rsidRPr="00624309"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2D357B06" w14:textId="77777777" w:rsidTr="00540707">
        <w:trPr>
          <w:jc w:val="center"/>
        </w:trPr>
        <w:tc>
          <w:tcPr>
            <w:tcW w:w="3441" w:type="dxa"/>
          </w:tcPr>
          <w:p w14:paraId="4B50A7FA" w14:textId="77777777" w:rsidR="0020698C" w:rsidRPr="009F6DC1" w:rsidRDefault="0020698C" w:rsidP="00800E93">
            <w:pPr>
              <w:spacing w:line="300" w:lineRule="auto"/>
              <w:rPr>
                <w:rFonts w:ascii="Times-Roman" w:hAnsi="Times-Roman"/>
                <w:color w:val="242021"/>
                <w:sz w:val="20"/>
                <w:szCs w:val="20"/>
              </w:rPr>
            </w:pP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Ga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0.5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Ge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0.4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0.1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0.9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5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C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05</w:t>
            </w:r>
          </w:p>
        </w:tc>
        <w:tc>
          <w:tcPr>
            <w:tcW w:w="1705" w:type="dxa"/>
          </w:tcPr>
          <w:p w14:paraId="7048FB35" w14:textId="77777777" w:rsidR="0020698C" w:rsidRPr="00EB023E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023E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EB023E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2.32</w:t>
            </w:r>
          </w:p>
        </w:tc>
        <w:tc>
          <w:tcPr>
            <w:tcW w:w="1653" w:type="dxa"/>
          </w:tcPr>
          <w:p w14:paraId="3ADA14D8" w14:textId="77777777" w:rsidR="0020698C" w:rsidRPr="00EB023E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023E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EB023E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53.26</w:t>
            </w:r>
          </w:p>
        </w:tc>
        <w:tc>
          <w:tcPr>
            <w:tcW w:w="1560" w:type="dxa"/>
          </w:tcPr>
          <w:p w14:paraId="5B5E6E38" w14:textId="77777777" w:rsidR="0020698C" w:rsidRPr="00EB023E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023E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3</w:t>
            </w:r>
            <w:r w:rsidRPr="00EB023E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37.21</w:t>
            </w:r>
          </w:p>
        </w:tc>
        <w:tc>
          <w:tcPr>
            <w:tcW w:w="1559" w:type="dxa"/>
          </w:tcPr>
          <w:p w14:paraId="50B74CAF" w14:textId="77777777" w:rsidR="0020698C" w:rsidRPr="00EB023E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023E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8</w:t>
            </w:r>
            <w:r w:rsidRPr="00EB023E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3.95</w:t>
            </w:r>
          </w:p>
        </w:tc>
        <w:tc>
          <w:tcPr>
            <w:tcW w:w="2551" w:type="dxa"/>
          </w:tcPr>
          <w:p w14:paraId="2305B675" w14:textId="790D4A94" w:rsidR="0020698C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 w:rsidRPr="00624309"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&lt;EndNote&gt;&lt;Cite&gt;&lt;Author&gt;Takagi&lt;/Author&gt;&lt;Year&gt;2009&lt;/Year&gt;&lt;RecNum&gt;221&lt;/RecNum&gt;&lt;DisplayText&gt;[8]&lt;/DisplayText&gt;&lt;record&gt;&lt;rec-number&gt;221&lt;/rec-number&gt;&lt;foreign-keys&gt;&lt;key app="EN" db-id="fpe52dfzjszx22edvd35r5zfrx2dpepz2dve" timestamp="1585192864"&gt;221&lt;/key&gt;&lt;key app="ENWeb" db-id=""&gt;0&lt;/key&gt;&lt;/foreign-keys&gt;&lt;ref-type name="Journal Article"&gt;17&lt;/ref-type&gt;&lt;contributors&gt;&lt;authors&gt;&lt;author&gt;K. Takenaka and H. Takagi&lt;/author&gt;&lt;/authors&gt;&lt;/contributors&gt;&lt;titles&gt;&lt;title&gt;Zero thermal expansion in a pure-form antiperovskite manganese nitride&lt;/title&gt;&lt;secondary-title&gt;Applied Physics Letters&lt;/secondary-title&gt;&lt;/titles&gt;&lt;periodical&gt;&lt;full-title&gt;Applied Physics Letters&lt;/full-title&gt;&lt;/periodical&gt;&lt;dates&gt;&lt;year&gt;2009&lt;/year&gt;&lt;/dates&gt;&lt;urls&gt;&lt;/urls&gt;&lt;electronic-resource-num&gt;10.1063/1.3110046&lt;/electronic-resource-num&gt;&lt;/record&gt;&lt;/Cite&gt;&lt;/EndNote&gt;</w:instrText>
            </w:r>
            <w:r w:rsidRPr="00624309"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[8]</w:t>
            </w:r>
            <w:r w:rsidRPr="00624309"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154A0E1F" w14:textId="77777777" w:rsidTr="00540707">
        <w:trPr>
          <w:jc w:val="center"/>
        </w:trPr>
        <w:tc>
          <w:tcPr>
            <w:tcW w:w="3441" w:type="dxa"/>
          </w:tcPr>
          <w:p w14:paraId="77BD6AD2" w14:textId="77777777" w:rsidR="0020698C" w:rsidRPr="009F6DC1" w:rsidRDefault="0020698C" w:rsidP="00800E93">
            <w:pPr>
              <w:spacing w:line="300" w:lineRule="auto"/>
              <w:rPr>
                <w:rFonts w:ascii="Times-Roman" w:hAnsi="Times-Roman"/>
                <w:color w:val="242021"/>
                <w:sz w:val="20"/>
                <w:szCs w:val="20"/>
              </w:rPr>
            </w:pP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Ga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0.5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Ge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0.4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0.1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0.9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C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0.1</w:t>
            </w:r>
          </w:p>
        </w:tc>
        <w:tc>
          <w:tcPr>
            <w:tcW w:w="1705" w:type="dxa"/>
          </w:tcPr>
          <w:p w14:paraId="38B7EBBB" w14:textId="77777777" w:rsidR="0020698C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0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.5—0.5</w:t>
            </w:r>
          </w:p>
        </w:tc>
        <w:tc>
          <w:tcPr>
            <w:tcW w:w="1653" w:type="dxa"/>
          </w:tcPr>
          <w:p w14:paraId="02DB3F14" w14:textId="77777777" w:rsidR="0020698C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90</w:t>
            </w:r>
          </w:p>
        </w:tc>
        <w:tc>
          <w:tcPr>
            <w:tcW w:w="1560" w:type="dxa"/>
          </w:tcPr>
          <w:p w14:paraId="300F8316" w14:textId="77777777" w:rsidR="0020698C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72</w:t>
            </w:r>
          </w:p>
        </w:tc>
        <w:tc>
          <w:tcPr>
            <w:tcW w:w="1559" w:type="dxa"/>
          </w:tcPr>
          <w:p w14:paraId="5E24ABE6" w14:textId="77777777" w:rsidR="0020698C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8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</w:t>
            </w:r>
          </w:p>
        </w:tc>
        <w:tc>
          <w:tcPr>
            <w:tcW w:w="2551" w:type="dxa"/>
          </w:tcPr>
          <w:p w14:paraId="3FE37D48" w14:textId="102EC0B5" w:rsidR="0020698C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 w:rsidRPr="00624309"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&lt;EndNote&gt;&lt;Cite&gt;&lt;Author&gt;Takagi&lt;/Author&gt;&lt;Year&gt;2009&lt;/Year&gt;&lt;RecNum&gt;221&lt;/RecNum&gt;&lt;DisplayText&gt;[8]&lt;/DisplayText&gt;&lt;record&gt;&lt;rec-number&gt;221&lt;/rec-number&gt;&lt;foreign-keys&gt;&lt;key app="EN" db-id="fpe52dfzjszx22edvd35r5zfrx2dpepz2dve" timestamp="1585192864"&gt;221&lt;/key&gt;&lt;key app="ENWeb" db-id=""&gt;0&lt;/key&gt;&lt;/foreign-keys&gt;&lt;ref-type name="Journal Article"&gt;17&lt;/ref-type&gt;&lt;contributors&gt;&lt;authors&gt;&lt;author&gt;K. Takenaka and H. Takagi&lt;/author&gt;&lt;/authors&gt;&lt;/contributors&gt;&lt;titles&gt;&lt;title&gt;Zero thermal expansion in a pure-form antiperovskite manganese nitride&lt;/title&gt;&lt;secondary-title&gt;Applied Physics Letters&lt;/secondary-title&gt;&lt;/titles&gt;&lt;periodical&gt;&lt;full-title&gt;Applied Physics Letters&lt;/full-title&gt;&lt;/periodical&gt;&lt;dates&gt;&lt;year&gt;2009&lt;/year&gt;&lt;/dates&gt;&lt;urls&gt;&lt;/urls&gt;&lt;electronic-resource-num&gt;10.1063/1.3110046&lt;/electronic-resource-num&gt;&lt;/record&gt;&lt;/Cite&gt;&lt;/EndNote&gt;</w:instrText>
            </w:r>
            <w:r w:rsidRPr="00624309"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[8]</w:t>
            </w:r>
            <w:r w:rsidRPr="00624309"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0BFDE4F5" w14:textId="77777777" w:rsidTr="00540707">
        <w:trPr>
          <w:jc w:val="center"/>
        </w:trPr>
        <w:tc>
          <w:tcPr>
            <w:tcW w:w="3441" w:type="dxa"/>
          </w:tcPr>
          <w:p w14:paraId="550C825E" w14:textId="77777777" w:rsidR="0020698C" w:rsidRPr="00E10C88" w:rsidRDefault="0020698C" w:rsidP="00800E93">
            <w:pPr>
              <w:spacing w:line="300" w:lineRule="auto"/>
              <w:rPr>
                <w:rFonts w:ascii="Times-Roman" w:hAnsi="Times-Roman"/>
                <w:color w:val="242021"/>
                <w:sz w:val="20"/>
                <w:szCs w:val="20"/>
              </w:rPr>
            </w:pP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Ga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0.5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Ge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0.4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0.1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8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C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2</w:t>
            </w:r>
          </w:p>
        </w:tc>
        <w:tc>
          <w:tcPr>
            <w:tcW w:w="1705" w:type="dxa"/>
          </w:tcPr>
          <w:p w14:paraId="5BF23872" w14:textId="77777777" w:rsidR="0020698C" w:rsidRPr="00EB023E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023E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EB023E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0.39</w:t>
            </w:r>
          </w:p>
        </w:tc>
        <w:tc>
          <w:tcPr>
            <w:tcW w:w="1653" w:type="dxa"/>
          </w:tcPr>
          <w:p w14:paraId="766C679E" w14:textId="77777777" w:rsidR="0020698C" w:rsidRPr="00EB023E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023E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EB023E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97.53</w:t>
            </w:r>
          </w:p>
        </w:tc>
        <w:tc>
          <w:tcPr>
            <w:tcW w:w="1560" w:type="dxa"/>
          </w:tcPr>
          <w:p w14:paraId="37D0226B" w14:textId="77777777" w:rsidR="0020698C" w:rsidRPr="00EB023E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023E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EB023E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81.48</w:t>
            </w:r>
          </w:p>
        </w:tc>
        <w:tc>
          <w:tcPr>
            <w:tcW w:w="1559" w:type="dxa"/>
          </w:tcPr>
          <w:p w14:paraId="46C52CD3" w14:textId="77777777" w:rsidR="0020698C" w:rsidRPr="00EB023E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023E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8</w:t>
            </w:r>
            <w:r w:rsidRPr="00EB023E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3.95</w:t>
            </w:r>
          </w:p>
        </w:tc>
        <w:tc>
          <w:tcPr>
            <w:tcW w:w="2551" w:type="dxa"/>
          </w:tcPr>
          <w:p w14:paraId="15557F36" w14:textId="5246A2BE" w:rsidR="0020698C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 w:rsidRPr="00624309"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&lt;EndNote&gt;&lt;Cite&gt;&lt;Author&gt;Takagi&lt;/Author&gt;&lt;Year&gt;2009&lt;/Year&gt;&lt;RecNum&gt;221&lt;/RecNum&gt;&lt;DisplayText&gt;[8]&lt;/DisplayText&gt;&lt;record&gt;&lt;rec-number&gt;221&lt;/rec-number&gt;&lt;foreign-keys&gt;&lt;key app="EN" db-id="fpe52dfzjszx22edvd35r5zfrx2dpepz2dve" timestamp="1585192864"&gt;221&lt;/key&gt;&lt;key app="ENWeb" db-id=""&gt;0&lt;/key&gt;&lt;/foreign-keys&gt;&lt;ref-type name="Journal Article"&gt;17&lt;/ref-type&gt;&lt;contributors&gt;&lt;authors&gt;&lt;author&gt;K. Takenaka and H. Takagi&lt;/author&gt;&lt;/authors&gt;&lt;/contributors&gt;&lt;titles&gt;&lt;title&gt;Zero thermal expansion in a pure-form antiperovskite manganese nitride&lt;/title&gt;&lt;secondary-title&gt;Applied Physics Letters&lt;/secondary-title&gt;&lt;/titles&gt;&lt;periodical&gt;&lt;full-title&gt;Applied Physics Letters&lt;/full-title&gt;&lt;/periodical&gt;&lt;dates&gt;&lt;year&gt;2009&lt;/year&gt;&lt;/dates&gt;&lt;urls&gt;&lt;/urls&gt;&lt;electronic-resource-num&gt;10.1063/1.3110046&lt;/electronic-resource-num&gt;&lt;/record&gt;&lt;/Cite&gt;&lt;/EndNote&gt;</w:instrText>
            </w:r>
            <w:r w:rsidRPr="00624309"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[8]</w:t>
            </w:r>
            <w:r w:rsidRPr="00624309"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50C5B4C1" w14:textId="77777777" w:rsidTr="00540707">
        <w:trPr>
          <w:jc w:val="center"/>
        </w:trPr>
        <w:tc>
          <w:tcPr>
            <w:tcW w:w="3441" w:type="dxa"/>
          </w:tcPr>
          <w:p w14:paraId="2645302C" w14:textId="77777777" w:rsidR="0020698C" w:rsidRPr="00325318" w:rsidRDefault="0020698C" w:rsidP="00800E93">
            <w:pPr>
              <w:spacing w:line="300" w:lineRule="auto"/>
              <w:rPr>
                <w:rFonts w:ascii="Times-Roman" w:hAnsi="Times-Roman"/>
                <w:color w:val="242021"/>
                <w:sz w:val="20"/>
                <w:szCs w:val="20"/>
              </w:rPr>
            </w:pP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Ga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0.5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Ge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0.4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0.1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75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C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25</w:t>
            </w:r>
          </w:p>
        </w:tc>
        <w:tc>
          <w:tcPr>
            <w:tcW w:w="1705" w:type="dxa"/>
          </w:tcPr>
          <w:p w14:paraId="4755BF0E" w14:textId="77777777" w:rsidR="0020698C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0</w:t>
            </w:r>
          </w:p>
        </w:tc>
        <w:tc>
          <w:tcPr>
            <w:tcW w:w="1653" w:type="dxa"/>
          </w:tcPr>
          <w:p w14:paraId="3F8F6955" w14:textId="77777777" w:rsidR="0020698C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38.97</w:t>
            </w:r>
          </w:p>
        </w:tc>
        <w:tc>
          <w:tcPr>
            <w:tcW w:w="1560" w:type="dxa"/>
          </w:tcPr>
          <w:p w14:paraId="7BC8B545" w14:textId="77777777" w:rsidR="0020698C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61.55</w:t>
            </w:r>
          </w:p>
        </w:tc>
        <w:tc>
          <w:tcPr>
            <w:tcW w:w="1559" w:type="dxa"/>
          </w:tcPr>
          <w:p w14:paraId="5DDF1EA3" w14:textId="77777777" w:rsidR="0020698C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2.58</w:t>
            </w:r>
          </w:p>
        </w:tc>
        <w:tc>
          <w:tcPr>
            <w:tcW w:w="2551" w:type="dxa"/>
          </w:tcPr>
          <w:p w14:paraId="53A735BF" w14:textId="5DDD4B7E" w:rsidR="0020698C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 w:rsidRPr="00624309"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&lt;EndNote&gt;&lt;Cite&gt;&lt;Author&gt;Takagi&lt;/Author&gt;&lt;Year&gt;2009&lt;/Year&gt;&lt;RecNum&gt;221&lt;/RecNum&gt;&lt;DisplayText&gt;[8]&lt;/DisplayText&gt;&lt;record&gt;&lt;rec-number&gt;221&lt;/rec-number&gt;&lt;foreign-keys&gt;&lt;key app="EN" db-id="fpe52dfzjszx22edvd35r5zfrx2dpepz2dve" timestamp="1585192864"&gt;221&lt;/key&gt;&lt;key app="ENWeb" db-id=""&gt;0&lt;/key&gt;&lt;/foreign-keys&gt;&lt;ref-type name="Journal Article"&gt;17&lt;/ref-type&gt;&lt;contributors&gt;&lt;authors&gt;&lt;author&gt;K. Takenaka and H. Takagi&lt;/author&gt;&lt;/authors&gt;&lt;/contributors&gt;&lt;titles&gt;&lt;title&gt;Zero thermal expansion in a pure-form antiperovskite manganese nitride&lt;/title&gt;&lt;secondary-title&gt;Applied Physics Letters&lt;/secondary-title&gt;&lt;/titles&gt;&lt;periodical&gt;&lt;full-title&gt;Applied Physics Letters&lt;/full-title&gt;&lt;/periodical&gt;&lt;dates&gt;&lt;year&gt;2009&lt;/year&gt;&lt;/dates&gt;&lt;urls&gt;&lt;/urls&gt;&lt;electronic-resource-num&gt;10.1063/1.3110046&lt;/electronic-resource-num&gt;&lt;/record&gt;&lt;/Cite&gt;&lt;/EndNote&gt;</w:instrText>
            </w:r>
            <w:r w:rsidRPr="00624309"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[8]</w:t>
            </w:r>
            <w:r w:rsidRPr="00624309"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7E280AC6" w14:textId="77777777" w:rsidTr="00540707">
        <w:trPr>
          <w:jc w:val="center"/>
        </w:trPr>
        <w:tc>
          <w:tcPr>
            <w:tcW w:w="3441" w:type="dxa"/>
          </w:tcPr>
          <w:p w14:paraId="4BB43E2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9F6DC1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9F6DC1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9F6DC1">
              <w:rPr>
                <w:rFonts w:ascii="Times-Roman" w:hAnsi="Times-Roman"/>
                <w:color w:val="242021"/>
                <w:sz w:val="20"/>
                <w:szCs w:val="20"/>
              </w:rPr>
              <w:t>Zn</w:t>
            </w:r>
            <w:r w:rsidRPr="009F6DC1">
              <w:rPr>
                <w:rFonts w:ascii="Times-Roman" w:hAnsi="Times-Roman"/>
                <w:color w:val="242021"/>
                <w:sz w:val="14"/>
                <w:szCs w:val="14"/>
              </w:rPr>
              <w:t>0.4</w:t>
            </w:r>
            <w:r w:rsidRPr="009F6DC1">
              <w:rPr>
                <w:rFonts w:ascii="Times-Roman" w:hAnsi="Times-Roman"/>
                <w:color w:val="242021"/>
                <w:sz w:val="20"/>
                <w:szCs w:val="20"/>
              </w:rPr>
              <w:t>Sn</w:t>
            </w:r>
            <w:r w:rsidRPr="009F6DC1">
              <w:rPr>
                <w:rFonts w:ascii="Times-Roman" w:hAnsi="Times-Roman"/>
                <w:color w:val="242021"/>
                <w:sz w:val="14"/>
                <w:szCs w:val="14"/>
              </w:rPr>
              <w:t>0.6</w:t>
            </w:r>
            <w:r w:rsidRPr="009F6DC1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  <w:r w:rsidRPr="009F6DC1">
              <w:rPr>
                <w:rFonts w:ascii="Times-Roman" w:hAnsi="Times-Roman"/>
                <w:color w:val="242021"/>
                <w:sz w:val="14"/>
                <w:szCs w:val="14"/>
              </w:rPr>
              <w:t>0.8</w:t>
            </w:r>
            <w:r w:rsidRPr="009F6DC1">
              <w:rPr>
                <w:rFonts w:ascii="Times-Roman" w:hAnsi="Times-Roman"/>
                <w:color w:val="242021"/>
                <w:sz w:val="20"/>
                <w:szCs w:val="20"/>
              </w:rPr>
              <w:t>C</w:t>
            </w:r>
            <w:r w:rsidRPr="009F6DC1">
              <w:rPr>
                <w:rFonts w:ascii="Times-Roman" w:hAnsi="Times-Roman"/>
                <w:color w:val="242021"/>
                <w:sz w:val="14"/>
                <w:szCs w:val="14"/>
              </w:rPr>
              <w:t>0.2</w:t>
            </w:r>
            <w:r w:rsidRPr="000D7BA7">
              <w:rPr>
                <w:rFonts w:ascii="Times-Roman" w:hAnsi="Times-Roman" w:hint="eastAsia"/>
                <w:color w:val="242021"/>
                <w:sz w:val="20"/>
                <w:szCs w:val="20"/>
              </w:rPr>
              <w:t>（</w:t>
            </w:r>
            <w:r w:rsidRPr="000D7BA7">
              <w:rPr>
                <w:rFonts w:ascii="Times-Roman" w:hAnsi="Times-Roman" w:hint="eastAsia"/>
                <w:color w:val="242021"/>
                <w:sz w:val="20"/>
                <w:szCs w:val="20"/>
              </w:rPr>
              <w:t>8</w:t>
            </w:r>
            <w:r w:rsidRPr="000D7BA7">
              <w:rPr>
                <w:rFonts w:ascii="Times-Roman" w:hAnsi="Times-Roman"/>
                <w:color w:val="242021"/>
                <w:sz w:val="20"/>
                <w:szCs w:val="20"/>
              </w:rPr>
              <w:t>00</w:t>
            </w:r>
            <w:r>
              <w:rPr>
                <w:rFonts w:ascii="Times-Roman" w:hAnsi="Times-Roman" w:hint="eastAsia"/>
                <w:color w:val="242021"/>
                <w:sz w:val="20"/>
                <w:szCs w:val="20"/>
              </w:rPr>
              <w:t>℃</w:t>
            </w:r>
            <w:r w:rsidRPr="000D7BA7">
              <w:rPr>
                <w:rFonts w:ascii="Times-Roman" w:hAnsi="Times-Roman" w:hint="eastAsia"/>
                <w:color w:val="242021"/>
                <w:sz w:val="20"/>
                <w:szCs w:val="20"/>
              </w:rPr>
              <w:t>）</w:t>
            </w:r>
          </w:p>
        </w:tc>
        <w:tc>
          <w:tcPr>
            <w:tcW w:w="1705" w:type="dxa"/>
          </w:tcPr>
          <w:p w14:paraId="5CC26465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20</w:t>
            </w:r>
          </w:p>
        </w:tc>
        <w:tc>
          <w:tcPr>
            <w:tcW w:w="1653" w:type="dxa"/>
          </w:tcPr>
          <w:p w14:paraId="28924FE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05</w:t>
            </w:r>
          </w:p>
        </w:tc>
        <w:tc>
          <w:tcPr>
            <w:tcW w:w="1560" w:type="dxa"/>
          </w:tcPr>
          <w:p w14:paraId="1011441E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70</w:t>
            </w:r>
          </w:p>
        </w:tc>
        <w:tc>
          <w:tcPr>
            <w:tcW w:w="1559" w:type="dxa"/>
          </w:tcPr>
          <w:p w14:paraId="016EE089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</w:t>
            </w:r>
          </w:p>
        </w:tc>
        <w:tc>
          <w:tcPr>
            <w:tcW w:w="2551" w:type="dxa"/>
          </w:tcPr>
          <w:p w14:paraId="15A88CA3" w14:textId="5DBC1C14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&lt;EndNote&gt;&lt;Cite&gt;&lt;Author&gt;Takagi&lt;/Author&gt;&lt;Year&gt;2009&lt;/Year&gt;&lt;RecNum&gt;221&lt;/RecNum&gt;&lt;DisplayText&gt;[8]&lt;/DisplayText&gt;&lt;record&gt;&lt;rec-number&gt;221&lt;/rec-number&gt;&lt;foreign-keys&gt;&lt;key app="EN" db-id="fpe52dfzjszx22edvd35r5zfrx2dpepz2dve" timestamp="1585192864"&gt;221&lt;/key&gt;&lt;key app="ENWeb" db-id=""&gt;0&lt;/key&gt;&lt;/foreign-keys&gt;&lt;ref-type name="Journal Article"&gt;17&lt;/ref-type&gt;&lt;contributors&gt;&lt;authors&gt;&lt;author&gt;K. Takenaka and H. Takagi&lt;/author&gt;&lt;/authors&gt;&lt;/contributors&gt;&lt;titles&gt;&lt;title&gt;Zero thermal expansion in a pure-form antiperovskite manganese nitride&lt;/title&gt;&lt;secondary-title&gt;Applied Physics Letters&lt;/secondary-title&gt;&lt;/titles&gt;&lt;periodical&gt;&lt;full-title&gt;Applied Physics Letters&lt;/full-title&gt;&lt;/periodical&gt;&lt;dates&gt;&lt;year&gt;2009&lt;/year&gt;&lt;/dates&gt;&lt;urls&gt;&lt;/urls&gt;&lt;electronic-resource-num&gt;10.1063/1.3110046&lt;/electronic-resource-num&gt;&lt;/record&gt;&lt;/Cite&gt;&lt;/EndNote&gt;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[8]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4C59DDA1" w14:textId="77777777" w:rsidTr="00540707">
        <w:trPr>
          <w:jc w:val="center"/>
        </w:trPr>
        <w:tc>
          <w:tcPr>
            <w:tcW w:w="3441" w:type="dxa"/>
          </w:tcPr>
          <w:p w14:paraId="61325729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9F6DC1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9F6DC1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9F6DC1">
              <w:rPr>
                <w:rFonts w:ascii="Times-Roman" w:hAnsi="Times-Roman"/>
                <w:color w:val="242021"/>
                <w:sz w:val="20"/>
                <w:szCs w:val="20"/>
              </w:rPr>
              <w:t>Zn</w:t>
            </w:r>
            <w:r w:rsidRPr="009F6DC1">
              <w:rPr>
                <w:rFonts w:ascii="Times-Roman" w:hAnsi="Times-Roman"/>
                <w:color w:val="242021"/>
                <w:sz w:val="14"/>
                <w:szCs w:val="14"/>
              </w:rPr>
              <w:t>0.4</w:t>
            </w:r>
            <w:r w:rsidRPr="009F6DC1">
              <w:rPr>
                <w:rFonts w:ascii="Times-Roman" w:hAnsi="Times-Roman"/>
                <w:color w:val="242021"/>
                <w:sz w:val="20"/>
                <w:szCs w:val="20"/>
              </w:rPr>
              <w:t>Sn</w:t>
            </w:r>
            <w:r w:rsidRPr="009F6DC1">
              <w:rPr>
                <w:rFonts w:ascii="Times-Roman" w:hAnsi="Times-Roman"/>
                <w:color w:val="242021"/>
                <w:sz w:val="14"/>
                <w:szCs w:val="14"/>
              </w:rPr>
              <w:t>0.6</w:t>
            </w:r>
            <w:r w:rsidRPr="009F6DC1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  <w:r w:rsidRPr="009F6DC1">
              <w:rPr>
                <w:rFonts w:ascii="Times-Roman" w:hAnsi="Times-Roman"/>
                <w:color w:val="242021"/>
                <w:sz w:val="14"/>
                <w:szCs w:val="14"/>
              </w:rPr>
              <w:t>0.8</w:t>
            </w:r>
            <w:r w:rsidRPr="009F6DC1">
              <w:rPr>
                <w:rFonts w:ascii="Times-Roman" w:hAnsi="Times-Roman"/>
                <w:color w:val="242021"/>
                <w:sz w:val="20"/>
                <w:szCs w:val="20"/>
              </w:rPr>
              <w:t>C</w:t>
            </w:r>
            <w:r w:rsidRPr="009F6DC1">
              <w:rPr>
                <w:rFonts w:ascii="Times-Roman" w:hAnsi="Times-Roman"/>
                <w:color w:val="242021"/>
                <w:sz w:val="14"/>
                <w:szCs w:val="14"/>
              </w:rPr>
              <w:t>0.2</w:t>
            </w:r>
            <w:r w:rsidRPr="000D7BA7">
              <w:rPr>
                <w:rFonts w:ascii="Times-Roman" w:hAnsi="Times-Roman" w:hint="eastAsia"/>
                <w:color w:val="242021"/>
                <w:sz w:val="20"/>
                <w:szCs w:val="20"/>
              </w:rPr>
              <w:t>（</w:t>
            </w:r>
            <w:r>
              <w:rPr>
                <w:rFonts w:ascii="Times-Roman" w:hAnsi="Times-Roman" w:hint="eastAsia"/>
                <w:color w:val="242021"/>
                <w:sz w:val="20"/>
                <w:szCs w:val="20"/>
              </w:rPr>
              <w:t>9</w:t>
            </w:r>
            <w:r>
              <w:rPr>
                <w:rFonts w:ascii="Times-Roman" w:hAnsi="Times-Roman"/>
                <w:color w:val="242021"/>
                <w:sz w:val="20"/>
                <w:szCs w:val="20"/>
              </w:rPr>
              <w:t>0</w:t>
            </w:r>
            <w:r w:rsidRPr="000D7BA7">
              <w:rPr>
                <w:rFonts w:ascii="Times-Roman" w:hAnsi="Times-Roman"/>
                <w:color w:val="242021"/>
                <w:sz w:val="20"/>
                <w:szCs w:val="20"/>
              </w:rPr>
              <w:t>0</w:t>
            </w:r>
            <w:r>
              <w:rPr>
                <w:rFonts w:ascii="Times-Roman" w:hAnsi="Times-Roman" w:hint="eastAsia"/>
                <w:color w:val="242021"/>
                <w:sz w:val="20"/>
                <w:szCs w:val="20"/>
              </w:rPr>
              <w:t>℃</w:t>
            </w:r>
            <w:r w:rsidRPr="000D7BA7">
              <w:rPr>
                <w:rFonts w:ascii="Times-Roman" w:hAnsi="Times-Roman" w:hint="eastAsia"/>
                <w:color w:val="242021"/>
                <w:sz w:val="20"/>
                <w:szCs w:val="20"/>
              </w:rPr>
              <w:t>）</w:t>
            </w:r>
          </w:p>
        </w:tc>
        <w:tc>
          <w:tcPr>
            <w:tcW w:w="1705" w:type="dxa"/>
          </w:tcPr>
          <w:p w14:paraId="6346A07A" w14:textId="77777777" w:rsidR="0020698C" w:rsidRPr="00EB023E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023E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EB023E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5.30</w:t>
            </w:r>
          </w:p>
        </w:tc>
        <w:tc>
          <w:tcPr>
            <w:tcW w:w="1653" w:type="dxa"/>
          </w:tcPr>
          <w:p w14:paraId="27874755" w14:textId="77777777" w:rsidR="0020698C" w:rsidRPr="00EB023E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023E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EB023E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05.76</w:t>
            </w:r>
          </w:p>
        </w:tc>
        <w:tc>
          <w:tcPr>
            <w:tcW w:w="1560" w:type="dxa"/>
          </w:tcPr>
          <w:p w14:paraId="0BC847A5" w14:textId="77777777" w:rsidR="0020698C" w:rsidRPr="00EB023E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023E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3</w:t>
            </w:r>
            <w:r w:rsidRPr="00EB023E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10.37</w:t>
            </w:r>
          </w:p>
        </w:tc>
        <w:tc>
          <w:tcPr>
            <w:tcW w:w="1559" w:type="dxa"/>
          </w:tcPr>
          <w:p w14:paraId="1D714E86" w14:textId="77777777" w:rsidR="0020698C" w:rsidRPr="00EB023E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023E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EB023E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04.61</w:t>
            </w:r>
          </w:p>
        </w:tc>
        <w:tc>
          <w:tcPr>
            <w:tcW w:w="2551" w:type="dxa"/>
          </w:tcPr>
          <w:p w14:paraId="1EDE2C65" w14:textId="56DC6B51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 w:rsidRPr="00FD2BF1"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&lt;EndNote&gt;&lt;Cite&gt;&lt;Author&gt;Takagi&lt;/Author&gt;&lt;Year&gt;2009&lt;/Year&gt;&lt;RecNum&gt;221&lt;/RecNum&gt;&lt;DisplayText&gt;[8]&lt;/DisplayText&gt;&lt;record&gt;&lt;rec-number&gt;221&lt;/rec-number&gt;&lt;foreign-keys&gt;&lt;key app="EN" db-id="fpe52dfzjszx22edvd35r5zfrx2dpepz2dve" timestamp="1585192864"&gt;221&lt;/key&gt;&lt;key app="ENWeb" db-id=""&gt;0&lt;/key&gt;&lt;/foreign-keys&gt;&lt;ref-type name="Journal Article"&gt;17&lt;/ref-type&gt;&lt;contributors&gt;&lt;authors&gt;&lt;author&gt;K. Takenaka and H. Takagi&lt;/author&gt;&lt;/authors&gt;&lt;/contributors&gt;&lt;titles&gt;&lt;title&gt;Zero thermal expansion in a pure-form antiperovskite manganese nitride&lt;/title&gt;&lt;secondary-title&gt;Applied Physics Letters&lt;/secondary-title&gt;&lt;/titles&gt;&lt;periodical&gt;&lt;full-title&gt;Applied Physics Letters&lt;/full-title&gt;&lt;/periodical&gt;&lt;dates&gt;&lt;year&gt;2009&lt;/year&gt;&lt;/dates&gt;&lt;urls&gt;&lt;/urls&gt;&lt;electronic-resource-num&gt;10.1063/1.3110046&lt;/electronic-resource-num&gt;&lt;/record&gt;&lt;/Cite&gt;&lt;/EndNote&gt;</w:instrText>
            </w:r>
            <w:r w:rsidRPr="00FD2BF1"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[8]</w:t>
            </w:r>
            <w:r w:rsidRPr="00FD2BF1"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2A0AE90A" w14:textId="77777777" w:rsidTr="00540707">
        <w:trPr>
          <w:jc w:val="center"/>
        </w:trPr>
        <w:tc>
          <w:tcPr>
            <w:tcW w:w="3441" w:type="dxa"/>
          </w:tcPr>
          <w:p w14:paraId="2E98598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9F6DC1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9F6DC1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9F6DC1">
              <w:rPr>
                <w:rFonts w:ascii="Times-Roman" w:hAnsi="Times-Roman"/>
                <w:color w:val="242021"/>
                <w:sz w:val="20"/>
                <w:szCs w:val="20"/>
              </w:rPr>
              <w:t>Zn</w:t>
            </w:r>
            <w:r w:rsidRPr="009F6DC1">
              <w:rPr>
                <w:rFonts w:ascii="Times-Roman" w:hAnsi="Times-Roman"/>
                <w:color w:val="242021"/>
                <w:sz w:val="14"/>
                <w:szCs w:val="14"/>
              </w:rPr>
              <w:t>0.4</w:t>
            </w:r>
            <w:r w:rsidRPr="009F6DC1">
              <w:rPr>
                <w:rFonts w:ascii="Times-Roman" w:hAnsi="Times-Roman"/>
                <w:color w:val="242021"/>
                <w:sz w:val="20"/>
                <w:szCs w:val="20"/>
              </w:rPr>
              <w:t>Sn</w:t>
            </w:r>
            <w:r w:rsidRPr="009F6DC1">
              <w:rPr>
                <w:rFonts w:ascii="Times-Roman" w:hAnsi="Times-Roman"/>
                <w:color w:val="242021"/>
                <w:sz w:val="14"/>
                <w:szCs w:val="14"/>
              </w:rPr>
              <w:t>0.6</w:t>
            </w:r>
            <w:r w:rsidRPr="009F6DC1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  <w:r w:rsidRPr="009F6DC1">
              <w:rPr>
                <w:rFonts w:ascii="Times-Roman" w:hAnsi="Times-Roman"/>
                <w:color w:val="242021"/>
                <w:sz w:val="14"/>
                <w:szCs w:val="14"/>
              </w:rPr>
              <w:t>0.8</w:t>
            </w:r>
            <w:r w:rsidRPr="009F6DC1">
              <w:rPr>
                <w:rFonts w:ascii="Times-Roman" w:hAnsi="Times-Roman"/>
                <w:color w:val="242021"/>
                <w:sz w:val="20"/>
                <w:szCs w:val="20"/>
              </w:rPr>
              <w:t>C</w:t>
            </w:r>
            <w:r w:rsidRPr="009F6DC1">
              <w:rPr>
                <w:rFonts w:ascii="Times-Roman" w:hAnsi="Times-Roman"/>
                <w:color w:val="242021"/>
                <w:sz w:val="14"/>
                <w:szCs w:val="14"/>
              </w:rPr>
              <w:t>0.2</w:t>
            </w:r>
            <w:r w:rsidRPr="000D7BA7">
              <w:rPr>
                <w:rFonts w:ascii="Times-Roman" w:hAnsi="Times-Roman" w:hint="eastAsia"/>
                <w:color w:val="242021"/>
                <w:sz w:val="20"/>
                <w:szCs w:val="20"/>
              </w:rPr>
              <w:t>（</w:t>
            </w:r>
            <w:r>
              <w:rPr>
                <w:rFonts w:ascii="Times-Roman" w:hAnsi="Times-Roman" w:hint="eastAsia"/>
                <w:color w:val="242021"/>
                <w:sz w:val="20"/>
                <w:szCs w:val="20"/>
              </w:rPr>
              <w:t>9</w:t>
            </w:r>
            <w:r>
              <w:rPr>
                <w:rFonts w:ascii="Times-Roman" w:hAnsi="Times-Roman"/>
                <w:color w:val="242021"/>
                <w:sz w:val="20"/>
                <w:szCs w:val="20"/>
              </w:rPr>
              <w:t>45</w:t>
            </w:r>
            <w:r>
              <w:rPr>
                <w:rFonts w:ascii="Times-Roman" w:hAnsi="Times-Roman" w:hint="eastAsia"/>
                <w:color w:val="242021"/>
                <w:sz w:val="20"/>
                <w:szCs w:val="20"/>
              </w:rPr>
              <w:t>℃</w:t>
            </w:r>
            <w:r w:rsidRPr="000D7BA7">
              <w:rPr>
                <w:rFonts w:ascii="Times-Roman" w:hAnsi="Times-Roman" w:hint="eastAsia"/>
                <w:color w:val="242021"/>
                <w:sz w:val="20"/>
                <w:szCs w:val="20"/>
              </w:rPr>
              <w:t>）</w:t>
            </w:r>
          </w:p>
        </w:tc>
        <w:tc>
          <w:tcPr>
            <w:tcW w:w="1705" w:type="dxa"/>
          </w:tcPr>
          <w:p w14:paraId="25AE98E9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~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</w:t>
            </w:r>
          </w:p>
        </w:tc>
        <w:tc>
          <w:tcPr>
            <w:tcW w:w="1653" w:type="dxa"/>
          </w:tcPr>
          <w:p w14:paraId="362CDD77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35</w:t>
            </w:r>
          </w:p>
        </w:tc>
        <w:tc>
          <w:tcPr>
            <w:tcW w:w="1560" w:type="dxa"/>
          </w:tcPr>
          <w:p w14:paraId="7238E84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92</w:t>
            </w:r>
          </w:p>
        </w:tc>
        <w:tc>
          <w:tcPr>
            <w:tcW w:w="1559" w:type="dxa"/>
          </w:tcPr>
          <w:p w14:paraId="0C33178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t>5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7</w:t>
            </w:r>
          </w:p>
        </w:tc>
        <w:tc>
          <w:tcPr>
            <w:tcW w:w="2551" w:type="dxa"/>
          </w:tcPr>
          <w:p w14:paraId="1F195627" w14:textId="5A9A5C60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 w:rsidRPr="00FD2BF1"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&lt;EndNote&gt;&lt;Cite&gt;&lt;Author&gt;Takagi&lt;/Author&gt;&lt;Year&gt;2009&lt;/Year&gt;&lt;RecNum&gt;221&lt;/RecNum&gt;&lt;DisplayText&gt;[8]&lt;/DisplayText&gt;&lt;record&gt;&lt;rec-number&gt;221&lt;/rec-number&gt;&lt;foreign-keys&gt;&lt;key app="EN" db-id="fpe52dfzjszx22edvd35r5zfrx2dpepz2dve" timestamp="1585192864"&gt;221&lt;/key&gt;&lt;key app="ENWeb" db-id=""&gt;0&lt;/key&gt;&lt;/foreign-keys&gt;&lt;ref-type name="Journal Article"&gt;17&lt;/ref-type&gt;&lt;contributors&gt;&lt;authors&gt;&lt;author&gt;K. Takenaka and H. Takagi&lt;/author&gt;&lt;/authors&gt;&lt;/contributors&gt;&lt;titles&gt;&lt;title&gt;Zero thermal expansion in a pure-form antiperovskite manganese nitride&lt;/title&gt;&lt;secondary-title&gt;Applied Physics Letters&lt;/secondary-title&gt;&lt;/titles&gt;&lt;periodical&gt;&lt;full-title&gt;Applied Physics Letters&lt;/full-title&gt;&lt;/periodical&gt;&lt;dates&gt;&lt;year&gt;2009&lt;/year&gt;&lt;/dates&gt;&lt;urls&gt;&lt;/urls&gt;&lt;electronic-resource-num&gt;10.1063/1.3110046&lt;/electronic-resource-num&gt;&lt;/record&gt;&lt;/Cite&gt;&lt;/EndNote&gt;</w:instrText>
            </w:r>
            <w:r w:rsidRPr="00FD2BF1"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[8]</w:t>
            </w:r>
            <w:r w:rsidRPr="00FD2BF1"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2CC763D1" w14:textId="77777777" w:rsidTr="00540707">
        <w:trPr>
          <w:jc w:val="center"/>
        </w:trPr>
        <w:tc>
          <w:tcPr>
            <w:tcW w:w="3441" w:type="dxa"/>
          </w:tcPr>
          <w:p w14:paraId="7F9AFA6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9F6DC1">
              <w:rPr>
                <w:rFonts w:ascii="Times-Roman" w:hAnsi="Times-Roman"/>
                <w:color w:val="242021"/>
                <w:sz w:val="20"/>
                <w:szCs w:val="20"/>
              </w:rPr>
              <w:lastRenderedPageBreak/>
              <w:t>Mn</w:t>
            </w:r>
            <w:r w:rsidRPr="009F6DC1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9F6DC1">
              <w:rPr>
                <w:rFonts w:ascii="Times-Roman" w:hAnsi="Times-Roman"/>
                <w:color w:val="242021"/>
                <w:sz w:val="20"/>
                <w:szCs w:val="20"/>
              </w:rPr>
              <w:t>Zn</w:t>
            </w:r>
            <w:r w:rsidRPr="009F6DC1">
              <w:rPr>
                <w:rFonts w:ascii="Times-Roman" w:hAnsi="Times-Roman"/>
                <w:color w:val="242021"/>
                <w:sz w:val="14"/>
                <w:szCs w:val="14"/>
              </w:rPr>
              <w:t>0.4</w:t>
            </w:r>
            <w:r w:rsidRPr="009F6DC1">
              <w:rPr>
                <w:rFonts w:ascii="Times-Roman" w:hAnsi="Times-Roman"/>
                <w:color w:val="242021"/>
                <w:sz w:val="20"/>
                <w:szCs w:val="20"/>
              </w:rPr>
              <w:t>Sn</w:t>
            </w:r>
            <w:r w:rsidRPr="009F6DC1">
              <w:rPr>
                <w:rFonts w:ascii="Times-Roman" w:hAnsi="Times-Roman"/>
                <w:color w:val="242021"/>
                <w:sz w:val="14"/>
                <w:szCs w:val="14"/>
              </w:rPr>
              <w:t>0.6</w:t>
            </w:r>
            <w:r w:rsidRPr="009F6DC1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  <w:r w:rsidRPr="009F6DC1">
              <w:rPr>
                <w:rFonts w:ascii="Times-Roman" w:hAnsi="Times-Roman"/>
                <w:color w:val="242021"/>
                <w:sz w:val="14"/>
                <w:szCs w:val="14"/>
              </w:rPr>
              <w:t>0.8</w:t>
            </w:r>
            <w:r w:rsidRPr="009F6DC1">
              <w:rPr>
                <w:rFonts w:ascii="Times-Roman" w:hAnsi="Times-Roman"/>
                <w:color w:val="242021"/>
                <w:sz w:val="20"/>
                <w:szCs w:val="20"/>
              </w:rPr>
              <w:t>C</w:t>
            </w:r>
            <w:r w:rsidRPr="009F6DC1">
              <w:rPr>
                <w:rFonts w:ascii="Times-Roman" w:hAnsi="Times-Roman"/>
                <w:color w:val="242021"/>
                <w:sz w:val="14"/>
                <w:szCs w:val="14"/>
              </w:rPr>
              <w:t>0.2</w:t>
            </w:r>
            <w:r w:rsidRPr="000D7BA7">
              <w:rPr>
                <w:rFonts w:ascii="Times-Roman" w:hAnsi="Times-Roman" w:hint="eastAsia"/>
                <w:color w:val="242021"/>
                <w:sz w:val="20"/>
                <w:szCs w:val="20"/>
              </w:rPr>
              <w:t>（</w:t>
            </w:r>
            <w:r>
              <w:rPr>
                <w:rFonts w:ascii="Times-Roman" w:hAnsi="Times-Roman" w:hint="eastAsia"/>
                <w:color w:val="242021"/>
                <w:sz w:val="20"/>
                <w:szCs w:val="20"/>
              </w:rPr>
              <w:t>9</w:t>
            </w:r>
            <w:r w:rsidRPr="000D7BA7">
              <w:rPr>
                <w:rFonts w:ascii="Times-Roman" w:hAnsi="Times-Roman" w:hint="eastAsia"/>
                <w:color w:val="242021"/>
                <w:sz w:val="20"/>
                <w:szCs w:val="20"/>
              </w:rPr>
              <w:t>8</w:t>
            </w:r>
            <w:r w:rsidRPr="000D7BA7">
              <w:rPr>
                <w:rFonts w:ascii="Times-Roman" w:hAnsi="Times-Roman"/>
                <w:color w:val="242021"/>
                <w:sz w:val="20"/>
                <w:szCs w:val="20"/>
              </w:rPr>
              <w:t>0</w:t>
            </w:r>
            <w:r>
              <w:rPr>
                <w:rFonts w:ascii="Times-Roman" w:hAnsi="Times-Roman" w:hint="eastAsia"/>
                <w:color w:val="242021"/>
                <w:sz w:val="20"/>
                <w:szCs w:val="20"/>
              </w:rPr>
              <w:t>℃</w:t>
            </w:r>
            <w:r w:rsidRPr="000D7BA7">
              <w:rPr>
                <w:rFonts w:ascii="Times-Roman" w:hAnsi="Times-Roman" w:hint="eastAsia"/>
                <w:color w:val="242021"/>
                <w:sz w:val="20"/>
                <w:szCs w:val="20"/>
              </w:rPr>
              <w:t>）</w:t>
            </w:r>
          </w:p>
        </w:tc>
        <w:tc>
          <w:tcPr>
            <w:tcW w:w="1705" w:type="dxa"/>
          </w:tcPr>
          <w:p w14:paraId="7786009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653" w:type="dxa"/>
          </w:tcPr>
          <w:p w14:paraId="6AD258C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60" w:type="dxa"/>
          </w:tcPr>
          <w:p w14:paraId="22A4D117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59" w:type="dxa"/>
          </w:tcPr>
          <w:p w14:paraId="27F6308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2551" w:type="dxa"/>
          </w:tcPr>
          <w:p w14:paraId="2AAF93D7" w14:textId="3B7BAF56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 w:rsidRPr="00FD2BF1"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&lt;EndNote&gt;&lt;Cite&gt;&lt;Author&gt;Takagi&lt;/Author&gt;&lt;Year&gt;2009&lt;/Year&gt;&lt;RecNum&gt;221&lt;/RecNum&gt;&lt;DisplayText&gt;[8]&lt;/DisplayText&gt;&lt;record&gt;&lt;rec-number&gt;221&lt;/rec-number&gt;&lt;foreign-keys&gt;&lt;key app="EN" db-id="fpe52dfzjszx22edvd35r5zfrx2dpepz2dve" timestamp="1585192864"&gt;221&lt;/key&gt;&lt;key app="ENWeb" db-id=""&gt;0&lt;/key&gt;&lt;/foreign-keys&gt;&lt;ref-type name="Journal Article"&gt;17&lt;/ref-type&gt;&lt;contributors&gt;&lt;authors&gt;&lt;author&gt;K. Takenaka and H. Takagi&lt;/author&gt;&lt;/authors&gt;&lt;/contributors&gt;&lt;titles&gt;&lt;title&gt;Zero thermal expansion in a pure-form antiperovskite manganese nitride&lt;/title&gt;&lt;secondary-title&gt;Applied Physics Letters&lt;/secondary-title&gt;&lt;/titles&gt;&lt;periodical&gt;&lt;full-title&gt;Applied Physics Letters&lt;/full-title&gt;&lt;/periodical&gt;&lt;dates&gt;&lt;year&gt;2009&lt;/year&gt;&lt;/dates&gt;&lt;urls&gt;&lt;/urls&gt;&lt;electronic-resource-num&gt;10.1063/1.3110046&lt;/electronic-resource-num&gt;&lt;/record&gt;&lt;/Cite&gt;&lt;/EndNote&gt;</w:instrText>
            </w:r>
            <w:r w:rsidRPr="00FD2BF1"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[8]</w:t>
            </w:r>
            <w:r w:rsidRPr="00FD2BF1"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038BD5F8" w14:textId="77777777" w:rsidTr="00540707">
        <w:trPr>
          <w:jc w:val="center"/>
        </w:trPr>
        <w:tc>
          <w:tcPr>
            <w:tcW w:w="3441" w:type="dxa"/>
          </w:tcPr>
          <w:p w14:paraId="784D120D" w14:textId="77777777" w:rsidR="0020698C" w:rsidRPr="00642644" w:rsidRDefault="0020698C" w:rsidP="00800E93">
            <w:pPr>
              <w:widowControl/>
            </w:pPr>
            <w:r>
              <w:rPr>
                <w:rStyle w:val="fontstyle01"/>
              </w:rPr>
              <w:t>Mn</w:t>
            </w:r>
            <w:r>
              <w:rPr>
                <w:rStyle w:val="fontstyle01"/>
                <w:sz w:val="12"/>
                <w:szCs w:val="12"/>
              </w:rPr>
              <w:t>3</w:t>
            </w:r>
            <w:r>
              <w:rPr>
                <w:rStyle w:val="fontstyle01"/>
              </w:rPr>
              <w:t>Cu</w:t>
            </w:r>
            <w:r>
              <w:rPr>
                <w:rStyle w:val="fontstyle01"/>
                <w:sz w:val="12"/>
                <w:szCs w:val="12"/>
              </w:rPr>
              <w:t>0.55</w:t>
            </w:r>
            <w:r>
              <w:rPr>
                <w:rStyle w:val="fontstyle01"/>
              </w:rPr>
              <w:t>Sn</w:t>
            </w:r>
            <w:r>
              <w:rPr>
                <w:rStyle w:val="fontstyle01"/>
                <w:sz w:val="12"/>
                <w:szCs w:val="12"/>
              </w:rPr>
              <w:t>0.45</w:t>
            </w:r>
            <w:r>
              <w:rPr>
                <w:rStyle w:val="fontstyle01"/>
              </w:rPr>
              <w:t xml:space="preserve">N </w:t>
            </w:r>
            <w:r>
              <w:rPr>
                <w:rStyle w:val="fontstyle01"/>
                <w:rFonts w:hint="eastAsia"/>
              </w:rPr>
              <w:t>（</w:t>
            </w:r>
            <w:r>
              <w:rPr>
                <w:rStyle w:val="fontstyle01"/>
              </w:rPr>
              <w:t>920 °C</w:t>
            </w:r>
            <w:r>
              <w:rPr>
                <w:rStyle w:val="fontstyle01"/>
                <w:rFonts w:hint="eastAsia"/>
              </w:rPr>
              <w:t>）</w:t>
            </w:r>
          </w:p>
        </w:tc>
        <w:tc>
          <w:tcPr>
            <w:tcW w:w="1705" w:type="dxa"/>
          </w:tcPr>
          <w:p w14:paraId="3FBA87B7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0.5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~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0.5</w:t>
            </w:r>
          </w:p>
        </w:tc>
        <w:tc>
          <w:tcPr>
            <w:tcW w:w="1653" w:type="dxa"/>
          </w:tcPr>
          <w:p w14:paraId="71F54F3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55</w:t>
            </w:r>
          </w:p>
        </w:tc>
        <w:tc>
          <w:tcPr>
            <w:tcW w:w="1560" w:type="dxa"/>
          </w:tcPr>
          <w:p w14:paraId="6AED0C1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23</w:t>
            </w:r>
          </w:p>
        </w:tc>
        <w:tc>
          <w:tcPr>
            <w:tcW w:w="1559" w:type="dxa"/>
          </w:tcPr>
          <w:p w14:paraId="22F55B7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</w:t>
            </w:r>
          </w:p>
        </w:tc>
        <w:tc>
          <w:tcPr>
            <w:tcW w:w="2551" w:type="dxa"/>
          </w:tcPr>
          <w:p w14:paraId="39C2DC57" w14:textId="09223408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 w:rsidRPr="00FD2BF1"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&lt;EndNote&gt;&lt;Cite&gt;&lt;Author&gt;Takagi&lt;/Author&gt;&lt;Year&gt;2009&lt;/Year&gt;&lt;RecNum&gt;221&lt;/RecNum&gt;&lt;DisplayText&gt;[8]&lt;/DisplayText&gt;&lt;record&gt;&lt;rec-number&gt;221&lt;/rec-number&gt;&lt;foreign-keys&gt;&lt;key app="EN" db-id="fpe52dfzjszx22edvd35r5zfrx2dpepz2dve" timestamp="1585192864"&gt;221&lt;/key&gt;&lt;key app="ENWeb" db-id=""&gt;0&lt;/key&gt;&lt;/foreign-keys&gt;&lt;ref-type name="Journal Article"&gt;17&lt;/ref-type&gt;&lt;contributors&gt;&lt;authors&gt;&lt;author&gt;K. Takenaka and H. Takagi&lt;/author&gt;&lt;/authors&gt;&lt;/contributors&gt;&lt;titles&gt;&lt;title&gt;Zero thermal expansion in a pure-form antiperovskite manganese nitride&lt;/title&gt;&lt;secondary-title&gt;Applied Physics Letters&lt;/secondary-title&gt;&lt;/titles&gt;&lt;periodical&gt;&lt;full-title&gt;Applied Physics Letters&lt;/full-title&gt;&lt;/periodical&gt;&lt;dates&gt;&lt;year&gt;2009&lt;/year&gt;&lt;/dates&gt;&lt;urls&gt;&lt;/urls&gt;&lt;electronic-resource-num&gt;10.1063/1.3110046&lt;/electronic-resource-num&gt;&lt;/record&gt;&lt;/Cite&gt;&lt;/EndNote&gt;</w:instrText>
            </w:r>
            <w:r w:rsidRPr="00FD2BF1"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[8]</w:t>
            </w:r>
            <w:r w:rsidRPr="00FD2BF1"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46C02411" w14:textId="77777777" w:rsidTr="00540707">
        <w:trPr>
          <w:jc w:val="center"/>
        </w:trPr>
        <w:tc>
          <w:tcPr>
            <w:tcW w:w="3441" w:type="dxa"/>
          </w:tcPr>
          <w:p w14:paraId="269C2ED6" w14:textId="77777777" w:rsidR="0020698C" w:rsidRPr="000D36F1" w:rsidRDefault="0020698C" w:rsidP="00800E93">
            <w:pPr>
              <w:widowControl/>
            </w:pPr>
            <w:r>
              <w:rPr>
                <w:rStyle w:val="fontstyle01"/>
              </w:rPr>
              <w:t>Mn</w:t>
            </w:r>
            <w:r>
              <w:rPr>
                <w:rStyle w:val="fontstyle01"/>
                <w:sz w:val="12"/>
                <w:szCs w:val="12"/>
              </w:rPr>
              <w:t>3</w:t>
            </w:r>
            <w:r>
              <w:rPr>
                <w:rStyle w:val="fontstyle01"/>
              </w:rPr>
              <w:t>Cu</w:t>
            </w:r>
            <w:r>
              <w:rPr>
                <w:rStyle w:val="fontstyle01"/>
                <w:sz w:val="12"/>
                <w:szCs w:val="12"/>
              </w:rPr>
              <w:t>0.4</w:t>
            </w:r>
            <w:r>
              <w:rPr>
                <w:rStyle w:val="fontstyle01"/>
              </w:rPr>
              <w:t>Sn</w:t>
            </w:r>
            <w:r>
              <w:rPr>
                <w:rStyle w:val="fontstyle01"/>
                <w:sz w:val="12"/>
                <w:szCs w:val="12"/>
              </w:rPr>
              <w:t>0.5</w:t>
            </w:r>
            <w:r>
              <w:rPr>
                <w:rStyle w:val="fontstyle01"/>
              </w:rPr>
              <w:t>Mn</w:t>
            </w:r>
            <w:r>
              <w:rPr>
                <w:rStyle w:val="fontstyle01"/>
                <w:sz w:val="12"/>
                <w:szCs w:val="12"/>
              </w:rPr>
              <w:t>0.1</w:t>
            </w:r>
            <w:r>
              <w:rPr>
                <w:rStyle w:val="fontstyle01"/>
              </w:rPr>
              <w:t>N</w:t>
            </w:r>
            <w:r>
              <w:rPr>
                <w:rStyle w:val="fontstyle01"/>
                <w:sz w:val="12"/>
                <w:szCs w:val="12"/>
              </w:rPr>
              <w:t>0.9</w:t>
            </w:r>
            <w:r>
              <w:rPr>
                <w:rStyle w:val="fontstyle01"/>
              </w:rPr>
              <w:t>C</w:t>
            </w:r>
            <w:r>
              <w:rPr>
                <w:rStyle w:val="fontstyle01"/>
                <w:sz w:val="12"/>
                <w:szCs w:val="12"/>
              </w:rPr>
              <w:t xml:space="preserve">0.1 </w:t>
            </w:r>
            <w:r>
              <w:rPr>
                <w:rStyle w:val="fontstyle01"/>
                <w:rFonts w:hint="eastAsia"/>
              </w:rPr>
              <w:t>（</w:t>
            </w:r>
            <w:r>
              <w:rPr>
                <w:rStyle w:val="fontstyle01"/>
              </w:rPr>
              <w:t>910 °C</w:t>
            </w:r>
            <w:r>
              <w:rPr>
                <w:rStyle w:val="fontstyle01"/>
                <w:rFonts w:hint="eastAsia"/>
              </w:rPr>
              <w:t>）</w:t>
            </w:r>
          </w:p>
        </w:tc>
        <w:tc>
          <w:tcPr>
            <w:tcW w:w="1705" w:type="dxa"/>
          </w:tcPr>
          <w:p w14:paraId="50BD93DE" w14:textId="77777777" w:rsidR="0020698C" w:rsidRPr="0084435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844358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0</w:t>
            </w:r>
            <w:r w:rsidRPr="00844358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.18</w:t>
            </w:r>
          </w:p>
        </w:tc>
        <w:tc>
          <w:tcPr>
            <w:tcW w:w="1653" w:type="dxa"/>
          </w:tcPr>
          <w:p w14:paraId="13DE9A78" w14:textId="77777777" w:rsidR="0020698C" w:rsidRPr="0084435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844358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844358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31.83</w:t>
            </w:r>
          </w:p>
        </w:tc>
        <w:tc>
          <w:tcPr>
            <w:tcW w:w="1560" w:type="dxa"/>
          </w:tcPr>
          <w:p w14:paraId="5DD8B9DF" w14:textId="77777777" w:rsidR="0020698C" w:rsidRPr="0084435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844358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844358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84.04</w:t>
            </w:r>
          </w:p>
        </w:tc>
        <w:tc>
          <w:tcPr>
            <w:tcW w:w="1559" w:type="dxa"/>
          </w:tcPr>
          <w:p w14:paraId="5E5F7667" w14:textId="77777777" w:rsidR="0020698C" w:rsidRPr="0084435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844358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5</w:t>
            </w:r>
            <w:r w:rsidRPr="00844358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2.20</w:t>
            </w:r>
          </w:p>
        </w:tc>
        <w:tc>
          <w:tcPr>
            <w:tcW w:w="2551" w:type="dxa"/>
          </w:tcPr>
          <w:p w14:paraId="0F4E37D2" w14:textId="35198E6C" w:rsidR="0020698C" w:rsidRPr="003C1A5F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 w:rsidRPr="00FD2BF1"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&lt;EndNote&gt;&lt;Cite&gt;&lt;Author&gt;Takagi&lt;/Author&gt;&lt;Year&gt;2009&lt;/Year&gt;&lt;RecNum&gt;221&lt;/RecNum&gt;&lt;DisplayText&gt;[8]&lt;/DisplayText&gt;&lt;record&gt;&lt;rec-number&gt;221&lt;/rec-number&gt;&lt;foreign-keys&gt;&lt;key app="EN" db-id="fpe52dfzjszx22edvd35r5zfrx2dpepz2dve" timestamp="1585192864"&gt;221&lt;/key&gt;&lt;key app="ENWeb" db-id=""&gt;0&lt;/key&gt;&lt;/foreign-keys&gt;&lt;ref-type name="Journal Article"&gt;17&lt;/ref-type&gt;&lt;contributors&gt;&lt;authors&gt;&lt;author&gt;K. Takenaka and H. Takagi&lt;/author&gt;&lt;/authors&gt;&lt;/contributors&gt;&lt;titles&gt;&lt;title&gt;Zero thermal expansion in a pure-form antiperovskite manganese nitride&lt;/title&gt;&lt;secondary-title&gt;Applied Physics Letters&lt;/secondary-title&gt;&lt;/titles&gt;&lt;periodical&gt;&lt;full-title&gt;Applied Physics Letters&lt;/full-title&gt;&lt;/periodical&gt;&lt;dates&gt;&lt;year&gt;2009&lt;/year&gt;&lt;/dates&gt;&lt;urls&gt;&lt;/urls&gt;&lt;electronic-resource-num&gt;10.1063/1.3110046&lt;/electronic-resource-num&gt;&lt;/record&gt;&lt;/Cite&gt;&lt;/EndNote&gt;</w:instrText>
            </w:r>
            <w:r w:rsidRPr="00FD2BF1"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[8]</w:t>
            </w:r>
            <w:r w:rsidRPr="00FD2BF1"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2EE7FE8D" w14:textId="77777777" w:rsidTr="00540707">
        <w:trPr>
          <w:jc w:val="center"/>
        </w:trPr>
        <w:tc>
          <w:tcPr>
            <w:tcW w:w="3441" w:type="dxa"/>
          </w:tcPr>
          <w:p w14:paraId="54348388" w14:textId="77777777" w:rsidR="0020698C" w:rsidRPr="00844358" w:rsidRDefault="0020698C" w:rsidP="00800E93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3"/>
              </w:rPr>
            </w:pP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Mn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(Cu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Ni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Ge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</w:t>
            </w:r>
            <w:proofErr w:type="gramStart"/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)N</w:t>
            </w:r>
            <w:proofErr w:type="gramEnd"/>
          </w:p>
        </w:tc>
        <w:tc>
          <w:tcPr>
            <w:tcW w:w="1705" w:type="dxa"/>
          </w:tcPr>
          <w:p w14:paraId="7DA6CCB2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15.35</w:t>
            </w:r>
          </w:p>
        </w:tc>
        <w:tc>
          <w:tcPr>
            <w:tcW w:w="1653" w:type="dxa"/>
          </w:tcPr>
          <w:p w14:paraId="0307D622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09.98</w:t>
            </w:r>
          </w:p>
        </w:tc>
        <w:tc>
          <w:tcPr>
            <w:tcW w:w="1560" w:type="dxa"/>
          </w:tcPr>
          <w:p w14:paraId="5EAE876E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80.04</w:t>
            </w:r>
          </w:p>
        </w:tc>
        <w:tc>
          <w:tcPr>
            <w:tcW w:w="1559" w:type="dxa"/>
          </w:tcPr>
          <w:p w14:paraId="688E5FD3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7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0.06</w:t>
            </w:r>
          </w:p>
        </w:tc>
        <w:tc>
          <w:tcPr>
            <w:tcW w:w="2551" w:type="dxa"/>
          </w:tcPr>
          <w:p w14:paraId="38FF22D4" w14:textId="2477C80E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&lt;EndNote&gt;&lt;Cite&gt;&lt;Author&gt;Rongjin Huang&lt;/Author&gt;&lt;Year&gt;2010&lt;/Year&gt;&lt;RecNum&gt;130&lt;/RecNum&gt;&lt;DisplayText&gt;[9]&lt;/DisplayText&gt;&lt;record&gt;&lt;rec-number&gt;130&lt;/rec-number&gt;&lt;foreign-keys&gt;&lt;key app="EN" db-id="fpe52dfzjszx22edvd35r5zfrx2dpepz2dve" timestamp="1585192786"&gt;130&lt;/key&gt;&lt;key app="ENWeb" db-id=""&gt;0&lt;/key&gt;&lt;/foreign-keys&gt;&lt;ref-type name="Journal Article"&gt;17&lt;/ref-type&gt;&lt;contributors&gt;&lt;authors&gt;&lt;author&gt;Rongjin Huang, Xinxin Chu, Zhixiong Wu, Laifeng Li, Xiangdong Xu&lt;/author&gt;&lt;/authors&gt;&lt;/contributors&gt;&lt;titles&gt;&lt;title&gt;Low thermal expansion behavior and transport properties of Ni and Ge co-doped manganese nitride materials at cryogenic temperatures&lt;/title&gt;&lt;secondary-title&gt;Appl Phys A&lt;/secondary-title&gt;&lt;/titles&gt;&lt;periodical&gt;&lt;full-title&gt;Appl Phys A&lt;/full-title&gt;&lt;/periodical&gt;&lt;dates&gt;&lt;year&gt;2010&lt;/year&gt;&lt;/dates&gt;&lt;urls&gt;&lt;/urls&gt;&lt;electronic-resource-num&gt;10.1007/s00339-010-5547-x&lt;/electronic-resource-num&gt;&lt;/record&gt;&lt;/Cite&gt;&lt;/EndNote&gt;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[9]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11EA8288" w14:textId="77777777" w:rsidTr="00540707">
        <w:trPr>
          <w:jc w:val="center"/>
        </w:trPr>
        <w:tc>
          <w:tcPr>
            <w:tcW w:w="3441" w:type="dxa"/>
          </w:tcPr>
          <w:p w14:paraId="151D3168" w14:textId="77777777" w:rsidR="0020698C" w:rsidRPr="00844358" w:rsidRDefault="0020698C" w:rsidP="00800E93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3"/>
              </w:rPr>
            </w:pP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Mn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(Cu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0.45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Ni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0.15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Ge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</w:t>
            </w:r>
            <w:proofErr w:type="gramStart"/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)N</w:t>
            </w:r>
            <w:proofErr w:type="gramEnd"/>
          </w:p>
        </w:tc>
        <w:tc>
          <w:tcPr>
            <w:tcW w:w="1705" w:type="dxa"/>
          </w:tcPr>
          <w:p w14:paraId="1BFD0F84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9.76</w:t>
            </w:r>
          </w:p>
        </w:tc>
        <w:tc>
          <w:tcPr>
            <w:tcW w:w="1653" w:type="dxa"/>
          </w:tcPr>
          <w:p w14:paraId="5648FF49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84.93</w:t>
            </w:r>
          </w:p>
        </w:tc>
        <w:tc>
          <w:tcPr>
            <w:tcW w:w="1560" w:type="dxa"/>
          </w:tcPr>
          <w:p w14:paraId="49768689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65.16</w:t>
            </w:r>
          </w:p>
        </w:tc>
        <w:tc>
          <w:tcPr>
            <w:tcW w:w="1559" w:type="dxa"/>
          </w:tcPr>
          <w:p w14:paraId="631408A3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8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0.23</w:t>
            </w:r>
          </w:p>
        </w:tc>
        <w:tc>
          <w:tcPr>
            <w:tcW w:w="2551" w:type="dxa"/>
          </w:tcPr>
          <w:p w14:paraId="129C5160" w14:textId="57D3D250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&lt;EndNote&gt;&lt;Cite&gt;&lt;Author&gt;Rongjin Huang&lt;/Author&gt;&lt;Year&gt;2010&lt;/Year&gt;&lt;RecNum&gt;130&lt;/RecNum&gt;&lt;DisplayText&gt;[9]&lt;/DisplayText&gt;&lt;record&gt;&lt;rec-number&gt;130&lt;/rec-number&gt;&lt;foreign-keys&gt;&lt;key app="EN" db-id="fpe52dfzjszx22edvd35r5zfrx2dpepz2dve" timestamp="1585192786"&gt;130&lt;/key&gt;&lt;key app="ENWeb" db-id=""&gt;0&lt;/key&gt;&lt;/foreign-keys&gt;&lt;ref-type name="Journal Article"&gt;17&lt;/ref-type&gt;&lt;contributors&gt;&lt;authors&gt;&lt;author&gt;Rongjin Huang, Xinxin Chu, Zhixiong Wu, Laifeng Li, Xiangdong Xu&lt;/author&gt;&lt;/authors&gt;&lt;/contributors&gt;&lt;titles&gt;&lt;title&gt;Low thermal expansion behavior and transport properties of Ni and Ge co-doped manganese nitride materials at cryogenic temperatures&lt;/title&gt;&lt;secondary-title&gt;Appl Phys A&lt;/secondary-title&gt;&lt;/titles&gt;&lt;periodical&gt;&lt;full-title&gt;Appl Phys A&lt;/full-title&gt;&lt;/periodical&gt;&lt;dates&gt;&lt;year&gt;2010&lt;/year&gt;&lt;/dates&gt;&lt;urls&gt;&lt;/urls&gt;&lt;electronic-resource-num&gt;10.1007/s00339-010-5547-x&lt;/electronic-resource-num&gt;&lt;/record&gt;&lt;/Cite&gt;&lt;/EndNote&gt;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[9]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1B4AFA60" w14:textId="77777777" w:rsidTr="00540707">
        <w:trPr>
          <w:jc w:val="center"/>
        </w:trPr>
        <w:tc>
          <w:tcPr>
            <w:tcW w:w="3441" w:type="dxa"/>
          </w:tcPr>
          <w:p w14:paraId="6C9E46CA" w14:textId="77777777" w:rsidR="0020698C" w:rsidRPr="00844358" w:rsidRDefault="0020698C" w:rsidP="00800E93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3"/>
              </w:rPr>
            </w:pP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Mn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(Cu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Ni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Ge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</w:t>
            </w:r>
            <w:proofErr w:type="gramStart"/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)N</w:t>
            </w:r>
            <w:proofErr w:type="gramEnd"/>
          </w:p>
        </w:tc>
        <w:tc>
          <w:tcPr>
            <w:tcW w:w="1705" w:type="dxa"/>
          </w:tcPr>
          <w:p w14:paraId="0F0E93BE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12.11</w:t>
            </w:r>
          </w:p>
        </w:tc>
        <w:tc>
          <w:tcPr>
            <w:tcW w:w="1653" w:type="dxa"/>
          </w:tcPr>
          <w:p w14:paraId="3D46AA47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81.80</w:t>
            </w:r>
          </w:p>
        </w:tc>
        <w:tc>
          <w:tcPr>
            <w:tcW w:w="1560" w:type="dxa"/>
          </w:tcPr>
          <w:p w14:paraId="5AFF3FDB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51.86</w:t>
            </w:r>
          </w:p>
        </w:tc>
        <w:tc>
          <w:tcPr>
            <w:tcW w:w="1559" w:type="dxa"/>
          </w:tcPr>
          <w:p w14:paraId="0D419B24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7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0.06</w:t>
            </w:r>
          </w:p>
        </w:tc>
        <w:tc>
          <w:tcPr>
            <w:tcW w:w="2551" w:type="dxa"/>
          </w:tcPr>
          <w:p w14:paraId="28E95ABE" w14:textId="00A89C50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&lt;EndNote&gt;&lt;Cite&gt;&lt;Author&gt;Rongjin Huang&lt;/Author&gt;&lt;Year&gt;2010&lt;/Year&gt;&lt;RecNum&gt;130&lt;/RecNum&gt;&lt;DisplayText&gt;[9]&lt;/DisplayText&gt;&lt;record&gt;&lt;rec-number&gt;130&lt;/rec-number&gt;&lt;foreign-keys&gt;&lt;key app="EN" db-id="fpe52dfzjszx22edvd35r5zfrx2dpepz2dve" timestamp="1585192786"&gt;130&lt;/key&gt;&lt;key app="ENWeb" db-id=""&gt;0&lt;/key&gt;&lt;/foreign-keys&gt;&lt;ref-type name="Journal Article"&gt;17&lt;/ref-type&gt;&lt;contributors&gt;&lt;authors&gt;&lt;author&gt;Rongjin Huang, Xinxin Chu, Zhixiong Wu, Laifeng Li, Xiangdong Xu&lt;/author&gt;&lt;/authors&gt;&lt;/contributors&gt;&lt;titles&gt;&lt;title&gt;Low thermal expansion behavior and transport properties of Ni and Ge co-doped manganese nitride materials at cryogenic temperatures&lt;/title&gt;&lt;secondary-title&gt;Appl Phys A&lt;/secondary-title&gt;&lt;/titles&gt;&lt;periodical&gt;&lt;full-title&gt;Appl Phys A&lt;/full-title&gt;&lt;/periodical&gt;&lt;dates&gt;&lt;year&gt;2010&lt;/year&gt;&lt;/dates&gt;&lt;urls&gt;&lt;/urls&gt;&lt;electronic-resource-num&gt;10.1007/s00339-010-5547-x&lt;/electronic-resource-num&gt;&lt;/record&gt;&lt;/Cite&gt;&lt;/EndNote&gt;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[9]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0485354E" w14:textId="77777777" w:rsidTr="00540707">
        <w:trPr>
          <w:jc w:val="center"/>
        </w:trPr>
        <w:tc>
          <w:tcPr>
            <w:tcW w:w="3441" w:type="dxa"/>
          </w:tcPr>
          <w:p w14:paraId="2673F611" w14:textId="77777777" w:rsidR="0020698C" w:rsidRPr="00844358" w:rsidRDefault="0020698C" w:rsidP="00800E93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3"/>
              </w:rPr>
            </w:pP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Mn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(Cu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0.35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Ni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0.25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Ge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</w:t>
            </w:r>
            <w:proofErr w:type="gramStart"/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)N</w:t>
            </w:r>
            <w:proofErr w:type="gramEnd"/>
          </w:p>
        </w:tc>
        <w:tc>
          <w:tcPr>
            <w:tcW w:w="1705" w:type="dxa"/>
          </w:tcPr>
          <w:p w14:paraId="49B39EB3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8.74</w:t>
            </w:r>
          </w:p>
        </w:tc>
        <w:tc>
          <w:tcPr>
            <w:tcW w:w="1653" w:type="dxa"/>
          </w:tcPr>
          <w:p w14:paraId="0ADC1F88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64.97</w:t>
            </w:r>
          </w:p>
        </w:tc>
        <w:tc>
          <w:tcPr>
            <w:tcW w:w="1560" w:type="dxa"/>
          </w:tcPr>
          <w:p w14:paraId="39B26A77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44.81</w:t>
            </w:r>
          </w:p>
        </w:tc>
        <w:tc>
          <w:tcPr>
            <w:tcW w:w="1559" w:type="dxa"/>
          </w:tcPr>
          <w:p w14:paraId="0CAB2AB4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7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9.84</w:t>
            </w:r>
          </w:p>
        </w:tc>
        <w:tc>
          <w:tcPr>
            <w:tcW w:w="2551" w:type="dxa"/>
          </w:tcPr>
          <w:p w14:paraId="1D91FC35" w14:textId="70B71EB1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&lt;EndNote&gt;&lt;Cite&gt;&lt;Author&gt;Rongjin Huang&lt;/Author&gt;&lt;Year&gt;2010&lt;/Year&gt;&lt;RecNum&gt;130&lt;/RecNum&gt;&lt;DisplayText&gt;[9]&lt;/DisplayText&gt;&lt;record&gt;&lt;rec-number&gt;130&lt;/rec-number&gt;&lt;foreign-keys&gt;&lt;key app="EN" db-id="fpe52dfzjszx22edvd35r5zfrx2dpepz2dve" timestamp="1585192786"&gt;130&lt;/key&gt;&lt;key app="ENWeb" db-id=""&gt;0&lt;/key&gt;&lt;/foreign-keys&gt;&lt;ref-type name="Journal Article"&gt;17&lt;/ref-type&gt;&lt;contributors&gt;&lt;authors&gt;&lt;author&gt;Rongjin Huang, Xinxin Chu, Zhixiong Wu, Laifeng Li, Xiangdong Xu&lt;/author&gt;&lt;/authors&gt;&lt;/contributors&gt;&lt;titles&gt;&lt;title&gt;Low thermal expansion behavior and transport properties of Ni and Ge co-doped manganese nitride materials at cryogenic temperatures&lt;/title&gt;&lt;secondary-title&gt;Appl Phys A&lt;/secondary-title&gt;&lt;/titles&gt;&lt;periodical&gt;&lt;full-title&gt;Appl Phys A&lt;/full-title&gt;&lt;/periodical&gt;&lt;dates&gt;&lt;year&gt;2010&lt;/year&gt;&lt;/dates&gt;&lt;urls&gt;&lt;/urls&gt;&lt;electronic-resource-num&gt;10.1007/s00339-010-5547-x&lt;/electronic-resource-num&gt;&lt;/record&gt;&lt;/Cite&gt;&lt;/EndNote&gt;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[9]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255FE414" w14:textId="77777777" w:rsidTr="00540707">
        <w:trPr>
          <w:jc w:val="center"/>
        </w:trPr>
        <w:tc>
          <w:tcPr>
            <w:tcW w:w="3441" w:type="dxa"/>
          </w:tcPr>
          <w:p w14:paraId="055A9FB8" w14:textId="77777777" w:rsidR="0020698C" w:rsidRPr="00844358" w:rsidRDefault="0020698C" w:rsidP="00800E93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3"/>
              </w:rPr>
            </w:pP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Mn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(Cu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0.3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Ni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x0.3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Ge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</w:t>
            </w:r>
            <w:proofErr w:type="gramStart"/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)N</w:t>
            </w:r>
            <w:proofErr w:type="gramEnd"/>
          </w:p>
        </w:tc>
        <w:tc>
          <w:tcPr>
            <w:tcW w:w="1705" w:type="dxa"/>
          </w:tcPr>
          <w:p w14:paraId="00AE1A08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10.02</w:t>
            </w:r>
          </w:p>
        </w:tc>
        <w:tc>
          <w:tcPr>
            <w:tcW w:w="1653" w:type="dxa"/>
          </w:tcPr>
          <w:p w14:paraId="3229639F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55.18</w:t>
            </w:r>
          </w:p>
        </w:tc>
        <w:tc>
          <w:tcPr>
            <w:tcW w:w="1560" w:type="dxa"/>
          </w:tcPr>
          <w:p w14:paraId="78DFA5DF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24.85</w:t>
            </w:r>
          </w:p>
        </w:tc>
        <w:tc>
          <w:tcPr>
            <w:tcW w:w="1559" w:type="dxa"/>
          </w:tcPr>
          <w:p w14:paraId="36EB62EC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6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9.66</w:t>
            </w:r>
          </w:p>
        </w:tc>
        <w:tc>
          <w:tcPr>
            <w:tcW w:w="2551" w:type="dxa"/>
          </w:tcPr>
          <w:p w14:paraId="7F3EC030" w14:textId="755EB147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&lt;EndNote&gt;&lt;Cite&gt;&lt;Author&gt;Rongjin Huang&lt;/Author&gt;&lt;Year&gt;2010&lt;/Year&gt;&lt;RecNum&gt;130&lt;/RecNum&gt;&lt;DisplayText&gt;[9]&lt;/DisplayText&gt;&lt;record&gt;&lt;rec-number&gt;130&lt;/rec-number&gt;&lt;foreign-keys&gt;&lt;key app="EN" db-id="fpe52dfzjszx22edvd35r5zfrx2dpepz2dve" timestamp="1585192786"&gt;130&lt;/key&gt;&lt;key app="ENWeb" db-id=""&gt;0&lt;/key&gt;&lt;/foreign-keys&gt;&lt;ref-type name="Journal Article"&gt;17&lt;/ref-type&gt;&lt;contributors&gt;&lt;authors&gt;&lt;author&gt;Rongjin Huang, Xinxin Chu, Zhixiong Wu, Laifeng Li, Xiangdong Xu&lt;/author&gt;&lt;/authors&gt;&lt;/contributors&gt;&lt;titles&gt;&lt;title&gt;Low thermal expansion behavior and transport properties of Ni and Ge co-doped manganese nitride materials at cryogenic temperatures&lt;/title&gt;&lt;secondary-title&gt;Appl Phys A&lt;/secondary-title&gt;&lt;/titles&gt;&lt;periodical&gt;&lt;full-title&gt;Appl Phys A&lt;/full-title&gt;&lt;/periodical&gt;&lt;dates&gt;&lt;year&gt;2010&lt;/year&gt;&lt;/dates&gt;&lt;urls&gt;&lt;/urls&gt;&lt;electronic-resource-num&gt;10.1007/s00339-010-5547-x&lt;/electronic-resource-num&gt;&lt;/record&gt;&lt;/Cite&gt;&lt;/EndNote&gt;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[9]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0077B8F6" w14:textId="77777777" w:rsidTr="00540707">
        <w:trPr>
          <w:jc w:val="center"/>
        </w:trPr>
        <w:tc>
          <w:tcPr>
            <w:tcW w:w="3441" w:type="dxa"/>
          </w:tcPr>
          <w:p w14:paraId="6ABDA9CE" w14:textId="77777777" w:rsidR="0020698C" w:rsidRPr="00844358" w:rsidRDefault="0020698C" w:rsidP="00800E93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3"/>
              </w:rPr>
            </w:pP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Mn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(Cu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0.25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Ni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x0.35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Ge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</w:t>
            </w:r>
            <w:proofErr w:type="gramStart"/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)N</w:t>
            </w:r>
            <w:proofErr w:type="gramEnd"/>
          </w:p>
        </w:tc>
        <w:tc>
          <w:tcPr>
            <w:tcW w:w="1705" w:type="dxa"/>
          </w:tcPr>
          <w:p w14:paraId="09283C2D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7.69</w:t>
            </w:r>
          </w:p>
        </w:tc>
        <w:tc>
          <w:tcPr>
            <w:tcW w:w="1653" w:type="dxa"/>
          </w:tcPr>
          <w:p w14:paraId="679932E2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45.40</w:t>
            </w:r>
          </w:p>
        </w:tc>
        <w:tc>
          <w:tcPr>
            <w:tcW w:w="1560" w:type="dxa"/>
          </w:tcPr>
          <w:p w14:paraId="7B41EC34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10.37</w:t>
            </w:r>
          </w:p>
        </w:tc>
        <w:tc>
          <w:tcPr>
            <w:tcW w:w="1559" w:type="dxa"/>
          </w:tcPr>
          <w:p w14:paraId="2B0F7A82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6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4.97</w:t>
            </w:r>
          </w:p>
        </w:tc>
        <w:tc>
          <w:tcPr>
            <w:tcW w:w="2551" w:type="dxa"/>
          </w:tcPr>
          <w:p w14:paraId="0BDB8B32" w14:textId="68686E3C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&lt;EndNote&gt;&lt;Cite&gt;&lt;Author&gt;Rongjin Huang&lt;/Author&gt;&lt;Year&gt;2010&lt;/Year&gt;&lt;RecNum&gt;130&lt;/RecNum&gt;&lt;DisplayText&gt;[9]&lt;/DisplayText&gt;&lt;record&gt;&lt;rec-number&gt;130&lt;/rec-number&gt;&lt;foreign-keys&gt;&lt;key app="EN" db-id="fpe52dfzjszx22edvd35r5zfrx2dpepz2dve" timestamp="1585192786"&gt;130&lt;/key&gt;&lt;key app="ENWeb" db-id=""&gt;0&lt;/key&gt;&lt;/foreign-keys&gt;&lt;ref-type name="Journal Article"&gt;17&lt;/ref-type&gt;&lt;contributors&gt;&lt;authors&gt;&lt;author&gt;Rongjin Huang, Xinxin Chu, Zhixiong Wu, Laifeng Li, Xiangdong Xu&lt;/author&gt;&lt;/authors&gt;&lt;/contributors&gt;&lt;titles&gt;&lt;title&gt;Low thermal expansion behavior and transport properties of Ni and Ge co-doped manganese nitride materials at cryogenic temperatures&lt;/title&gt;&lt;secondary-title&gt;Appl Phys A&lt;/secondary-title&gt;&lt;/titles&gt;&lt;periodical&gt;&lt;full-title&gt;Appl Phys A&lt;/full-title&gt;&lt;/periodical&gt;&lt;dates&gt;&lt;year&gt;2010&lt;/year&gt;&lt;/dates&gt;&lt;urls&gt;&lt;/urls&gt;&lt;electronic-resource-num&gt;10.1007/s00339-010-5547-x&lt;/electronic-resource-num&gt;&lt;/record&gt;&lt;/Cite&gt;&lt;/EndNote&gt;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[9]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30278C91" w14:textId="77777777" w:rsidTr="00540707">
        <w:trPr>
          <w:jc w:val="center"/>
        </w:trPr>
        <w:tc>
          <w:tcPr>
            <w:tcW w:w="3441" w:type="dxa"/>
          </w:tcPr>
          <w:p w14:paraId="0BFF66E6" w14:textId="77777777" w:rsidR="0020698C" w:rsidRPr="00844358" w:rsidRDefault="0020698C" w:rsidP="00800E93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3"/>
              </w:rPr>
            </w:pP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Mn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(Cu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0.3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Ni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x0.4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Ge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</w:t>
            </w:r>
            <w:proofErr w:type="gramStart"/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)N</w:t>
            </w:r>
            <w:proofErr w:type="gramEnd"/>
          </w:p>
        </w:tc>
        <w:tc>
          <w:tcPr>
            <w:tcW w:w="1705" w:type="dxa"/>
          </w:tcPr>
          <w:p w14:paraId="601B3B81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3.31</w:t>
            </w:r>
          </w:p>
        </w:tc>
        <w:tc>
          <w:tcPr>
            <w:tcW w:w="1653" w:type="dxa"/>
          </w:tcPr>
          <w:p w14:paraId="0FC6A0D1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25.05</w:t>
            </w:r>
          </w:p>
        </w:tc>
        <w:tc>
          <w:tcPr>
            <w:tcW w:w="1560" w:type="dxa"/>
          </w:tcPr>
          <w:p w14:paraId="52141EBB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64.97</w:t>
            </w:r>
          </w:p>
        </w:tc>
        <w:tc>
          <w:tcPr>
            <w:tcW w:w="1559" w:type="dxa"/>
          </w:tcPr>
          <w:p w14:paraId="68EBDD99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3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9.92</w:t>
            </w:r>
          </w:p>
        </w:tc>
        <w:tc>
          <w:tcPr>
            <w:tcW w:w="2551" w:type="dxa"/>
          </w:tcPr>
          <w:p w14:paraId="3BA1257A" w14:textId="7CAE537E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&lt;EndNote&gt;&lt;Cite&gt;&lt;Author&gt;Rongjin Huang&lt;/Author&gt;&lt;Year&gt;2010&lt;/Year&gt;&lt;RecNum&gt;130&lt;/RecNum&gt;&lt;DisplayText&gt;[9]&lt;/DisplayText&gt;&lt;record&gt;&lt;rec-number&gt;130&lt;/rec-number&gt;&lt;foreign-keys&gt;&lt;key app="EN" db-id="fpe52dfzjszx22edvd35r5zfrx2dpepz2dve" timestamp="1585192786"&gt;130&lt;/key&gt;&lt;key app="ENWeb" db-id=""&gt;0&lt;/key&gt;&lt;/foreign-keys&gt;&lt;ref-type name="Journal Article"&gt;17&lt;/ref-type&gt;&lt;contributors&gt;&lt;authors&gt;&lt;author&gt;Rongjin Huang, Xinxin Chu, Zhixiong Wu, Laifeng Li, Xiangdong Xu&lt;/author&gt;&lt;/authors&gt;&lt;/contributors&gt;&lt;titles&gt;&lt;title&gt;Low thermal expansion behavior and transport properties of Ni and Ge co-doped manganese nitride materials at cryogenic temperatures&lt;/title&gt;&lt;secondary-title&gt;Appl Phys A&lt;/secondary-title&gt;&lt;/titles&gt;&lt;periodical&gt;&lt;full-title&gt;Appl Phys A&lt;/full-title&gt;&lt;/periodical&gt;&lt;dates&gt;&lt;year&gt;2010&lt;/year&gt;&lt;/dates&gt;&lt;urls&gt;&lt;/urls&gt;&lt;electronic-resource-num&gt;10.1007/s00339-010-5547-x&lt;/electronic-resource-num&gt;&lt;/record&gt;&lt;/Cite&gt;&lt;/EndNote&gt;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[9]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62564D0E" w14:textId="77777777" w:rsidTr="00540707">
        <w:trPr>
          <w:jc w:val="center"/>
        </w:trPr>
        <w:tc>
          <w:tcPr>
            <w:tcW w:w="3441" w:type="dxa"/>
          </w:tcPr>
          <w:p w14:paraId="784868F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583C60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DA27A9">
              <w:rPr>
                <w:rStyle w:val="fontstyle01"/>
                <w:sz w:val="12"/>
                <w:szCs w:val="12"/>
              </w:rPr>
              <w:t>3</w:t>
            </w:r>
            <w:r w:rsidRPr="00583C60">
              <w:rPr>
                <w:rFonts w:ascii="Times New Roman" w:eastAsia="宋体" w:hAnsi="Times New Roman"/>
                <w:sz w:val="24"/>
                <w:szCs w:val="23"/>
              </w:rPr>
              <w:t>Zn</w:t>
            </w:r>
            <w:r w:rsidRPr="00DA27A9">
              <w:rPr>
                <w:rStyle w:val="fontstyle01"/>
                <w:sz w:val="12"/>
                <w:szCs w:val="12"/>
              </w:rPr>
              <w:t>0.9</w:t>
            </w:r>
            <w:r w:rsidRPr="00583C60">
              <w:rPr>
                <w:rFonts w:ascii="Times New Roman" w:eastAsia="宋体" w:hAnsi="Times New Roman"/>
                <w:sz w:val="24"/>
                <w:szCs w:val="23"/>
              </w:rPr>
              <w:t>Sn</w:t>
            </w:r>
            <w:r w:rsidRPr="00DA27A9">
              <w:rPr>
                <w:rStyle w:val="fontstyle01"/>
                <w:sz w:val="12"/>
                <w:szCs w:val="12"/>
              </w:rPr>
              <w:t>0.1</w:t>
            </w:r>
            <w:r w:rsidRPr="00583C60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0CEEF6B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653" w:type="dxa"/>
          </w:tcPr>
          <w:p w14:paraId="467A91A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60" w:type="dxa"/>
          </w:tcPr>
          <w:p w14:paraId="6731C99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59" w:type="dxa"/>
          </w:tcPr>
          <w:p w14:paraId="7C0EB815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2551" w:type="dxa"/>
          </w:tcPr>
          <w:p w14:paraId="5BB8F9DC" w14:textId="3A85CEF7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&lt;EndNote&gt;&lt;Cite&gt;&lt;Author&gt;Ying Sun&lt;/Author&gt;&lt;Year&gt;2010&lt;/Year&gt;&lt;RecNum&gt;162&lt;/RecNum&gt;&lt;DisplayText&gt;[10]&lt;/DisplayText&gt;&lt;record&gt;&lt;rec-number&gt;162&lt;/rec-number&gt;&lt;foreign-keys&gt;&lt;key app="EN" db-id="fpe52dfzjszx22edvd35r5zfrx2dpepz2dve" timestamp="1585192814"&gt;162&lt;/key&gt;&lt;key app="ENWeb" db-id=""&gt;0&lt;/key&gt;&lt;/foreign-keys&gt;&lt;ref-type name="Journal Article"&gt;17&lt;/ref-type&gt;&lt;contributors&gt;&lt;authors&gt;&lt;author&gt;Ying Sun, Cong Wang, Yongchun Wen, Lihua Chu, Hui Pan, and Man Nie&lt;/author&gt;&lt;/authors&gt;&lt;/contributors&gt;&lt;titles&gt;&lt;title&gt;Negative Thermal Expansion and Magnetic Transition in Anti-Perovskite Structured Mn3Zn1 xSnxN Compounds&lt;/title&gt;&lt;secondary-title&gt;J. Am. Ceram. Soc&lt;/secondary-title&gt;&lt;/titles&gt;&lt;periodical&gt;&lt;full-title&gt;J. Am. Ceram. Soc&lt;/full-title&gt;&lt;/periodical&gt;&lt;dates&gt;&lt;year&gt;2010&lt;/year&gt;&lt;/dates&gt;&lt;urls&gt;&lt;/urls&gt;&lt;electronic-resource-num&gt;10.1111/j.1551-2916.2010.03711.x&lt;/electronic-resource-num&gt;&lt;/record&gt;&lt;/Cite&gt;&lt;/EndNote&gt;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[10]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487EE5F1" w14:textId="77777777" w:rsidTr="00540707">
        <w:trPr>
          <w:jc w:val="center"/>
        </w:trPr>
        <w:tc>
          <w:tcPr>
            <w:tcW w:w="3441" w:type="dxa"/>
          </w:tcPr>
          <w:p w14:paraId="23D6EDA6" w14:textId="77777777" w:rsidR="0020698C" w:rsidRPr="00A80D76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</w:rPr>
            </w:pP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t>Mn</w:t>
            </w:r>
            <w:r w:rsidRPr="00A80D76">
              <w:rPr>
                <w:rStyle w:val="fontstyle01"/>
                <w:color w:val="FF0000"/>
                <w:sz w:val="12"/>
                <w:szCs w:val="12"/>
              </w:rPr>
              <w:t>3</w:t>
            </w: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t>Zn</w:t>
            </w:r>
            <w:r w:rsidRPr="00A80D76">
              <w:rPr>
                <w:rStyle w:val="fontstyle01"/>
                <w:color w:val="FF0000"/>
                <w:sz w:val="12"/>
                <w:szCs w:val="12"/>
              </w:rPr>
              <w:t>0.8</w:t>
            </w: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t>Sn</w:t>
            </w:r>
            <w:r w:rsidRPr="00A80D76">
              <w:rPr>
                <w:rStyle w:val="fontstyle01"/>
                <w:color w:val="FF0000"/>
                <w:sz w:val="12"/>
                <w:szCs w:val="12"/>
              </w:rPr>
              <w:t>0.2</w:t>
            </w: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0767D1CC" w14:textId="77777777" w:rsidR="0020698C" w:rsidRPr="00A80D76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</w:rPr>
            </w:pPr>
          </w:p>
        </w:tc>
        <w:tc>
          <w:tcPr>
            <w:tcW w:w="1653" w:type="dxa"/>
          </w:tcPr>
          <w:p w14:paraId="34E84671" w14:textId="77777777" w:rsidR="0020698C" w:rsidRPr="00A80D76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</w:rPr>
            </w:pPr>
          </w:p>
        </w:tc>
        <w:tc>
          <w:tcPr>
            <w:tcW w:w="1560" w:type="dxa"/>
          </w:tcPr>
          <w:p w14:paraId="4DE333E4" w14:textId="77777777" w:rsidR="0020698C" w:rsidRPr="00A80D76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</w:rPr>
            </w:pPr>
          </w:p>
        </w:tc>
        <w:tc>
          <w:tcPr>
            <w:tcW w:w="1559" w:type="dxa"/>
          </w:tcPr>
          <w:p w14:paraId="204A9FAD" w14:textId="77777777" w:rsidR="0020698C" w:rsidRPr="00A80D76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</w:rPr>
            </w:pPr>
          </w:p>
        </w:tc>
        <w:tc>
          <w:tcPr>
            <w:tcW w:w="2551" w:type="dxa"/>
          </w:tcPr>
          <w:p w14:paraId="69DC6E43" w14:textId="3C59028C" w:rsidR="0020698C" w:rsidRPr="00A80D76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color w:val="FF0000"/>
                <w:sz w:val="24"/>
                <w:szCs w:val="23"/>
              </w:rPr>
            </w:pP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color w:val="FF0000"/>
                <w:sz w:val="24"/>
                <w:szCs w:val="23"/>
              </w:rPr>
              <w:instrText xml:space="preserve"> ADDIN EN.CITE &lt;EndNote&gt;&lt;Cite&gt;&lt;Author&gt;Ying Sun&lt;/Author&gt;&lt;Year&gt;2010&lt;/Year&gt;&lt;RecNum&gt;162&lt;/RecNum&gt;&lt;DisplayText&gt;[10]&lt;/DisplayText&gt;&lt;record&gt;&lt;rec-number&gt;162&lt;/rec-number&gt;&lt;foreign-keys&gt;&lt;key app="EN" db-id="fpe52dfzjszx22edvd35r5zfrx2dpepz2dve" timestamp="1585192814"&gt;162&lt;/key&gt;&lt;key app="ENWeb" db-id=""&gt;0&lt;/key&gt;&lt;/foreign-keys&gt;&lt;ref-type name="Journal Article"&gt;17&lt;/ref-type&gt;&lt;contributors&gt;&lt;authors&gt;&lt;author&gt;Ying Sun, Cong Wang, Yongchun Wen, Lihua Chu, Hui Pan, and Man Nie&lt;/author&gt;&lt;/authors&gt;&lt;/contributors&gt;&lt;titles&gt;&lt;title&gt;Negative Thermal Expansion and Magnetic Transition in Anti-Perovskite Structured Mn3Zn1 xSnxN Compounds&lt;/title&gt;&lt;secondary-title&gt;J. Am. Ceram. Soc&lt;/secondary-title&gt;&lt;/titles&gt;&lt;periodical&gt;&lt;full-title&gt;J. Am. Ceram. Soc&lt;/full-title&gt;&lt;/periodical&gt;&lt;dates&gt;&lt;year&gt;2010&lt;/year&gt;&lt;/dates&gt;&lt;urls&gt;&lt;/urls&gt;&lt;electronic-resource-num&gt;10.1111/j.1551-2916.2010.03711.x&lt;/electronic-resource-num&gt;&lt;/record&gt;&lt;/Cite&gt;&lt;/EndNote&gt;</w:instrText>
            </w: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color w:val="FF0000"/>
                <w:sz w:val="24"/>
                <w:szCs w:val="23"/>
              </w:rPr>
              <w:t>[10]</w:t>
            </w: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fldChar w:fldCharType="end"/>
            </w:r>
          </w:p>
        </w:tc>
      </w:tr>
      <w:tr w:rsidR="00CC5AA6" w:rsidRPr="00EE19C8" w14:paraId="6F49521B" w14:textId="77777777" w:rsidTr="00540707">
        <w:trPr>
          <w:jc w:val="center"/>
        </w:trPr>
        <w:tc>
          <w:tcPr>
            <w:tcW w:w="3441" w:type="dxa"/>
          </w:tcPr>
          <w:p w14:paraId="47483414" w14:textId="77777777" w:rsidR="0020698C" w:rsidRPr="00A80D76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</w:rPr>
            </w:pP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t>Mn</w:t>
            </w:r>
            <w:r w:rsidRPr="00A80D76">
              <w:rPr>
                <w:rStyle w:val="fontstyle01"/>
                <w:color w:val="FF0000"/>
                <w:sz w:val="12"/>
                <w:szCs w:val="12"/>
              </w:rPr>
              <w:t>3</w:t>
            </w: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t>Zn</w:t>
            </w:r>
            <w:r w:rsidRPr="00A80D76">
              <w:rPr>
                <w:rStyle w:val="fontstyle01"/>
                <w:color w:val="FF0000"/>
                <w:sz w:val="12"/>
                <w:szCs w:val="12"/>
              </w:rPr>
              <w:t>0.7</w:t>
            </w: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t>Sn</w:t>
            </w:r>
            <w:r w:rsidRPr="00A80D76">
              <w:rPr>
                <w:rStyle w:val="fontstyle01"/>
                <w:color w:val="FF0000"/>
                <w:sz w:val="12"/>
                <w:szCs w:val="12"/>
              </w:rPr>
              <w:t>0.3</w:t>
            </w: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3802C1D3" w14:textId="77777777" w:rsidR="0020698C" w:rsidRPr="00A80D76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</w:rPr>
            </w:pPr>
          </w:p>
        </w:tc>
        <w:tc>
          <w:tcPr>
            <w:tcW w:w="1653" w:type="dxa"/>
          </w:tcPr>
          <w:p w14:paraId="5CD29E55" w14:textId="77777777" w:rsidR="0020698C" w:rsidRPr="00A80D76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</w:rPr>
            </w:pPr>
          </w:p>
        </w:tc>
        <w:tc>
          <w:tcPr>
            <w:tcW w:w="1560" w:type="dxa"/>
          </w:tcPr>
          <w:p w14:paraId="17110530" w14:textId="77777777" w:rsidR="0020698C" w:rsidRPr="00A80D76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</w:rPr>
            </w:pPr>
          </w:p>
        </w:tc>
        <w:tc>
          <w:tcPr>
            <w:tcW w:w="1559" w:type="dxa"/>
          </w:tcPr>
          <w:p w14:paraId="0300C1E8" w14:textId="77777777" w:rsidR="0020698C" w:rsidRPr="00A80D76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</w:rPr>
            </w:pPr>
          </w:p>
        </w:tc>
        <w:tc>
          <w:tcPr>
            <w:tcW w:w="2551" w:type="dxa"/>
          </w:tcPr>
          <w:p w14:paraId="4F1B8EFD" w14:textId="2D3DD935" w:rsidR="0020698C" w:rsidRPr="00A80D76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color w:val="FF0000"/>
                <w:sz w:val="24"/>
                <w:szCs w:val="23"/>
              </w:rPr>
            </w:pP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color w:val="FF0000"/>
                <w:sz w:val="24"/>
                <w:szCs w:val="23"/>
              </w:rPr>
              <w:instrText xml:space="preserve"> ADDIN EN.CITE &lt;EndNote&gt;&lt;Cite&gt;&lt;Author&gt;Ying Sun&lt;/Author&gt;&lt;Year&gt;2010&lt;/Year&gt;&lt;RecNum&gt;162&lt;/RecNum&gt;&lt;DisplayText&gt;[10]&lt;/DisplayText&gt;&lt;record&gt;&lt;rec-number&gt;162&lt;/rec-number&gt;&lt;foreign-keys&gt;&lt;key app="EN" db-id="fpe52dfzjszx22edvd35r5zfrx2dpepz2dve" timestamp="1585192814"&gt;162&lt;/key&gt;&lt;key app="ENWeb" db-id=""&gt;0&lt;/key&gt;&lt;/foreign-keys&gt;&lt;ref-type name="Journal Article"&gt;17&lt;/ref-type&gt;&lt;contributors&gt;&lt;authors&gt;&lt;author&gt;Ying Sun, Cong Wang, Yongchun Wen, Lihua Chu, Hui Pan, and Man Nie&lt;/author&gt;&lt;/authors&gt;&lt;/contributors&gt;&lt;titles&gt;&lt;title&gt;Negative Thermal Expansion and Magnetic Transition in Anti-Perovskite Structured Mn3Zn1 xSnxN Compounds&lt;/title&gt;&lt;secondary-title&gt;J. Am. Ceram. Soc&lt;/secondary-title&gt;&lt;/titles&gt;&lt;periodical&gt;&lt;full-title&gt;J. Am. Ceram. Soc&lt;/full-title&gt;&lt;/periodical&gt;&lt;dates&gt;&lt;year&gt;2010&lt;/year&gt;&lt;/dates&gt;&lt;urls&gt;&lt;/urls&gt;&lt;electronic-resource-num&gt;10.1111/j.1551-2916.2010.03711.x&lt;/electronic-resource-num&gt;&lt;/record&gt;&lt;/Cite&gt;&lt;/EndNote&gt;</w:instrText>
            </w: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color w:val="FF0000"/>
                <w:sz w:val="24"/>
                <w:szCs w:val="23"/>
              </w:rPr>
              <w:t>[10]</w:t>
            </w: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fldChar w:fldCharType="end"/>
            </w:r>
          </w:p>
        </w:tc>
      </w:tr>
      <w:tr w:rsidR="00CC5AA6" w:rsidRPr="00EE19C8" w14:paraId="3E516DB2" w14:textId="77777777" w:rsidTr="00540707">
        <w:trPr>
          <w:jc w:val="center"/>
        </w:trPr>
        <w:tc>
          <w:tcPr>
            <w:tcW w:w="3441" w:type="dxa"/>
          </w:tcPr>
          <w:p w14:paraId="6ADFD09D" w14:textId="77777777" w:rsidR="0020698C" w:rsidRPr="00A80D76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</w:rPr>
            </w:pP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t>Mn</w:t>
            </w:r>
            <w:r w:rsidRPr="00A80D76">
              <w:rPr>
                <w:rStyle w:val="fontstyle01"/>
                <w:color w:val="FF0000"/>
                <w:sz w:val="12"/>
                <w:szCs w:val="12"/>
              </w:rPr>
              <w:t>3</w:t>
            </w: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t>Zn</w:t>
            </w:r>
            <w:r w:rsidRPr="00A80D76">
              <w:rPr>
                <w:rStyle w:val="fontstyle01"/>
                <w:color w:val="FF0000"/>
                <w:sz w:val="12"/>
                <w:szCs w:val="12"/>
              </w:rPr>
              <w:t>0.5</w:t>
            </w: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t>Sn</w:t>
            </w:r>
            <w:r w:rsidRPr="00A80D76">
              <w:rPr>
                <w:rStyle w:val="fontstyle01"/>
                <w:color w:val="FF0000"/>
                <w:sz w:val="12"/>
                <w:szCs w:val="12"/>
              </w:rPr>
              <w:t>0.5</w:t>
            </w: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27530C26" w14:textId="77777777" w:rsidR="0020698C" w:rsidRPr="00A80D76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</w:rPr>
            </w:pPr>
          </w:p>
        </w:tc>
        <w:tc>
          <w:tcPr>
            <w:tcW w:w="1653" w:type="dxa"/>
          </w:tcPr>
          <w:p w14:paraId="3805E40C" w14:textId="77777777" w:rsidR="0020698C" w:rsidRPr="00A80D76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</w:rPr>
            </w:pPr>
          </w:p>
        </w:tc>
        <w:tc>
          <w:tcPr>
            <w:tcW w:w="1560" w:type="dxa"/>
          </w:tcPr>
          <w:p w14:paraId="550A7CD2" w14:textId="77777777" w:rsidR="0020698C" w:rsidRPr="00A80D76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</w:rPr>
            </w:pPr>
          </w:p>
        </w:tc>
        <w:tc>
          <w:tcPr>
            <w:tcW w:w="1559" w:type="dxa"/>
          </w:tcPr>
          <w:p w14:paraId="0E6363AD" w14:textId="77777777" w:rsidR="0020698C" w:rsidRPr="00A80D76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</w:rPr>
            </w:pPr>
          </w:p>
        </w:tc>
        <w:tc>
          <w:tcPr>
            <w:tcW w:w="2551" w:type="dxa"/>
          </w:tcPr>
          <w:p w14:paraId="15F3A018" w14:textId="6940A754" w:rsidR="0020698C" w:rsidRPr="00A80D76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color w:val="FF0000"/>
                <w:sz w:val="24"/>
                <w:szCs w:val="23"/>
              </w:rPr>
            </w:pP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color w:val="FF0000"/>
                <w:sz w:val="24"/>
                <w:szCs w:val="23"/>
              </w:rPr>
              <w:instrText xml:space="preserve"> ADDIN EN.CITE &lt;EndNote&gt;&lt;Cite&gt;&lt;Author&gt;Ying Sun&lt;/Author&gt;&lt;Year&gt;2010&lt;/Year&gt;&lt;RecNum&gt;162&lt;/RecNum&gt;&lt;DisplayText&gt;[10]&lt;/DisplayText&gt;&lt;record&gt;&lt;rec-number&gt;162&lt;/rec-number&gt;&lt;foreign-keys&gt;&lt;key app="EN" db-id="fpe52dfzjszx22edvd35r5zfrx2dpepz2dve" timestamp="1585192814"&gt;162&lt;/key&gt;&lt;key app="ENWeb" db-id=""&gt;0&lt;/key&gt;&lt;/foreign-keys&gt;&lt;ref-type name="Journal Article"&gt;17&lt;/ref-type&gt;&lt;contributors&gt;&lt;authors&gt;&lt;author&gt;Ying Sun, Cong Wang, Yongchun Wen, Lihua Chu, Hui Pan, and Man Nie&lt;/author&gt;&lt;/authors&gt;&lt;/contributors&gt;&lt;titles&gt;&lt;title&gt;Negative Thermal Expansion and Magnetic Transition in Anti-Perovskite Structured Mn3Zn1 xSnxN Compounds&lt;/title&gt;&lt;secondary-title&gt;J. Am. Ceram. Soc&lt;/secondary-title&gt;&lt;/titles&gt;&lt;periodical&gt;&lt;full-title&gt;J. Am. Ceram. Soc&lt;/full-title&gt;&lt;/periodical&gt;&lt;dates&gt;&lt;year&gt;2010&lt;/year&gt;&lt;/dates&gt;&lt;urls&gt;&lt;/urls&gt;&lt;electronic-resource-num&gt;10.1111/j.1551-2916.2010.03711.x&lt;/electronic-resource-num&gt;&lt;/record&gt;&lt;/Cite&gt;&lt;/EndNote&gt;</w:instrText>
            </w: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color w:val="FF0000"/>
                <w:sz w:val="24"/>
                <w:szCs w:val="23"/>
              </w:rPr>
              <w:t>[10]</w:t>
            </w: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fldChar w:fldCharType="end"/>
            </w:r>
          </w:p>
        </w:tc>
      </w:tr>
      <w:tr w:rsidR="00CC5AA6" w:rsidRPr="00EE19C8" w14:paraId="7D8167DB" w14:textId="77777777" w:rsidTr="00540707">
        <w:trPr>
          <w:jc w:val="center"/>
        </w:trPr>
        <w:tc>
          <w:tcPr>
            <w:tcW w:w="3441" w:type="dxa"/>
          </w:tcPr>
          <w:p w14:paraId="54EA0940" w14:textId="77777777" w:rsidR="0020698C" w:rsidRPr="00A80D76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</w:rPr>
            </w:pP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t>Mn</w:t>
            </w:r>
            <w:r w:rsidRPr="00A80D76">
              <w:rPr>
                <w:rStyle w:val="fontstyle01"/>
                <w:color w:val="FF0000"/>
                <w:sz w:val="12"/>
                <w:szCs w:val="12"/>
              </w:rPr>
              <w:t>3</w:t>
            </w: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t>Zn</w:t>
            </w:r>
            <w:r w:rsidRPr="00A80D76">
              <w:rPr>
                <w:rStyle w:val="fontstyle01"/>
                <w:color w:val="FF0000"/>
                <w:sz w:val="12"/>
                <w:szCs w:val="12"/>
              </w:rPr>
              <w:t>0.2</w:t>
            </w: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t>Sn</w:t>
            </w:r>
            <w:r w:rsidRPr="00A80D76">
              <w:rPr>
                <w:rStyle w:val="fontstyle01"/>
                <w:color w:val="FF0000"/>
                <w:sz w:val="12"/>
                <w:szCs w:val="12"/>
              </w:rPr>
              <w:t>0.8</w:t>
            </w: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3171AFF2" w14:textId="77777777" w:rsidR="0020698C" w:rsidRPr="00A80D76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</w:rPr>
            </w:pPr>
          </w:p>
        </w:tc>
        <w:tc>
          <w:tcPr>
            <w:tcW w:w="1653" w:type="dxa"/>
          </w:tcPr>
          <w:p w14:paraId="7177ACA1" w14:textId="77777777" w:rsidR="0020698C" w:rsidRPr="00A80D76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</w:rPr>
            </w:pPr>
          </w:p>
        </w:tc>
        <w:tc>
          <w:tcPr>
            <w:tcW w:w="1560" w:type="dxa"/>
          </w:tcPr>
          <w:p w14:paraId="172694E7" w14:textId="77777777" w:rsidR="0020698C" w:rsidRPr="00A80D76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</w:rPr>
            </w:pPr>
          </w:p>
        </w:tc>
        <w:tc>
          <w:tcPr>
            <w:tcW w:w="1559" w:type="dxa"/>
          </w:tcPr>
          <w:p w14:paraId="3E2B117F" w14:textId="77777777" w:rsidR="0020698C" w:rsidRPr="00A80D76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</w:rPr>
            </w:pPr>
          </w:p>
        </w:tc>
        <w:tc>
          <w:tcPr>
            <w:tcW w:w="2551" w:type="dxa"/>
          </w:tcPr>
          <w:p w14:paraId="154B1C17" w14:textId="5109E109" w:rsidR="0020698C" w:rsidRPr="00A80D76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color w:val="FF0000"/>
                <w:sz w:val="24"/>
                <w:szCs w:val="23"/>
              </w:rPr>
            </w:pP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color w:val="FF0000"/>
                <w:sz w:val="24"/>
                <w:szCs w:val="23"/>
              </w:rPr>
              <w:instrText xml:space="preserve"> ADDIN EN.CITE &lt;EndNote&gt;&lt;Cite&gt;&lt;Author&gt;Ying Sun&lt;/Author&gt;&lt;Year&gt;2010&lt;/Year&gt;&lt;RecNum&gt;162&lt;/RecNum&gt;&lt;DisplayText&gt;[10]&lt;/DisplayText&gt;&lt;record&gt;&lt;rec-number&gt;162&lt;/rec-number&gt;&lt;foreign-keys&gt;&lt;key app="EN" db-id="fpe52dfzjszx22edvd35r5zfrx2dpepz2dve" timestamp="1585192814"&gt;162&lt;/key&gt;&lt;key app="ENWeb" db-id=""&gt;0&lt;/key&gt;&lt;/foreign-keys&gt;&lt;ref-type name="Journal Article"&gt;17&lt;/ref-type&gt;&lt;contributors&gt;&lt;authors&gt;&lt;author&gt;Ying Sun, Cong Wang, Yongchun Wen, Lihua Chu, Hui Pan, and Man Nie&lt;/author&gt;&lt;/authors&gt;&lt;/contributors&gt;&lt;titles&gt;&lt;title&gt;Negative Thermal Expansion and Magnetic Transition in Anti-Perovskite Structured Mn3Zn1 xSnxN Compounds&lt;/title&gt;&lt;secondary-title&gt;J. Am. Ceram. Soc&lt;/secondary-title&gt;&lt;/titles&gt;&lt;periodical&gt;&lt;full-title&gt;J. Am. Ceram. Soc&lt;/full-title&gt;&lt;/periodical&gt;&lt;dates&gt;&lt;year&gt;2010&lt;/year&gt;&lt;/dates&gt;&lt;urls&gt;&lt;/urls&gt;&lt;electronic-resource-num&gt;10.1111/j.1551-2916.2010.03711.x&lt;/electronic-resource-num&gt;&lt;/record&gt;&lt;/Cite&gt;&lt;/EndNote&gt;</w:instrText>
            </w: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color w:val="FF0000"/>
                <w:sz w:val="24"/>
                <w:szCs w:val="23"/>
              </w:rPr>
              <w:t>[10]</w:t>
            </w: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fldChar w:fldCharType="end"/>
            </w:r>
          </w:p>
        </w:tc>
      </w:tr>
      <w:tr w:rsidR="00CC5AA6" w:rsidRPr="00EE19C8" w14:paraId="494D3645" w14:textId="77777777" w:rsidTr="00540707">
        <w:trPr>
          <w:jc w:val="center"/>
        </w:trPr>
        <w:tc>
          <w:tcPr>
            <w:tcW w:w="3441" w:type="dxa"/>
          </w:tcPr>
          <w:p w14:paraId="687A4407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583C60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DA27A9">
              <w:rPr>
                <w:rStyle w:val="fontstyle01"/>
                <w:sz w:val="12"/>
                <w:szCs w:val="12"/>
              </w:rPr>
              <w:t>3</w:t>
            </w:r>
            <w:r w:rsidRPr="00583C60">
              <w:rPr>
                <w:rFonts w:ascii="Times New Roman" w:eastAsia="宋体" w:hAnsi="Times New Roman"/>
                <w:sz w:val="24"/>
                <w:szCs w:val="23"/>
              </w:rPr>
              <w:t>SnN</w:t>
            </w:r>
          </w:p>
        </w:tc>
        <w:tc>
          <w:tcPr>
            <w:tcW w:w="1705" w:type="dxa"/>
          </w:tcPr>
          <w:p w14:paraId="3590A9F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653" w:type="dxa"/>
          </w:tcPr>
          <w:p w14:paraId="09D5586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60" w:type="dxa"/>
          </w:tcPr>
          <w:p w14:paraId="58AC271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59" w:type="dxa"/>
          </w:tcPr>
          <w:p w14:paraId="5F63F9B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2551" w:type="dxa"/>
          </w:tcPr>
          <w:p w14:paraId="196EC376" w14:textId="6C5F18DA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&lt;EndNote&gt;&lt;Cite&gt;&lt;Author&gt;Ying Sun&lt;/Author&gt;&lt;Year&gt;2010&lt;/Year&gt;&lt;RecNum&gt;162&lt;/RecNum&gt;&lt;DisplayText&gt;[10]&lt;/DisplayText&gt;&lt;record&gt;&lt;rec-number&gt;162&lt;/rec-number&gt;&lt;foreign-keys&gt;&lt;key app="EN" db-id="fpe52dfzjszx22edvd35r5zfrx2dpepz2dve" timestamp="1585192814"&gt;162&lt;/key&gt;&lt;key app="ENWeb" db-id=""&gt;0&lt;/key&gt;&lt;/foreign-keys&gt;&lt;ref-type name="Journal Article"&gt;17&lt;/ref-type&gt;&lt;contributors&gt;&lt;authors&gt;&lt;author&gt;Ying Sun, Cong Wang, Yongchun Wen, Lihua Chu, Hui Pan, and Man Nie&lt;/author&gt;&lt;/authors&gt;&lt;/contributors&gt;&lt;titles&gt;&lt;title&gt;Negative Thermal Expansion and Magnetic Transition in Anti-Perovskite Structured Mn3Zn1 xSnxN Compounds&lt;/title&gt;&lt;secondary-title&gt;J. Am. Ceram. Soc&lt;/secondary-title&gt;&lt;/titles&gt;&lt;periodical&gt;&lt;full-title&gt;J. Am. Ceram. Soc&lt;/full-title&gt;&lt;/periodical&gt;&lt;dates&gt;&lt;year&gt;2010&lt;/year&gt;&lt;/dates&gt;&lt;urls&gt;&lt;/urls&gt;&lt;electronic-resource-num&gt;10.1111/j.1551-2916.2010.03711.x&lt;/electronic-resource-num&gt;&lt;/record&gt;&lt;/Cite&gt;&lt;/EndNote&gt;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[10]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4D022B8F" w14:textId="77777777" w:rsidTr="00540707">
        <w:trPr>
          <w:jc w:val="center"/>
        </w:trPr>
        <w:tc>
          <w:tcPr>
            <w:tcW w:w="3441" w:type="dxa"/>
          </w:tcPr>
          <w:p w14:paraId="3227DBF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Ga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75</w:t>
            </w:r>
            <w:r>
              <w:rPr>
                <w:rFonts w:ascii="Times-Roman" w:hAnsi="Times-Roman"/>
                <w:color w:val="242021"/>
                <w:sz w:val="20"/>
                <w:szCs w:val="20"/>
              </w:rPr>
              <w:t>S</w:t>
            </w:r>
            <w:r>
              <w:rPr>
                <w:rFonts w:ascii="Times-Roman" w:hAnsi="Times-Roman" w:hint="eastAsia"/>
                <w:color w:val="242021"/>
                <w:sz w:val="20"/>
                <w:szCs w:val="20"/>
              </w:rPr>
              <w:t>i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25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</w:p>
        </w:tc>
        <w:tc>
          <w:tcPr>
            <w:tcW w:w="1705" w:type="dxa"/>
          </w:tcPr>
          <w:p w14:paraId="3E2D957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14</w:t>
            </w:r>
          </w:p>
        </w:tc>
        <w:tc>
          <w:tcPr>
            <w:tcW w:w="1653" w:type="dxa"/>
          </w:tcPr>
          <w:p w14:paraId="75CB420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72</w:t>
            </w:r>
          </w:p>
        </w:tc>
        <w:tc>
          <w:tcPr>
            <w:tcW w:w="1560" w:type="dxa"/>
          </w:tcPr>
          <w:p w14:paraId="11B0096A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20</w:t>
            </w:r>
          </w:p>
        </w:tc>
        <w:tc>
          <w:tcPr>
            <w:tcW w:w="1559" w:type="dxa"/>
          </w:tcPr>
          <w:p w14:paraId="2965F476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38</w:t>
            </w:r>
          </w:p>
        </w:tc>
        <w:tc>
          <w:tcPr>
            <w:tcW w:w="2551" w:type="dxa"/>
          </w:tcPr>
          <w:p w14:paraId="47601B3F" w14:textId="5308E437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&lt;EndNote&gt;&lt;Cite&gt;&lt;Author&gt;Ying Sun&lt;/Author&gt;&lt;Year&gt;2010&lt;/Year&gt;&lt;RecNum&gt;202&lt;/RecNum&gt;&lt;DisplayText&gt;[11]&lt;/DisplayText&gt;&lt;record&gt;&lt;rec-number&gt;202&lt;/rec-number&gt;&lt;foreign-keys&gt;&lt;key app="EN" db-id="fpe52dfzjszx22edvd35r5zfrx2dpepz2dve" timestamp="1585192850"&gt;202&lt;/key&gt;&lt;key app="ENWeb" db-id=""&gt;0&lt;/key&gt;&lt;/foreign-keys&gt;&lt;ref-type name="Journal Article"&gt;17&lt;/ref-type&gt;&lt;contributors&gt;&lt;authors&gt;&lt;author&gt;Ying Sun, Cong Wang, Yongchun Wen, Lihua Chu, and Man Nie&lt;/author&gt;&lt;/authors&gt;&lt;/contributors&gt;&lt;titles&gt;&lt;title&gt;Negative Thermal Expansion and Correlated Magnetic and Electrical Properties of Si-Doped Mn3GaN Compounds&lt;/title&gt;&lt;secondary-title&gt;J. Am. Ceram. Soc&lt;/secondary-title&gt;&lt;/titles&gt;&lt;periodical&gt;&lt;full-title&gt;J. Am. Ceram. Soc&lt;/full-title&gt;&lt;/periodical&gt;&lt;dates&gt;&lt;year&gt;2010&lt;/year&gt;&lt;/dates&gt;&lt;urls&gt;&lt;/urls&gt;&lt;electronic-resource-num&gt;10.1111/j.1551-2916.2009.03482.x&lt;/electronic-resource-num&gt;&lt;/record&gt;&lt;/Cite&gt;&lt;/EndNote&gt;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[11]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2EE5DD41" w14:textId="77777777" w:rsidTr="00540707">
        <w:trPr>
          <w:jc w:val="center"/>
        </w:trPr>
        <w:tc>
          <w:tcPr>
            <w:tcW w:w="3441" w:type="dxa"/>
          </w:tcPr>
          <w:p w14:paraId="674DE776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Ga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5</w:t>
            </w:r>
            <w:r>
              <w:rPr>
                <w:rFonts w:ascii="Times-Roman" w:hAnsi="Times-Roman"/>
                <w:color w:val="242021"/>
                <w:sz w:val="20"/>
                <w:szCs w:val="20"/>
              </w:rPr>
              <w:t>S</w:t>
            </w:r>
            <w:r>
              <w:rPr>
                <w:rFonts w:ascii="Times-Roman" w:hAnsi="Times-Roman" w:hint="eastAsia"/>
                <w:color w:val="242021"/>
                <w:sz w:val="20"/>
                <w:szCs w:val="20"/>
              </w:rPr>
              <w:t>i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5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</w:p>
        </w:tc>
        <w:tc>
          <w:tcPr>
            <w:tcW w:w="1705" w:type="dxa"/>
          </w:tcPr>
          <w:p w14:paraId="32B583E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653" w:type="dxa"/>
          </w:tcPr>
          <w:p w14:paraId="78919C7D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60" w:type="dxa"/>
          </w:tcPr>
          <w:p w14:paraId="052D5F6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59" w:type="dxa"/>
          </w:tcPr>
          <w:p w14:paraId="38B0920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2551" w:type="dxa"/>
          </w:tcPr>
          <w:p w14:paraId="68DE300A" w14:textId="45D60C10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&lt;EndNote&gt;&lt;Cite&gt;&lt;Author&gt;Ying Sun&lt;/Author&gt;&lt;Year&gt;2010&lt;/Year&gt;&lt;RecNum&gt;202&lt;/RecNum&gt;&lt;DisplayText&gt;[11]&lt;/DisplayText&gt;&lt;record&gt;&lt;rec-number&gt;202&lt;/rec-number&gt;&lt;foreign-keys&gt;&lt;key app="EN" db-id="fpe52dfzjszx22edvd35r5zfrx2dpepz2dve" timestamp="1585192850"&gt;202&lt;/key&gt;&lt;key app="ENWeb" db-id=""&gt;0&lt;/key&gt;&lt;/foreign-keys&gt;&lt;ref-type name="Journal Article"&gt;17&lt;/ref-type&gt;&lt;contributors&gt;&lt;authors&gt;&lt;author&gt;Ying Sun, Cong Wang, Yongchun Wen, Lihua Chu, and Man Nie&lt;/author&gt;&lt;/authors&gt;&lt;/contributors&gt;&lt;titles&gt;&lt;title&gt;Negative Thermal Expansion and Correlated Magnetic and Electrical Properties of Si-Doped Mn3GaN Compounds&lt;/title&gt;&lt;secondary-title&gt;J. Am. Ceram. Soc&lt;/secondary-title&gt;&lt;/titles&gt;&lt;periodical&gt;&lt;full-title&gt;J. Am. Ceram. Soc&lt;/full-title&gt;&lt;/periodical&gt;&lt;dates&gt;&lt;year&gt;2010&lt;/year&gt;&lt;/dates&gt;&lt;urls&gt;&lt;/urls&gt;&lt;electronic-resource-num&gt;10.1111/j.1551-2916.2009.03482.x&lt;/electronic-resource-num&gt;&lt;/record&gt;&lt;/Cite&gt;&lt;/EndNote&gt;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[11]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21A61EC6" w14:textId="77777777" w:rsidTr="00540707">
        <w:trPr>
          <w:jc w:val="center"/>
        </w:trPr>
        <w:tc>
          <w:tcPr>
            <w:tcW w:w="3441" w:type="dxa"/>
          </w:tcPr>
          <w:p w14:paraId="4365D67D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  <w:r>
              <w:rPr>
                <w:rFonts w:ascii="Times-Roman" w:hAnsi="Times-Roman" w:hint="eastAsia"/>
                <w:color w:val="242021"/>
                <w:sz w:val="20"/>
                <w:szCs w:val="20"/>
              </w:rPr>
              <w:t>i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</w:p>
        </w:tc>
        <w:tc>
          <w:tcPr>
            <w:tcW w:w="1705" w:type="dxa"/>
          </w:tcPr>
          <w:p w14:paraId="34E2450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123</w:t>
            </w:r>
          </w:p>
        </w:tc>
        <w:tc>
          <w:tcPr>
            <w:tcW w:w="1653" w:type="dxa"/>
          </w:tcPr>
          <w:p w14:paraId="677E687E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50</w:t>
            </w:r>
          </w:p>
        </w:tc>
        <w:tc>
          <w:tcPr>
            <w:tcW w:w="1560" w:type="dxa"/>
          </w:tcPr>
          <w:p w14:paraId="777B92E5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30</w:t>
            </w:r>
          </w:p>
        </w:tc>
        <w:tc>
          <w:tcPr>
            <w:tcW w:w="1559" w:type="dxa"/>
          </w:tcPr>
          <w:p w14:paraId="5ABF555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8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</w:t>
            </w:r>
          </w:p>
        </w:tc>
        <w:tc>
          <w:tcPr>
            <w:tcW w:w="2551" w:type="dxa"/>
          </w:tcPr>
          <w:p w14:paraId="79392DFC" w14:textId="22977FA3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&lt;EndNote&gt;&lt;Cite&gt;&lt;Author&gt;Ying Sun&lt;/Author&gt;&lt;Year&gt;2010&lt;/Year&gt;&lt;RecNum&gt;220&lt;/RecNum&gt;&lt;DisplayText&gt;[12]&lt;/DisplayText&gt;&lt;record&gt;&lt;rec-number&gt;220&lt;/rec-number&gt;&lt;foreign-keys&gt;&lt;key app="EN" db-id="fpe52dfzjszx22edvd35r5zfrx2dpepz2dve" timestamp="1585192863"&gt;220&lt;/key&gt;&lt;key app="ENWeb" db-id=""&gt;0&lt;/key&gt;&lt;/foreign-keys&gt;&lt;ref-type name="Journal Article"&gt;17&lt;/ref-type&gt;&lt;contributors&gt;&lt;authors&gt;&lt;author&gt;Ying Sun, Cong Wang, Lihua Chu, Yongchun Wen, Man Nie and Fusheng Liu&lt;/author&gt;&lt;/authors&gt;&lt;/contributors&gt;&lt;titles&gt;&lt;title&gt;Low temperature coefficient of resistivity induced by magnetic transition and lattice contraction in Mn3NiN compound&lt;/title&gt;&lt;secondary-title&gt;Scripta Materialia&lt;/secondary-title&gt;&lt;/titles&gt;&lt;periodical&gt;&lt;full-title&gt;Scripta Materialia&lt;/full-title&gt;&lt;/periodical&gt;&lt;dates&gt;&lt;year&gt;2010&lt;/year&gt;&lt;/dates&gt;&lt;urls&gt;&lt;/urls&gt;&lt;electronic-resource-num&gt;10.1016/j.scriptamat.2010.01.027&lt;/electronic-resource-num&gt;&lt;/record&gt;&lt;/Cite&gt;&lt;/EndNote&gt;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[12]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6D823520" w14:textId="77777777" w:rsidTr="00540707">
        <w:trPr>
          <w:jc w:val="center"/>
        </w:trPr>
        <w:tc>
          <w:tcPr>
            <w:tcW w:w="3441" w:type="dxa"/>
          </w:tcPr>
          <w:p w14:paraId="7CF7601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Mn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3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(Zn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0.</w:t>
            </w:r>
            <w:r>
              <w:rPr>
                <w:rFonts w:ascii="AdvP6975" w:hAnsi="AdvP6975"/>
                <w:color w:val="242021"/>
                <w:sz w:val="14"/>
                <w:szCs w:val="14"/>
              </w:rPr>
              <w:t>55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Sn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0.</w:t>
            </w:r>
            <w:proofErr w:type="gramStart"/>
            <w:r>
              <w:rPr>
                <w:rFonts w:ascii="AdvP6975" w:hAnsi="AdvP6975"/>
                <w:color w:val="242021"/>
                <w:sz w:val="14"/>
                <w:szCs w:val="14"/>
              </w:rPr>
              <w:t>45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)(</w:t>
            </w:r>
            <w:proofErr w:type="gramEnd"/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N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0.85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C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0.15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)</w:t>
            </w:r>
          </w:p>
        </w:tc>
        <w:tc>
          <w:tcPr>
            <w:tcW w:w="1705" w:type="dxa"/>
          </w:tcPr>
          <w:p w14:paraId="392DCA6A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19.31</w:t>
            </w:r>
          </w:p>
        </w:tc>
        <w:tc>
          <w:tcPr>
            <w:tcW w:w="1653" w:type="dxa"/>
          </w:tcPr>
          <w:p w14:paraId="2CBB14C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10.58</w:t>
            </w:r>
          </w:p>
        </w:tc>
        <w:tc>
          <w:tcPr>
            <w:tcW w:w="1560" w:type="dxa"/>
          </w:tcPr>
          <w:p w14:paraId="20181E8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88.73</w:t>
            </w:r>
          </w:p>
        </w:tc>
        <w:tc>
          <w:tcPr>
            <w:tcW w:w="1559" w:type="dxa"/>
          </w:tcPr>
          <w:p w14:paraId="585923B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7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8.15</w:t>
            </w:r>
          </w:p>
        </w:tc>
        <w:tc>
          <w:tcPr>
            <w:tcW w:w="2551" w:type="dxa"/>
          </w:tcPr>
          <w:p w14:paraId="6EBD4162" w14:textId="073F001A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&lt;EndNote&gt;&lt;Cite&gt;&lt;Author&gt;Takenaka&lt;/Author&gt;&lt;Year&gt;2011&lt;/Year&gt;&lt;RecNum&gt;1&lt;/RecNum&gt;&lt;DisplayText&gt;[13]&lt;/DisplayText&gt;&lt;record&gt;&lt;rec-number&gt;1&lt;/rec-number&gt;&lt;foreign-keys&gt;&lt;key app="EN" db-id="fpe52dfzjszx22edvd35r5zfrx2dpepz2dve" timestamp="1585192673"&gt;1&lt;/key&gt;&lt;key app="ENWeb" db-id=""&gt;0&lt;/key&gt;&lt;/foreign-keys&gt;&lt;ref-type name="Journal Article"&gt;17&lt;/ref-type&gt;&lt;contributors&gt;&lt;authors&gt;&lt;author&gt;T. Hamada and K. Takenaka&lt;/author&gt;&lt;/authors&gt;&lt;/contributors&gt;&lt;titles&gt;&lt;title&gt;Giant negative thermal expansion in antiperovskite manganese nitrides&lt;/title&gt;&lt;secondary-title&gt;Journal of Applied Physics &lt;/secondary-title&gt;&lt;/titles&gt;&lt;periodical&gt;&lt;full-title&gt;Journal of Applied Physics&lt;/full-title&gt;&lt;/periodical&gt;&lt;dates&gt;&lt;year&gt;2011&lt;/year&gt;&lt;/dates&gt;&lt;urls&gt;&lt;/urls&gt;&lt;electronic-resource-num&gt;10.1063/1.3540604&lt;/electronic-resource-num&gt;&lt;/record&gt;&lt;/Cite&gt;&lt;/EndNote&gt;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[13]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0C759BAB" w14:textId="77777777" w:rsidTr="00540707">
        <w:trPr>
          <w:jc w:val="center"/>
        </w:trPr>
        <w:tc>
          <w:tcPr>
            <w:tcW w:w="3441" w:type="dxa"/>
          </w:tcPr>
          <w:p w14:paraId="373CF57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lastRenderedPageBreak/>
              <w:t>Mn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3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(Zn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0.4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Sn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0.</w:t>
            </w:r>
            <w:proofErr w:type="gramStart"/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6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)(</w:t>
            </w:r>
            <w:proofErr w:type="gramEnd"/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N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0.85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C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0.15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)</w:t>
            </w:r>
          </w:p>
        </w:tc>
        <w:tc>
          <w:tcPr>
            <w:tcW w:w="1705" w:type="dxa"/>
          </w:tcPr>
          <w:p w14:paraId="38A11B1D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23</w:t>
            </w:r>
          </w:p>
        </w:tc>
        <w:tc>
          <w:tcPr>
            <w:tcW w:w="1653" w:type="dxa"/>
          </w:tcPr>
          <w:p w14:paraId="1799F55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70</w:t>
            </w:r>
          </w:p>
        </w:tc>
        <w:tc>
          <w:tcPr>
            <w:tcW w:w="1560" w:type="dxa"/>
          </w:tcPr>
          <w:p w14:paraId="0864C65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36</w:t>
            </w:r>
          </w:p>
        </w:tc>
        <w:tc>
          <w:tcPr>
            <w:tcW w:w="1559" w:type="dxa"/>
          </w:tcPr>
          <w:p w14:paraId="1D1AE8DB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6</w:t>
            </w:r>
          </w:p>
        </w:tc>
        <w:tc>
          <w:tcPr>
            <w:tcW w:w="2551" w:type="dxa"/>
          </w:tcPr>
          <w:p w14:paraId="2C63D1D5" w14:textId="4A98D7A0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&lt;EndNote&gt;&lt;Cite&gt;&lt;Author&gt;Takenaka&lt;/Author&gt;&lt;Year&gt;2011&lt;/Year&gt;&lt;RecNum&gt;1&lt;/RecNum&gt;&lt;DisplayText&gt;[13]&lt;/DisplayText&gt;&lt;record&gt;&lt;rec-number&gt;1&lt;/rec-number&gt;&lt;foreign-keys&gt;&lt;key app="EN" db-id="fpe52dfzjszx22edvd35r5zfrx2dpepz2dve" timestamp="1585192673"&gt;1&lt;/key&gt;&lt;key app="ENWeb" db-id=""&gt;0&lt;/key&gt;&lt;/foreign-keys&gt;&lt;ref-type name="Journal Article"&gt;17&lt;/ref-type&gt;&lt;contributors&gt;&lt;authors&gt;&lt;author&gt;T. Hamada and K. Takenaka&lt;/author&gt;&lt;/authors&gt;&lt;/contributors&gt;&lt;titles&gt;&lt;title&gt;Giant negative thermal expansion in antiperovskite manganese nitrides&lt;/title&gt;&lt;secondary-title&gt;Journal of Applied Physics &lt;/secondary-title&gt;&lt;/titles&gt;&lt;periodical&gt;&lt;full-title&gt;Journal of Applied Physics&lt;/full-title&gt;&lt;/periodical&gt;&lt;dates&gt;&lt;year&gt;2011&lt;/year&gt;&lt;/dates&gt;&lt;urls&gt;&lt;/urls&gt;&lt;electronic-resource-num&gt;10.1063/1.3540604&lt;/electronic-resource-num&gt;&lt;/record&gt;&lt;/Cite&gt;&lt;/EndNote&gt;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[13]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042BA205" w14:textId="77777777" w:rsidTr="00540707">
        <w:trPr>
          <w:jc w:val="center"/>
        </w:trPr>
        <w:tc>
          <w:tcPr>
            <w:tcW w:w="3441" w:type="dxa"/>
          </w:tcPr>
          <w:p w14:paraId="16E1A6F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Mn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3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(Zn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0.</w:t>
            </w:r>
            <w:r>
              <w:rPr>
                <w:rFonts w:ascii="AdvP6975" w:hAnsi="AdvP6975"/>
                <w:color w:val="242021"/>
                <w:sz w:val="14"/>
                <w:szCs w:val="14"/>
              </w:rPr>
              <w:t>35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Sn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0.</w:t>
            </w:r>
            <w:proofErr w:type="gramStart"/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6</w:t>
            </w:r>
            <w:r>
              <w:rPr>
                <w:rFonts w:ascii="AdvP6975" w:hAnsi="AdvP6975"/>
                <w:color w:val="242021"/>
                <w:sz w:val="14"/>
                <w:szCs w:val="14"/>
              </w:rPr>
              <w:t>5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)(</w:t>
            </w:r>
            <w:proofErr w:type="gramEnd"/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N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0.85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C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0.15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)</w:t>
            </w:r>
          </w:p>
        </w:tc>
        <w:tc>
          <w:tcPr>
            <w:tcW w:w="1705" w:type="dxa"/>
          </w:tcPr>
          <w:p w14:paraId="69CE51C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21</w:t>
            </w:r>
          </w:p>
        </w:tc>
        <w:tc>
          <w:tcPr>
            <w:tcW w:w="1653" w:type="dxa"/>
          </w:tcPr>
          <w:p w14:paraId="2B2329AA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84</w:t>
            </w:r>
          </w:p>
        </w:tc>
        <w:tc>
          <w:tcPr>
            <w:tcW w:w="1560" w:type="dxa"/>
          </w:tcPr>
          <w:p w14:paraId="7F021C5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53</w:t>
            </w:r>
          </w:p>
        </w:tc>
        <w:tc>
          <w:tcPr>
            <w:tcW w:w="1559" w:type="dxa"/>
          </w:tcPr>
          <w:p w14:paraId="0F06680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</w:t>
            </w:r>
          </w:p>
        </w:tc>
        <w:tc>
          <w:tcPr>
            <w:tcW w:w="2551" w:type="dxa"/>
          </w:tcPr>
          <w:p w14:paraId="03D1014D" w14:textId="4D225265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&lt;EndNote&gt;&lt;Cite&gt;&lt;Author&gt;Takenaka&lt;/Author&gt;&lt;Year&gt;2011&lt;/Year&gt;&lt;RecNum&gt;1&lt;/RecNum&gt;&lt;DisplayText&gt;[13]&lt;/DisplayText&gt;&lt;record&gt;&lt;rec-number&gt;1&lt;/rec-number&gt;&lt;foreign-keys&gt;&lt;key app="EN" db-id="fpe52dfzjszx22edvd35r5zfrx2dpepz2dve" timestamp="1585192673"&gt;1&lt;/key&gt;&lt;key app="ENWeb" db-id=""&gt;0&lt;/key&gt;&lt;/foreign-keys&gt;&lt;ref-type name="Journal Article"&gt;17&lt;/ref-type&gt;&lt;contributors&gt;&lt;authors&gt;&lt;author&gt;T. Hamada and K. Takenaka&lt;/author&gt;&lt;/authors&gt;&lt;/contributors&gt;&lt;titles&gt;&lt;title&gt;Giant negative thermal expansion in antiperovskite manganese nitrides&lt;/title&gt;&lt;secondary-title&gt;Journal of Applied Physics &lt;/secondary-title&gt;&lt;/titles&gt;&lt;periodical&gt;&lt;full-title&gt;Journal of Applied Physics&lt;/full-title&gt;&lt;/periodical&gt;&lt;dates&gt;&lt;year&gt;2011&lt;/year&gt;&lt;/dates&gt;&lt;urls&gt;&lt;/urls&gt;&lt;electronic-resource-num&gt;10.1063/1.3540604&lt;/electronic-resource-num&gt;&lt;/record&gt;&lt;/Cite&gt;&lt;/EndNote&gt;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[13]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67DC9D75" w14:textId="77777777" w:rsidTr="00540707">
        <w:trPr>
          <w:jc w:val="center"/>
        </w:trPr>
        <w:tc>
          <w:tcPr>
            <w:tcW w:w="3441" w:type="dxa"/>
          </w:tcPr>
          <w:p w14:paraId="18F3526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Mn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3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(Zn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0.</w:t>
            </w:r>
            <w:r>
              <w:rPr>
                <w:rFonts w:ascii="AdvP6975" w:hAnsi="AdvP6975"/>
                <w:color w:val="242021"/>
                <w:sz w:val="14"/>
                <w:szCs w:val="14"/>
              </w:rPr>
              <w:t>6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Sn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0.</w:t>
            </w:r>
            <w:proofErr w:type="gramStart"/>
            <w:r>
              <w:rPr>
                <w:rFonts w:ascii="AdvP6975" w:hAnsi="AdvP6975"/>
                <w:color w:val="242021"/>
                <w:sz w:val="14"/>
                <w:szCs w:val="14"/>
              </w:rPr>
              <w:t>4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)(</w:t>
            </w:r>
            <w:proofErr w:type="gramEnd"/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N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0.85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C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0.1</w:t>
            </w:r>
            <w:r>
              <w:rPr>
                <w:rFonts w:ascii="AdvP6975" w:hAnsi="AdvP6975"/>
                <w:color w:val="242021"/>
                <w:sz w:val="20"/>
                <w:szCs w:val="20"/>
              </w:rPr>
              <w:t>B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0.</w:t>
            </w:r>
            <w:r>
              <w:rPr>
                <w:rFonts w:ascii="AdvP6975" w:hAnsi="AdvP6975"/>
                <w:color w:val="242021"/>
                <w:sz w:val="14"/>
                <w:szCs w:val="14"/>
              </w:rPr>
              <w:t>05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)</w:t>
            </w:r>
          </w:p>
        </w:tc>
        <w:tc>
          <w:tcPr>
            <w:tcW w:w="1705" w:type="dxa"/>
          </w:tcPr>
          <w:p w14:paraId="49AC7F20" w14:textId="77777777" w:rsidR="0020698C" w:rsidRPr="00E32606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32606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E32606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34.9</w:t>
            </w:r>
          </w:p>
        </w:tc>
        <w:tc>
          <w:tcPr>
            <w:tcW w:w="1653" w:type="dxa"/>
          </w:tcPr>
          <w:p w14:paraId="7995BC53" w14:textId="77777777" w:rsidR="0020698C" w:rsidRPr="00E32606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32606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E32606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43.35</w:t>
            </w:r>
          </w:p>
        </w:tc>
        <w:tc>
          <w:tcPr>
            <w:tcW w:w="1560" w:type="dxa"/>
          </w:tcPr>
          <w:p w14:paraId="0066A3DB" w14:textId="77777777" w:rsidR="0020698C" w:rsidRPr="00E32606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32606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E32606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95.56</w:t>
            </w:r>
          </w:p>
        </w:tc>
        <w:tc>
          <w:tcPr>
            <w:tcW w:w="1559" w:type="dxa"/>
          </w:tcPr>
          <w:p w14:paraId="7CA8CB04" w14:textId="77777777" w:rsidR="0020698C" w:rsidRPr="00E32606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32606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5</w:t>
            </w:r>
            <w:r w:rsidRPr="00E32606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2.21</w:t>
            </w:r>
          </w:p>
        </w:tc>
        <w:tc>
          <w:tcPr>
            <w:tcW w:w="2551" w:type="dxa"/>
          </w:tcPr>
          <w:p w14:paraId="72815D13" w14:textId="7539FD79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&lt;EndNote&gt;&lt;Cite&gt;&lt;Author&gt;Takenaka&lt;/Author&gt;&lt;Year&gt;2011&lt;/Year&gt;&lt;RecNum&gt;1&lt;/RecNum&gt;&lt;DisplayText&gt;[13]&lt;/DisplayText&gt;&lt;record&gt;&lt;rec-number&gt;1&lt;/rec-number&gt;&lt;foreign-keys&gt;&lt;key app="EN" db-id="fpe52dfzjszx22edvd35r5zfrx2dpepz2dve" timestamp="1585192673"&gt;1&lt;/key&gt;&lt;key app="ENWeb" db-id=""&gt;0&lt;/key&gt;&lt;/foreign-keys&gt;&lt;ref-type name="Journal Article"&gt;17&lt;/ref-type&gt;&lt;contributors&gt;&lt;authors&gt;&lt;author&gt;T. Hamada and K. Takenaka&lt;/author&gt;&lt;/authors&gt;&lt;/contributors&gt;&lt;titles&gt;&lt;title&gt;Giant negative thermal expansion in antiperovskite manganese nitrides&lt;/title&gt;&lt;secondary-title&gt;Journal of Applied Physics &lt;/secondary-title&gt;&lt;/titles&gt;&lt;periodical&gt;&lt;full-title&gt;Journal of Applied Physics&lt;/full-title&gt;&lt;/periodical&gt;&lt;dates&gt;&lt;year&gt;2011&lt;/year&gt;&lt;/dates&gt;&lt;urls&gt;&lt;/urls&gt;&lt;electronic-resource-num&gt;10.1063/1.3540604&lt;/electronic-resource-num&gt;&lt;/record&gt;&lt;/Cite&gt;&lt;/EndNote&gt;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[13]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22DB8D6A" w14:textId="77777777" w:rsidTr="00540707">
        <w:trPr>
          <w:jc w:val="center"/>
        </w:trPr>
        <w:tc>
          <w:tcPr>
            <w:tcW w:w="3441" w:type="dxa"/>
          </w:tcPr>
          <w:p w14:paraId="15917F9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Mn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3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(Zn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0.</w:t>
            </w:r>
            <w:r>
              <w:rPr>
                <w:rFonts w:ascii="AdvP6975" w:hAnsi="AdvP6975"/>
                <w:color w:val="242021"/>
                <w:sz w:val="14"/>
                <w:szCs w:val="14"/>
              </w:rPr>
              <w:t>55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Sn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0.</w:t>
            </w:r>
            <w:proofErr w:type="gramStart"/>
            <w:r>
              <w:rPr>
                <w:rFonts w:ascii="AdvP6975" w:hAnsi="AdvP6975"/>
                <w:color w:val="242021"/>
                <w:sz w:val="14"/>
                <w:szCs w:val="14"/>
              </w:rPr>
              <w:t>45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)(</w:t>
            </w:r>
            <w:proofErr w:type="gramEnd"/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N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0.85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C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0.1</w:t>
            </w:r>
            <w:r>
              <w:rPr>
                <w:rFonts w:ascii="AdvP6975" w:hAnsi="AdvP6975"/>
                <w:color w:val="242021"/>
                <w:sz w:val="20"/>
                <w:szCs w:val="20"/>
              </w:rPr>
              <w:t>B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0.</w:t>
            </w:r>
            <w:r>
              <w:rPr>
                <w:rFonts w:ascii="AdvP6975" w:hAnsi="AdvP6975"/>
                <w:color w:val="242021"/>
                <w:sz w:val="14"/>
                <w:szCs w:val="14"/>
              </w:rPr>
              <w:t>05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)</w:t>
            </w:r>
          </w:p>
        </w:tc>
        <w:tc>
          <w:tcPr>
            <w:tcW w:w="1705" w:type="dxa"/>
          </w:tcPr>
          <w:p w14:paraId="09D7FDBA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37</w:t>
            </w:r>
          </w:p>
        </w:tc>
        <w:tc>
          <w:tcPr>
            <w:tcW w:w="1653" w:type="dxa"/>
          </w:tcPr>
          <w:p w14:paraId="3E2D7B7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70</w:t>
            </w:r>
          </w:p>
        </w:tc>
        <w:tc>
          <w:tcPr>
            <w:tcW w:w="1560" w:type="dxa"/>
          </w:tcPr>
          <w:p w14:paraId="71E5AB1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25</w:t>
            </w:r>
          </w:p>
        </w:tc>
        <w:tc>
          <w:tcPr>
            <w:tcW w:w="1559" w:type="dxa"/>
          </w:tcPr>
          <w:p w14:paraId="12E07F2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</w:t>
            </w:r>
          </w:p>
        </w:tc>
        <w:tc>
          <w:tcPr>
            <w:tcW w:w="2551" w:type="dxa"/>
          </w:tcPr>
          <w:p w14:paraId="497B8649" w14:textId="7A1E3624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&lt;EndNote&gt;&lt;Cite&gt;&lt;Author&gt;Takenaka&lt;/Author&gt;&lt;Year&gt;2011&lt;/Year&gt;&lt;RecNum&gt;1&lt;/RecNum&gt;&lt;DisplayText&gt;[13]&lt;/DisplayText&gt;&lt;record&gt;&lt;rec-number&gt;1&lt;/rec-number&gt;&lt;foreign-keys&gt;&lt;key app="EN" db-id="fpe52dfzjszx22edvd35r5zfrx2dpepz2dve" timestamp="1585192673"&gt;1&lt;/key&gt;&lt;key app="ENWeb" db-id=""&gt;0&lt;/key&gt;&lt;/foreign-keys&gt;&lt;ref-type name="Journal Article"&gt;17&lt;/ref-type&gt;&lt;contributors&gt;&lt;authors&gt;&lt;author&gt;T. Hamada and K. Takenaka&lt;/author&gt;&lt;/authors&gt;&lt;/contributors&gt;&lt;titles&gt;&lt;title&gt;Giant negative thermal expansion in antiperovskite manganese nitrides&lt;/title&gt;&lt;secondary-title&gt;Journal of Applied Physics &lt;/secondary-title&gt;&lt;/titles&gt;&lt;periodical&gt;&lt;full-title&gt;Journal of Applied Physics&lt;/full-title&gt;&lt;/periodical&gt;&lt;dates&gt;&lt;year&gt;2011&lt;/year&gt;&lt;/dates&gt;&lt;urls&gt;&lt;/urls&gt;&lt;electronic-resource-num&gt;10.1063/1.3540604&lt;/electronic-resource-num&gt;&lt;/record&gt;&lt;/Cite&gt;&lt;/EndNote&gt;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[13]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3E4A576C" w14:textId="77777777" w:rsidTr="00540707">
        <w:trPr>
          <w:jc w:val="center"/>
        </w:trPr>
        <w:tc>
          <w:tcPr>
            <w:tcW w:w="3441" w:type="dxa"/>
          </w:tcPr>
          <w:p w14:paraId="5BCCEEC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Mn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3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(Zn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0.</w:t>
            </w:r>
            <w:r>
              <w:rPr>
                <w:rFonts w:ascii="AdvP6975" w:hAnsi="AdvP6975"/>
                <w:color w:val="242021"/>
                <w:sz w:val="14"/>
                <w:szCs w:val="14"/>
              </w:rPr>
              <w:t>5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Sn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0.</w:t>
            </w:r>
            <w:proofErr w:type="gramStart"/>
            <w:r>
              <w:rPr>
                <w:rFonts w:ascii="AdvP6975" w:hAnsi="AdvP6975"/>
                <w:color w:val="242021"/>
                <w:sz w:val="14"/>
                <w:szCs w:val="14"/>
              </w:rPr>
              <w:t>5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)(</w:t>
            </w:r>
            <w:proofErr w:type="gramEnd"/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N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0.85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C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0.1</w:t>
            </w:r>
            <w:r>
              <w:rPr>
                <w:rFonts w:ascii="AdvP6975" w:hAnsi="AdvP6975"/>
                <w:color w:val="242021"/>
                <w:sz w:val="20"/>
                <w:szCs w:val="20"/>
              </w:rPr>
              <w:t>B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0.</w:t>
            </w:r>
            <w:r>
              <w:rPr>
                <w:rFonts w:ascii="AdvP6975" w:hAnsi="AdvP6975"/>
                <w:color w:val="242021"/>
                <w:sz w:val="14"/>
                <w:szCs w:val="14"/>
              </w:rPr>
              <w:t>05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)</w:t>
            </w:r>
          </w:p>
        </w:tc>
        <w:tc>
          <w:tcPr>
            <w:tcW w:w="1705" w:type="dxa"/>
          </w:tcPr>
          <w:p w14:paraId="5FF0346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30</w:t>
            </w:r>
          </w:p>
        </w:tc>
        <w:tc>
          <w:tcPr>
            <w:tcW w:w="1653" w:type="dxa"/>
          </w:tcPr>
          <w:p w14:paraId="1D167E6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80</w:t>
            </w:r>
          </w:p>
        </w:tc>
        <w:tc>
          <w:tcPr>
            <w:tcW w:w="1560" w:type="dxa"/>
          </w:tcPr>
          <w:p w14:paraId="02FAFC8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40</w:t>
            </w:r>
          </w:p>
        </w:tc>
        <w:tc>
          <w:tcPr>
            <w:tcW w:w="1559" w:type="dxa"/>
          </w:tcPr>
          <w:p w14:paraId="71B562E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</w:t>
            </w:r>
          </w:p>
        </w:tc>
        <w:tc>
          <w:tcPr>
            <w:tcW w:w="2551" w:type="dxa"/>
          </w:tcPr>
          <w:p w14:paraId="569F74A2" w14:textId="33A58E83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&lt;EndNote&gt;&lt;Cite&gt;&lt;Author&gt;Takenaka&lt;/Author&gt;&lt;Year&gt;2011&lt;/Year&gt;&lt;RecNum&gt;1&lt;/RecNum&gt;&lt;DisplayText&gt;[13]&lt;/DisplayText&gt;&lt;record&gt;&lt;rec-number&gt;1&lt;/rec-number&gt;&lt;foreign-keys&gt;&lt;key app="EN" db-id="fpe52dfzjszx22edvd35r5zfrx2dpepz2dve" timestamp="1585192673"&gt;1&lt;/key&gt;&lt;key app="ENWeb" db-id=""&gt;0&lt;/key&gt;&lt;/foreign-keys&gt;&lt;ref-type name="Journal Article"&gt;17&lt;/ref-type&gt;&lt;contributors&gt;&lt;authors&gt;&lt;author&gt;T. Hamada and K. Takenaka&lt;/author&gt;&lt;/authors&gt;&lt;/contributors&gt;&lt;titles&gt;&lt;title&gt;Giant negative thermal expansion in antiperovskite manganese nitrides&lt;/title&gt;&lt;secondary-title&gt;Journal of Applied Physics &lt;/secondary-title&gt;&lt;/titles&gt;&lt;periodical&gt;&lt;full-title&gt;Journal of Applied Physics&lt;/full-title&gt;&lt;/periodical&gt;&lt;dates&gt;&lt;year&gt;2011&lt;/year&gt;&lt;/dates&gt;&lt;urls&gt;&lt;/urls&gt;&lt;electronic-resource-num&gt;10.1063/1.3540604&lt;/electronic-resource-num&gt;&lt;/record&gt;&lt;/Cite&gt;&lt;/EndNote&gt;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[13]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66A1EE1B" w14:textId="77777777" w:rsidTr="00540707">
        <w:trPr>
          <w:jc w:val="center"/>
        </w:trPr>
        <w:tc>
          <w:tcPr>
            <w:tcW w:w="3441" w:type="dxa"/>
          </w:tcPr>
          <w:p w14:paraId="4508ABA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Mn</w:t>
            </w:r>
            <w:r w:rsidRPr="00A5405E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(Cu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0.4</w:t>
            </w: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Sn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proofErr w:type="gramStart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6</w:t>
            </w: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)N</w:t>
            </w:r>
            <w:proofErr w:type="gramEnd"/>
          </w:p>
        </w:tc>
        <w:tc>
          <w:tcPr>
            <w:tcW w:w="1705" w:type="dxa"/>
          </w:tcPr>
          <w:p w14:paraId="78AD918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-</w:t>
            </w:r>
          </w:p>
        </w:tc>
        <w:tc>
          <w:tcPr>
            <w:tcW w:w="1653" w:type="dxa"/>
          </w:tcPr>
          <w:p w14:paraId="35B42DC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-</w:t>
            </w:r>
          </w:p>
        </w:tc>
        <w:tc>
          <w:tcPr>
            <w:tcW w:w="1560" w:type="dxa"/>
          </w:tcPr>
          <w:p w14:paraId="5C4BEC99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-</w:t>
            </w:r>
          </w:p>
        </w:tc>
        <w:tc>
          <w:tcPr>
            <w:tcW w:w="1559" w:type="dxa"/>
          </w:tcPr>
          <w:p w14:paraId="67C09F3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-</w:t>
            </w:r>
          </w:p>
        </w:tc>
        <w:tc>
          <w:tcPr>
            <w:tcW w:w="2551" w:type="dxa"/>
          </w:tcPr>
          <w:p w14:paraId="63A907ED" w14:textId="08CC3F45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&lt;EndNote&gt;&lt;Cite&gt;&lt;Author&gt;Chu&lt;/Author&gt;&lt;Year&gt;2012&lt;/Year&gt;&lt;RecNum&gt;531&lt;/RecNum&gt;&lt;DisplayText&gt;[14]&lt;/DisplayText&gt;&lt;record&gt;&lt;rec-number&gt;531&lt;/rec-number&gt;&lt;foreign-keys&gt;&lt;key app="EN" db-id="fpe52dfzjszx22edvd35r5zfrx2dpepz2dve" timestamp="1617108065"&gt;531&lt;/key&gt;&lt;key app="ENWeb" db-id=""&gt;0&lt;/key&gt;&lt;/foreign-keys&gt;&lt;ref-type name="Conference Paper"&gt;47&lt;/ref-type&gt;&lt;contributors&gt;&lt;authors&gt;&lt;author&gt;Chu, X. X.&lt;/author&gt;&lt;author&gt;Huang, R. J.&lt;/author&gt;&lt;author&gt;Wu, Z. X.&lt;/author&gt;&lt;author&gt;Chen, Z.&lt;/author&gt;&lt;author&gt;Li, L. F.&lt;/author&gt;&lt;/authors&gt;&lt;/contributors&gt;&lt;titles&gt;&lt;title&gt;Cryogenic thermal expansion and electrical conductivities of Mn3CuN co-doped with Sb and Sn&lt;/title&gt;&lt;/titles&gt;&lt;pages&gt;393-400&lt;/pages&gt;&lt;dates&gt;&lt;year&gt;2012&lt;/year&gt;&lt;/dates&gt;&lt;urls&gt;&lt;/urls&gt;&lt;electronic-resource-num&gt;10.1063/1.4712121&lt;/electronic-resource-num&gt;&lt;/record&gt;&lt;/Cite&gt;&lt;/EndNote&gt;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[14]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49255741" w14:textId="77777777" w:rsidTr="00540707">
        <w:trPr>
          <w:jc w:val="center"/>
        </w:trPr>
        <w:tc>
          <w:tcPr>
            <w:tcW w:w="3441" w:type="dxa"/>
          </w:tcPr>
          <w:p w14:paraId="6D3867E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Mn</w:t>
            </w:r>
            <w:r w:rsidRPr="00A5405E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(Cu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0.5</w:t>
            </w: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Sn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proofErr w:type="gramStart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5</w:t>
            </w: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)N</w:t>
            </w:r>
            <w:proofErr w:type="gramEnd"/>
          </w:p>
        </w:tc>
        <w:tc>
          <w:tcPr>
            <w:tcW w:w="1705" w:type="dxa"/>
          </w:tcPr>
          <w:p w14:paraId="27F82BC5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1.42</w:t>
            </w:r>
          </w:p>
        </w:tc>
        <w:tc>
          <w:tcPr>
            <w:tcW w:w="1653" w:type="dxa"/>
          </w:tcPr>
          <w:p w14:paraId="76B3E66D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t>293.62</w:t>
            </w:r>
          </w:p>
        </w:tc>
        <w:tc>
          <w:tcPr>
            <w:tcW w:w="1560" w:type="dxa"/>
          </w:tcPr>
          <w:p w14:paraId="6E9BD6D6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43.97</w:t>
            </w:r>
          </w:p>
        </w:tc>
        <w:tc>
          <w:tcPr>
            <w:tcW w:w="1559" w:type="dxa"/>
          </w:tcPr>
          <w:p w14:paraId="6B8DB7AA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0.34</w:t>
            </w:r>
          </w:p>
        </w:tc>
        <w:tc>
          <w:tcPr>
            <w:tcW w:w="2551" w:type="dxa"/>
          </w:tcPr>
          <w:p w14:paraId="36CBF290" w14:textId="52E910BC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&lt;EndNote&gt;&lt;Cite&gt;&lt;Author&gt;Chu&lt;/Author&gt;&lt;Year&gt;2012&lt;/Year&gt;&lt;RecNum&gt;531&lt;/RecNum&gt;&lt;DisplayText&gt;[14]&lt;/DisplayText&gt;&lt;record&gt;&lt;rec-number&gt;531&lt;/rec-number&gt;&lt;foreign-keys&gt;&lt;key app="EN" db-id="fpe52dfzjszx22edvd35r5zfrx2dpepz2dve" timestamp="1617108065"&gt;531&lt;/key&gt;&lt;key app="ENWeb" db-id=""&gt;0&lt;/key&gt;&lt;/foreign-keys&gt;&lt;ref-type name="Conference Paper"&gt;47&lt;/ref-type&gt;&lt;contributors&gt;&lt;authors&gt;&lt;author&gt;Chu, X. X.&lt;/author&gt;&lt;author&gt;Huang, R. J.&lt;/author&gt;&lt;author&gt;Wu, Z. X.&lt;/author&gt;&lt;author&gt;Chen, Z.&lt;/author&gt;&lt;author&gt;Li, L. F.&lt;/author&gt;&lt;/authors&gt;&lt;/contributors&gt;&lt;titles&gt;&lt;title&gt;Cryogenic thermal expansion and electrical conductivities of Mn3CuN co-doped with Sb and Sn&lt;/title&gt;&lt;/titles&gt;&lt;pages&gt;393-400&lt;/pages&gt;&lt;dates&gt;&lt;year&gt;2012&lt;/year&gt;&lt;/dates&gt;&lt;urls&gt;&lt;/urls&gt;&lt;electronic-resource-num&gt;10.1063/1.4712121&lt;/electronic-resource-num&gt;&lt;/record&gt;&lt;/Cite&gt;&lt;/EndNote&gt;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[14]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2DF8569B" w14:textId="77777777" w:rsidTr="00540707">
        <w:trPr>
          <w:jc w:val="center"/>
        </w:trPr>
        <w:tc>
          <w:tcPr>
            <w:tcW w:w="3441" w:type="dxa"/>
          </w:tcPr>
          <w:p w14:paraId="3891236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Mn</w:t>
            </w:r>
            <w:r w:rsidRPr="00A5405E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(Cu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0.6</w:t>
            </w: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Sn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proofErr w:type="gramStart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4</w:t>
            </w: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)N</w:t>
            </w:r>
            <w:proofErr w:type="gramEnd"/>
          </w:p>
        </w:tc>
        <w:tc>
          <w:tcPr>
            <w:tcW w:w="1705" w:type="dxa"/>
          </w:tcPr>
          <w:p w14:paraId="330797C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18.67</w:t>
            </w:r>
          </w:p>
        </w:tc>
        <w:tc>
          <w:tcPr>
            <w:tcW w:w="1653" w:type="dxa"/>
          </w:tcPr>
          <w:p w14:paraId="4557A9EE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38.23</w:t>
            </w:r>
          </w:p>
        </w:tc>
        <w:tc>
          <w:tcPr>
            <w:tcW w:w="1560" w:type="dxa"/>
          </w:tcPr>
          <w:p w14:paraId="4F1EDF1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74.18</w:t>
            </w:r>
          </w:p>
        </w:tc>
        <w:tc>
          <w:tcPr>
            <w:tcW w:w="1559" w:type="dxa"/>
          </w:tcPr>
          <w:p w14:paraId="6E62123B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5.95</w:t>
            </w:r>
          </w:p>
        </w:tc>
        <w:tc>
          <w:tcPr>
            <w:tcW w:w="2551" w:type="dxa"/>
          </w:tcPr>
          <w:p w14:paraId="43625233" w14:textId="22A39035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&lt;EndNote&gt;&lt;Cite&gt;&lt;Author&gt;Chu&lt;/Author&gt;&lt;Year&gt;2012&lt;/Year&gt;&lt;RecNum&gt;531&lt;/RecNum&gt;&lt;DisplayText&gt;[14]&lt;/DisplayText&gt;&lt;record&gt;&lt;rec-number&gt;531&lt;/rec-number&gt;&lt;foreign-keys&gt;&lt;key app="EN" db-id="fpe52dfzjszx22edvd35r5zfrx2dpepz2dve" timestamp="1617108065"&gt;531&lt;/key&gt;&lt;key app="ENWeb" db-id=""&gt;0&lt;/key&gt;&lt;/foreign-keys&gt;&lt;ref-type name="Conference Paper"&gt;47&lt;/ref-type&gt;&lt;contributors&gt;&lt;authors&gt;&lt;author&gt;Chu, X. X.&lt;/author&gt;&lt;author&gt;Huang, R. J.&lt;/author&gt;&lt;author&gt;Wu, Z. X.&lt;/author&gt;&lt;author&gt;Chen, Z.&lt;/author&gt;&lt;author&gt;Li, L. F.&lt;/author&gt;&lt;/authors&gt;&lt;/contributors&gt;&lt;titles&gt;&lt;title&gt;Cryogenic thermal expansion and electrical conductivities of Mn3CuN co-doped with Sb and Sn&lt;/title&gt;&lt;/titles&gt;&lt;pages&gt;393-400&lt;/pages&gt;&lt;dates&gt;&lt;year&gt;2012&lt;/year&gt;&lt;/dates&gt;&lt;urls&gt;&lt;/urls&gt;&lt;electronic-resource-num&gt;10.1063/1.4712121&lt;/electronic-resource-num&gt;&lt;/record&gt;&lt;/Cite&gt;&lt;/EndNote&gt;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[14]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30458D80" w14:textId="77777777" w:rsidTr="00540707">
        <w:trPr>
          <w:jc w:val="center"/>
        </w:trPr>
        <w:tc>
          <w:tcPr>
            <w:tcW w:w="3441" w:type="dxa"/>
          </w:tcPr>
          <w:p w14:paraId="2B1F374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Mn</w:t>
            </w:r>
            <w:r w:rsidRPr="00A5405E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(Cu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0.7</w:t>
            </w: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Sn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proofErr w:type="gramStart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)N</w:t>
            </w:r>
            <w:proofErr w:type="gramEnd"/>
          </w:p>
        </w:tc>
        <w:tc>
          <w:tcPr>
            <w:tcW w:w="1705" w:type="dxa"/>
          </w:tcPr>
          <w:p w14:paraId="67975BE7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31.75</w:t>
            </w:r>
          </w:p>
        </w:tc>
        <w:tc>
          <w:tcPr>
            <w:tcW w:w="1653" w:type="dxa"/>
          </w:tcPr>
          <w:p w14:paraId="34AD9BF6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93.34</w:t>
            </w:r>
          </w:p>
        </w:tc>
        <w:tc>
          <w:tcPr>
            <w:tcW w:w="1560" w:type="dxa"/>
          </w:tcPr>
          <w:p w14:paraId="03450D8E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18.71</w:t>
            </w:r>
          </w:p>
        </w:tc>
        <w:tc>
          <w:tcPr>
            <w:tcW w:w="1559" w:type="dxa"/>
          </w:tcPr>
          <w:p w14:paraId="0B25A44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5.36</w:t>
            </w:r>
          </w:p>
        </w:tc>
        <w:tc>
          <w:tcPr>
            <w:tcW w:w="2551" w:type="dxa"/>
          </w:tcPr>
          <w:p w14:paraId="3E1B16C6" w14:textId="5A858BEB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&lt;EndNote&gt;&lt;Cite&gt;&lt;Author&gt;Chu&lt;/Author&gt;&lt;Year&gt;2012&lt;/Year&gt;&lt;RecNum&gt;531&lt;/RecNum&gt;&lt;DisplayText&gt;[14]&lt;/DisplayText&gt;&lt;record&gt;&lt;rec-number&gt;531&lt;/rec-number&gt;&lt;foreign-keys&gt;&lt;key app="EN" db-id="fpe52dfzjszx22edvd35r5zfrx2dpepz2dve" timestamp="1617108065"&gt;531&lt;/key&gt;&lt;key app="ENWeb" db-id=""&gt;0&lt;/key&gt;&lt;/foreign-keys&gt;&lt;ref-type name="Conference Paper"&gt;47&lt;/ref-type&gt;&lt;contributors&gt;&lt;authors&gt;&lt;author&gt;Chu, X. X.&lt;/author&gt;&lt;author&gt;Huang, R. J.&lt;/author&gt;&lt;author&gt;Wu, Z. X.&lt;/author&gt;&lt;author&gt;Chen, Z.&lt;/author&gt;&lt;author&gt;Li, L. F.&lt;/author&gt;&lt;/authors&gt;&lt;/contributors&gt;&lt;titles&gt;&lt;title&gt;Cryogenic thermal expansion and electrical conductivities of Mn3CuN co-doped with Sb and Sn&lt;/title&gt;&lt;/titles&gt;&lt;pages&gt;393-400&lt;/pages&gt;&lt;dates&gt;&lt;year&gt;2012&lt;/year&gt;&lt;/dates&gt;&lt;urls&gt;&lt;/urls&gt;&lt;electronic-resource-num&gt;10.1063/1.4712121&lt;/electronic-resource-num&gt;&lt;/record&gt;&lt;/Cite&gt;&lt;/EndNote&gt;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[14]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6FDAB143" w14:textId="77777777" w:rsidTr="00540707">
        <w:trPr>
          <w:jc w:val="center"/>
        </w:trPr>
        <w:tc>
          <w:tcPr>
            <w:tcW w:w="3441" w:type="dxa"/>
          </w:tcPr>
          <w:p w14:paraId="77524169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Mn</w:t>
            </w:r>
            <w:r w:rsidRPr="00A5405E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(Cu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0.4</w:t>
            </w: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Sb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proofErr w:type="gramStart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6</w:t>
            </w: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)N</w:t>
            </w:r>
            <w:proofErr w:type="gramEnd"/>
          </w:p>
        </w:tc>
        <w:tc>
          <w:tcPr>
            <w:tcW w:w="1705" w:type="dxa"/>
          </w:tcPr>
          <w:p w14:paraId="29A45826" w14:textId="77777777" w:rsidR="0020698C" w:rsidRPr="000D7318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0D7318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-</w:t>
            </w:r>
            <w:r w:rsidRPr="000D7318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34.78</w:t>
            </w:r>
          </w:p>
        </w:tc>
        <w:tc>
          <w:tcPr>
            <w:tcW w:w="1653" w:type="dxa"/>
          </w:tcPr>
          <w:p w14:paraId="20D67F26" w14:textId="77777777" w:rsidR="0020698C" w:rsidRPr="000D7318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0D7318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8</w:t>
            </w:r>
            <w:r w:rsidRPr="000D7318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6.99</w:t>
            </w:r>
          </w:p>
        </w:tc>
        <w:tc>
          <w:tcPr>
            <w:tcW w:w="1560" w:type="dxa"/>
          </w:tcPr>
          <w:p w14:paraId="5FD8AA5F" w14:textId="77777777" w:rsidR="0020698C" w:rsidRPr="000D7318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0D7318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1</w:t>
            </w:r>
            <w:r w:rsidRPr="000D7318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02.14</w:t>
            </w:r>
          </w:p>
        </w:tc>
        <w:tc>
          <w:tcPr>
            <w:tcW w:w="1559" w:type="dxa"/>
          </w:tcPr>
          <w:p w14:paraId="160CE8FD" w14:textId="77777777" w:rsidR="0020698C" w:rsidRPr="000D7318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0D7318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1</w:t>
            </w:r>
            <w:r w:rsidRPr="000D7318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5.15</w:t>
            </w:r>
          </w:p>
        </w:tc>
        <w:tc>
          <w:tcPr>
            <w:tcW w:w="2551" w:type="dxa"/>
          </w:tcPr>
          <w:p w14:paraId="0852E9A9" w14:textId="47153730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&lt;EndNote&gt;&lt;Cite&gt;&lt;Author&gt;Chu&lt;/Author&gt;&lt;Year&gt;2012&lt;/Year&gt;&lt;RecNum&gt;531&lt;/RecNum&gt;&lt;DisplayText&gt;[14]&lt;/DisplayText&gt;&lt;record&gt;&lt;rec-number&gt;531&lt;/rec-number&gt;&lt;foreign-keys&gt;&lt;key app="EN" db-id="fpe52dfzjszx22edvd35r5zfrx2dpepz2dve" timestamp="1617108065"&gt;531&lt;/key&gt;&lt;key app="ENWeb" db-id=""&gt;0&lt;/key&gt;&lt;/foreign-keys&gt;&lt;ref-type name="Conference Paper"&gt;47&lt;/ref-type&gt;&lt;contributors&gt;&lt;authors&gt;&lt;author&gt;Chu, X. X.&lt;/author&gt;&lt;author&gt;Huang, R. J.&lt;/author&gt;&lt;author&gt;Wu, Z. X.&lt;/author&gt;&lt;author&gt;Chen, Z.&lt;/author&gt;&lt;author&gt;Li, L. F.&lt;/author&gt;&lt;/authors&gt;&lt;/contributors&gt;&lt;titles&gt;&lt;title&gt;Cryogenic thermal expansion and electrical conductivities of Mn3CuN co-doped with Sb and Sn&lt;/title&gt;&lt;/titles&gt;&lt;pages&gt;393-400&lt;/pages&gt;&lt;dates&gt;&lt;year&gt;2012&lt;/year&gt;&lt;/dates&gt;&lt;urls&gt;&lt;/urls&gt;&lt;electronic-resource-num&gt;10.1063/1.4712121&lt;/electronic-resource-num&gt;&lt;/record&gt;&lt;/Cite&gt;&lt;/EndNote&gt;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[14]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559F3FF9" w14:textId="77777777" w:rsidTr="00540707">
        <w:trPr>
          <w:jc w:val="center"/>
        </w:trPr>
        <w:tc>
          <w:tcPr>
            <w:tcW w:w="3441" w:type="dxa"/>
          </w:tcPr>
          <w:p w14:paraId="33CF526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Mn</w:t>
            </w:r>
            <w:r w:rsidRPr="00A5405E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(Cu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0.5</w:t>
            </w: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Sb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proofErr w:type="gramStart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5</w:t>
            </w: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)N</w:t>
            </w:r>
            <w:proofErr w:type="gramEnd"/>
          </w:p>
        </w:tc>
        <w:tc>
          <w:tcPr>
            <w:tcW w:w="1705" w:type="dxa"/>
          </w:tcPr>
          <w:p w14:paraId="3397EA3E" w14:textId="77777777" w:rsidR="0020698C" w:rsidRPr="000D7318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0D7318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-</w:t>
            </w:r>
            <w:r w:rsidRPr="000D7318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71.57</w:t>
            </w:r>
          </w:p>
        </w:tc>
        <w:tc>
          <w:tcPr>
            <w:tcW w:w="1653" w:type="dxa"/>
          </w:tcPr>
          <w:p w14:paraId="66021D4B" w14:textId="77777777" w:rsidR="0020698C" w:rsidRPr="000D7318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0D7318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1</w:t>
            </w:r>
            <w:r w:rsidRPr="000D7318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02.14</w:t>
            </w:r>
          </w:p>
        </w:tc>
        <w:tc>
          <w:tcPr>
            <w:tcW w:w="1560" w:type="dxa"/>
          </w:tcPr>
          <w:p w14:paraId="7A2ABF1A" w14:textId="77777777" w:rsidR="0020698C" w:rsidRPr="000D7318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0D7318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1</w:t>
            </w:r>
            <w:r w:rsidRPr="000D7318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17.29</w:t>
            </w:r>
          </w:p>
        </w:tc>
        <w:tc>
          <w:tcPr>
            <w:tcW w:w="1559" w:type="dxa"/>
          </w:tcPr>
          <w:p w14:paraId="54F2481F" w14:textId="77777777" w:rsidR="0020698C" w:rsidRPr="000D7318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0D7318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1</w:t>
            </w:r>
            <w:r w:rsidRPr="000D7318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5.15</w:t>
            </w:r>
          </w:p>
        </w:tc>
        <w:tc>
          <w:tcPr>
            <w:tcW w:w="2551" w:type="dxa"/>
          </w:tcPr>
          <w:p w14:paraId="6DC5BAE1" w14:textId="148C8C0E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&lt;EndNote&gt;&lt;Cite&gt;&lt;Author&gt;Chu&lt;/Author&gt;&lt;Year&gt;2012&lt;/Year&gt;&lt;RecNum&gt;531&lt;/RecNum&gt;&lt;DisplayText&gt;[14]&lt;/DisplayText&gt;&lt;record&gt;&lt;rec-number&gt;531&lt;/rec-number&gt;&lt;foreign-keys&gt;&lt;key app="EN" db-id="fpe52dfzjszx22edvd35r5zfrx2dpepz2dve" timestamp="1617108065"&gt;531&lt;/key&gt;&lt;key app="ENWeb" db-id=""&gt;0&lt;/key&gt;&lt;/foreign-keys&gt;&lt;ref-type name="Conference Paper"&gt;47&lt;/ref-type&gt;&lt;contributors&gt;&lt;authors&gt;&lt;author&gt;Chu, X. X.&lt;/author&gt;&lt;author&gt;Huang, R. J.&lt;/author&gt;&lt;author&gt;Wu, Z. X.&lt;/author&gt;&lt;author&gt;Chen, Z.&lt;/author&gt;&lt;author&gt;Li, L. F.&lt;/author&gt;&lt;/authors&gt;&lt;/contributors&gt;&lt;titles&gt;&lt;title&gt;Cryogenic thermal expansion and electrical conductivities of Mn3CuN co-doped with Sb and Sn&lt;/title&gt;&lt;/titles&gt;&lt;pages&gt;393-400&lt;/pages&gt;&lt;dates&gt;&lt;year&gt;2012&lt;/year&gt;&lt;/dates&gt;&lt;urls&gt;&lt;/urls&gt;&lt;electronic-resource-num&gt;10.1063/1.4712121&lt;/electronic-resource-num&gt;&lt;/record&gt;&lt;/Cite&gt;&lt;/EndNote&gt;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[14]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10575DCB" w14:textId="77777777" w:rsidTr="00540707">
        <w:trPr>
          <w:jc w:val="center"/>
        </w:trPr>
        <w:tc>
          <w:tcPr>
            <w:tcW w:w="3441" w:type="dxa"/>
          </w:tcPr>
          <w:p w14:paraId="5966259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Mn</w:t>
            </w:r>
            <w:r w:rsidRPr="00A5405E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(Cu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0.6</w:t>
            </w: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Sb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proofErr w:type="gramStart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4</w:t>
            </w: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)N</w:t>
            </w:r>
            <w:proofErr w:type="gramEnd"/>
          </w:p>
        </w:tc>
        <w:tc>
          <w:tcPr>
            <w:tcW w:w="1705" w:type="dxa"/>
          </w:tcPr>
          <w:p w14:paraId="3EBC4461" w14:textId="77777777" w:rsidR="0020698C" w:rsidRPr="000D7318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0D7318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-</w:t>
            </w:r>
            <w:r w:rsidRPr="000D7318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192.44</w:t>
            </w:r>
          </w:p>
        </w:tc>
        <w:tc>
          <w:tcPr>
            <w:tcW w:w="1653" w:type="dxa"/>
          </w:tcPr>
          <w:p w14:paraId="57981E1F" w14:textId="77777777" w:rsidR="0020698C" w:rsidRPr="000D7318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0D7318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1</w:t>
            </w:r>
            <w:r w:rsidRPr="000D7318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17.29</w:t>
            </w:r>
          </w:p>
        </w:tc>
        <w:tc>
          <w:tcPr>
            <w:tcW w:w="1560" w:type="dxa"/>
          </w:tcPr>
          <w:p w14:paraId="01C85FC9" w14:textId="77777777" w:rsidR="0020698C" w:rsidRPr="000D7318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0D7318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1</w:t>
            </w:r>
            <w:r w:rsidRPr="000D7318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23.08</w:t>
            </w:r>
          </w:p>
        </w:tc>
        <w:tc>
          <w:tcPr>
            <w:tcW w:w="1559" w:type="dxa"/>
          </w:tcPr>
          <w:p w14:paraId="7F0F514C" w14:textId="77777777" w:rsidR="0020698C" w:rsidRPr="000D7318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0D7318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5</w:t>
            </w:r>
            <w:r w:rsidRPr="000D7318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.79</w:t>
            </w:r>
          </w:p>
        </w:tc>
        <w:tc>
          <w:tcPr>
            <w:tcW w:w="2551" w:type="dxa"/>
          </w:tcPr>
          <w:p w14:paraId="09AEC20F" w14:textId="068CCA36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&lt;EndNote&gt;&lt;Cite&gt;&lt;Author&gt;Chu&lt;/Author&gt;&lt;Year&gt;2012&lt;/Year&gt;&lt;RecNum&gt;531&lt;/RecNum&gt;&lt;DisplayText&gt;[14]&lt;/DisplayText&gt;&lt;record&gt;&lt;rec-number&gt;531&lt;/rec-number&gt;&lt;foreign-keys&gt;&lt;key app="EN" db-id="fpe52dfzjszx22edvd35r5zfrx2dpepz2dve" timestamp="1617108065"&gt;531&lt;/key&gt;&lt;key app="ENWeb" db-id=""&gt;0&lt;/key&gt;&lt;/foreign-keys&gt;&lt;ref-type name="Conference Paper"&gt;47&lt;/ref-type&gt;&lt;contributors&gt;&lt;authors&gt;&lt;author&gt;Chu, X. X.&lt;/author&gt;&lt;author&gt;Huang, R. J.&lt;/author&gt;&lt;author&gt;Wu, Z. X.&lt;/author&gt;&lt;author&gt;Chen, Z.&lt;/author&gt;&lt;author&gt;Li, L. F.&lt;/author&gt;&lt;/authors&gt;&lt;/contributors&gt;&lt;titles&gt;&lt;title&gt;Cryogenic thermal expansion and electrical conductivities of Mn3CuN co-doped with Sb and Sn&lt;/title&gt;&lt;/titles&gt;&lt;pages&gt;393-400&lt;/pages&gt;&lt;dates&gt;&lt;year&gt;2012&lt;/year&gt;&lt;/dates&gt;&lt;urls&gt;&lt;/urls&gt;&lt;electronic-resource-num&gt;10.1063/1.4712121&lt;/electronic-resource-num&gt;&lt;/record&gt;&lt;/Cite&gt;&lt;/EndNote&gt;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[14]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515EFBA1" w14:textId="77777777" w:rsidTr="00540707">
        <w:trPr>
          <w:jc w:val="center"/>
        </w:trPr>
        <w:tc>
          <w:tcPr>
            <w:tcW w:w="3441" w:type="dxa"/>
          </w:tcPr>
          <w:p w14:paraId="02B5EBE6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Mn</w:t>
            </w:r>
            <w:r w:rsidRPr="00A5405E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(Cu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0.7</w:t>
            </w: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Sb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proofErr w:type="gramStart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)N</w:t>
            </w:r>
            <w:proofErr w:type="gramEnd"/>
          </w:p>
        </w:tc>
        <w:tc>
          <w:tcPr>
            <w:tcW w:w="1705" w:type="dxa"/>
          </w:tcPr>
          <w:p w14:paraId="18277E0B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68.23</w:t>
            </w:r>
          </w:p>
        </w:tc>
        <w:tc>
          <w:tcPr>
            <w:tcW w:w="1653" w:type="dxa"/>
          </w:tcPr>
          <w:p w14:paraId="3E1B3B46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16.85</w:t>
            </w:r>
          </w:p>
        </w:tc>
        <w:tc>
          <w:tcPr>
            <w:tcW w:w="1560" w:type="dxa"/>
          </w:tcPr>
          <w:p w14:paraId="35BDBDA7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35.12</w:t>
            </w:r>
          </w:p>
        </w:tc>
        <w:tc>
          <w:tcPr>
            <w:tcW w:w="1559" w:type="dxa"/>
          </w:tcPr>
          <w:p w14:paraId="4B21859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8.27</w:t>
            </w:r>
          </w:p>
        </w:tc>
        <w:tc>
          <w:tcPr>
            <w:tcW w:w="2551" w:type="dxa"/>
          </w:tcPr>
          <w:p w14:paraId="600F989F" w14:textId="5493D7A5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&lt;EndNote&gt;&lt;Cite&gt;&lt;Author&gt;Chu&lt;/Author&gt;&lt;Year&gt;2012&lt;/Year&gt;&lt;RecNum&gt;531&lt;/RecNum&gt;&lt;DisplayText&gt;[14]&lt;/DisplayText&gt;&lt;record&gt;&lt;rec-number&gt;531&lt;/rec-number&gt;&lt;foreign-keys&gt;&lt;key app="EN" db-id="fpe52dfzjszx22edvd35r5zfrx2dpepz2dve" timestamp="1617108065"&gt;531&lt;/key&gt;&lt;key app="ENWeb" db-id=""&gt;0&lt;/key&gt;&lt;/foreign-keys&gt;&lt;ref-type name="Conference Paper"&gt;47&lt;/ref-type&gt;&lt;contributors&gt;&lt;authors&gt;&lt;author&gt;Chu, X. X.&lt;/author&gt;&lt;author&gt;Huang, R. J.&lt;/author&gt;&lt;author&gt;Wu, Z. X.&lt;/author&gt;&lt;author&gt;Chen, Z.&lt;/author&gt;&lt;author&gt;Li, L. F.&lt;/author&gt;&lt;/authors&gt;&lt;/contributors&gt;&lt;titles&gt;&lt;title&gt;Cryogenic thermal expansion and electrical conductivities of Mn3CuN co-doped with Sb and Sn&lt;/title&gt;&lt;/titles&gt;&lt;pages&gt;393-400&lt;/pages&gt;&lt;dates&gt;&lt;year&gt;2012&lt;/year&gt;&lt;/dates&gt;&lt;urls&gt;&lt;/urls&gt;&lt;electronic-resource-num&gt;10.1063/1.4712121&lt;/electronic-resource-num&gt;&lt;/record&gt;&lt;/Cite&gt;&lt;/EndNote&gt;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[14]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7A94206E" w14:textId="77777777" w:rsidTr="00540707">
        <w:trPr>
          <w:jc w:val="center"/>
        </w:trPr>
        <w:tc>
          <w:tcPr>
            <w:tcW w:w="3441" w:type="dxa"/>
          </w:tcPr>
          <w:p w14:paraId="43E8309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E7A90">
              <w:rPr>
                <w:rFonts w:ascii="TimesNewRomanPSMT" w:hAnsi="TimesNewRomanPSMT"/>
                <w:color w:val="000000"/>
                <w:sz w:val="24"/>
                <w:szCs w:val="24"/>
              </w:rPr>
              <w:t>Mn</w:t>
            </w:r>
            <w:r w:rsidRPr="00AE7A90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 w:rsidRPr="00AE7A90">
              <w:rPr>
                <w:rFonts w:ascii="TimesNewRomanPSMT" w:hAnsi="TimesNewRomanPSMT"/>
                <w:color w:val="000000"/>
                <w:sz w:val="24"/>
                <w:szCs w:val="24"/>
              </w:rPr>
              <w:t>(Cu</w:t>
            </w:r>
            <w:r w:rsidRPr="00AE7A90">
              <w:rPr>
                <w:rFonts w:ascii="TimesNewRomanPSMT" w:hAnsi="TimesNewRomanPSMT"/>
                <w:color w:val="000000"/>
                <w:sz w:val="16"/>
                <w:szCs w:val="16"/>
              </w:rPr>
              <w:t>0.5</w:t>
            </w:r>
            <w:r w:rsidRPr="00AE7A90">
              <w:rPr>
                <w:rFonts w:ascii="TimesNewRomanPSMT" w:hAnsi="TimesNewRomanPSMT"/>
                <w:color w:val="000000"/>
                <w:sz w:val="24"/>
                <w:szCs w:val="24"/>
              </w:rPr>
              <w:t>Sb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0.1</w:t>
            </w:r>
            <w:r w:rsidRPr="00AE7A90">
              <w:rPr>
                <w:rFonts w:ascii="TimesNewRomanPSMT" w:hAnsi="TimesNewRomanPSMT"/>
                <w:color w:val="000000"/>
                <w:sz w:val="24"/>
                <w:szCs w:val="24"/>
              </w:rPr>
              <w:t>Sn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proofErr w:type="gramStart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4</w:t>
            </w:r>
            <w:r w:rsidRPr="00AE7A90">
              <w:rPr>
                <w:rFonts w:ascii="TimesNewRomanPSMT" w:hAnsi="TimesNewRomanPSMT"/>
                <w:color w:val="000000"/>
                <w:sz w:val="24"/>
                <w:szCs w:val="24"/>
              </w:rPr>
              <w:t>)N</w:t>
            </w:r>
            <w:proofErr w:type="gramEnd"/>
          </w:p>
        </w:tc>
        <w:tc>
          <w:tcPr>
            <w:tcW w:w="1705" w:type="dxa"/>
          </w:tcPr>
          <w:p w14:paraId="3D9D20A5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7.24</w:t>
            </w:r>
          </w:p>
        </w:tc>
        <w:tc>
          <w:tcPr>
            <w:tcW w:w="1653" w:type="dxa"/>
          </w:tcPr>
          <w:p w14:paraId="4FFA233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93.69</w:t>
            </w:r>
          </w:p>
        </w:tc>
        <w:tc>
          <w:tcPr>
            <w:tcW w:w="1560" w:type="dxa"/>
          </w:tcPr>
          <w:p w14:paraId="4A260DE9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23.5</w:t>
            </w:r>
          </w:p>
        </w:tc>
        <w:tc>
          <w:tcPr>
            <w:tcW w:w="1559" w:type="dxa"/>
          </w:tcPr>
          <w:p w14:paraId="30F0731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9.80</w:t>
            </w:r>
          </w:p>
        </w:tc>
        <w:tc>
          <w:tcPr>
            <w:tcW w:w="2551" w:type="dxa"/>
          </w:tcPr>
          <w:p w14:paraId="137B41B3" w14:textId="65F44A48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&lt;EndNote&gt;&lt;Cite&gt;&lt;Author&gt;Chu&lt;/Author&gt;&lt;Year&gt;2012&lt;/Year&gt;&lt;RecNum&gt;531&lt;/RecNum&gt;&lt;DisplayText&gt;[14]&lt;/DisplayText&gt;&lt;record&gt;&lt;rec-number&gt;531&lt;/rec-number&gt;&lt;foreign-keys&gt;&lt;key app="EN" db-id="fpe52dfzjszx22edvd35r5zfrx2dpepz2dve" timestamp="1617108065"&gt;531&lt;/key&gt;&lt;key app="ENWeb" db-id=""&gt;0&lt;/key&gt;&lt;/foreign-keys&gt;&lt;ref-type name="Conference Paper"&gt;47&lt;/ref-type&gt;&lt;contributors&gt;&lt;authors&gt;&lt;author&gt;Chu, X. X.&lt;/author&gt;&lt;author&gt;Huang, R. J.&lt;/author&gt;&lt;author&gt;Wu, Z. X.&lt;/author&gt;&lt;author&gt;Chen, Z.&lt;/author&gt;&lt;author&gt;Li, L. F.&lt;/author&gt;&lt;/authors&gt;&lt;/contributors&gt;&lt;titles&gt;&lt;title&gt;Cryogenic thermal expansion and electrical conductivities of Mn3CuN co-doped with Sb and Sn&lt;/title&gt;&lt;/titles&gt;&lt;pages&gt;393-400&lt;/pages&gt;&lt;dates&gt;&lt;year&gt;2012&lt;/year&gt;&lt;/dates&gt;&lt;urls&gt;&lt;/urls&gt;&lt;electronic-resource-num&gt;10.1063/1.4712121&lt;/electronic-resource-num&gt;&lt;/record&gt;&lt;/Cite&gt;&lt;/EndNote&gt;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[14]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4B7536DD" w14:textId="77777777" w:rsidTr="00540707">
        <w:trPr>
          <w:jc w:val="center"/>
        </w:trPr>
        <w:tc>
          <w:tcPr>
            <w:tcW w:w="3441" w:type="dxa"/>
          </w:tcPr>
          <w:p w14:paraId="1FAD02D7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E7A90">
              <w:rPr>
                <w:rFonts w:ascii="TimesNewRomanPSMT" w:hAnsi="TimesNewRomanPSMT"/>
                <w:color w:val="000000"/>
                <w:sz w:val="24"/>
                <w:szCs w:val="24"/>
              </w:rPr>
              <w:t>Mn</w:t>
            </w:r>
            <w:r w:rsidRPr="00AE7A90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 w:rsidRPr="00AE7A90">
              <w:rPr>
                <w:rFonts w:ascii="TimesNewRomanPSMT" w:hAnsi="TimesNewRomanPSMT"/>
                <w:color w:val="000000"/>
                <w:sz w:val="24"/>
                <w:szCs w:val="24"/>
              </w:rPr>
              <w:t>(Cu</w:t>
            </w:r>
            <w:r w:rsidRPr="00AE7A90">
              <w:rPr>
                <w:rFonts w:ascii="TimesNewRomanPSMT" w:hAnsi="TimesNewRomanPSMT"/>
                <w:color w:val="000000"/>
                <w:sz w:val="16"/>
                <w:szCs w:val="16"/>
              </w:rPr>
              <w:t>0.5</w:t>
            </w:r>
            <w:r w:rsidRPr="00AE7A90">
              <w:rPr>
                <w:rFonts w:ascii="TimesNewRomanPSMT" w:hAnsi="TimesNewRomanPSMT"/>
                <w:color w:val="000000"/>
                <w:sz w:val="24"/>
                <w:szCs w:val="24"/>
              </w:rPr>
              <w:t>Sb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0.2</w:t>
            </w:r>
            <w:r w:rsidRPr="00AE7A90">
              <w:rPr>
                <w:rFonts w:ascii="TimesNewRomanPSMT" w:hAnsi="TimesNewRomanPSMT"/>
                <w:color w:val="000000"/>
                <w:sz w:val="24"/>
                <w:szCs w:val="24"/>
              </w:rPr>
              <w:t>Sn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proofErr w:type="gramStart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 w:rsidRPr="00AE7A90">
              <w:rPr>
                <w:rFonts w:ascii="TimesNewRomanPSMT" w:hAnsi="TimesNewRomanPSMT"/>
                <w:color w:val="000000"/>
                <w:sz w:val="24"/>
                <w:szCs w:val="24"/>
              </w:rPr>
              <w:t>)N</w:t>
            </w:r>
            <w:proofErr w:type="gramEnd"/>
          </w:p>
        </w:tc>
        <w:tc>
          <w:tcPr>
            <w:tcW w:w="1705" w:type="dxa"/>
          </w:tcPr>
          <w:p w14:paraId="4B52B4B7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18.13</w:t>
            </w:r>
          </w:p>
        </w:tc>
        <w:tc>
          <w:tcPr>
            <w:tcW w:w="1653" w:type="dxa"/>
          </w:tcPr>
          <w:p w14:paraId="3EEBBCAD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48.42</w:t>
            </w:r>
          </w:p>
        </w:tc>
        <w:tc>
          <w:tcPr>
            <w:tcW w:w="1560" w:type="dxa"/>
          </w:tcPr>
          <w:p w14:paraId="74B21DC6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94.03</w:t>
            </w:r>
          </w:p>
        </w:tc>
        <w:tc>
          <w:tcPr>
            <w:tcW w:w="1559" w:type="dxa"/>
          </w:tcPr>
          <w:p w14:paraId="702D2877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5.60</w:t>
            </w:r>
          </w:p>
        </w:tc>
        <w:tc>
          <w:tcPr>
            <w:tcW w:w="2551" w:type="dxa"/>
          </w:tcPr>
          <w:p w14:paraId="0F766108" w14:textId="4CF80D7A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&lt;EndNote&gt;&lt;Cite&gt;&lt;Author&gt;Chu&lt;/Author&gt;&lt;Year&gt;2012&lt;/Year&gt;&lt;RecNum&gt;531&lt;/RecNum&gt;&lt;DisplayText&gt;[14]&lt;/DisplayText&gt;&lt;record&gt;&lt;rec-number&gt;531&lt;/rec-number&gt;&lt;foreign-keys&gt;&lt;key app="EN" db-id="fpe52dfzjszx22edvd35r5zfrx2dpepz2dve" timestamp="1617108065"&gt;531&lt;/key&gt;&lt;key app="ENWeb" db-id=""&gt;0&lt;/key&gt;&lt;/foreign-keys&gt;&lt;ref-type name="Conference Paper"&gt;47&lt;/ref-type&gt;&lt;contributors&gt;&lt;authors&gt;&lt;author&gt;Chu, X. X.&lt;/author&gt;&lt;author&gt;Huang, R. J.&lt;/author&gt;&lt;author&gt;Wu, Z. X.&lt;/author&gt;&lt;author&gt;Chen, Z.&lt;/author&gt;&lt;author&gt;Li, L. F.&lt;/author&gt;&lt;/authors&gt;&lt;/contributors&gt;&lt;titles&gt;&lt;title&gt;Cryogenic thermal expansion and electrical conductivities of Mn3CuN co-doped with Sb and Sn&lt;/title&gt;&lt;/titles&gt;&lt;pages&gt;393-400&lt;/pages&gt;&lt;dates&gt;&lt;year&gt;2012&lt;/year&gt;&lt;/dates&gt;&lt;urls&gt;&lt;/urls&gt;&lt;electronic-resource-num&gt;10.1063/1.4712121&lt;/electronic-resource-num&gt;&lt;/record&gt;&lt;/Cite&gt;&lt;/EndNote&gt;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[14]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5603C9D2" w14:textId="77777777" w:rsidTr="00540707">
        <w:trPr>
          <w:jc w:val="center"/>
        </w:trPr>
        <w:tc>
          <w:tcPr>
            <w:tcW w:w="3441" w:type="dxa"/>
          </w:tcPr>
          <w:p w14:paraId="6AC696A5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E7A90">
              <w:rPr>
                <w:rFonts w:ascii="TimesNewRomanPSMT" w:hAnsi="TimesNewRomanPSMT"/>
                <w:color w:val="000000"/>
                <w:sz w:val="24"/>
                <w:szCs w:val="24"/>
              </w:rPr>
              <w:t>Mn</w:t>
            </w:r>
            <w:r w:rsidRPr="00AE7A90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 w:rsidRPr="00AE7A90">
              <w:rPr>
                <w:rFonts w:ascii="TimesNewRomanPSMT" w:hAnsi="TimesNewRomanPSMT"/>
                <w:color w:val="000000"/>
                <w:sz w:val="24"/>
                <w:szCs w:val="24"/>
              </w:rPr>
              <w:t>(Cu</w:t>
            </w:r>
            <w:r w:rsidRPr="00AE7A90">
              <w:rPr>
                <w:rFonts w:ascii="TimesNewRomanPSMT" w:hAnsi="TimesNewRomanPSMT"/>
                <w:color w:val="000000"/>
                <w:sz w:val="16"/>
                <w:szCs w:val="16"/>
              </w:rPr>
              <w:t>0.5</w:t>
            </w:r>
            <w:r w:rsidRPr="00AE7A90">
              <w:rPr>
                <w:rFonts w:ascii="TimesNewRomanPSMT" w:hAnsi="TimesNewRomanPSMT"/>
                <w:color w:val="000000"/>
                <w:sz w:val="24"/>
                <w:szCs w:val="24"/>
              </w:rPr>
              <w:t>Sb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0.3</w:t>
            </w:r>
            <w:r w:rsidRPr="00AE7A90">
              <w:rPr>
                <w:rFonts w:ascii="TimesNewRomanPSMT" w:hAnsi="TimesNewRomanPSMT"/>
                <w:color w:val="000000"/>
                <w:sz w:val="24"/>
                <w:szCs w:val="24"/>
              </w:rPr>
              <w:t>Sn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proofErr w:type="gramStart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2</w:t>
            </w:r>
            <w:r w:rsidRPr="00AE7A90">
              <w:rPr>
                <w:rFonts w:ascii="TimesNewRomanPSMT" w:hAnsi="TimesNewRomanPSMT"/>
                <w:color w:val="000000"/>
                <w:sz w:val="24"/>
                <w:szCs w:val="24"/>
              </w:rPr>
              <w:t>)N</w:t>
            </w:r>
            <w:proofErr w:type="gramEnd"/>
          </w:p>
        </w:tc>
        <w:tc>
          <w:tcPr>
            <w:tcW w:w="1705" w:type="dxa"/>
          </w:tcPr>
          <w:p w14:paraId="5F8E3A6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46.60</w:t>
            </w:r>
          </w:p>
        </w:tc>
        <w:tc>
          <w:tcPr>
            <w:tcW w:w="1653" w:type="dxa"/>
          </w:tcPr>
          <w:p w14:paraId="6E62F14E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08.24</w:t>
            </w:r>
          </w:p>
        </w:tc>
        <w:tc>
          <w:tcPr>
            <w:tcW w:w="1560" w:type="dxa"/>
          </w:tcPr>
          <w:p w14:paraId="64D03B8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33.32</w:t>
            </w:r>
          </w:p>
        </w:tc>
        <w:tc>
          <w:tcPr>
            <w:tcW w:w="1559" w:type="dxa"/>
          </w:tcPr>
          <w:p w14:paraId="23880C4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5.07</w:t>
            </w:r>
          </w:p>
        </w:tc>
        <w:tc>
          <w:tcPr>
            <w:tcW w:w="2551" w:type="dxa"/>
          </w:tcPr>
          <w:p w14:paraId="354C952E" w14:textId="10E7E5D8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&lt;EndNote&gt;&lt;Cite&gt;&lt;Author&gt;Chu&lt;/Author&gt;&lt;Year&gt;2012&lt;/Year&gt;&lt;RecNum&gt;531&lt;/RecNum&gt;&lt;DisplayText&gt;[14]&lt;/DisplayText&gt;&lt;record&gt;&lt;rec-number&gt;531&lt;/rec-number&gt;&lt;foreign-keys&gt;&lt;key app="EN" db-id="fpe52dfzjszx22edvd35r5zfrx2dpepz2dve" timestamp="1617108065"&gt;531&lt;/key&gt;&lt;key app="ENWeb" db-id=""&gt;0&lt;/key&gt;&lt;/foreign-keys&gt;&lt;ref-type name="Conference Paper"&gt;47&lt;/ref-type&gt;&lt;contributors&gt;&lt;authors&gt;&lt;author&gt;Chu, X. X.&lt;/author&gt;&lt;author&gt;Huang, R. J.&lt;/author&gt;&lt;author&gt;Wu, Z. X.&lt;/author&gt;&lt;author&gt;Chen, Z.&lt;/author&gt;&lt;author&gt;Li, L. F.&lt;/author&gt;&lt;/authors&gt;&lt;/contributors&gt;&lt;titles&gt;&lt;title&gt;Cryogenic thermal expansion and electrical conductivities of Mn3CuN co-doped with Sb and Sn&lt;/title&gt;&lt;/titles&gt;&lt;pages&gt;393-400&lt;/pages&gt;&lt;dates&gt;&lt;year&gt;2012&lt;/year&gt;&lt;/dates&gt;&lt;urls&gt;&lt;/urls&gt;&lt;electronic-resource-num&gt;10.1063/1.4712121&lt;/electronic-resource-num&gt;&lt;/record&gt;&lt;/Cite&gt;&lt;/EndNote&gt;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[14]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6DFC2345" w14:textId="77777777" w:rsidTr="00540707">
        <w:trPr>
          <w:jc w:val="center"/>
        </w:trPr>
        <w:tc>
          <w:tcPr>
            <w:tcW w:w="3441" w:type="dxa"/>
          </w:tcPr>
          <w:p w14:paraId="6A625B66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E7A90">
              <w:rPr>
                <w:rFonts w:ascii="TimesNewRomanPSMT" w:hAnsi="TimesNewRomanPSMT"/>
                <w:color w:val="000000"/>
                <w:sz w:val="24"/>
                <w:szCs w:val="24"/>
              </w:rPr>
              <w:t>Mn</w:t>
            </w:r>
            <w:r w:rsidRPr="00AE7A90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 w:rsidRPr="00AE7A90">
              <w:rPr>
                <w:rFonts w:ascii="TimesNewRomanPSMT" w:hAnsi="TimesNewRomanPSMT"/>
                <w:color w:val="000000"/>
                <w:sz w:val="24"/>
                <w:szCs w:val="24"/>
              </w:rPr>
              <w:t>(Cu</w:t>
            </w:r>
            <w:r w:rsidRPr="00AE7A90">
              <w:rPr>
                <w:rFonts w:ascii="TimesNewRomanPSMT" w:hAnsi="TimesNewRomanPSMT"/>
                <w:color w:val="000000"/>
                <w:sz w:val="16"/>
                <w:szCs w:val="16"/>
              </w:rPr>
              <w:t>0.5</w:t>
            </w:r>
            <w:r w:rsidRPr="00AE7A90">
              <w:rPr>
                <w:rFonts w:ascii="TimesNewRomanPSMT" w:hAnsi="TimesNewRomanPSMT"/>
                <w:color w:val="000000"/>
                <w:sz w:val="24"/>
                <w:szCs w:val="24"/>
              </w:rPr>
              <w:t>Sb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0.4</w:t>
            </w:r>
            <w:r w:rsidRPr="00AE7A90">
              <w:rPr>
                <w:rFonts w:ascii="TimesNewRomanPSMT" w:hAnsi="TimesNewRomanPSMT"/>
                <w:color w:val="000000"/>
                <w:sz w:val="24"/>
                <w:szCs w:val="24"/>
              </w:rPr>
              <w:t>Sn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proofErr w:type="gramStart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1</w:t>
            </w:r>
            <w:r w:rsidRPr="00AE7A90">
              <w:rPr>
                <w:rFonts w:ascii="TimesNewRomanPSMT" w:hAnsi="TimesNewRomanPSMT"/>
                <w:color w:val="000000"/>
                <w:sz w:val="24"/>
                <w:szCs w:val="24"/>
              </w:rPr>
              <w:t>)N</w:t>
            </w:r>
            <w:proofErr w:type="gramEnd"/>
          </w:p>
        </w:tc>
        <w:tc>
          <w:tcPr>
            <w:tcW w:w="1705" w:type="dxa"/>
          </w:tcPr>
          <w:p w14:paraId="5A59374A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92.92</w:t>
            </w:r>
          </w:p>
        </w:tc>
        <w:tc>
          <w:tcPr>
            <w:tcW w:w="1653" w:type="dxa"/>
          </w:tcPr>
          <w:p w14:paraId="2BAAE68E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43.37</w:t>
            </w:r>
          </w:p>
        </w:tc>
        <w:tc>
          <w:tcPr>
            <w:tcW w:w="1560" w:type="dxa"/>
          </w:tcPr>
          <w:p w14:paraId="565B92CD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58.16</w:t>
            </w:r>
          </w:p>
        </w:tc>
        <w:tc>
          <w:tcPr>
            <w:tcW w:w="1559" w:type="dxa"/>
          </w:tcPr>
          <w:p w14:paraId="121BABAD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4.80</w:t>
            </w:r>
          </w:p>
        </w:tc>
        <w:tc>
          <w:tcPr>
            <w:tcW w:w="2551" w:type="dxa"/>
          </w:tcPr>
          <w:p w14:paraId="4A95C039" w14:textId="4B854056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&lt;EndNote&gt;&lt;Cite&gt;&lt;Author&gt;Chu&lt;/Author&gt;&lt;Year&gt;2012&lt;/Year&gt;&lt;RecNum&gt;531&lt;/RecNum&gt;&lt;DisplayText&gt;[14]&lt;/DisplayText&gt;&lt;record&gt;&lt;rec-number&gt;531&lt;/rec-number&gt;&lt;foreign-keys&gt;&lt;key app="EN" db-id="fpe52dfzjszx22edvd35r5zfrx2dpepz2dve" timestamp="1617108065"&gt;531&lt;/key&gt;&lt;key app="ENWeb" db-id=""&gt;0&lt;/key&gt;&lt;/foreign-keys&gt;&lt;ref-type name="Conference Paper"&gt;47&lt;/ref-type&gt;&lt;contributors&gt;&lt;authors&gt;&lt;author&gt;Chu, X. X.&lt;/author&gt;&lt;author&gt;Huang, R. J.&lt;/author&gt;&lt;author&gt;Wu, Z. X.&lt;/author&gt;&lt;author&gt;Chen, Z.&lt;/author&gt;&lt;author&gt;Li, L. F.&lt;/author&gt;&lt;/authors&gt;&lt;/contributors&gt;&lt;titles&gt;&lt;title&gt;Cryogenic thermal expansion and electrical conductivities of Mn3CuN co-doped with Sb and Sn&lt;/title&gt;&lt;/titles&gt;&lt;pages&gt;393-400&lt;/pages&gt;&lt;dates&gt;&lt;year&gt;2012&lt;/year&gt;&lt;/dates&gt;&lt;urls&gt;&lt;/urls&gt;&lt;electronic-resource-num&gt;10.1063/1.4712121&lt;/electronic-resource-num&gt;&lt;/record&gt;&lt;/Cite&gt;&lt;/EndNote&gt;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[14]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33E2FF79" w14:textId="77777777" w:rsidTr="00540707">
        <w:trPr>
          <w:jc w:val="center"/>
        </w:trPr>
        <w:tc>
          <w:tcPr>
            <w:tcW w:w="3441" w:type="dxa"/>
          </w:tcPr>
          <w:p w14:paraId="7CE202BA" w14:textId="77777777" w:rsidR="0020698C" w:rsidRPr="00AE7A90" w:rsidRDefault="0020698C" w:rsidP="00800E93">
            <w:pPr>
              <w:spacing w:line="300" w:lineRule="auto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AE7A90">
              <w:rPr>
                <w:rFonts w:ascii="TimesNewRomanPSMT" w:hAnsi="TimesNewRomanPSMT"/>
                <w:color w:val="000000"/>
                <w:sz w:val="24"/>
                <w:szCs w:val="24"/>
              </w:rPr>
              <w:t>Mn</w:t>
            </w:r>
            <w:r w:rsidRPr="00AE7A90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 w:rsidRPr="00AE7A90">
              <w:rPr>
                <w:rFonts w:ascii="TimesNewRomanPSMT" w:hAnsi="TimesNewRomanPSMT"/>
                <w:color w:val="000000"/>
                <w:sz w:val="24"/>
                <w:szCs w:val="24"/>
              </w:rPr>
              <w:t>(Cu</w:t>
            </w:r>
            <w:r w:rsidRPr="00AE7A90">
              <w:rPr>
                <w:rFonts w:ascii="TimesNewRomanPSMT" w:hAnsi="TimesNewRomanPSMT"/>
                <w:color w:val="000000"/>
                <w:sz w:val="16"/>
                <w:szCs w:val="16"/>
              </w:rPr>
              <w:t>0.5</w:t>
            </w:r>
            <w:r w:rsidRPr="00AE7A90">
              <w:rPr>
                <w:rFonts w:ascii="TimesNewRomanPSMT" w:hAnsi="TimesNewRomanPSMT"/>
                <w:color w:val="000000"/>
                <w:sz w:val="24"/>
                <w:szCs w:val="24"/>
              </w:rPr>
              <w:t>Sb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proofErr w:type="gramStart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5</w:t>
            </w:r>
            <w:r w:rsidRPr="00AE7A90">
              <w:rPr>
                <w:rFonts w:ascii="TimesNewRomanPSMT" w:hAnsi="TimesNewRomanPSMT"/>
                <w:color w:val="000000"/>
                <w:sz w:val="24"/>
                <w:szCs w:val="24"/>
              </w:rPr>
              <w:t>)N</w:t>
            </w:r>
            <w:proofErr w:type="gramEnd"/>
          </w:p>
        </w:tc>
        <w:tc>
          <w:tcPr>
            <w:tcW w:w="1705" w:type="dxa"/>
          </w:tcPr>
          <w:p w14:paraId="058F92B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83.75</w:t>
            </w:r>
          </w:p>
        </w:tc>
        <w:tc>
          <w:tcPr>
            <w:tcW w:w="1653" w:type="dxa"/>
          </w:tcPr>
          <w:p w14:paraId="6FFCDED5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13.61</w:t>
            </w:r>
          </w:p>
        </w:tc>
        <w:tc>
          <w:tcPr>
            <w:tcW w:w="1560" w:type="dxa"/>
          </w:tcPr>
          <w:p w14:paraId="52FD757B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28.42</w:t>
            </w:r>
          </w:p>
        </w:tc>
        <w:tc>
          <w:tcPr>
            <w:tcW w:w="1559" w:type="dxa"/>
          </w:tcPr>
          <w:p w14:paraId="6090E34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4.81</w:t>
            </w:r>
          </w:p>
        </w:tc>
        <w:tc>
          <w:tcPr>
            <w:tcW w:w="2551" w:type="dxa"/>
          </w:tcPr>
          <w:p w14:paraId="316CBEDD" w14:textId="4E4F311F" w:rsidR="0020698C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&lt;EndNote&gt;&lt;Cite&gt;&lt;Author&gt;Chu&lt;/Author&gt;&lt;Year&gt;2012&lt;/Year&gt;&lt;RecNum&gt;531&lt;/RecNum&gt;&lt;DisplayText&gt;[14]&lt;/DisplayText&gt;&lt;record&gt;&lt;rec-number&gt;531&lt;/rec-number&gt;&lt;foreign-keys&gt;&lt;key app="EN" db-id="fpe52dfzjszx22edvd35r5zfrx2dpepz2dve" timestamp="1617108065"&gt;531&lt;/key&gt;&lt;key app="ENWeb" db-id=""&gt;0&lt;/key&gt;&lt;/foreign-keys&gt;&lt;ref-type name="Conference Paper"&gt;47&lt;/ref-type&gt;&lt;contributors&gt;&lt;authors&gt;&lt;author&gt;Chu, X. X.&lt;/author&gt;&lt;author&gt;Huang, R. J.&lt;/author&gt;&lt;author&gt;Wu, Z. X.&lt;/author&gt;&lt;author&gt;Chen, Z.&lt;/author&gt;&lt;author&gt;Li, L. F.&lt;/author&gt;&lt;/authors&gt;&lt;/contributors&gt;&lt;titles&gt;&lt;title&gt;Cryogenic thermal expansion and electrical conductivities of Mn3CuN co-doped with Sb and Sn&lt;/title&gt;&lt;/titles&gt;&lt;pages&gt;393-400&lt;/pages&gt;&lt;dates&gt;&lt;year&gt;2012&lt;/year&gt;&lt;/dates&gt;&lt;urls&gt;&lt;/urls&gt;&lt;electronic-resource-num&gt;10.1063/1.4712121&lt;/electronic-resource-num&gt;&lt;/record&gt;&lt;/Cite&gt;&lt;/EndNote&gt;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[14]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1F150EA6" w14:textId="77777777" w:rsidTr="00540707">
        <w:trPr>
          <w:jc w:val="center"/>
        </w:trPr>
        <w:tc>
          <w:tcPr>
            <w:tcW w:w="3441" w:type="dxa"/>
          </w:tcPr>
          <w:p w14:paraId="266FA0F9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8C7FD9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 w:rsidRPr="008C7FD9">
              <w:rPr>
                <w:rFonts w:ascii="Times New Roman" w:eastAsia="宋体" w:hAnsi="Times New Roman"/>
                <w:sz w:val="24"/>
                <w:szCs w:val="23"/>
              </w:rPr>
              <w:t>Cu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0.9</w:t>
            </w:r>
            <w:r w:rsidRPr="008C7FD9">
              <w:rPr>
                <w:rFonts w:ascii="Times New Roman" w:eastAsia="宋体" w:hAnsi="Times New Roman"/>
                <w:sz w:val="24"/>
                <w:szCs w:val="23"/>
              </w:rPr>
              <w:t>Si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0.1</w:t>
            </w:r>
            <w:r w:rsidRPr="008C7FD9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237F260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6.3</w:t>
            </w:r>
          </w:p>
        </w:tc>
        <w:tc>
          <w:tcPr>
            <w:tcW w:w="1653" w:type="dxa"/>
          </w:tcPr>
          <w:p w14:paraId="5FE2D5E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22</w:t>
            </w:r>
          </w:p>
        </w:tc>
        <w:tc>
          <w:tcPr>
            <w:tcW w:w="1560" w:type="dxa"/>
          </w:tcPr>
          <w:p w14:paraId="1C33CB7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32</w:t>
            </w:r>
          </w:p>
        </w:tc>
        <w:tc>
          <w:tcPr>
            <w:tcW w:w="1559" w:type="dxa"/>
          </w:tcPr>
          <w:p w14:paraId="0A116CF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</w:t>
            </w:r>
          </w:p>
        </w:tc>
        <w:tc>
          <w:tcPr>
            <w:tcW w:w="2551" w:type="dxa"/>
          </w:tcPr>
          <w:p w14:paraId="598D5C26" w14:textId="64855414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&lt;EndNote&gt;&lt;Cite&gt;&lt;Author&gt;Dai&lt;/Author&gt;&lt;Year&gt;2015&lt;/Year&gt;&lt;RecNum&gt;525&lt;/RecNum&gt;&lt;DisplayText&gt;[15]&lt;/DisplayText&gt;&lt;record&gt;&lt;rec-number&gt;525&lt;/rec-number&gt;&lt;foreign-keys&gt;&lt;key app="EN" db-id="fpe52dfzjszx22edvd35r5zfrx2dpepz2dve" timestamp="1617107989"&gt;525&lt;/key&gt;&lt;key app="ENWeb" db-id=""&gt;0&lt;/key&gt;&lt;/foreign-keys&gt;&lt;ref-type name="Journal Article"&gt;17&lt;/ref-type&gt;&lt;contributors&gt;&lt;authors&gt;&lt;author&gt;Dai, Yongjuan&lt;/author&gt;&lt;author&gt;Song, Xiaoyan&lt;/author&gt;&lt;author&gt;Huang, Rongjin&lt;/author&gt;&lt;author&gt;Li, Laifeng&lt;/author&gt;&lt;author&gt;Sun, Zhonghua&lt;/author&gt;&lt;/authors&gt;&lt;/contributors&gt;&lt;titles&gt;&lt;title&gt;Effect of Si doping on structure, thermal expansion and magnetism of antiperovskite manganese nitrides Mn3Cu1−xSixN&lt;/title&gt;&lt;secondary-title&gt;Materials Letters&lt;/secondary-title&gt;&lt;/titles&gt;&lt;periodical&gt;&lt;full-title&gt;Materials Letters&lt;/full-title&gt;&lt;/periodical&gt;&lt;pages&gt;409-413&lt;/pages&gt;&lt;volume&gt;139&lt;/volume&gt;&lt;section&gt;409&lt;/section&gt;&lt;dates&gt;&lt;year&gt;2015&lt;/year&gt;&lt;/dates&gt;&lt;isbn&gt;0167577X&lt;/isbn&gt;&lt;urls&gt;&lt;/urls&gt;&lt;electronic-resource-num&gt;10.1016/j.matlet.2014.10.136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[15]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25AD188A" w14:textId="77777777" w:rsidTr="00540707">
        <w:trPr>
          <w:jc w:val="center"/>
        </w:trPr>
        <w:tc>
          <w:tcPr>
            <w:tcW w:w="3441" w:type="dxa"/>
          </w:tcPr>
          <w:p w14:paraId="05DFBEEA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8C7FD9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 w:rsidRPr="008C7FD9">
              <w:rPr>
                <w:rFonts w:ascii="Times New Roman" w:eastAsia="宋体" w:hAnsi="Times New Roman"/>
                <w:sz w:val="24"/>
                <w:szCs w:val="23"/>
              </w:rPr>
              <w:t>Cu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8</w:t>
            </w:r>
            <w:r w:rsidRPr="008C7FD9">
              <w:rPr>
                <w:rFonts w:ascii="Times New Roman" w:eastAsia="宋体" w:hAnsi="Times New Roman"/>
                <w:sz w:val="24"/>
                <w:szCs w:val="23"/>
              </w:rPr>
              <w:t>Si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2</w:t>
            </w:r>
            <w:r w:rsidRPr="008C7FD9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73ABCADB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2.8</w:t>
            </w:r>
          </w:p>
        </w:tc>
        <w:tc>
          <w:tcPr>
            <w:tcW w:w="1653" w:type="dxa"/>
          </w:tcPr>
          <w:p w14:paraId="2092281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27</w:t>
            </w:r>
          </w:p>
        </w:tc>
        <w:tc>
          <w:tcPr>
            <w:tcW w:w="1560" w:type="dxa"/>
          </w:tcPr>
          <w:p w14:paraId="221825C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37</w:t>
            </w:r>
          </w:p>
        </w:tc>
        <w:tc>
          <w:tcPr>
            <w:tcW w:w="1559" w:type="dxa"/>
          </w:tcPr>
          <w:p w14:paraId="136D80E9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</w:t>
            </w:r>
          </w:p>
        </w:tc>
        <w:tc>
          <w:tcPr>
            <w:tcW w:w="2551" w:type="dxa"/>
          </w:tcPr>
          <w:p w14:paraId="6AF720AA" w14:textId="3581063E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&lt;EndNote&gt;&lt;Cite&gt;&lt;Author&gt;Dai&lt;/Author&gt;&lt;Year&gt;2015&lt;/Year&gt;&lt;RecNum&gt;525&lt;/RecNum&gt;&lt;DisplayText&gt;[15]&lt;/DisplayText&gt;&lt;record&gt;&lt;rec-number&gt;525&lt;/rec-number&gt;&lt;foreign-keys&gt;&lt;key app="EN" db-id="fpe52dfzjszx22edvd35r5zfrx2dpepz2dve" timestamp="1617107989"&gt;525&lt;/key&gt;&lt;key app="ENWeb" db-id=""&gt;0&lt;/key&gt;&lt;/foreign-keys&gt;&lt;ref-type name="Journal Article"&gt;17&lt;/ref-type&gt;&lt;contributors&gt;&lt;authors&gt;&lt;author&gt;Dai, Yongjuan&lt;/author&gt;&lt;author&gt;Song, Xiaoyan&lt;/author&gt;&lt;author&gt;Huang, Rongjin&lt;/author&gt;&lt;author&gt;Li, Laifeng&lt;/author&gt;&lt;author&gt;Sun, Zhonghua&lt;/author&gt;&lt;/authors&gt;&lt;/contributors&gt;&lt;titles&gt;&lt;title&gt;Effect of Si doping on structure, thermal expansion and magnetism of antiperovskite manganese nitrides Mn3Cu1−xSixN&lt;/title&gt;&lt;secondary-title&gt;Materials Letters&lt;/secondary-title&gt;&lt;/titles&gt;&lt;periodical&gt;&lt;full-title&gt;Materials Letters&lt;/full-title&gt;&lt;/periodical&gt;&lt;pages&gt;409-413&lt;/pages&gt;&lt;volume&gt;139&lt;/volume&gt;&lt;section&gt;409&lt;/section&gt;&lt;dates&gt;&lt;year&gt;2015&lt;/year&gt;&lt;/dates&gt;&lt;isbn&gt;0167577X&lt;/isbn&gt;&lt;urls&gt;&lt;/urls&gt;&lt;electronic-resource-num&gt;10.1016/j.matlet.2014.10.136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[15]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14CAE5B8" w14:textId="77777777" w:rsidTr="00540707">
        <w:trPr>
          <w:jc w:val="center"/>
        </w:trPr>
        <w:tc>
          <w:tcPr>
            <w:tcW w:w="3441" w:type="dxa"/>
          </w:tcPr>
          <w:p w14:paraId="7C93267E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8C7FD9">
              <w:rPr>
                <w:rFonts w:ascii="Times New Roman" w:eastAsia="宋体" w:hAnsi="Times New Roman"/>
                <w:sz w:val="24"/>
                <w:szCs w:val="23"/>
              </w:rPr>
              <w:lastRenderedPageBreak/>
              <w:t>Mn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 w:rsidRPr="008C7FD9">
              <w:rPr>
                <w:rFonts w:ascii="Times New Roman" w:eastAsia="宋体" w:hAnsi="Times New Roman"/>
                <w:sz w:val="24"/>
                <w:szCs w:val="23"/>
              </w:rPr>
              <w:t>Cu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7</w:t>
            </w:r>
            <w:r w:rsidRPr="008C7FD9">
              <w:rPr>
                <w:rFonts w:ascii="Times New Roman" w:eastAsia="宋体" w:hAnsi="Times New Roman"/>
                <w:sz w:val="24"/>
                <w:szCs w:val="23"/>
              </w:rPr>
              <w:t>Si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 w:rsidRPr="008C7FD9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3438B11A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1.7</w:t>
            </w:r>
          </w:p>
        </w:tc>
        <w:tc>
          <w:tcPr>
            <w:tcW w:w="1653" w:type="dxa"/>
          </w:tcPr>
          <w:p w14:paraId="7DEEF9B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</w:t>
            </w:r>
          </w:p>
        </w:tc>
        <w:tc>
          <w:tcPr>
            <w:tcW w:w="1560" w:type="dxa"/>
          </w:tcPr>
          <w:p w14:paraId="53EE3E4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9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</w:t>
            </w:r>
          </w:p>
        </w:tc>
        <w:tc>
          <w:tcPr>
            <w:tcW w:w="1559" w:type="dxa"/>
          </w:tcPr>
          <w:p w14:paraId="75D7827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9</w:t>
            </w:r>
          </w:p>
        </w:tc>
        <w:tc>
          <w:tcPr>
            <w:tcW w:w="2551" w:type="dxa"/>
          </w:tcPr>
          <w:p w14:paraId="67B48E7B" w14:textId="252493F2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&lt;EndNote&gt;&lt;Cite&gt;&lt;Author&gt;Dai&lt;/Author&gt;&lt;Year&gt;2015&lt;/Year&gt;&lt;RecNum&gt;525&lt;/RecNum&gt;&lt;DisplayText&gt;[15]&lt;/DisplayText&gt;&lt;record&gt;&lt;rec-number&gt;525&lt;/rec-number&gt;&lt;foreign-keys&gt;&lt;key app="EN" db-id="fpe52dfzjszx22edvd35r5zfrx2dpepz2dve" timestamp="1617107989"&gt;525&lt;/key&gt;&lt;key app="ENWeb" db-id=""&gt;0&lt;/key&gt;&lt;/foreign-keys&gt;&lt;ref-type name="Journal Article"&gt;17&lt;/ref-type&gt;&lt;contributors&gt;&lt;authors&gt;&lt;author&gt;Dai, Yongjuan&lt;/author&gt;&lt;author&gt;Song, Xiaoyan&lt;/author&gt;&lt;author&gt;Huang, Rongjin&lt;/author&gt;&lt;author&gt;Li, Laifeng&lt;/author&gt;&lt;author&gt;Sun, Zhonghua&lt;/author&gt;&lt;/authors&gt;&lt;/contributors&gt;&lt;titles&gt;&lt;title&gt;Effect of Si doping on structure, thermal expansion and magnetism of antiperovskite manganese nitrides Mn3Cu1−xSixN&lt;/title&gt;&lt;secondary-title&gt;Materials Letters&lt;/secondary-title&gt;&lt;/titles&gt;&lt;periodical&gt;&lt;full-title&gt;Materials Letters&lt;/full-title&gt;&lt;/periodical&gt;&lt;pages&gt;409-413&lt;/pages&gt;&lt;volume&gt;139&lt;/volume&gt;&lt;section&gt;409&lt;/section&gt;&lt;dates&gt;&lt;year&gt;2015&lt;/year&gt;&lt;/dates&gt;&lt;isbn&gt;0167577X&lt;/isbn&gt;&lt;urls&gt;&lt;/urls&gt;&lt;electronic-resource-num&gt;10.1016/j.matlet.2014.10.136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[15]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0820A105" w14:textId="77777777" w:rsidTr="00540707">
        <w:trPr>
          <w:jc w:val="center"/>
        </w:trPr>
        <w:tc>
          <w:tcPr>
            <w:tcW w:w="3441" w:type="dxa"/>
          </w:tcPr>
          <w:p w14:paraId="46DB7FF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8C7FD9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 w:rsidRPr="008C7FD9">
              <w:rPr>
                <w:rFonts w:ascii="Times New Roman" w:eastAsia="宋体" w:hAnsi="Times New Roman"/>
                <w:sz w:val="24"/>
                <w:szCs w:val="23"/>
              </w:rPr>
              <w:t>Cu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6</w:t>
            </w:r>
            <w:r w:rsidRPr="008C7FD9">
              <w:rPr>
                <w:rFonts w:ascii="Times New Roman" w:eastAsia="宋体" w:hAnsi="Times New Roman"/>
                <w:sz w:val="24"/>
                <w:szCs w:val="23"/>
              </w:rPr>
              <w:t>Si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4</w:t>
            </w:r>
            <w:r w:rsidRPr="008C7FD9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6DC7E796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0.8</w:t>
            </w:r>
          </w:p>
        </w:tc>
        <w:tc>
          <w:tcPr>
            <w:tcW w:w="1653" w:type="dxa"/>
          </w:tcPr>
          <w:p w14:paraId="290C57A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8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</w:t>
            </w:r>
          </w:p>
        </w:tc>
        <w:tc>
          <w:tcPr>
            <w:tcW w:w="1560" w:type="dxa"/>
          </w:tcPr>
          <w:p w14:paraId="598CA785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9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6</w:t>
            </w:r>
          </w:p>
        </w:tc>
        <w:tc>
          <w:tcPr>
            <w:tcW w:w="1559" w:type="dxa"/>
          </w:tcPr>
          <w:p w14:paraId="04037615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</w:t>
            </w:r>
          </w:p>
        </w:tc>
        <w:tc>
          <w:tcPr>
            <w:tcW w:w="2551" w:type="dxa"/>
          </w:tcPr>
          <w:p w14:paraId="13D5B22A" w14:textId="21CD16FF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&lt;EndNote&gt;&lt;Cite&gt;&lt;Author&gt;Dai&lt;/Author&gt;&lt;Year&gt;2015&lt;/Year&gt;&lt;RecNum&gt;525&lt;/RecNum&gt;&lt;DisplayText&gt;[15]&lt;/DisplayText&gt;&lt;record&gt;&lt;rec-number&gt;525&lt;/rec-number&gt;&lt;foreign-keys&gt;&lt;key app="EN" db-id="fpe52dfzjszx22edvd35r5zfrx2dpepz2dve" timestamp="1617107989"&gt;525&lt;/key&gt;&lt;key app="ENWeb" db-id=""&gt;0&lt;/key&gt;&lt;/foreign-keys&gt;&lt;ref-type name="Journal Article"&gt;17&lt;/ref-type&gt;&lt;contributors&gt;&lt;authors&gt;&lt;author&gt;Dai, Yongjuan&lt;/author&gt;&lt;author&gt;Song, Xiaoyan&lt;/author&gt;&lt;author&gt;Huang, Rongjin&lt;/author&gt;&lt;author&gt;Li, Laifeng&lt;/author&gt;&lt;author&gt;Sun, Zhonghua&lt;/author&gt;&lt;/authors&gt;&lt;/contributors&gt;&lt;titles&gt;&lt;title&gt;Effect of Si doping on structure, thermal expansion and magnetism of antiperovskite manganese nitrides Mn3Cu1−xSixN&lt;/title&gt;&lt;secondary-title&gt;Materials Letters&lt;/secondary-title&gt;&lt;/titles&gt;&lt;periodical&gt;&lt;full-title&gt;Materials Letters&lt;/full-title&gt;&lt;/periodical&gt;&lt;pages&gt;409-413&lt;/pages&gt;&lt;volume&gt;139&lt;/volume&gt;&lt;section&gt;409&lt;/section&gt;&lt;dates&gt;&lt;year&gt;2015&lt;/year&gt;&lt;/dates&gt;&lt;isbn&gt;0167577X&lt;/isbn&gt;&lt;urls&gt;&lt;/urls&gt;&lt;electronic-resource-num&gt;10.1016/j.matlet.2014.10.136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[15]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5F6175BF" w14:textId="77777777" w:rsidTr="00540707">
        <w:trPr>
          <w:jc w:val="center"/>
        </w:trPr>
        <w:tc>
          <w:tcPr>
            <w:tcW w:w="3441" w:type="dxa"/>
          </w:tcPr>
          <w:p w14:paraId="66CDF34A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8C7FD9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 w:rsidRPr="008C7FD9">
              <w:rPr>
                <w:rFonts w:ascii="Times New Roman" w:eastAsia="宋体" w:hAnsi="Times New Roman"/>
                <w:sz w:val="24"/>
                <w:szCs w:val="23"/>
              </w:rPr>
              <w:t>Cu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5</w:t>
            </w:r>
            <w:r w:rsidRPr="008C7FD9">
              <w:rPr>
                <w:rFonts w:ascii="Times New Roman" w:eastAsia="宋体" w:hAnsi="Times New Roman"/>
                <w:sz w:val="24"/>
                <w:szCs w:val="23"/>
              </w:rPr>
              <w:t>Si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5</w:t>
            </w:r>
            <w:r w:rsidRPr="008C7FD9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05FB39C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653" w:type="dxa"/>
          </w:tcPr>
          <w:p w14:paraId="11E3226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60" w:type="dxa"/>
          </w:tcPr>
          <w:p w14:paraId="51AB0D2D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59" w:type="dxa"/>
          </w:tcPr>
          <w:p w14:paraId="2A254FB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2551" w:type="dxa"/>
          </w:tcPr>
          <w:p w14:paraId="746EF2B1" w14:textId="742F3518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&lt;EndNote&gt;&lt;Cite&gt;&lt;Author&gt;Dai&lt;/Author&gt;&lt;Year&gt;2015&lt;/Year&gt;&lt;RecNum&gt;525&lt;/RecNum&gt;&lt;DisplayText&gt;[15]&lt;/DisplayText&gt;&lt;record&gt;&lt;rec-number&gt;525&lt;/rec-number&gt;&lt;foreign-keys&gt;&lt;key app="EN" db-id="fpe52dfzjszx22edvd35r5zfrx2dpepz2dve" timestamp="1617107989"&gt;525&lt;/key&gt;&lt;key app="ENWeb" db-id=""&gt;0&lt;/key&gt;&lt;/foreign-keys&gt;&lt;ref-type name="Journal Article"&gt;17&lt;/ref-type&gt;&lt;contributors&gt;&lt;authors&gt;&lt;author&gt;Dai, Yongjuan&lt;/author&gt;&lt;author&gt;Song, Xiaoyan&lt;/author&gt;&lt;author&gt;Huang, Rongjin&lt;/author&gt;&lt;author&gt;Li, Laifeng&lt;/author&gt;&lt;author&gt;Sun, Zhonghua&lt;/author&gt;&lt;/authors&gt;&lt;/contributors&gt;&lt;titles&gt;&lt;title&gt;Effect of Si doping on structure, thermal expansion and magnetism of antiperovskite manganese nitrides Mn3Cu1−xSixN&lt;/title&gt;&lt;secondary-title&gt;Materials Letters&lt;/secondary-title&gt;&lt;/titles&gt;&lt;periodical&gt;&lt;full-title&gt;Materials Letters&lt;/full-title&gt;&lt;/periodical&gt;&lt;pages&gt;409-413&lt;/pages&gt;&lt;volume&gt;139&lt;/volume&gt;&lt;section&gt;409&lt;/section&gt;&lt;dates&gt;&lt;year&gt;2015&lt;/year&gt;&lt;/dates&gt;&lt;isbn&gt;0167577X&lt;/isbn&gt;&lt;urls&gt;&lt;/urls&gt;&lt;electronic-resource-num&gt;10.1016/j.matlet.2014.10.136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[15]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0613F36A" w14:textId="77777777" w:rsidTr="00540707">
        <w:trPr>
          <w:jc w:val="center"/>
        </w:trPr>
        <w:tc>
          <w:tcPr>
            <w:tcW w:w="3441" w:type="dxa"/>
          </w:tcPr>
          <w:p w14:paraId="38EF0D8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8C7FD9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A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g</w:t>
            </w:r>
            <w:r w:rsidRPr="008C7FD9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45E7F36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44.5</w:t>
            </w:r>
          </w:p>
        </w:tc>
        <w:tc>
          <w:tcPr>
            <w:tcW w:w="1653" w:type="dxa"/>
          </w:tcPr>
          <w:p w14:paraId="6E708E34" w14:textId="77777777" w:rsidR="0020698C" w:rsidRPr="006324F0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6324F0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2</w:t>
            </w:r>
            <w:r w:rsidRPr="006324F0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60.88</w:t>
            </w:r>
          </w:p>
        </w:tc>
        <w:tc>
          <w:tcPr>
            <w:tcW w:w="1560" w:type="dxa"/>
          </w:tcPr>
          <w:p w14:paraId="6F0C430B" w14:textId="77777777" w:rsidR="0020698C" w:rsidRPr="006324F0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6324F0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2</w:t>
            </w:r>
            <w:r w:rsidRPr="006324F0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75.98</w:t>
            </w:r>
          </w:p>
        </w:tc>
        <w:tc>
          <w:tcPr>
            <w:tcW w:w="1559" w:type="dxa"/>
          </w:tcPr>
          <w:p w14:paraId="4474FB66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8</w:t>
            </w:r>
          </w:p>
        </w:tc>
        <w:tc>
          <w:tcPr>
            <w:tcW w:w="2551" w:type="dxa"/>
          </w:tcPr>
          <w:p w14:paraId="56DD6260" w14:textId="7F6B48B1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&lt;EndNote&gt;&lt;Cite&gt;&lt;Author&gt;J. C. Lin&lt;/Author&gt;&lt;Year&gt;2015&lt;/Year&gt;&lt;RecNum&gt;4&lt;/RecNum&gt;&lt;DisplayText&gt;[16]&lt;/DisplayText&gt;&lt;record&gt;&lt;rec-number&gt;4&lt;/rec-number&gt;&lt;foreign-keys&gt;&lt;key app="EN" db-id="fpe52dfzjszx22edvd35r5zfrx2dpepz2dve" timestamp="1585192713"&gt;4&lt;/key&gt;&lt;key app="ENWeb" db-id=""&gt;0&lt;/key&gt;&lt;/foreign-keys&gt;&lt;ref-type name="Journal Article"&gt;17&lt;/ref-type&gt;&lt;contributors&gt;&lt;authors&gt;&lt;author&gt;J. C. Lin, P. Tong, , W. Tong, S. Lin, B. S. Wang, W. H. Song, Y. M. Zou, and Y. P. Sun&lt;/author&gt;&lt;/authors&gt;&lt;/contributors&gt;&lt;titl</w:instrText>
            </w:r>
            <w:r w:rsidR="006F6EFD">
              <w:rPr>
                <w:rFonts w:ascii="Times New Roman" w:eastAsia="宋体" w:hAnsi="Times New Roman" w:hint="eastAsia"/>
                <w:sz w:val="24"/>
                <w:szCs w:val="23"/>
              </w:rPr>
              <w:instrText xml:space="preserve">es&gt;&lt;title&gt;Tunable negative thermal expansion related with the gradual evolution of antiferromagnetic ordering in antiperovskite manganese nitrides Ag1-xNMn3+x (0 </w:instrText>
            </w:r>
            <w:r w:rsidR="006F6EFD">
              <w:rPr>
                <w:rFonts w:ascii="Times New Roman" w:eastAsia="宋体" w:hAnsi="Times New Roman" w:hint="eastAsia"/>
                <w:sz w:val="24"/>
                <w:szCs w:val="23"/>
              </w:rPr>
              <w:instrText>≤</w:instrText>
            </w:r>
            <w:r w:rsidR="006F6EFD">
              <w:rPr>
                <w:rFonts w:ascii="Times New Roman" w:eastAsia="宋体" w:hAnsi="Times New Roman" w:hint="eastAsia"/>
                <w:sz w:val="24"/>
                <w:szCs w:val="23"/>
              </w:rPr>
              <w:instrText xml:space="preserve"> x </w:instrText>
            </w:r>
            <w:r w:rsidR="006F6EFD">
              <w:rPr>
                <w:rFonts w:ascii="Times New Roman" w:eastAsia="宋体" w:hAnsi="Times New Roman" w:hint="eastAsia"/>
                <w:sz w:val="24"/>
                <w:szCs w:val="23"/>
              </w:rPr>
              <w:instrText>≤</w:instrText>
            </w:r>
            <w:r w:rsidR="006F6EFD">
              <w:rPr>
                <w:rFonts w:ascii="Times New Roman" w:eastAsia="宋体" w:hAnsi="Times New Roman" w:hint="eastAsia"/>
                <w:sz w:val="24"/>
                <w:szCs w:val="23"/>
              </w:rPr>
              <w:instrText xml:space="preserve"> 0.6)&lt;/title&gt;&lt;secondary-title&gt;Appl. Phys. Lett. &lt;/secondary-title&gt;&lt;/titles&gt;&lt;periodical&gt;&lt;</w:instrText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>full-title&gt;Appl. Phys. Lett.&lt;/full-title&gt;&lt;/periodical&gt;&lt;dates&gt;&lt;year&gt;2015&lt;/year&gt;&lt;/dates&gt;&lt;urls&gt;&lt;/urls&gt;&lt;electronic-resource-num&gt;10.1063/1.4913663&lt;/electronic-resource-num&gt;&lt;/record&gt;&lt;/Cite&gt;&lt;/EndNote&gt;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[16]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1C7E5F4B" w14:textId="77777777" w:rsidTr="00540707">
        <w:trPr>
          <w:jc w:val="center"/>
        </w:trPr>
        <w:tc>
          <w:tcPr>
            <w:tcW w:w="3441" w:type="dxa"/>
          </w:tcPr>
          <w:p w14:paraId="466DEA9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8C7FD9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A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g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7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M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 w:rsidRPr="008C7FD9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01CEA9A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57</w:t>
            </w:r>
          </w:p>
        </w:tc>
        <w:tc>
          <w:tcPr>
            <w:tcW w:w="1653" w:type="dxa"/>
          </w:tcPr>
          <w:p w14:paraId="705062D5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13</w:t>
            </w:r>
          </w:p>
        </w:tc>
        <w:tc>
          <w:tcPr>
            <w:tcW w:w="1560" w:type="dxa"/>
          </w:tcPr>
          <w:p w14:paraId="56EC716D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33</w:t>
            </w:r>
          </w:p>
        </w:tc>
        <w:tc>
          <w:tcPr>
            <w:tcW w:w="1559" w:type="dxa"/>
          </w:tcPr>
          <w:p w14:paraId="47C850AB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</w:t>
            </w:r>
          </w:p>
        </w:tc>
        <w:tc>
          <w:tcPr>
            <w:tcW w:w="2551" w:type="dxa"/>
          </w:tcPr>
          <w:p w14:paraId="6ACB8370" w14:textId="50F2EEEB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&lt;EndNote&gt;&lt;Cite&gt;&lt;Author&gt;J. C. Lin&lt;/Author&gt;&lt;Year&gt;2015&lt;/Year&gt;&lt;RecNum&gt;4&lt;/RecNum&gt;&lt;DisplayText&gt;[16]&lt;/DisplayText&gt;&lt;record&gt;&lt;rec-number&gt;4&lt;/rec-number&gt;&lt;foreign-keys&gt;&lt;key app="EN" db-id="fpe52dfzjszx22edvd35r5zfrx2dpepz2dve" timestamp="1585192713"&gt;4&lt;/key&gt;&lt;key app="ENWeb" db-id=""&gt;0&lt;/key&gt;&lt;/foreign-keys&gt;&lt;ref-type name="Journal Article"&gt;17&lt;/ref-type&gt;&lt;contributors&gt;&lt;authors&gt;&lt;author&gt;J. C. Lin, P. Tong, , W. Tong, S. Lin, B. S. Wang, W. H. Song, Y. M. Zou, and Y. P. Sun&lt;/author&gt;&lt;/authors&gt;&lt;/contributors&gt;&lt;titl</w:instrText>
            </w:r>
            <w:r w:rsidR="006F6EFD">
              <w:rPr>
                <w:rFonts w:ascii="Times New Roman" w:eastAsia="宋体" w:hAnsi="Times New Roman" w:hint="eastAsia"/>
                <w:sz w:val="24"/>
                <w:szCs w:val="23"/>
              </w:rPr>
              <w:instrText xml:space="preserve">es&gt;&lt;title&gt;Tunable negative thermal expansion related with the gradual evolution of antiferromagnetic ordering in antiperovskite manganese nitrides Ag1-xNMn3+x (0 </w:instrText>
            </w:r>
            <w:r w:rsidR="006F6EFD">
              <w:rPr>
                <w:rFonts w:ascii="Times New Roman" w:eastAsia="宋体" w:hAnsi="Times New Roman" w:hint="eastAsia"/>
                <w:sz w:val="24"/>
                <w:szCs w:val="23"/>
              </w:rPr>
              <w:instrText>≤</w:instrText>
            </w:r>
            <w:r w:rsidR="006F6EFD">
              <w:rPr>
                <w:rFonts w:ascii="Times New Roman" w:eastAsia="宋体" w:hAnsi="Times New Roman" w:hint="eastAsia"/>
                <w:sz w:val="24"/>
                <w:szCs w:val="23"/>
              </w:rPr>
              <w:instrText xml:space="preserve"> x </w:instrText>
            </w:r>
            <w:r w:rsidR="006F6EFD">
              <w:rPr>
                <w:rFonts w:ascii="Times New Roman" w:eastAsia="宋体" w:hAnsi="Times New Roman" w:hint="eastAsia"/>
                <w:sz w:val="24"/>
                <w:szCs w:val="23"/>
              </w:rPr>
              <w:instrText>≤</w:instrText>
            </w:r>
            <w:r w:rsidR="006F6EFD">
              <w:rPr>
                <w:rFonts w:ascii="Times New Roman" w:eastAsia="宋体" w:hAnsi="Times New Roman" w:hint="eastAsia"/>
                <w:sz w:val="24"/>
                <w:szCs w:val="23"/>
              </w:rPr>
              <w:instrText xml:space="preserve"> 0.6)&lt;/title&gt;&lt;secondary-title&gt;Appl. Phys. Lett. &lt;/secondary-title&gt;&lt;/titles&gt;&lt;periodical&gt;&lt;</w:instrText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>full-title&gt;Appl. Phys. Lett.&lt;/full-title&gt;&lt;/periodical&gt;&lt;dates&gt;&lt;year&gt;2015&lt;/year&gt;&lt;/dates&gt;&lt;urls&gt;&lt;/urls&gt;&lt;electronic-resource-num&gt;10.1063/1.4913663&lt;/electronic-resource-num&gt;&lt;/record&gt;&lt;/Cite&gt;&lt;/EndNote&gt;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[16]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487CBFE1" w14:textId="77777777" w:rsidTr="00540707">
        <w:trPr>
          <w:jc w:val="center"/>
        </w:trPr>
        <w:tc>
          <w:tcPr>
            <w:tcW w:w="3441" w:type="dxa"/>
          </w:tcPr>
          <w:p w14:paraId="371A809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8C7FD9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A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g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M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4</w:t>
            </w:r>
            <w:r w:rsidRPr="008C7FD9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0EC4BBA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16.7</w:t>
            </w:r>
          </w:p>
        </w:tc>
        <w:tc>
          <w:tcPr>
            <w:tcW w:w="1653" w:type="dxa"/>
          </w:tcPr>
          <w:p w14:paraId="2C5F235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75</w:t>
            </w:r>
          </w:p>
        </w:tc>
        <w:tc>
          <w:tcPr>
            <w:tcW w:w="1560" w:type="dxa"/>
          </w:tcPr>
          <w:p w14:paraId="58DAE917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12</w:t>
            </w:r>
          </w:p>
        </w:tc>
        <w:tc>
          <w:tcPr>
            <w:tcW w:w="1559" w:type="dxa"/>
          </w:tcPr>
          <w:p w14:paraId="612CEB3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</w:t>
            </w:r>
          </w:p>
        </w:tc>
        <w:tc>
          <w:tcPr>
            <w:tcW w:w="2551" w:type="dxa"/>
          </w:tcPr>
          <w:p w14:paraId="1347E72F" w14:textId="3ACB9A5B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&lt;EndNote&gt;&lt;Cite&gt;&lt;Author&gt;J. C. Lin&lt;/Author&gt;&lt;Year&gt;2015&lt;/Year&gt;&lt;RecNum&gt;4&lt;/RecNum&gt;&lt;DisplayText&gt;[16]&lt;/DisplayText&gt;&lt;record&gt;&lt;rec-number&gt;4&lt;/rec-number&gt;&lt;foreign-keys&gt;&lt;key app="EN" db-id="fpe52dfzjszx22edvd35r5zfrx2dpepz2dve" timestamp="1585192713"&gt;4&lt;/key&gt;&lt;key app="ENWeb" db-id=""&gt;0&lt;/key&gt;&lt;/foreign-keys&gt;&lt;ref-type name="Journal Article"&gt;17&lt;/ref-type&gt;&lt;contributors&gt;&lt;authors&gt;&lt;author&gt;J. C. Lin, P. Tong, , W. Tong, S. Lin, B. S. Wang, W. H. Song, Y. M. Zou, and Y. P. Sun&lt;/author&gt;&lt;/authors&gt;&lt;/contributors&gt;&lt;titl</w:instrText>
            </w:r>
            <w:r w:rsidR="006F6EFD">
              <w:rPr>
                <w:rFonts w:ascii="Times New Roman" w:eastAsia="宋体" w:hAnsi="Times New Roman" w:hint="eastAsia"/>
                <w:sz w:val="24"/>
                <w:szCs w:val="23"/>
              </w:rPr>
              <w:instrText xml:space="preserve">es&gt;&lt;title&gt;Tunable negative thermal expansion related with the gradual evolution of antiferromagnetic ordering in antiperovskite manganese nitrides Ag1-xNMn3+x (0 </w:instrText>
            </w:r>
            <w:r w:rsidR="006F6EFD">
              <w:rPr>
                <w:rFonts w:ascii="Times New Roman" w:eastAsia="宋体" w:hAnsi="Times New Roman" w:hint="eastAsia"/>
                <w:sz w:val="24"/>
                <w:szCs w:val="23"/>
              </w:rPr>
              <w:instrText>≤</w:instrText>
            </w:r>
            <w:r w:rsidR="006F6EFD">
              <w:rPr>
                <w:rFonts w:ascii="Times New Roman" w:eastAsia="宋体" w:hAnsi="Times New Roman" w:hint="eastAsia"/>
                <w:sz w:val="24"/>
                <w:szCs w:val="23"/>
              </w:rPr>
              <w:instrText xml:space="preserve"> x </w:instrText>
            </w:r>
            <w:r w:rsidR="006F6EFD">
              <w:rPr>
                <w:rFonts w:ascii="Times New Roman" w:eastAsia="宋体" w:hAnsi="Times New Roman" w:hint="eastAsia"/>
                <w:sz w:val="24"/>
                <w:szCs w:val="23"/>
              </w:rPr>
              <w:instrText>≤</w:instrText>
            </w:r>
            <w:r w:rsidR="006F6EFD">
              <w:rPr>
                <w:rFonts w:ascii="Times New Roman" w:eastAsia="宋体" w:hAnsi="Times New Roman" w:hint="eastAsia"/>
                <w:sz w:val="24"/>
                <w:szCs w:val="23"/>
              </w:rPr>
              <w:instrText xml:space="preserve"> 0.6)&lt;/title&gt;&lt;secondary-title&gt;Appl. Phys. Lett. &lt;/secondary-title&gt;&lt;/titles&gt;&lt;periodical&gt;&lt;</w:instrText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>full-title&gt;Appl. Phys. Lett.&lt;/full-title&gt;&lt;/periodical&gt;&lt;dates&gt;&lt;year&gt;2015&lt;/year&gt;&lt;/dates&gt;&lt;urls&gt;&lt;/urls&gt;&lt;electronic-resource-num&gt;10.1063/1.4913663&lt;/electronic-resource-num&gt;&lt;/record&gt;&lt;/Cite&gt;&lt;/EndNote&gt;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[16]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06DCBB6E" w14:textId="77777777" w:rsidTr="00540707">
        <w:trPr>
          <w:jc w:val="center"/>
        </w:trPr>
        <w:tc>
          <w:tcPr>
            <w:tcW w:w="3441" w:type="dxa"/>
          </w:tcPr>
          <w:p w14:paraId="74D9F15A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8C7FD9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A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g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M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5</w:t>
            </w:r>
            <w:r w:rsidRPr="008C7FD9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680D08F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.14</w:t>
            </w:r>
          </w:p>
        </w:tc>
        <w:tc>
          <w:tcPr>
            <w:tcW w:w="1653" w:type="dxa"/>
          </w:tcPr>
          <w:p w14:paraId="571F0FDA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35</w:t>
            </w:r>
          </w:p>
        </w:tc>
        <w:tc>
          <w:tcPr>
            <w:tcW w:w="1560" w:type="dxa"/>
          </w:tcPr>
          <w:p w14:paraId="5DB009A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85</w:t>
            </w:r>
          </w:p>
        </w:tc>
        <w:tc>
          <w:tcPr>
            <w:tcW w:w="1559" w:type="dxa"/>
          </w:tcPr>
          <w:p w14:paraId="456EC48D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</w:t>
            </w:r>
          </w:p>
        </w:tc>
        <w:tc>
          <w:tcPr>
            <w:tcW w:w="2551" w:type="dxa"/>
          </w:tcPr>
          <w:p w14:paraId="4577253F" w14:textId="5686137C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&lt;EndNote&gt;&lt;Cite&gt;&lt;Author&gt;J. C. Lin&lt;/Author&gt;&lt;Year&gt;2015&lt;/Year&gt;&lt;RecNum&gt;4&lt;/RecNum&gt;&lt;DisplayText&gt;[16]&lt;/DisplayText&gt;&lt;record&gt;&lt;rec-number&gt;4&lt;/rec-number&gt;&lt;foreign-keys&gt;&lt;key app="EN" db-id="fpe52dfzjszx22edvd35r5zfrx2dpepz2dve" timestamp="1585192713"&gt;4&lt;/key&gt;&lt;key app="ENWeb" db-id=""&gt;0&lt;/key&gt;&lt;/foreign-keys&gt;&lt;ref-type name="Journal Article"&gt;17&lt;/ref-type&gt;&lt;contributors&gt;&lt;authors&gt;&lt;author&gt;J. C. Lin, P. Tong, , W. Tong, S. Lin, B. S. Wang, W. H. Song, Y. M. Zou, and Y. P. Sun&lt;/author&gt;&lt;/authors&gt;&lt;/contributors&gt;&lt;titl</w:instrText>
            </w:r>
            <w:r w:rsidR="006F6EFD">
              <w:rPr>
                <w:rFonts w:ascii="Times New Roman" w:eastAsia="宋体" w:hAnsi="Times New Roman" w:hint="eastAsia"/>
                <w:sz w:val="24"/>
                <w:szCs w:val="23"/>
              </w:rPr>
              <w:instrText xml:space="preserve">es&gt;&lt;title&gt;Tunable negative thermal expansion related with the gradual evolution of antiferromagnetic ordering in antiperovskite manganese nitrides Ag1-xNMn3+x (0 </w:instrText>
            </w:r>
            <w:r w:rsidR="006F6EFD">
              <w:rPr>
                <w:rFonts w:ascii="Times New Roman" w:eastAsia="宋体" w:hAnsi="Times New Roman" w:hint="eastAsia"/>
                <w:sz w:val="24"/>
                <w:szCs w:val="23"/>
              </w:rPr>
              <w:instrText>≤</w:instrText>
            </w:r>
            <w:r w:rsidR="006F6EFD">
              <w:rPr>
                <w:rFonts w:ascii="Times New Roman" w:eastAsia="宋体" w:hAnsi="Times New Roman" w:hint="eastAsia"/>
                <w:sz w:val="24"/>
                <w:szCs w:val="23"/>
              </w:rPr>
              <w:instrText xml:space="preserve"> x </w:instrText>
            </w:r>
            <w:r w:rsidR="006F6EFD">
              <w:rPr>
                <w:rFonts w:ascii="Times New Roman" w:eastAsia="宋体" w:hAnsi="Times New Roman" w:hint="eastAsia"/>
                <w:sz w:val="24"/>
                <w:szCs w:val="23"/>
              </w:rPr>
              <w:instrText>≤</w:instrText>
            </w:r>
            <w:r w:rsidR="006F6EFD">
              <w:rPr>
                <w:rFonts w:ascii="Times New Roman" w:eastAsia="宋体" w:hAnsi="Times New Roman" w:hint="eastAsia"/>
                <w:sz w:val="24"/>
                <w:szCs w:val="23"/>
              </w:rPr>
              <w:instrText xml:space="preserve"> 0.6)&lt;/title&gt;&lt;secondary-title&gt;Appl. Phys. Lett. &lt;/secondary-title&gt;&lt;/titles&gt;&lt;periodical&gt;&lt;</w:instrText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>full-title&gt;Appl. Phys. Lett.&lt;/full-title&gt;&lt;/periodical&gt;&lt;dates&gt;&lt;year&gt;2015&lt;/year&gt;&lt;/dates&gt;&lt;urls&gt;&lt;/urls&gt;&lt;electronic-resource-num&gt;10.1063/1.4913663&lt;/electronic-resource-num&gt;&lt;/record&gt;&lt;/Cite&gt;&lt;/EndNote&gt;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[16]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02BB45FA" w14:textId="77777777" w:rsidTr="00540707">
        <w:trPr>
          <w:jc w:val="center"/>
        </w:trPr>
        <w:tc>
          <w:tcPr>
            <w:tcW w:w="3441" w:type="dxa"/>
          </w:tcPr>
          <w:p w14:paraId="5D0F20C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8C7FD9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A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g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M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6</w:t>
            </w:r>
            <w:r w:rsidRPr="008C7FD9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28689C5A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-0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.48</w:t>
            </w:r>
          </w:p>
        </w:tc>
        <w:tc>
          <w:tcPr>
            <w:tcW w:w="1653" w:type="dxa"/>
          </w:tcPr>
          <w:p w14:paraId="5042F56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5</w:t>
            </w:r>
          </w:p>
        </w:tc>
        <w:tc>
          <w:tcPr>
            <w:tcW w:w="1560" w:type="dxa"/>
          </w:tcPr>
          <w:p w14:paraId="33CE0A1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8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</w:t>
            </w:r>
          </w:p>
        </w:tc>
        <w:tc>
          <w:tcPr>
            <w:tcW w:w="1559" w:type="dxa"/>
          </w:tcPr>
          <w:p w14:paraId="02654C9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8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</w:t>
            </w:r>
          </w:p>
        </w:tc>
        <w:tc>
          <w:tcPr>
            <w:tcW w:w="2551" w:type="dxa"/>
          </w:tcPr>
          <w:p w14:paraId="03377CCC" w14:textId="2E9D88D3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&lt;EndNote&gt;&lt;Cite&gt;&lt;Author&gt;J. C. Lin&lt;/Author&gt;&lt;Year&gt;2015&lt;/Year&gt;&lt;RecNum&gt;4&lt;/RecNum&gt;&lt;DisplayText&gt;[16]&lt;/DisplayText&gt;&lt;record&gt;&lt;rec-number&gt;4&lt;/rec-number&gt;&lt;foreign-keys&gt;&lt;key app="EN" db-id="fpe52dfzjszx22edvd35r5zfrx2dpepz2dve" timestamp="1585192713"&gt;4&lt;/key&gt;&lt;key app="ENWeb" db-id=""&gt;0&lt;/key&gt;&lt;/foreign-keys&gt;&lt;ref-type name="Journal Article"&gt;17&lt;/ref-type&gt;&lt;contributors&gt;&lt;authors&gt;&lt;author&gt;J. C. Lin, P. Tong, , W. Tong, S. Lin, B. S. Wang, W. H. Song, Y. M. Zou, and Y. P. Sun&lt;/author&gt;&lt;/authors&gt;&lt;/contributors&gt;&lt;titl</w:instrText>
            </w:r>
            <w:r w:rsidR="006F6EFD">
              <w:rPr>
                <w:rFonts w:ascii="Times New Roman" w:eastAsia="宋体" w:hAnsi="Times New Roman" w:hint="eastAsia"/>
                <w:sz w:val="24"/>
                <w:szCs w:val="23"/>
              </w:rPr>
              <w:instrText xml:space="preserve">es&gt;&lt;title&gt;Tunable negative thermal expansion related with the gradual evolution of antiferromagnetic ordering in antiperovskite manganese nitrides Ag1-xNMn3+x (0 </w:instrText>
            </w:r>
            <w:r w:rsidR="006F6EFD">
              <w:rPr>
                <w:rFonts w:ascii="Times New Roman" w:eastAsia="宋体" w:hAnsi="Times New Roman" w:hint="eastAsia"/>
                <w:sz w:val="24"/>
                <w:szCs w:val="23"/>
              </w:rPr>
              <w:instrText>≤</w:instrText>
            </w:r>
            <w:r w:rsidR="006F6EFD">
              <w:rPr>
                <w:rFonts w:ascii="Times New Roman" w:eastAsia="宋体" w:hAnsi="Times New Roman" w:hint="eastAsia"/>
                <w:sz w:val="24"/>
                <w:szCs w:val="23"/>
              </w:rPr>
              <w:instrText xml:space="preserve"> x </w:instrText>
            </w:r>
            <w:r w:rsidR="006F6EFD">
              <w:rPr>
                <w:rFonts w:ascii="Times New Roman" w:eastAsia="宋体" w:hAnsi="Times New Roman" w:hint="eastAsia"/>
                <w:sz w:val="24"/>
                <w:szCs w:val="23"/>
              </w:rPr>
              <w:instrText>≤</w:instrText>
            </w:r>
            <w:r w:rsidR="006F6EFD">
              <w:rPr>
                <w:rFonts w:ascii="Times New Roman" w:eastAsia="宋体" w:hAnsi="Times New Roman" w:hint="eastAsia"/>
                <w:sz w:val="24"/>
                <w:szCs w:val="23"/>
              </w:rPr>
              <w:instrText xml:space="preserve"> 0.6)&lt;/title&gt;&lt;secondary-title&gt;Appl. Phys. Lett. &lt;/secondary-title&gt;&lt;/titles&gt;&lt;periodical&gt;&lt;</w:instrText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>full-title&gt;Appl. Phys. Lett.&lt;/full-title&gt;&lt;/periodical&gt;&lt;dates&gt;&lt;year&gt;2015&lt;/year&gt;&lt;/dates&gt;&lt;urls&gt;&lt;/urls&gt;&lt;electronic-resource-num&gt;10.1063/1.4913663&lt;/electronic-resource-num&gt;&lt;/record&gt;&lt;/Cite&gt;&lt;/EndNote&gt;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[16]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522A812C" w14:textId="77777777" w:rsidTr="00540707">
        <w:trPr>
          <w:jc w:val="center"/>
        </w:trPr>
        <w:tc>
          <w:tcPr>
            <w:tcW w:w="3441" w:type="dxa"/>
          </w:tcPr>
          <w:p w14:paraId="65784435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M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2.85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Cr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0.15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Cu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Ge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51DD86E7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32.27</w:t>
            </w:r>
          </w:p>
        </w:tc>
        <w:tc>
          <w:tcPr>
            <w:tcW w:w="1653" w:type="dxa"/>
          </w:tcPr>
          <w:p w14:paraId="3A8D20E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91</w:t>
            </w:r>
          </w:p>
        </w:tc>
        <w:tc>
          <w:tcPr>
            <w:tcW w:w="1560" w:type="dxa"/>
          </w:tcPr>
          <w:p w14:paraId="53337D8E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39</w:t>
            </w:r>
          </w:p>
        </w:tc>
        <w:tc>
          <w:tcPr>
            <w:tcW w:w="1559" w:type="dxa"/>
          </w:tcPr>
          <w:p w14:paraId="7964894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</w:t>
            </w:r>
          </w:p>
        </w:tc>
        <w:tc>
          <w:tcPr>
            <w:tcW w:w="2551" w:type="dxa"/>
          </w:tcPr>
          <w:p w14:paraId="20F42B36" w14:textId="6781E1A2" w:rsidR="0020698C" w:rsidRPr="00EE19C8" w:rsidRDefault="0034063B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[</w:t>
            </w:r>
            <w:r>
              <w:rPr>
                <w:rFonts w:ascii="Times New Roman" w:eastAsia="宋体" w:hAnsi="Times New Roman"/>
                <w:szCs w:val="21"/>
              </w:rPr>
              <w:t>20]</w:t>
            </w:r>
          </w:p>
        </w:tc>
      </w:tr>
      <w:tr w:rsidR="0034063B" w:rsidRPr="00EE19C8" w14:paraId="610455B0" w14:textId="77777777" w:rsidTr="00540707">
        <w:trPr>
          <w:jc w:val="center"/>
        </w:trPr>
        <w:tc>
          <w:tcPr>
            <w:tcW w:w="3441" w:type="dxa"/>
          </w:tcPr>
          <w:p w14:paraId="43AA448F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M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2.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7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Cr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Cu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Ge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7614F80A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29.15</w:t>
            </w:r>
          </w:p>
        </w:tc>
        <w:tc>
          <w:tcPr>
            <w:tcW w:w="1653" w:type="dxa"/>
          </w:tcPr>
          <w:p w14:paraId="1D7C8C86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t>135</w:t>
            </w:r>
          </w:p>
        </w:tc>
        <w:tc>
          <w:tcPr>
            <w:tcW w:w="1560" w:type="dxa"/>
          </w:tcPr>
          <w:p w14:paraId="4E27B1F1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t>190</w:t>
            </w:r>
          </w:p>
        </w:tc>
        <w:tc>
          <w:tcPr>
            <w:tcW w:w="1559" w:type="dxa"/>
          </w:tcPr>
          <w:p w14:paraId="63E24C68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</w:t>
            </w:r>
          </w:p>
        </w:tc>
        <w:tc>
          <w:tcPr>
            <w:tcW w:w="2551" w:type="dxa"/>
          </w:tcPr>
          <w:p w14:paraId="7B9A1429" w14:textId="5A1BAABE" w:rsidR="0034063B" w:rsidRPr="00EE19C8" w:rsidRDefault="0034063B" w:rsidP="0034063B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 w:rsidRPr="00EF6434">
              <w:rPr>
                <w:rFonts w:ascii="Times New Roman" w:eastAsia="宋体" w:hAnsi="Times New Roman" w:hint="eastAsia"/>
                <w:szCs w:val="21"/>
              </w:rPr>
              <w:t>[</w:t>
            </w:r>
            <w:r w:rsidRPr="00EF6434">
              <w:rPr>
                <w:rFonts w:ascii="Times New Roman" w:eastAsia="宋体" w:hAnsi="Times New Roman"/>
                <w:szCs w:val="21"/>
              </w:rPr>
              <w:t>20]</w:t>
            </w:r>
          </w:p>
        </w:tc>
      </w:tr>
      <w:tr w:rsidR="0034063B" w:rsidRPr="00EE19C8" w14:paraId="55A41EFB" w14:textId="77777777" w:rsidTr="00540707">
        <w:trPr>
          <w:jc w:val="center"/>
        </w:trPr>
        <w:tc>
          <w:tcPr>
            <w:tcW w:w="3441" w:type="dxa"/>
          </w:tcPr>
          <w:p w14:paraId="7E58373F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M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2.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6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Cr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4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Cu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Ge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194C64D3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19.14</w:t>
            </w:r>
          </w:p>
        </w:tc>
        <w:tc>
          <w:tcPr>
            <w:tcW w:w="1653" w:type="dxa"/>
          </w:tcPr>
          <w:p w14:paraId="22C4ACB9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8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</w:t>
            </w:r>
          </w:p>
        </w:tc>
        <w:tc>
          <w:tcPr>
            <w:tcW w:w="1560" w:type="dxa"/>
          </w:tcPr>
          <w:p w14:paraId="6E230647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50</w:t>
            </w:r>
          </w:p>
        </w:tc>
        <w:tc>
          <w:tcPr>
            <w:tcW w:w="1559" w:type="dxa"/>
          </w:tcPr>
          <w:p w14:paraId="50B4C029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7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</w:t>
            </w:r>
          </w:p>
        </w:tc>
        <w:tc>
          <w:tcPr>
            <w:tcW w:w="2551" w:type="dxa"/>
          </w:tcPr>
          <w:p w14:paraId="413CD42A" w14:textId="1DAB530E" w:rsidR="0034063B" w:rsidRPr="00EE19C8" w:rsidRDefault="0034063B" w:rsidP="0034063B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 w:rsidRPr="00EF6434">
              <w:rPr>
                <w:rFonts w:ascii="Times New Roman" w:eastAsia="宋体" w:hAnsi="Times New Roman" w:hint="eastAsia"/>
                <w:szCs w:val="21"/>
              </w:rPr>
              <w:t>[</w:t>
            </w:r>
            <w:r w:rsidRPr="00EF6434">
              <w:rPr>
                <w:rFonts w:ascii="Times New Roman" w:eastAsia="宋体" w:hAnsi="Times New Roman"/>
                <w:szCs w:val="21"/>
              </w:rPr>
              <w:t>20]</w:t>
            </w:r>
          </w:p>
        </w:tc>
      </w:tr>
      <w:tr w:rsidR="0034063B" w:rsidRPr="00EE19C8" w14:paraId="015212D8" w14:textId="77777777" w:rsidTr="00540707">
        <w:trPr>
          <w:jc w:val="center"/>
        </w:trPr>
        <w:tc>
          <w:tcPr>
            <w:tcW w:w="3441" w:type="dxa"/>
          </w:tcPr>
          <w:p w14:paraId="14456737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M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2.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Cr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.6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Cu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Ge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45956F43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653" w:type="dxa"/>
          </w:tcPr>
          <w:p w14:paraId="10DA45B8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60" w:type="dxa"/>
          </w:tcPr>
          <w:p w14:paraId="20B1584C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59" w:type="dxa"/>
          </w:tcPr>
          <w:p w14:paraId="4E9514C7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2551" w:type="dxa"/>
          </w:tcPr>
          <w:p w14:paraId="484B06D6" w14:textId="57F45D35" w:rsidR="0034063B" w:rsidRPr="00EE19C8" w:rsidRDefault="0034063B" w:rsidP="0034063B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 w:rsidRPr="00EF6434">
              <w:rPr>
                <w:rFonts w:ascii="Times New Roman" w:eastAsia="宋体" w:hAnsi="Times New Roman" w:hint="eastAsia"/>
                <w:szCs w:val="21"/>
              </w:rPr>
              <w:t>[</w:t>
            </w:r>
            <w:r w:rsidRPr="00EF6434">
              <w:rPr>
                <w:rFonts w:ascii="Times New Roman" w:eastAsia="宋体" w:hAnsi="Times New Roman"/>
                <w:szCs w:val="21"/>
              </w:rPr>
              <w:t>20]</w:t>
            </w:r>
          </w:p>
        </w:tc>
      </w:tr>
      <w:tr w:rsidR="0034063B" w:rsidRPr="00EE19C8" w14:paraId="05AF2E02" w14:textId="77777777" w:rsidTr="00540707">
        <w:trPr>
          <w:jc w:val="center"/>
        </w:trPr>
        <w:tc>
          <w:tcPr>
            <w:tcW w:w="3441" w:type="dxa"/>
          </w:tcPr>
          <w:p w14:paraId="44A98671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M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Cu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55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Re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Ge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369769B4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13.8</w:t>
            </w:r>
          </w:p>
        </w:tc>
        <w:tc>
          <w:tcPr>
            <w:tcW w:w="1653" w:type="dxa"/>
          </w:tcPr>
          <w:p w14:paraId="69BEFCB9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41</w:t>
            </w:r>
          </w:p>
        </w:tc>
        <w:tc>
          <w:tcPr>
            <w:tcW w:w="1560" w:type="dxa"/>
          </w:tcPr>
          <w:p w14:paraId="5EF23958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05</w:t>
            </w:r>
          </w:p>
        </w:tc>
        <w:tc>
          <w:tcPr>
            <w:tcW w:w="1559" w:type="dxa"/>
          </w:tcPr>
          <w:p w14:paraId="0D8ED3A4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4</w:t>
            </w:r>
          </w:p>
        </w:tc>
        <w:tc>
          <w:tcPr>
            <w:tcW w:w="2551" w:type="dxa"/>
          </w:tcPr>
          <w:p w14:paraId="3B59F8EB" w14:textId="6199B626" w:rsidR="0034063B" w:rsidRPr="00EE19C8" w:rsidRDefault="0034063B" w:rsidP="0034063B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 w:rsidRPr="00EF6434">
              <w:rPr>
                <w:rFonts w:ascii="Times New Roman" w:eastAsia="宋体" w:hAnsi="Times New Roman" w:hint="eastAsia"/>
                <w:szCs w:val="21"/>
              </w:rPr>
              <w:t>[</w:t>
            </w:r>
            <w:r w:rsidRPr="00EF6434">
              <w:rPr>
                <w:rFonts w:ascii="Times New Roman" w:eastAsia="宋体" w:hAnsi="Times New Roman"/>
                <w:szCs w:val="21"/>
              </w:rPr>
              <w:t>20]</w:t>
            </w:r>
          </w:p>
        </w:tc>
      </w:tr>
      <w:tr w:rsidR="0034063B" w:rsidRPr="00EE19C8" w14:paraId="63F173EA" w14:textId="77777777" w:rsidTr="00540707">
        <w:trPr>
          <w:jc w:val="center"/>
        </w:trPr>
        <w:tc>
          <w:tcPr>
            <w:tcW w:w="3441" w:type="dxa"/>
          </w:tcPr>
          <w:p w14:paraId="2C84C604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M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Cu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Re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Ge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7CAD3F45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12.60</w:t>
            </w:r>
          </w:p>
        </w:tc>
        <w:tc>
          <w:tcPr>
            <w:tcW w:w="1653" w:type="dxa"/>
          </w:tcPr>
          <w:p w14:paraId="1D6146A2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51</w:t>
            </w:r>
          </w:p>
        </w:tc>
        <w:tc>
          <w:tcPr>
            <w:tcW w:w="1560" w:type="dxa"/>
          </w:tcPr>
          <w:p w14:paraId="37DF8566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15</w:t>
            </w:r>
          </w:p>
        </w:tc>
        <w:tc>
          <w:tcPr>
            <w:tcW w:w="1559" w:type="dxa"/>
          </w:tcPr>
          <w:p w14:paraId="150D7E03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4</w:t>
            </w:r>
          </w:p>
        </w:tc>
        <w:tc>
          <w:tcPr>
            <w:tcW w:w="2551" w:type="dxa"/>
          </w:tcPr>
          <w:p w14:paraId="41A7F868" w14:textId="1B1013E8" w:rsidR="0034063B" w:rsidRPr="00EE19C8" w:rsidRDefault="0034063B" w:rsidP="0034063B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 w:rsidRPr="00EF6434">
              <w:rPr>
                <w:rFonts w:ascii="Times New Roman" w:eastAsia="宋体" w:hAnsi="Times New Roman" w:hint="eastAsia"/>
                <w:szCs w:val="21"/>
              </w:rPr>
              <w:t>[</w:t>
            </w:r>
            <w:r w:rsidRPr="00EF6434">
              <w:rPr>
                <w:rFonts w:ascii="Times New Roman" w:eastAsia="宋体" w:hAnsi="Times New Roman"/>
                <w:szCs w:val="21"/>
              </w:rPr>
              <w:t>20]</w:t>
            </w:r>
          </w:p>
        </w:tc>
      </w:tr>
      <w:tr w:rsidR="0034063B" w:rsidRPr="00EE19C8" w14:paraId="3EFFB7D3" w14:textId="77777777" w:rsidTr="00540707">
        <w:trPr>
          <w:jc w:val="center"/>
        </w:trPr>
        <w:tc>
          <w:tcPr>
            <w:tcW w:w="3441" w:type="dxa"/>
          </w:tcPr>
          <w:p w14:paraId="40F8B272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M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Cu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Re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Ge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1FE2A279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1.07</w:t>
            </w:r>
          </w:p>
        </w:tc>
        <w:tc>
          <w:tcPr>
            <w:tcW w:w="1653" w:type="dxa"/>
          </w:tcPr>
          <w:p w14:paraId="547FB461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38</w:t>
            </w:r>
          </w:p>
        </w:tc>
        <w:tc>
          <w:tcPr>
            <w:tcW w:w="1560" w:type="dxa"/>
          </w:tcPr>
          <w:p w14:paraId="4237BE76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95</w:t>
            </w:r>
          </w:p>
        </w:tc>
        <w:tc>
          <w:tcPr>
            <w:tcW w:w="1559" w:type="dxa"/>
          </w:tcPr>
          <w:p w14:paraId="6F928ACF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</w:t>
            </w:r>
          </w:p>
        </w:tc>
        <w:tc>
          <w:tcPr>
            <w:tcW w:w="2551" w:type="dxa"/>
          </w:tcPr>
          <w:p w14:paraId="63E40E26" w14:textId="528700D6" w:rsidR="0034063B" w:rsidRPr="00EE19C8" w:rsidRDefault="0034063B" w:rsidP="0034063B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 w:rsidRPr="00EF6434">
              <w:rPr>
                <w:rFonts w:ascii="Times New Roman" w:eastAsia="宋体" w:hAnsi="Times New Roman" w:hint="eastAsia"/>
                <w:szCs w:val="21"/>
              </w:rPr>
              <w:t>[</w:t>
            </w:r>
            <w:r w:rsidRPr="00EF6434">
              <w:rPr>
                <w:rFonts w:ascii="Times New Roman" w:eastAsia="宋体" w:hAnsi="Times New Roman"/>
                <w:szCs w:val="21"/>
              </w:rPr>
              <w:t>20]</w:t>
            </w:r>
          </w:p>
        </w:tc>
      </w:tr>
      <w:tr w:rsidR="0034063B" w:rsidRPr="00EE19C8" w14:paraId="780B238C" w14:textId="77777777" w:rsidTr="00540707">
        <w:trPr>
          <w:jc w:val="center"/>
        </w:trPr>
        <w:tc>
          <w:tcPr>
            <w:tcW w:w="3441" w:type="dxa"/>
          </w:tcPr>
          <w:p w14:paraId="733BE254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M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Cu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Re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Ge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5B66B80F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653" w:type="dxa"/>
          </w:tcPr>
          <w:p w14:paraId="0EB007EB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60" w:type="dxa"/>
          </w:tcPr>
          <w:p w14:paraId="122C8E80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59" w:type="dxa"/>
          </w:tcPr>
          <w:p w14:paraId="52638CF4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2551" w:type="dxa"/>
          </w:tcPr>
          <w:p w14:paraId="50235F48" w14:textId="1DCB33FE" w:rsidR="0034063B" w:rsidRPr="00EE19C8" w:rsidRDefault="0034063B" w:rsidP="0034063B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 w:rsidRPr="00EF6434">
              <w:rPr>
                <w:rFonts w:ascii="Times New Roman" w:eastAsia="宋体" w:hAnsi="Times New Roman" w:hint="eastAsia"/>
                <w:szCs w:val="21"/>
              </w:rPr>
              <w:t>[</w:t>
            </w:r>
            <w:r w:rsidRPr="00EF6434">
              <w:rPr>
                <w:rFonts w:ascii="Times New Roman" w:eastAsia="宋体" w:hAnsi="Times New Roman"/>
                <w:szCs w:val="21"/>
              </w:rPr>
              <w:t>20]</w:t>
            </w:r>
          </w:p>
        </w:tc>
      </w:tr>
      <w:tr w:rsidR="00CC5AA6" w:rsidRPr="00EE19C8" w14:paraId="7D91FEEF" w14:textId="77777777" w:rsidTr="00540707">
        <w:trPr>
          <w:jc w:val="center"/>
        </w:trPr>
        <w:tc>
          <w:tcPr>
            <w:tcW w:w="3441" w:type="dxa"/>
          </w:tcPr>
          <w:p w14:paraId="5E5F9C4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>
              <w:rPr>
                <w:rFonts w:ascii="Times-Roman" w:hAnsi="Times-Roman"/>
                <w:color w:val="242021"/>
                <w:sz w:val="20"/>
                <w:szCs w:val="20"/>
              </w:rPr>
              <w:t>Cu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6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Ge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0.4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0.9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5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C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05</w:t>
            </w:r>
          </w:p>
        </w:tc>
        <w:tc>
          <w:tcPr>
            <w:tcW w:w="1705" w:type="dxa"/>
          </w:tcPr>
          <w:p w14:paraId="14FA671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23.13</w:t>
            </w:r>
          </w:p>
        </w:tc>
        <w:tc>
          <w:tcPr>
            <w:tcW w:w="1653" w:type="dxa"/>
          </w:tcPr>
          <w:p w14:paraId="6552CD4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73</w:t>
            </w:r>
          </w:p>
        </w:tc>
        <w:tc>
          <w:tcPr>
            <w:tcW w:w="1560" w:type="dxa"/>
          </w:tcPr>
          <w:p w14:paraId="34990AE9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26</w:t>
            </w:r>
          </w:p>
        </w:tc>
        <w:tc>
          <w:tcPr>
            <w:tcW w:w="1559" w:type="dxa"/>
          </w:tcPr>
          <w:p w14:paraId="6E444D6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</w:t>
            </w:r>
          </w:p>
        </w:tc>
        <w:tc>
          <w:tcPr>
            <w:tcW w:w="2551" w:type="dxa"/>
          </w:tcPr>
          <w:p w14:paraId="4D59800B" w14:textId="7A5673DB" w:rsidR="0020698C" w:rsidRPr="00EE19C8" w:rsidRDefault="0034063B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[</w:t>
            </w:r>
            <w:r>
              <w:rPr>
                <w:rFonts w:ascii="Times New Roman" w:eastAsia="宋体" w:hAnsi="Times New Roman"/>
                <w:szCs w:val="21"/>
              </w:rPr>
              <w:t>2</w:t>
            </w:r>
            <w:r>
              <w:rPr>
                <w:rFonts w:ascii="Times New Roman" w:eastAsia="宋体" w:hAnsi="Times New Roman"/>
                <w:szCs w:val="21"/>
              </w:rPr>
              <w:t>1</w:t>
            </w:r>
            <w:r>
              <w:rPr>
                <w:rFonts w:ascii="Times New Roman" w:eastAsia="宋体" w:hAnsi="Times New Roman"/>
                <w:szCs w:val="21"/>
              </w:rPr>
              <w:t>]</w:t>
            </w:r>
          </w:p>
        </w:tc>
      </w:tr>
      <w:tr w:rsidR="0034063B" w:rsidRPr="00EE19C8" w14:paraId="71ED9EB2" w14:textId="77777777" w:rsidTr="00540707">
        <w:trPr>
          <w:jc w:val="center"/>
        </w:trPr>
        <w:tc>
          <w:tcPr>
            <w:tcW w:w="3441" w:type="dxa"/>
          </w:tcPr>
          <w:p w14:paraId="64EE07F7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>
              <w:rPr>
                <w:rFonts w:ascii="Times-Roman" w:hAnsi="Times-Roman"/>
                <w:color w:val="242021"/>
                <w:sz w:val="20"/>
                <w:szCs w:val="20"/>
              </w:rPr>
              <w:t>Cu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6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Ge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0.4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0.9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C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1</w:t>
            </w:r>
          </w:p>
        </w:tc>
        <w:tc>
          <w:tcPr>
            <w:tcW w:w="1705" w:type="dxa"/>
          </w:tcPr>
          <w:p w14:paraId="1AB4735D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23.875</w:t>
            </w:r>
          </w:p>
        </w:tc>
        <w:tc>
          <w:tcPr>
            <w:tcW w:w="1653" w:type="dxa"/>
          </w:tcPr>
          <w:p w14:paraId="17BA6817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t>135</w:t>
            </w:r>
          </w:p>
        </w:tc>
        <w:tc>
          <w:tcPr>
            <w:tcW w:w="1560" w:type="dxa"/>
          </w:tcPr>
          <w:p w14:paraId="653801C3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t>191</w:t>
            </w:r>
          </w:p>
        </w:tc>
        <w:tc>
          <w:tcPr>
            <w:tcW w:w="1559" w:type="dxa"/>
          </w:tcPr>
          <w:p w14:paraId="30A873A7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t>56</w:t>
            </w:r>
          </w:p>
        </w:tc>
        <w:tc>
          <w:tcPr>
            <w:tcW w:w="2551" w:type="dxa"/>
          </w:tcPr>
          <w:p w14:paraId="49699107" w14:textId="7DF49DDF" w:rsidR="0034063B" w:rsidRPr="00EE19C8" w:rsidRDefault="0034063B" w:rsidP="0034063B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[</w:t>
            </w:r>
            <w:r>
              <w:rPr>
                <w:rFonts w:ascii="Times New Roman" w:eastAsia="宋体" w:hAnsi="Times New Roman"/>
                <w:szCs w:val="21"/>
              </w:rPr>
              <w:t>21]</w:t>
            </w:r>
          </w:p>
        </w:tc>
      </w:tr>
      <w:tr w:rsidR="0034063B" w:rsidRPr="00EE19C8" w14:paraId="748DC4BD" w14:textId="77777777" w:rsidTr="00540707">
        <w:trPr>
          <w:jc w:val="center"/>
        </w:trPr>
        <w:tc>
          <w:tcPr>
            <w:tcW w:w="3441" w:type="dxa"/>
          </w:tcPr>
          <w:p w14:paraId="43EDF4BF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>
              <w:rPr>
                <w:rFonts w:ascii="Times-Roman" w:hAnsi="Times-Roman"/>
                <w:color w:val="242021"/>
                <w:sz w:val="20"/>
                <w:szCs w:val="20"/>
              </w:rPr>
              <w:t>Cu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6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Ge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0.4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85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C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15</w:t>
            </w:r>
          </w:p>
        </w:tc>
        <w:tc>
          <w:tcPr>
            <w:tcW w:w="1705" w:type="dxa"/>
          </w:tcPr>
          <w:p w14:paraId="1AD31463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22.34</w:t>
            </w:r>
          </w:p>
        </w:tc>
        <w:tc>
          <w:tcPr>
            <w:tcW w:w="1653" w:type="dxa"/>
          </w:tcPr>
          <w:p w14:paraId="2EC1DB01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8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</w:t>
            </w:r>
          </w:p>
        </w:tc>
        <w:tc>
          <w:tcPr>
            <w:tcW w:w="1560" w:type="dxa"/>
          </w:tcPr>
          <w:p w14:paraId="5DFB8250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37</w:t>
            </w:r>
          </w:p>
        </w:tc>
        <w:tc>
          <w:tcPr>
            <w:tcW w:w="1559" w:type="dxa"/>
          </w:tcPr>
          <w:p w14:paraId="14C325CF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</w:t>
            </w:r>
          </w:p>
        </w:tc>
        <w:tc>
          <w:tcPr>
            <w:tcW w:w="2551" w:type="dxa"/>
          </w:tcPr>
          <w:p w14:paraId="1D8E3B83" w14:textId="7D2E4659" w:rsidR="0034063B" w:rsidRPr="00EE19C8" w:rsidRDefault="0034063B" w:rsidP="0034063B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[</w:t>
            </w:r>
            <w:r>
              <w:rPr>
                <w:rFonts w:ascii="Times New Roman" w:eastAsia="宋体" w:hAnsi="Times New Roman"/>
                <w:szCs w:val="21"/>
              </w:rPr>
              <w:t>21]</w:t>
            </w:r>
          </w:p>
        </w:tc>
      </w:tr>
      <w:tr w:rsidR="0034063B" w:rsidRPr="00EE19C8" w14:paraId="453BF9BB" w14:textId="77777777" w:rsidTr="00540707">
        <w:trPr>
          <w:jc w:val="center"/>
        </w:trPr>
        <w:tc>
          <w:tcPr>
            <w:tcW w:w="3441" w:type="dxa"/>
          </w:tcPr>
          <w:p w14:paraId="7DC170AE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M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Cu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8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Ge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010CC451" w14:textId="77777777" w:rsidR="0034063B" w:rsidRPr="00EB2EB4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60.27</w:t>
            </w:r>
          </w:p>
        </w:tc>
        <w:tc>
          <w:tcPr>
            <w:tcW w:w="1653" w:type="dxa"/>
          </w:tcPr>
          <w:p w14:paraId="61D409B3" w14:textId="77777777" w:rsidR="0034063B" w:rsidRPr="00EB2EB4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19.68</w:t>
            </w:r>
          </w:p>
        </w:tc>
        <w:tc>
          <w:tcPr>
            <w:tcW w:w="1560" w:type="dxa"/>
          </w:tcPr>
          <w:p w14:paraId="1E8513AA" w14:textId="77777777" w:rsidR="0034063B" w:rsidRPr="00EB2EB4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64.68</w:t>
            </w:r>
          </w:p>
        </w:tc>
        <w:tc>
          <w:tcPr>
            <w:tcW w:w="1559" w:type="dxa"/>
          </w:tcPr>
          <w:p w14:paraId="72501475" w14:textId="77777777" w:rsidR="0034063B" w:rsidRPr="00EB2EB4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4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5</w:t>
            </w:r>
          </w:p>
        </w:tc>
        <w:tc>
          <w:tcPr>
            <w:tcW w:w="2551" w:type="dxa"/>
          </w:tcPr>
          <w:p w14:paraId="052DB316" w14:textId="0765C585" w:rsidR="0034063B" w:rsidRPr="00EE19C8" w:rsidRDefault="0034063B" w:rsidP="0034063B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[</w:t>
            </w:r>
            <w:r>
              <w:rPr>
                <w:rFonts w:ascii="Times New Roman" w:eastAsia="宋体" w:hAnsi="Times New Roman"/>
                <w:szCs w:val="21"/>
              </w:rPr>
              <w:t>21]</w:t>
            </w:r>
          </w:p>
        </w:tc>
      </w:tr>
      <w:tr w:rsidR="0034063B" w:rsidRPr="00EE19C8" w14:paraId="300B88BB" w14:textId="77777777" w:rsidTr="00540707">
        <w:trPr>
          <w:jc w:val="center"/>
        </w:trPr>
        <w:tc>
          <w:tcPr>
            <w:tcW w:w="3441" w:type="dxa"/>
          </w:tcPr>
          <w:p w14:paraId="28E85141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lastRenderedPageBreak/>
              <w:t>M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Cu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7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Ag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Ge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7381E7AD" w14:textId="77777777" w:rsidR="0034063B" w:rsidRPr="00EB2EB4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66.50</w:t>
            </w:r>
          </w:p>
        </w:tc>
        <w:tc>
          <w:tcPr>
            <w:tcW w:w="1653" w:type="dxa"/>
          </w:tcPr>
          <w:p w14:paraId="59A1D979" w14:textId="77777777" w:rsidR="0034063B" w:rsidRPr="00EB2EB4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59.50</w:t>
            </w:r>
          </w:p>
        </w:tc>
        <w:tc>
          <w:tcPr>
            <w:tcW w:w="1560" w:type="dxa"/>
          </w:tcPr>
          <w:p w14:paraId="3120DA17" w14:textId="77777777" w:rsidR="0034063B" w:rsidRPr="00EB2EB4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89.50</w:t>
            </w:r>
          </w:p>
        </w:tc>
        <w:tc>
          <w:tcPr>
            <w:tcW w:w="1559" w:type="dxa"/>
          </w:tcPr>
          <w:p w14:paraId="545B63BE" w14:textId="77777777" w:rsidR="0034063B" w:rsidRPr="00EB2EB4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3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0</w:t>
            </w:r>
          </w:p>
        </w:tc>
        <w:tc>
          <w:tcPr>
            <w:tcW w:w="2551" w:type="dxa"/>
          </w:tcPr>
          <w:p w14:paraId="510E637D" w14:textId="3B91D86B" w:rsidR="0034063B" w:rsidRPr="00EE19C8" w:rsidRDefault="0034063B" w:rsidP="0034063B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[</w:t>
            </w:r>
            <w:r>
              <w:rPr>
                <w:rFonts w:ascii="Times New Roman" w:eastAsia="宋体" w:hAnsi="Times New Roman"/>
                <w:szCs w:val="21"/>
              </w:rPr>
              <w:t>21]</w:t>
            </w:r>
          </w:p>
        </w:tc>
      </w:tr>
      <w:tr w:rsidR="0034063B" w:rsidRPr="00EE19C8" w14:paraId="734C8F23" w14:textId="77777777" w:rsidTr="00540707">
        <w:trPr>
          <w:jc w:val="center"/>
        </w:trPr>
        <w:tc>
          <w:tcPr>
            <w:tcW w:w="3441" w:type="dxa"/>
          </w:tcPr>
          <w:p w14:paraId="45892B00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M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Cu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Ag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Ge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3A437A43" w14:textId="77777777" w:rsidR="0034063B" w:rsidRPr="00EB2EB4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64.49</w:t>
            </w:r>
          </w:p>
        </w:tc>
        <w:tc>
          <w:tcPr>
            <w:tcW w:w="1653" w:type="dxa"/>
          </w:tcPr>
          <w:p w14:paraId="49B63F52" w14:textId="77777777" w:rsidR="0034063B" w:rsidRPr="00EB2EB4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74.74</w:t>
            </w:r>
          </w:p>
        </w:tc>
        <w:tc>
          <w:tcPr>
            <w:tcW w:w="1560" w:type="dxa"/>
          </w:tcPr>
          <w:p w14:paraId="6FA8049A" w14:textId="77777777" w:rsidR="0034063B" w:rsidRPr="00EB2EB4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05.06</w:t>
            </w:r>
          </w:p>
        </w:tc>
        <w:tc>
          <w:tcPr>
            <w:tcW w:w="1559" w:type="dxa"/>
          </w:tcPr>
          <w:p w14:paraId="1BC583A8" w14:textId="77777777" w:rsidR="0034063B" w:rsidRPr="00EB2EB4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3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0.32</w:t>
            </w:r>
          </w:p>
        </w:tc>
        <w:tc>
          <w:tcPr>
            <w:tcW w:w="2551" w:type="dxa"/>
          </w:tcPr>
          <w:p w14:paraId="03587351" w14:textId="55752916" w:rsidR="0034063B" w:rsidRPr="00EE19C8" w:rsidRDefault="0034063B" w:rsidP="0034063B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[</w:t>
            </w:r>
            <w:r>
              <w:rPr>
                <w:rFonts w:ascii="Times New Roman" w:eastAsia="宋体" w:hAnsi="Times New Roman"/>
                <w:szCs w:val="21"/>
              </w:rPr>
              <w:t>21]</w:t>
            </w:r>
          </w:p>
        </w:tc>
      </w:tr>
      <w:tr w:rsidR="0034063B" w:rsidRPr="00EE19C8" w14:paraId="6BC99B68" w14:textId="77777777" w:rsidTr="00540707">
        <w:trPr>
          <w:jc w:val="center"/>
        </w:trPr>
        <w:tc>
          <w:tcPr>
            <w:tcW w:w="3441" w:type="dxa"/>
          </w:tcPr>
          <w:p w14:paraId="5B1C3211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M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Cu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Ag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Ge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63B995DB" w14:textId="77777777" w:rsidR="0034063B" w:rsidRPr="00EB2EB4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45.024</w:t>
            </w:r>
          </w:p>
        </w:tc>
        <w:tc>
          <w:tcPr>
            <w:tcW w:w="1653" w:type="dxa"/>
          </w:tcPr>
          <w:p w14:paraId="61B6F109" w14:textId="77777777" w:rsidR="0034063B" w:rsidRPr="00EB2EB4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84.68</w:t>
            </w:r>
          </w:p>
        </w:tc>
        <w:tc>
          <w:tcPr>
            <w:tcW w:w="1560" w:type="dxa"/>
          </w:tcPr>
          <w:p w14:paraId="4249D77D" w14:textId="77777777" w:rsidR="0034063B" w:rsidRPr="00EB2EB4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25.25</w:t>
            </w:r>
          </w:p>
        </w:tc>
        <w:tc>
          <w:tcPr>
            <w:tcW w:w="1559" w:type="dxa"/>
          </w:tcPr>
          <w:p w14:paraId="25DC9B7F" w14:textId="77777777" w:rsidR="0034063B" w:rsidRPr="00EB2EB4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4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0.58</w:t>
            </w:r>
          </w:p>
        </w:tc>
        <w:tc>
          <w:tcPr>
            <w:tcW w:w="2551" w:type="dxa"/>
          </w:tcPr>
          <w:p w14:paraId="1B461CBF" w14:textId="04B36017" w:rsidR="0034063B" w:rsidRPr="00EE19C8" w:rsidRDefault="0034063B" w:rsidP="0034063B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[</w:t>
            </w:r>
            <w:r>
              <w:rPr>
                <w:rFonts w:ascii="Times New Roman" w:eastAsia="宋体" w:hAnsi="Times New Roman"/>
                <w:szCs w:val="21"/>
              </w:rPr>
              <w:t>21]</w:t>
            </w:r>
          </w:p>
        </w:tc>
      </w:tr>
      <w:tr w:rsidR="0034063B" w:rsidRPr="00EE19C8" w14:paraId="31D86725" w14:textId="77777777" w:rsidTr="00540707">
        <w:trPr>
          <w:jc w:val="center"/>
        </w:trPr>
        <w:tc>
          <w:tcPr>
            <w:tcW w:w="3441" w:type="dxa"/>
          </w:tcPr>
          <w:p w14:paraId="305BE4AF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M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Cu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Si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Ge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5060E9CF" w14:textId="77777777" w:rsidR="0034063B" w:rsidRPr="00EB2EB4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30.0</w:t>
            </w:r>
          </w:p>
        </w:tc>
        <w:tc>
          <w:tcPr>
            <w:tcW w:w="1653" w:type="dxa"/>
          </w:tcPr>
          <w:p w14:paraId="30F69B0B" w14:textId="77777777" w:rsidR="0034063B" w:rsidRPr="00EB2EB4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16.01</w:t>
            </w:r>
          </w:p>
        </w:tc>
        <w:tc>
          <w:tcPr>
            <w:tcW w:w="1560" w:type="dxa"/>
          </w:tcPr>
          <w:p w14:paraId="7FA6BD99" w14:textId="77777777" w:rsidR="0034063B" w:rsidRPr="00EB2EB4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67.97</w:t>
            </w:r>
          </w:p>
        </w:tc>
        <w:tc>
          <w:tcPr>
            <w:tcW w:w="1559" w:type="dxa"/>
          </w:tcPr>
          <w:p w14:paraId="3AC49729" w14:textId="77777777" w:rsidR="0034063B" w:rsidRPr="00EB2EB4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5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1.96</w:t>
            </w:r>
          </w:p>
        </w:tc>
        <w:tc>
          <w:tcPr>
            <w:tcW w:w="2551" w:type="dxa"/>
          </w:tcPr>
          <w:p w14:paraId="22E7CE0C" w14:textId="135E5824" w:rsidR="0034063B" w:rsidRPr="00EE19C8" w:rsidRDefault="0034063B" w:rsidP="0034063B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[</w:t>
            </w:r>
            <w:r>
              <w:rPr>
                <w:rFonts w:ascii="Times New Roman" w:eastAsia="宋体" w:hAnsi="Times New Roman"/>
                <w:szCs w:val="21"/>
              </w:rPr>
              <w:t>21]</w:t>
            </w:r>
          </w:p>
        </w:tc>
      </w:tr>
      <w:tr w:rsidR="0034063B" w:rsidRPr="00EE19C8" w14:paraId="1F514B33" w14:textId="77777777" w:rsidTr="00540707">
        <w:trPr>
          <w:jc w:val="center"/>
        </w:trPr>
        <w:tc>
          <w:tcPr>
            <w:tcW w:w="3441" w:type="dxa"/>
          </w:tcPr>
          <w:p w14:paraId="55F9C68A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M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Cu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Si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Ge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6A427CA3" w14:textId="77777777" w:rsidR="0034063B" w:rsidRPr="00EB2EB4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29.35</w:t>
            </w:r>
          </w:p>
        </w:tc>
        <w:tc>
          <w:tcPr>
            <w:tcW w:w="1653" w:type="dxa"/>
          </w:tcPr>
          <w:p w14:paraId="13B4779F" w14:textId="77777777" w:rsidR="0034063B" w:rsidRPr="00EB2EB4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76.14</w:t>
            </w:r>
          </w:p>
        </w:tc>
        <w:tc>
          <w:tcPr>
            <w:tcW w:w="1560" w:type="dxa"/>
          </w:tcPr>
          <w:p w14:paraId="0D5DD2A6" w14:textId="77777777" w:rsidR="0034063B" w:rsidRPr="00EB2EB4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40.20</w:t>
            </w:r>
          </w:p>
        </w:tc>
        <w:tc>
          <w:tcPr>
            <w:tcW w:w="1559" w:type="dxa"/>
          </w:tcPr>
          <w:p w14:paraId="6366F382" w14:textId="77777777" w:rsidR="0034063B" w:rsidRPr="00EB2EB4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6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4.05</w:t>
            </w:r>
          </w:p>
        </w:tc>
        <w:tc>
          <w:tcPr>
            <w:tcW w:w="2551" w:type="dxa"/>
          </w:tcPr>
          <w:p w14:paraId="7F98ADD2" w14:textId="266C50F2" w:rsidR="0034063B" w:rsidRPr="00EE19C8" w:rsidRDefault="0034063B" w:rsidP="0034063B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[</w:t>
            </w:r>
            <w:r>
              <w:rPr>
                <w:rFonts w:ascii="Times New Roman" w:eastAsia="宋体" w:hAnsi="Times New Roman"/>
                <w:szCs w:val="21"/>
              </w:rPr>
              <w:t>21]</w:t>
            </w:r>
          </w:p>
        </w:tc>
      </w:tr>
      <w:tr w:rsidR="0034063B" w:rsidRPr="00EE19C8" w14:paraId="4AB4A13A" w14:textId="77777777" w:rsidTr="00540707">
        <w:trPr>
          <w:jc w:val="center"/>
        </w:trPr>
        <w:tc>
          <w:tcPr>
            <w:tcW w:w="3441" w:type="dxa"/>
          </w:tcPr>
          <w:p w14:paraId="0CBEAB63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M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Cu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Si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15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Ge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25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09C1AFDD" w14:textId="77777777" w:rsidR="0034063B" w:rsidRPr="00EB2EB4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9.88</w:t>
            </w:r>
          </w:p>
        </w:tc>
        <w:tc>
          <w:tcPr>
            <w:tcW w:w="1653" w:type="dxa"/>
          </w:tcPr>
          <w:p w14:paraId="66845BEB" w14:textId="77777777" w:rsidR="0034063B" w:rsidRPr="00EB2EB4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7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9.41</w:t>
            </w:r>
          </w:p>
        </w:tc>
        <w:tc>
          <w:tcPr>
            <w:tcW w:w="1560" w:type="dxa"/>
          </w:tcPr>
          <w:p w14:paraId="7EC72DC5" w14:textId="77777777" w:rsidR="0034063B" w:rsidRPr="00EB2EB4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99.67</w:t>
            </w:r>
          </w:p>
        </w:tc>
        <w:tc>
          <w:tcPr>
            <w:tcW w:w="1559" w:type="dxa"/>
          </w:tcPr>
          <w:p w14:paraId="3A33D1E2" w14:textId="77777777" w:rsidR="0034063B" w:rsidRPr="00EB2EB4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20.26</w:t>
            </w:r>
          </w:p>
        </w:tc>
        <w:tc>
          <w:tcPr>
            <w:tcW w:w="2551" w:type="dxa"/>
          </w:tcPr>
          <w:p w14:paraId="7107938E" w14:textId="1739647F" w:rsidR="0034063B" w:rsidRPr="00EE19C8" w:rsidRDefault="0034063B" w:rsidP="0034063B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[</w:t>
            </w:r>
            <w:r>
              <w:rPr>
                <w:rFonts w:ascii="Times New Roman" w:eastAsia="宋体" w:hAnsi="Times New Roman"/>
                <w:szCs w:val="21"/>
              </w:rPr>
              <w:t>21]</w:t>
            </w:r>
          </w:p>
        </w:tc>
      </w:tr>
      <w:tr w:rsidR="0034063B" w:rsidRPr="00EE19C8" w14:paraId="5FC71734" w14:textId="77777777" w:rsidTr="00540707">
        <w:trPr>
          <w:jc w:val="center"/>
        </w:trPr>
        <w:tc>
          <w:tcPr>
            <w:tcW w:w="3441" w:type="dxa"/>
          </w:tcPr>
          <w:p w14:paraId="0E9A049E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M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Cu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Si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Ge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45AFCD02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653" w:type="dxa"/>
          </w:tcPr>
          <w:p w14:paraId="045894A1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60" w:type="dxa"/>
          </w:tcPr>
          <w:p w14:paraId="554AA23A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59" w:type="dxa"/>
          </w:tcPr>
          <w:p w14:paraId="2B3E7EB0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2551" w:type="dxa"/>
          </w:tcPr>
          <w:p w14:paraId="178EE3D5" w14:textId="6478B2E0" w:rsidR="0034063B" w:rsidRPr="00EE19C8" w:rsidRDefault="0034063B" w:rsidP="0034063B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[</w:t>
            </w:r>
            <w:r>
              <w:rPr>
                <w:rFonts w:ascii="Times New Roman" w:eastAsia="宋体" w:hAnsi="Times New Roman"/>
                <w:szCs w:val="21"/>
              </w:rPr>
              <w:t>21]</w:t>
            </w:r>
          </w:p>
        </w:tc>
      </w:tr>
      <w:tr w:rsidR="00CC5AA6" w:rsidRPr="00EE19C8" w14:paraId="733E8D5A" w14:textId="77777777" w:rsidTr="00540707">
        <w:trPr>
          <w:jc w:val="center"/>
        </w:trPr>
        <w:tc>
          <w:tcPr>
            <w:tcW w:w="3441" w:type="dxa"/>
          </w:tcPr>
          <w:p w14:paraId="73D201E6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8C7FD9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A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g</w:t>
            </w:r>
            <w:r w:rsidRPr="008C7FD9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5A9FD6DB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22.43</w:t>
            </w:r>
          </w:p>
        </w:tc>
        <w:tc>
          <w:tcPr>
            <w:tcW w:w="1653" w:type="dxa"/>
          </w:tcPr>
          <w:p w14:paraId="4102649A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70.1</w:t>
            </w:r>
          </w:p>
        </w:tc>
        <w:tc>
          <w:tcPr>
            <w:tcW w:w="1560" w:type="dxa"/>
          </w:tcPr>
          <w:p w14:paraId="13DA480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88.7</w:t>
            </w:r>
          </w:p>
        </w:tc>
        <w:tc>
          <w:tcPr>
            <w:tcW w:w="1559" w:type="dxa"/>
          </w:tcPr>
          <w:p w14:paraId="380922F5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8.6</w:t>
            </w:r>
          </w:p>
        </w:tc>
        <w:tc>
          <w:tcPr>
            <w:tcW w:w="2551" w:type="dxa"/>
          </w:tcPr>
          <w:p w14:paraId="518EED9D" w14:textId="2947B6C4" w:rsidR="0020698C" w:rsidRPr="00EE19C8" w:rsidRDefault="009B0D70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22]</w:t>
            </w:r>
          </w:p>
        </w:tc>
      </w:tr>
      <w:tr w:rsidR="0034063B" w:rsidRPr="00EE19C8" w14:paraId="3264729A" w14:textId="77777777" w:rsidTr="00540707">
        <w:trPr>
          <w:jc w:val="center"/>
        </w:trPr>
        <w:tc>
          <w:tcPr>
            <w:tcW w:w="3441" w:type="dxa"/>
          </w:tcPr>
          <w:p w14:paraId="41C1B66C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8C7FD9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A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g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0.98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Nb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02</w:t>
            </w:r>
            <w:r w:rsidRPr="008C7FD9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3F802979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14.1</w:t>
            </w:r>
          </w:p>
        </w:tc>
        <w:tc>
          <w:tcPr>
            <w:tcW w:w="1653" w:type="dxa"/>
          </w:tcPr>
          <w:p w14:paraId="32C3D170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67.6</w:t>
            </w:r>
          </w:p>
        </w:tc>
        <w:tc>
          <w:tcPr>
            <w:tcW w:w="1560" w:type="dxa"/>
          </w:tcPr>
          <w:p w14:paraId="1D467E4C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87.3</w:t>
            </w:r>
          </w:p>
        </w:tc>
        <w:tc>
          <w:tcPr>
            <w:tcW w:w="1559" w:type="dxa"/>
          </w:tcPr>
          <w:p w14:paraId="3467DD76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9.7</w:t>
            </w:r>
          </w:p>
        </w:tc>
        <w:tc>
          <w:tcPr>
            <w:tcW w:w="2551" w:type="dxa"/>
          </w:tcPr>
          <w:p w14:paraId="0FA7C605" w14:textId="31EF7A90" w:rsidR="0034063B" w:rsidRPr="00EE19C8" w:rsidRDefault="0034063B" w:rsidP="0034063B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22]</w:t>
            </w:r>
          </w:p>
        </w:tc>
      </w:tr>
      <w:tr w:rsidR="0034063B" w:rsidRPr="00EE19C8" w14:paraId="36670A73" w14:textId="77777777" w:rsidTr="00540707">
        <w:trPr>
          <w:jc w:val="center"/>
        </w:trPr>
        <w:tc>
          <w:tcPr>
            <w:tcW w:w="3441" w:type="dxa"/>
          </w:tcPr>
          <w:p w14:paraId="528D4E0B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8C7FD9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A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g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0.96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Nb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04</w:t>
            </w:r>
            <w:r w:rsidRPr="008C7FD9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11F7DC82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20</w:t>
            </w:r>
          </w:p>
        </w:tc>
        <w:tc>
          <w:tcPr>
            <w:tcW w:w="1653" w:type="dxa"/>
          </w:tcPr>
          <w:p w14:paraId="6CD318E7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66.4</w:t>
            </w:r>
          </w:p>
        </w:tc>
        <w:tc>
          <w:tcPr>
            <w:tcW w:w="1560" w:type="dxa"/>
          </w:tcPr>
          <w:p w14:paraId="796F402A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87.5</w:t>
            </w:r>
          </w:p>
        </w:tc>
        <w:tc>
          <w:tcPr>
            <w:tcW w:w="1559" w:type="dxa"/>
          </w:tcPr>
          <w:p w14:paraId="3BFD7AFA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0.9</w:t>
            </w:r>
          </w:p>
        </w:tc>
        <w:tc>
          <w:tcPr>
            <w:tcW w:w="2551" w:type="dxa"/>
          </w:tcPr>
          <w:p w14:paraId="06639C12" w14:textId="177DB252" w:rsidR="0034063B" w:rsidRPr="00EE19C8" w:rsidRDefault="0034063B" w:rsidP="0034063B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22]</w:t>
            </w:r>
          </w:p>
        </w:tc>
      </w:tr>
      <w:tr w:rsidR="0034063B" w:rsidRPr="00EE19C8" w14:paraId="27C4AA81" w14:textId="77777777" w:rsidTr="00540707">
        <w:trPr>
          <w:jc w:val="center"/>
        </w:trPr>
        <w:tc>
          <w:tcPr>
            <w:tcW w:w="3441" w:type="dxa"/>
          </w:tcPr>
          <w:p w14:paraId="2A08A230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8C7FD9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A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g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0.94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Nb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06</w:t>
            </w:r>
            <w:r w:rsidRPr="008C7FD9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2842DF0F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24</w:t>
            </w:r>
          </w:p>
        </w:tc>
        <w:tc>
          <w:tcPr>
            <w:tcW w:w="1653" w:type="dxa"/>
          </w:tcPr>
          <w:p w14:paraId="28741133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66.3</w:t>
            </w:r>
          </w:p>
        </w:tc>
        <w:tc>
          <w:tcPr>
            <w:tcW w:w="1560" w:type="dxa"/>
          </w:tcPr>
          <w:p w14:paraId="07C4A7B3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84.9</w:t>
            </w:r>
          </w:p>
        </w:tc>
        <w:tc>
          <w:tcPr>
            <w:tcW w:w="1559" w:type="dxa"/>
          </w:tcPr>
          <w:p w14:paraId="1E622D29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8.6</w:t>
            </w:r>
          </w:p>
        </w:tc>
        <w:tc>
          <w:tcPr>
            <w:tcW w:w="2551" w:type="dxa"/>
          </w:tcPr>
          <w:p w14:paraId="376B3B09" w14:textId="385764E6" w:rsidR="0034063B" w:rsidRPr="00EE19C8" w:rsidRDefault="0034063B" w:rsidP="0034063B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22]</w:t>
            </w:r>
          </w:p>
        </w:tc>
      </w:tr>
      <w:tr w:rsidR="0034063B" w:rsidRPr="00EE19C8" w14:paraId="2BF3C518" w14:textId="77777777" w:rsidTr="00540707">
        <w:trPr>
          <w:jc w:val="center"/>
        </w:trPr>
        <w:tc>
          <w:tcPr>
            <w:tcW w:w="3441" w:type="dxa"/>
          </w:tcPr>
          <w:p w14:paraId="3ECDCF5C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8C7FD9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A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g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0.92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Nb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08</w:t>
            </w:r>
            <w:r w:rsidRPr="008C7FD9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7898D49C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21.5</w:t>
            </w:r>
          </w:p>
        </w:tc>
        <w:tc>
          <w:tcPr>
            <w:tcW w:w="1653" w:type="dxa"/>
          </w:tcPr>
          <w:p w14:paraId="1A215CDC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66.3</w:t>
            </w:r>
          </w:p>
        </w:tc>
        <w:tc>
          <w:tcPr>
            <w:tcW w:w="1560" w:type="dxa"/>
          </w:tcPr>
          <w:p w14:paraId="0CF424E3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87.3</w:t>
            </w:r>
          </w:p>
        </w:tc>
        <w:tc>
          <w:tcPr>
            <w:tcW w:w="1559" w:type="dxa"/>
          </w:tcPr>
          <w:p w14:paraId="0D37DE74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</w:t>
            </w:r>
          </w:p>
        </w:tc>
        <w:tc>
          <w:tcPr>
            <w:tcW w:w="2551" w:type="dxa"/>
          </w:tcPr>
          <w:p w14:paraId="335DAE48" w14:textId="5B1DAF65" w:rsidR="0034063B" w:rsidRPr="00EE19C8" w:rsidRDefault="0034063B" w:rsidP="0034063B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22]</w:t>
            </w:r>
          </w:p>
        </w:tc>
      </w:tr>
      <w:tr w:rsidR="0034063B" w:rsidRPr="00EE19C8" w14:paraId="3DA14AC7" w14:textId="77777777" w:rsidTr="00540707">
        <w:trPr>
          <w:jc w:val="center"/>
        </w:trPr>
        <w:tc>
          <w:tcPr>
            <w:tcW w:w="3441" w:type="dxa"/>
          </w:tcPr>
          <w:p w14:paraId="41DCE164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8C7FD9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A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g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0.9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Nb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1</w:t>
            </w:r>
            <w:r w:rsidRPr="008C7FD9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51BF9198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18.2</w:t>
            </w:r>
          </w:p>
        </w:tc>
        <w:tc>
          <w:tcPr>
            <w:tcW w:w="1653" w:type="dxa"/>
          </w:tcPr>
          <w:p w14:paraId="3D414D02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60.1</w:t>
            </w:r>
          </w:p>
        </w:tc>
        <w:tc>
          <w:tcPr>
            <w:tcW w:w="1560" w:type="dxa"/>
          </w:tcPr>
          <w:p w14:paraId="0D3428EF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84.8</w:t>
            </w:r>
          </w:p>
        </w:tc>
        <w:tc>
          <w:tcPr>
            <w:tcW w:w="1559" w:type="dxa"/>
          </w:tcPr>
          <w:p w14:paraId="25131F2F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4.7</w:t>
            </w:r>
          </w:p>
        </w:tc>
        <w:tc>
          <w:tcPr>
            <w:tcW w:w="2551" w:type="dxa"/>
          </w:tcPr>
          <w:p w14:paraId="69A0170D" w14:textId="20A28CAD" w:rsidR="0034063B" w:rsidRPr="00EE19C8" w:rsidRDefault="0034063B" w:rsidP="0034063B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22]</w:t>
            </w:r>
          </w:p>
        </w:tc>
      </w:tr>
      <w:tr w:rsidR="00CC5AA6" w:rsidRPr="00EE19C8" w14:paraId="54127DA6" w14:textId="77777777" w:rsidTr="00540707">
        <w:trPr>
          <w:jc w:val="center"/>
        </w:trPr>
        <w:tc>
          <w:tcPr>
            <w:tcW w:w="3441" w:type="dxa"/>
          </w:tcPr>
          <w:p w14:paraId="6FBE943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8C7FD9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a</w:t>
            </w:r>
            <w:r w:rsidRPr="008C7FD9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7D48558B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60.5</w:t>
            </w:r>
          </w:p>
        </w:tc>
        <w:tc>
          <w:tcPr>
            <w:tcW w:w="1653" w:type="dxa"/>
          </w:tcPr>
          <w:p w14:paraId="5B06C0C9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82</w:t>
            </w:r>
          </w:p>
        </w:tc>
        <w:tc>
          <w:tcPr>
            <w:tcW w:w="1560" w:type="dxa"/>
          </w:tcPr>
          <w:p w14:paraId="2D1ED2A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25</w:t>
            </w:r>
          </w:p>
        </w:tc>
        <w:tc>
          <w:tcPr>
            <w:tcW w:w="1559" w:type="dxa"/>
          </w:tcPr>
          <w:p w14:paraId="1283751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</w:t>
            </w:r>
          </w:p>
        </w:tc>
        <w:tc>
          <w:tcPr>
            <w:tcW w:w="2551" w:type="dxa"/>
          </w:tcPr>
          <w:p w14:paraId="583067FF" w14:textId="7CC21109" w:rsidR="0020698C" w:rsidRPr="00EE19C8" w:rsidRDefault="0034063B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23]</w:t>
            </w:r>
          </w:p>
        </w:tc>
      </w:tr>
      <w:tr w:rsidR="0034063B" w:rsidRPr="00EE19C8" w14:paraId="3EA1DB63" w14:textId="77777777" w:rsidTr="00540707">
        <w:trPr>
          <w:jc w:val="center"/>
        </w:trPr>
        <w:tc>
          <w:tcPr>
            <w:tcW w:w="3441" w:type="dxa"/>
          </w:tcPr>
          <w:p w14:paraId="646B253D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B6A81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a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9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Ge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1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7D80907D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22.1</w:t>
            </w:r>
          </w:p>
        </w:tc>
        <w:tc>
          <w:tcPr>
            <w:tcW w:w="1653" w:type="dxa"/>
          </w:tcPr>
          <w:p w14:paraId="48340ADD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76</w:t>
            </w:r>
          </w:p>
        </w:tc>
        <w:tc>
          <w:tcPr>
            <w:tcW w:w="1560" w:type="dxa"/>
          </w:tcPr>
          <w:p w14:paraId="0F919914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34</w:t>
            </w:r>
          </w:p>
        </w:tc>
        <w:tc>
          <w:tcPr>
            <w:tcW w:w="1559" w:type="dxa"/>
          </w:tcPr>
          <w:p w14:paraId="5FAA511B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</w:t>
            </w:r>
          </w:p>
        </w:tc>
        <w:tc>
          <w:tcPr>
            <w:tcW w:w="2551" w:type="dxa"/>
          </w:tcPr>
          <w:p w14:paraId="23F66588" w14:textId="17AF864F" w:rsidR="0034063B" w:rsidRPr="00EE19C8" w:rsidRDefault="0034063B" w:rsidP="0034063B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23]</w:t>
            </w:r>
          </w:p>
        </w:tc>
      </w:tr>
      <w:tr w:rsidR="0034063B" w:rsidRPr="00EE19C8" w14:paraId="32D903E0" w14:textId="77777777" w:rsidTr="00540707">
        <w:trPr>
          <w:jc w:val="center"/>
        </w:trPr>
        <w:tc>
          <w:tcPr>
            <w:tcW w:w="3441" w:type="dxa"/>
          </w:tcPr>
          <w:p w14:paraId="626A3BA8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B6A81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a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8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Ge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2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207F7BF1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20.0</w:t>
            </w:r>
          </w:p>
        </w:tc>
        <w:tc>
          <w:tcPr>
            <w:tcW w:w="1653" w:type="dxa"/>
          </w:tcPr>
          <w:p w14:paraId="55C29335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51</w:t>
            </w:r>
          </w:p>
        </w:tc>
        <w:tc>
          <w:tcPr>
            <w:tcW w:w="1560" w:type="dxa"/>
          </w:tcPr>
          <w:p w14:paraId="24963D1C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11</w:t>
            </w:r>
          </w:p>
        </w:tc>
        <w:tc>
          <w:tcPr>
            <w:tcW w:w="1559" w:type="dxa"/>
          </w:tcPr>
          <w:p w14:paraId="32B32161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</w:t>
            </w:r>
          </w:p>
        </w:tc>
        <w:tc>
          <w:tcPr>
            <w:tcW w:w="2551" w:type="dxa"/>
          </w:tcPr>
          <w:p w14:paraId="1D1467A6" w14:textId="40042A59" w:rsidR="0034063B" w:rsidRPr="00EE19C8" w:rsidRDefault="0034063B" w:rsidP="0034063B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23]</w:t>
            </w:r>
          </w:p>
        </w:tc>
      </w:tr>
      <w:tr w:rsidR="0034063B" w:rsidRPr="00EE19C8" w14:paraId="5886BAA8" w14:textId="77777777" w:rsidTr="00540707">
        <w:trPr>
          <w:jc w:val="center"/>
        </w:trPr>
        <w:tc>
          <w:tcPr>
            <w:tcW w:w="3441" w:type="dxa"/>
          </w:tcPr>
          <w:p w14:paraId="4A768789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B6A81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a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7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Ge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403A6078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18.0</w:t>
            </w:r>
          </w:p>
        </w:tc>
        <w:tc>
          <w:tcPr>
            <w:tcW w:w="1653" w:type="dxa"/>
          </w:tcPr>
          <w:p w14:paraId="1A93C34C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70</w:t>
            </w:r>
          </w:p>
        </w:tc>
        <w:tc>
          <w:tcPr>
            <w:tcW w:w="1560" w:type="dxa"/>
          </w:tcPr>
          <w:p w14:paraId="31B7FD12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38</w:t>
            </w:r>
          </w:p>
        </w:tc>
        <w:tc>
          <w:tcPr>
            <w:tcW w:w="1559" w:type="dxa"/>
          </w:tcPr>
          <w:p w14:paraId="7A7479CC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</w:t>
            </w:r>
          </w:p>
        </w:tc>
        <w:tc>
          <w:tcPr>
            <w:tcW w:w="2551" w:type="dxa"/>
          </w:tcPr>
          <w:p w14:paraId="61717447" w14:textId="028AD8D5" w:rsidR="0034063B" w:rsidRPr="00EE19C8" w:rsidRDefault="0034063B" w:rsidP="0034063B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23]</w:t>
            </w:r>
          </w:p>
        </w:tc>
      </w:tr>
      <w:tr w:rsidR="0034063B" w:rsidRPr="00EE19C8" w14:paraId="5A500A03" w14:textId="77777777" w:rsidTr="00540707">
        <w:trPr>
          <w:jc w:val="center"/>
        </w:trPr>
        <w:tc>
          <w:tcPr>
            <w:tcW w:w="3441" w:type="dxa"/>
          </w:tcPr>
          <w:p w14:paraId="43B3AA54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B6A81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a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6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Ge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4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5E9A368D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12.6</w:t>
            </w:r>
          </w:p>
        </w:tc>
        <w:tc>
          <w:tcPr>
            <w:tcW w:w="1653" w:type="dxa"/>
          </w:tcPr>
          <w:p w14:paraId="5D2B977D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21</w:t>
            </w:r>
          </w:p>
        </w:tc>
        <w:tc>
          <w:tcPr>
            <w:tcW w:w="1560" w:type="dxa"/>
          </w:tcPr>
          <w:p w14:paraId="6C5F6F33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73</w:t>
            </w:r>
          </w:p>
        </w:tc>
        <w:tc>
          <w:tcPr>
            <w:tcW w:w="1559" w:type="dxa"/>
          </w:tcPr>
          <w:p w14:paraId="2439DABC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</w:t>
            </w:r>
          </w:p>
        </w:tc>
        <w:tc>
          <w:tcPr>
            <w:tcW w:w="2551" w:type="dxa"/>
          </w:tcPr>
          <w:p w14:paraId="5A8924A7" w14:textId="43FC0E18" w:rsidR="0034063B" w:rsidRPr="00EE19C8" w:rsidRDefault="0034063B" w:rsidP="0034063B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23]</w:t>
            </w:r>
          </w:p>
        </w:tc>
      </w:tr>
      <w:tr w:rsidR="0034063B" w:rsidRPr="00EE19C8" w14:paraId="288916DF" w14:textId="77777777" w:rsidTr="00540707">
        <w:trPr>
          <w:jc w:val="center"/>
        </w:trPr>
        <w:tc>
          <w:tcPr>
            <w:tcW w:w="3441" w:type="dxa"/>
          </w:tcPr>
          <w:p w14:paraId="4B9CEBC8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B6A81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a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</w:t>
            </w:r>
            <w:r>
              <w:rPr>
                <w:rFonts w:ascii="Times New Roman" w:eastAsia="宋体" w:hAnsi="Times New Roman" w:hint="eastAsia"/>
                <w:sz w:val="24"/>
                <w:szCs w:val="23"/>
                <w:vertAlign w:val="subscript"/>
              </w:rPr>
              <w:t>.5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Ge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5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5E0E3790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0.1</w:t>
            </w:r>
          </w:p>
        </w:tc>
        <w:tc>
          <w:tcPr>
            <w:tcW w:w="1653" w:type="dxa"/>
          </w:tcPr>
          <w:p w14:paraId="62767C55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23</w:t>
            </w:r>
          </w:p>
        </w:tc>
        <w:tc>
          <w:tcPr>
            <w:tcW w:w="1560" w:type="dxa"/>
          </w:tcPr>
          <w:p w14:paraId="768CADBB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75</w:t>
            </w:r>
          </w:p>
        </w:tc>
        <w:tc>
          <w:tcPr>
            <w:tcW w:w="1559" w:type="dxa"/>
          </w:tcPr>
          <w:p w14:paraId="0DF1CB82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</w:t>
            </w:r>
          </w:p>
        </w:tc>
        <w:tc>
          <w:tcPr>
            <w:tcW w:w="2551" w:type="dxa"/>
          </w:tcPr>
          <w:p w14:paraId="1018F559" w14:textId="487B9C2F" w:rsidR="0034063B" w:rsidRPr="00EE19C8" w:rsidRDefault="0034063B" w:rsidP="0034063B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23]</w:t>
            </w:r>
          </w:p>
        </w:tc>
      </w:tr>
      <w:tr w:rsidR="0034063B" w:rsidRPr="00EE19C8" w14:paraId="3ADFB228" w14:textId="77777777" w:rsidTr="00540707">
        <w:trPr>
          <w:jc w:val="center"/>
        </w:trPr>
        <w:tc>
          <w:tcPr>
            <w:tcW w:w="3441" w:type="dxa"/>
          </w:tcPr>
          <w:p w14:paraId="2E3F440D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B6A81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a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9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S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1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4C2274CC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145</w:t>
            </w:r>
          </w:p>
        </w:tc>
        <w:tc>
          <w:tcPr>
            <w:tcW w:w="1653" w:type="dxa"/>
          </w:tcPr>
          <w:p w14:paraId="60E79A49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65</w:t>
            </w:r>
          </w:p>
        </w:tc>
        <w:tc>
          <w:tcPr>
            <w:tcW w:w="1560" w:type="dxa"/>
          </w:tcPr>
          <w:p w14:paraId="3016DD1A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32</w:t>
            </w:r>
          </w:p>
        </w:tc>
        <w:tc>
          <w:tcPr>
            <w:tcW w:w="1559" w:type="dxa"/>
          </w:tcPr>
          <w:p w14:paraId="782D0E93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</w:t>
            </w:r>
          </w:p>
        </w:tc>
        <w:tc>
          <w:tcPr>
            <w:tcW w:w="2551" w:type="dxa"/>
          </w:tcPr>
          <w:p w14:paraId="73951F53" w14:textId="74DFCE26" w:rsidR="0034063B" w:rsidRPr="00EE19C8" w:rsidRDefault="0034063B" w:rsidP="0034063B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23]</w:t>
            </w:r>
          </w:p>
        </w:tc>
      </w:tr>
      <w:tr w:rsidR="0034063B" w:rsidRPr="00EE19C8" w14:paraId="413FCA20" w14:textId="77777777" w:rsidTr="00540707">
        <w:trPr>
          <w:jc w:val="center"/>
        </w:trPr>
        <w:tc>
          <w:tcPr>
            <w:tcW w:w="3441" w:type="dxa"/>
          </w:tcPr>
          <w:p w14:paraId="32C27DE0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B6A81">
              <w:rPr>
                <w:rFonts w:ascii="Times New Roman" w:eastAsia="宋体" w:hAnsi="Times New Roman"/>
                <w:sz w:val="24"/>
                <w:szCs w:val="23"/>
              </w:rPr>
              <w:lastRenderedPageBreak/>
              <w:t>Mn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a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8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S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2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6A63CFF1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38.4</w:t>
            </w:r>
          </w:p>
        </w:tc>
        <w:tc>
          <w:tcPr>
            <w:tcW w:w="1653" w:type="dxa"/>
          </w:tcPr>
          <w:p w14:paraId="122D3B07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14</w:t>
            </w:r>
          </w:p>
        </w:tc>
        <w:tc>
          <w:tcPr>
            <w:tcW w:w="1560" w:type="dxa"/>
          </w:tcPr>
          <w:p w14:paraId="6C3E334A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73</w:t>
            </w:r>
          </w:p>
        </w:tc>
        <w:tc>
          <w:tcPr>
            <w:tcW w:w="1559" w:type="dxa"/>
          </w:tcPr>
          <w:p w14:paraId="29427D1E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9</w:t>
            </w:r>
          </w:p>
        </w:tc>
        <w:tc>
          <w:tcPr>
            <w:tcW w:w="2551" w:type="dxa"/>
          </w:tcPr>
          <w:p w14:paraId="76C6BCA4" w14:textId="6962D744" w:rsidR="0034063B" w:rsidRPr="00EE19C8" w:rsidRDefault="0034063B" w:rsidP="0034063B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23]</w:t>
            </w:r>
          </w:p>
        </w:tc>
      </w:tr>
      <w:tr w:rsidR="0034063B" w:rsidRPr="00EE19C8" w14:paraId="0FB38A59" w14:textId="77777777" w:rsidTr="00540707">
        <w:trPr>
          <w:jc w:val="center"/>
        </w:trPr>
        <w:tc>
          <w:tcPr>
            <w:tcW w:w="3441" w:type="dxa"/>
          </w:tcPr>
          <w:p w14:paraId="473A12DA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B6A81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a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7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S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19F21E3F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24</w:t>
            </w:r>
          </w:p>
        </w:tc>
        <w:tc>
          <w:tcPr>
            <w:tcW w:w="1653" w:type="dxa"/>
          </w:tcPr>
          <w:p w14:paraId="787F23AF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35</w:t>
            </w:r>
          </w:p>
        </w:tc>
        <w:tc>
          <w:tcPr>
            <w:tcW w:w="1560" w:type="dxa"/>
          </w:tcPr>
          <w:p w14:paraId="4088F7BF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96</w:t>
            </w:r>
          </w:p>
        </w:tc>
        <w:tc>
          <w:tcPr>
            <w:tcW w:w="1559" w:type="dxa"/>
          </w:tcPr>
          <w:p w14:paraId="619527F0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t>61</w:t>
            </w:r>
          </w:p>
        </w:tc>
        <w:tc>
          <w:tcPr>
            <w:tcW w:w="2551" w:type="dxa"/>
          </w:tcPr>
          <w:p w14:paraId="3229FBF4" w14:textId="00BC1B5E" w:rsidR="0034063B" w:rsidRPr="00EE19C8" w:rsidRDefault="0034063B" w:rsidP="0034063B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23]</w:t>
            </w:r>
          </w:p>
        </w:tc>
      </w:tr>
      <w:tr w:rsidR="0034063B" w:rsidRPr="00EE19C8" w14:paraId="4CCDFE45" w14:textId="77777777" w:rsidTr="00540707">
        <w:trPr>
          <w:jc w:val="center"/>
        </w:trPr>
        <w:tc>
          <w:tcPr>
            <w:tcW w:w="3441" w:type="dxa"/>
          </w:tcPr>
          <w:p w14:paraId="75CF2F7A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B6A81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a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S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4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285D4F89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15.6</w:t>
            </w:r>
          </w:p>
        </w:tc>
        <w:tc>
          <w:tcPr>
            <w:tcW w:w="1653" w:type="dxa"/>
          </w:tcPr>
          <w:p w14:paraId="1EC10A1F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55</w:t>
            </w:r>
          </w:p>
        </w:tc>
        <w:tc>
          <w:tcPr>
            <w:tcW w:w="1560" w:type="dxa"/>
          </w:tcPr>
          <w:p w14:paraId="6EAE0872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22</w:t>
            </w:r>
          </w:p>
        </w:tc>
        <w:tc>
          <w:tcPr>
            <w:tcW w:w="1559" w:type="dxa"/>
          </w:tcPr>
          <w:p w14:paraId="2586FEAB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</w:t>
            </w:r>
          </w:p>
        </w:tc>
        <w:tc>
          <w:tcPr>
            <w:tcW w:w="2551" w:type="dxa"/>
          </w:tcPr>
          <w:p w14:paraId="46E4A656" w14:textId="05B7EAEA" w:rsidR="0034063B" w:rsidRPr="00EE19C8" w:rsidRDefault="0034063B" w:rsidP="0034063B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23]</w:t>
            </w:r>
          </w:p>
        </w:tc>
      </w:tr>
      <w:tr w:rsidR="0034063B" w:rsidRPr="00EE19C8" w14:paraId="004A0F48" w14:textId="77777777" w:rsidTr="00540707">
        <w:trPr>
          <w:jc w:val="center"/>
        </w:trPr>
        <w:tc>
          <w:tcPr>
            <w:tcW w:w="3441" w:type="dxa"/>
          </w:tcPr>
          <w:p w14:paraId="15A06C6B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B6A81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a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S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5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466C060F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12</w:t>
            </w:r>
          </w:p>
        </w:tc>
        <w:tc>
          <w:tcPr>
            <w:tcW w:w="1653" w:type="dxa"/>
          </w:tcPr>
          <w:p w14:paraId="39314857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07</w:t>
            </w:r>
          </w:p>
        </w:tc>
        <w:tc>
          <w:tcPr>
            <w:tcW w:w="1560" w:type="dxa"/>
          </w:tcPr>
          <w:p w14:paraId="32B0F1BF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58</w:t>
            </w:r>
          </w:p>
        </w:tc>
        <w:tc>
          <w:tcPr>
            <w:tcW w:w="1559" w:type="dxa"/>
          </w:tcPr>
          <w:p w14:paraId="4936F272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</w:t>
            </w:r>
          </w:p>
        </w:tc>
        <w:tc>
          <w:tcPr>
            <w:tcW w:w="2551" w:type="dxa"/>
          </w:tcPr>
          <w:p w14:paraId="5BFFD2E2" w14:textId="6ED9C7C9" w:rsidR="0034063B" w:rsidRPr="00EE19C8" w:rsidRDefault="0034063B" w:rsidP="0034063B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23]</w:t>
            </w:r>
          </w:p>
        </w:tc>
      </w:tr>
      <w:tr w:rsidR="0034063B" w:rsidRPr="00EE19C8" w14:paraId="71A37855" w14:textId="77777777" w:rsidTr="00540707">
        <w:trPr>
          <w:jc w:val="center"/>
        </w:trPr>
        <w:tc>
          <w:tcPr>
            <w:tcW w:w="3441" w:type="dxa"/>
          </w:tcPr>
          <w:p w14:paraId="3438F534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B6A81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a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S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6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0823A0A4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6.5</w:t>
            </w:r>
          </w:p>
        </w:tc>
        <w:tc>
          <w:tcPr>
            <w:tcW w:w="1653" w:type="dxa"/>
          </w:tcPr>
          <w:p w14:paraId="59D65FC9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51</w:t>
            </w:r>
          </w:p>
        </w:tc>
        <w:tc>
          <w:tcPr>
            <w:tcW w:w="1560" w:type="dxa"/>
          </w:tcPr>
          <w:p w14:paraId="1025824E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89</w:t>
            </w:r>
          </w:p>
        </w:tc>
        <w:tc>
          <w:tcPr>
            <w:tcW w:w="1559" w:type="dxa"/>
          </w:tcPr>
          <w:p w14:paraId="0A04AD7A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</w:t>
            </w:r>
          </w:p>
        </w:tc>
        <w:tc>
          <w:tcPr>
            <w:tcW w:w="2551" w:type="dxa"/>
          </w:tcPr>
          <w:p w14:paraId="707FCB34" w14:textId="25F2101E" w:rsidR="0034063B" w:rsidRPr="00EE19C8" w:rsidRDefault="0034063B" w:rsidP="0034063B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23]</w:t>
            </w:r>
          </w:p>
        </w:tc>
      </w:tr>
      <w:tr w:rsidR="0034063B" w:rsidRPr="00EE19C8" w14:paraId="490495D0" w14:textId="77777777" w:rsidTr="00540707">
        <w:trPr>
          <w:jc w:val="center"/>
        </w:trPr>
        <w:tc>
          <w:tcPr>
            <w:tcW w:w="3441" w:type="dxa"/>
          </w:tcPr>
          <w:p w14:paraId="274C4B31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B6A81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a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S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7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34ED6973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0.45</w:t>
            </w:r>
          </w:p>
        </w:tc>
        <w:tc>
          <w:tcPr>
            <w:tcW w:w="1653" w:type="dxa"/>
          </w:tcPr>
          <w:p w14:paraId="12F321AB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80</w:t>
            </w:r>
          </w:p>
        </w:tc>
        <w:tc>
          <w:tcPr>
            <w:tcW w:w="1560" w:type="dxa"/>
          </w:tcPr>
          <w:p w14:paraId="145F5C24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13</w:t>
            </w:r>
          </w:p>
        </w:tc>
        <w:tc>
          <w:tcPr>
            <w:tcW w:w="1559" w:type="dxa"/>
          </w:tcPr>
          <w:p w14:paraId="295E7B57" w14:textId="77777777" w:rsidR="0034063B" w:rsidRPr="00EE19C8" w:rsidRDefault="0034063B" w:rsidP="0034063B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</w:t>
            </w:r>
          </w:p>
        </w:tc>
        <w:tc>
          <w:tcPr>
            <w:tcW w:w="2551" w:type="dxa"/>
          </w:tcPr>
          <w:p w14:paraId="28AE7D2B" w14:textId="710EF2BD" w:rsidR="0034063B" w:rsidRPr="00EE19C8" w:rsidRDefault="0034063B" w:rsidP="0034063B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23]</w:t>
            </w:r>
          </w:p>
        </w:tc>
      </w:tr>
      <w:tr w:rsidR="00CC5AA6" w:rsidRPr="00EE19C8" w14:paraId="5C84F351" w14:textId="77777777" w:rsidTr="00540707">
        <w:trPr>
          <w:jc w:val="center"/>
        </w:trPr>
        <w:tc>
          <w:tcPr>
            <w:tcW w:w="3441" w:type="dxa"/>
          </w:tcPr>
          <w:p w14:paraId="4FF4396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B6A81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2.95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C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u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Z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4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674C2E3D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34</w:t>
            </w:r>
          </w:p>
        </w:tc>
        <w:tc>
          <w:tcPr>
            <w:tcW w:w="1653" w:type="dxa"/>
          </w:tcPr>
          <w:p w14:paraId="7096CEF9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30</w:t>
            </w:r>
          </w:p>
        </w:tc>
        <w:tc>
          <w:tcPr>
            <w:tcW w:w="1560" w:type="dxa"/>
          </w:tcPr>
          <w:p w14:paraId="648F071D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65</w:t>
            </w:r>
          </w:p>
        </w:tc>
        <w:tc>
          <w:tcPr>
            <w:tcW w:w="1559" w:type="dxa"/>
          </w:tcPr>
          <w:p w14:paraId="5E10C9A9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</w:t>
            </w:r>
          </w:p>
        </w:tc>
        <w:tc>
          <w:tcPr>
            <w:tcW w:w="2551" w:type="dxa"/>
          </w:tcPr>
          <w:p w14:paraId="45154856" w14:textId="3BBB4D63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&lt;EndNote&gt;&lt;Cite&gt;&lt;Author&gt;Koshi Takenaka&lt;/Author&gt;&lt;Year&gt;2015&lt;/Year&gt;&lt;RecNum&gt;29&lt;/RecNum&gt;&lt;DisplayText&gt;[17]&lt;/DisplayText&gt;&lt;record&gt;&lt;rec-number&gt;29&lt;/rec-number&gt;&lt;foreign-keys&gt;&lt;key app="EN" db-id="fpe52dfzjszx22edvd35r5zfrx2dpepz2dve" timestamp="1585192730"&gt;29&lt;/key&gt;&lt;key app="ENWeb" db-id=""&gt;0&lt;/key&gt;&lt;/foreign-keys&gt;&lt;ref-type name="Journal Article"&gt;17&lt;/ref-type&gt;&lt;contributors&gt;&lt;authors&gt;&lt;author&gt;Koshi Takenaka, Kota Kuzuoka, and Norihiro Sugimoto&lt;/author&gt;&lt;/authors&gt;&lt;/contributors&gt;&lt;titles&gt;&lt;title&gt;Matrix-filler interfaces and physical properties of metal matrix composites with negative thermal expansion manganese nitride&lt;/title&gt;&lt;secondary-title&gt;Journal of Applied Physics &lt;/secondary-title&gt;&lt;/titles&gt;&lt;periodical&gt;&lt;full-title&gt;Journal of Applied Physics&lt;/full-title&gt;&lt;/periodical&gt;&lt;dates&gt;&lt;year&gt;&lt;style face="italic" font="default" size="100%"&gt;2015&lt;/style&gt;&lt;/year&gt;&lt;/dates&gt;&lt;urls&gt;&lt;/urls&gt;&lt;electronic-resource-num&gt;10.1063/1.4929363&lt;/electronic-resource-num&gt;&lt;/record&gt;&lt;/Cite&gt;&lt;/EndNote&gt;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[17]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174BA1E4" w14:textId="77777777" w:rsidTr="00540707">
        <w:trPr>
          <w:jc w:val="center"/>
        </w:trPr>
        <w:tc>
          <w:tcPr>
            <w:tcW w:w="3441" w:type="dxa"/>
          </w:tcPr>
          <w:p w14:paraId="73774FBA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B6A81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3.1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Z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S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4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433A8297" w14:textId="77777777" w:rsidR="0020698C" w:rsidRPr="00A55AB1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36.4/-</w:t>
            </w:r>
            <w:r w:rsidRPr="00A55AB1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15.80</w:t>
            </w:r>
          </w:p>
        </w:tc>
        <w:tc>
          <w:tcPr>
            <w:tcW w:w="1653" w:type="dxa"/>
          </w:tcPr>
          <w:p w14:paraId="36B0A39D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35</w:t>
            </w:r>
          </w:p>
        </w:tc>
        <w:tc>
          <w:tcPr>
            <w:tcW w:w="1560" w:type="dxa"/>
          </w:tcPr>
          <w:p w14:paraId="31817FD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75</w:t>
            </w:r>
          </w:p>
        </w:tc>
        <w:tc>
          <w:tcPr>
            <w:tcW w:w="1559" w:type="dxa"/>
          </w:tcPr>
          <w:p w14:paraId="5011878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</w:t>
            </w:r>
          </w:p>
        </w:tc>
        <w:tc>
          <w:tcPr>
            <w:tcW w:w="2551" w:type="dxa"/>
          </w:tcPr>
          <w:p w14:paraId="4B8A64D8" w14:textId="2E53B70E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&lt;EndNote&gt;&lt;Cite&gt;&lt;Author&gt;Koshi Takenaka &lt;/Author&gt;&lt;Year&gt;2014&lt;/Year&gt;&lt;RecNum&gt;213&lt;/RecNum&gt;&lt;DisplayText&gt;[18]&lt;/DisplayText&gt;&lt;record&gt;&lt;rec-number&gt;213&lt;/rec-number&gt;&lt;foreign-keys&gt;&lt;key app="EN" db-id="fpe52dfzjszx22edvd35r5zfrx2dpepz2dve" timestamp="1585192857"&gt;213&lt;/key&gt;&lt;key app="ENWeb" db-id=""&gt;0&lt;/key&gt;&lt;/foreign-keys&gt;&lt;ref-type name="Journal Article"&gt;17&lt;/ref-type&gt;&lt;contributors&gt;&lt;authors&gt;&lt;author&gt;Koshi Takenaka , Masayoshi Ichigo &lt;/author&gt;&lt;/authors&gt;&lt;/contributors&gt;&lt;titles&gt;&lt;title&gt;Thermal expansion adjustable polymer matrix composites with giant negative thermal expansion filler&lt;/title&gt;&lt;secondary-title&gt;Composites Science and Technology&lt;/secondary-title&gt;&lt;/titles&gt;&lt;periodical&gt;&lt;full-title&gt;Composites Science and Technology&lt;/full-title&gt;&lt;/periodical&gt;&lt;dates&gt;&lt;year&gt;2014&lt;/year&gt;&lt;/dates&gt;&lt;urls&gt;&lt;/urls&gt;&lt;electronic-resource-num&gt;10.1016/j.compscitech.2014.08.029&lt;/electronic-resource-num&gt;&lt;/record&gt;&lt;/Cite&gt;&lt;/EndNote&gt;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[18]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53919ABD" w14:textId="77777777" w:rsidTr="00540707">
        <w:trPr>
          <w:jc w:val="center"/>
        </w:trPr>
        <w:tc>
          <w:tcPr>
            <w:tcW w:w="3441" w:type="dxa"/>
          </w:tcPr>
          <w:p w14:paraId="4B8E5F2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B6A81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3.25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Z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S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25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2FE42A6A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31.13</w:t>
            </w:r>
          </w:p>
        </w:tc>
        <w:tc>
          <w:tcPr>
            <w:tcW w:w="1653" w:type="dxa"/>
          </w:tcPr>
          <w:p w14:paraId="5F3BEB8A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99.02</w:t>
            </w:r>
          </w:p>
        </w:tc>
        <w:tc>
          <w:tcPr>
            <w:tcW w:w="1560" w:type="dxa"/>
          </w:tcPr>
          <w:p w14:paraId="18C7EE7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44.12</w:t>
            </w:r>
          </w:p>
        </w:tc>
        <w:tc>
          <w:tcPr>
            <w:tcW w:w="1559" w:type="dxa"/>
          </w:tcPr>
          <w:p w14:paraId="4914233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5.10</w:t>
            </w:r>
          </w:p>
        </w:tc>
        <w:tc>
          <w:tcPr>
            <w:tcW w:w="2551" w:type="dxa"/>
          </w:tcPr>
          <w:p w14:paraId="24971872" w14:textId="4F159EF3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&lt;EndNote&gt;&lt;Cite&gt;&lt;Author&gt;Koshi Takenaka &lt;/Author&gt;&lt;Year&gt;2014&lt;/Year&gt;&lt;RecNum&gt;213&lt;/RecNum&gt;&lt;DisplayText&gt;[18]&lt;/DisplayText&gt;&lt;record&gt;&lt;rec-number&gt;213&lt;/rec-number&gt;&lt;foreign-keys&gt;&lt;key app="EN" db-id="fpe52dfzjszx22edvd35r5zfrx2dpepz2dve" timestamp="1585192857"&gt;213&lt;/key&gt;&lt;key app="ENWeb" db-id=""&gt;0&lt;/key&gt;&lt;/foreign-keys&gt;&lt;ref-type name="Journal Article"&gt;17&lt;/ref-type&gt;&lt;contributors&gt;&lt;authors&gt;&lt;author&gt;Koshi Takenaka , Masayoshi Ichigo &lt;/author&gt;&lt;/authors&gt;&lt;/contributors&gt;&lt;titles&gt;&lt;title&gt;Thermal expansion adjustable polymer matrix composites with giant negative thermal expansion filler&lt;/title&gt;&lt;secondary-title&gt;Composites Science and Technology&lt;/secondary-title&gt;&lt;/titles&gt;&lt;periodical&gt;&lt;full-title&gt;Composites Science and Technology&lt;/full-title&gt;&lt;/periodical&gt;&lt;dates&gt;&lt;year&gt;2014&lt;/year&gt;&lt;/dates&gt;&lt;urls&gt;&lt;/urls&gt;&lt;electronic-resource-num&gt;10.1016/j.compscitech.2014.08.029&lt;/electronic-resource-num&gt;&lt;/record&gt;&lt;/Cite&gt;&lt;/EndNote&gt;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[18]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3D389EE1" w14:textId="77777777" w:rsidTr="00540707">
        <w:trPr>
          <w:jc w:val="center"/>
        </w:trPr>
        <w:tc>
          <w:tcPr>
            <w:tcW w:w="3441" w:type="dxa"/>
          </w:tcPr>
          <w:p w14:paraId="13EA2FE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B6A81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a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S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4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1A3BC82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31.33</w:t>
            </w:r>
          </w:p>
        </w:tc>
        <w:tc>
          <w:tcPr>
            <w:tcW w:w="1653" w:type="dxa"/>
          </w:tcPr>
          <w:p w14:paraId="027AF60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72.55</w:t>
            </w:r>
          </w:p>
        </w:tc>
        <w:tc>
          <w:tcPr>
            <w:tcW w:w="1560" w:type="dxa"/>
          </w:tcPr>
          <w:p w14:paraId="423C832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18.63</w:t>
            </w:r>
          </w:p>
        </w:tc>
        <w:tc>
          <w:tcPr>
            <w:tcW w:w="1559" w:type="dxa"/>
          </w:tcPr>
          <w:p w14:paraId="267FE2C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6.08</w:t>
            </w:r>
          </w:p>
        </w:tc>
        <w:tc>
          <w:tcPr>
            <w:tcW w:w="2551" w:type="dxa"/>
          </w:tcPr>
          <w:p w14:paraId="132CEACE" w14:textId="097AEB3B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&lt;EndNote&gt;&lt;Cite&gt;&lt;Author&gt;Koshi Takenaka &lt;/Author&gt;&lt;Year&gt;2014&lt;/Year&gt;&lt;RecNum&gt;213&lt;/RecNum&gt;&lt;DisplayText&gt;[18]&lt;/DisplayText&gt;&lt;record&gt;&lt;rec-number&gt;213&lt;/rec-number&gt;&lt;foreign-keys&gt;&lt;key app="EN" db-id="fpe52dfzjszx22edvd35r5zfrx2dpepz2dve" timestamp="1585192857"&gt;213&lt;/key&gt;&lt;key app="ENWeb" db-id=""&gt;0&lt;/key&gt;&lt;/foreign-keys&gt;&lt;ref-type name="Journal Article"&gt;17&lt;/ref-type&gt;&lt;contributors&gt;&lt;authors&gt;&lt;author&gt;Koshi Takenaka , Masayoshi Ichigo &lt;/author&gt;&lt;/authors&gt;&lt;/contributors&gt;&lt;titles&gt;&lt;title&gt;Thermal expansion adjustable polymer matrix composites with giant negative thermal expansion filler&lt;/title&gt;&lt;secondary-title&gt;Composites Science and Technology&lt;/secondary-title&gt;&lt;/titles&gt;&lt;periodical&gt;&lt;full-title&gt;Composites Science and Technology&lt;/full-title&gt;&lt;/periodical&gt;&lt;dates&gt;&lt;year&gt;2014&lt;/year&gt;&lt;/dates&gt;&lt;urls&gt;&lt;/urls&gt;&lt;electronic-resource-num&gt;10.1016/j.compscitech.2014.08.029&lt;/electronic-resource-num&gt;&lt;/record&gt;&lt;/Cite&gt;&lt;/EndNote&gt;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[18]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24FB4621" w14:textId="77777777" w:rsidTr="00540707">
        <w:trPr>
          <w:jc w:val="center"/>
        </w:trPr>
        <w:tc>
          <w:tcPr>
            <w:tcW w:w="3441" w:type="dxa"/>
          </w:tcPr>
          <w:p w14:paraId="4033E08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B6A81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C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u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S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4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21386246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18.40</w:t>
            </w:r>
          </w:p>
        </w:tc>
        <w:tc>
          <w:tcPr>
            <w:tcW w:w="1653" w:type="dxa"/>
          </w:tcPr>
          <w:p w14:paraId="0B1ECDC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98.04</w:t>
            </w:r>
          </w:p>
        </w:tc>
        <w:tc>
          <w:tcPr>
            <w:tcW w:w="1560" w:type="dxa"/>
          </w:tcPr>
          <w:p w14:paraId="37C8330A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37.25</w:t>
            </w:r>
          </w:p>
        </w:tc>
        <w:tc>
          <w:tcPr>
            <w:tcW w:w="1559" w:type="dxa"/>
          </w:tcPr>
          <w:p w14:paraId="165ADCE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9.21</w:t>
            </w:r>
          </w:p>
        </w:tc>
        <w:tc>
          <w:tcPr>
            <w:tcW w:w="2551" w:type="dxa"/>
          </w:tcPr>
          <w:p w14:paraId="36D859D6" w14:textId="23528DC9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&lt;EndNote&gt;&lt;Cite&gt;&lt;Author&gt;Koshi Takenaka &lt;/Author&gt;&lt;Year&gt;2014&lt;/Year&gt;&lt;RecNum&gt;213&lt;/RecNum&gt;&lt;DisplayText&gt;[18]&lt;/DisplayText&gt;&lt;record&gt;&lt;rec-number&gt;213&lt;/rec-number&gt;&lt;foreign-keys&gt;&lt;key app="EN" db-id="fpe52dfzjszx22edvd35r5zfrx2dpepz2dve" timestamp="1585192857"&gt;213&lt;/key&gt;&lt;key app="ENWeb" db-id=""&gt;0&lt;/key&gt;&lt;/foreign-keys&gt;&lt;ref-type name="Journal Article"&gt;17&lt;/ref-type&gt;&lt;contributors&gt;&lt;authors&gt;&lt;author&gt;Koshi Takenaka , Masayoshi Ichigo &lt;/author&gt;&lt;/authors&gt;&lt;/contributors&gt;&lt;titles&gt;&lt;title&gt;Thermal expansion adjustable polymer matrix composites with giant negative thermal expansion filler&lt;/title&gt;&lt;secondary-title&gt;Composites Science and Technology&lt;/secondary-title&gt;&lt;/titles&gt;&lt;periodical&gt;&lt;full-title&gt;Composites Science and Technology&lt;/full-title&gt;&lt;/periodical&gt;&lt;dates&gt;&lt;year&gt;2014&lt;/year&gt;&lt;/dates&gt;&lt;urls&gt;&lt;/urls&gt;&lt;electronic-resource-num&gt;10.1016/j.compscitech.2014.08.029&lt;/electronic-resource-num&gt;&lt;/record&gt;&lt;/Cite&gt;&lt;/EndNote&gt;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[18]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458270F0" w14:textId="77777777" w:rsidTr="00540707">
        <w:trPr>
          <w:jc w:val="center"/>
        </w:trPr>
        <w:tc>
          <w:tcPr>
            <w:tcW w:w="3441" w:type="dxa"/>
          </w:tcPr>
          <w:p w14:paraId="56BE1C3B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B6A81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3.27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Z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45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S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28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564DDEC5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30.3</w:t>
            </w:r>
          </w:p>
        </w:tc>
        <w:tc>
          <w:tcPr>
            <w:tcW w:w="1653" w:type="dxa"/>
          </w:tcPr>
          <w:p w14:paraId="04681585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65</w:t>
            </w:r>
          </w:p>
        </w:tc>
        <w:tc>
          <w:tcPr>
            <w:tcW w:w="1560" w:type="dxa"/>
          </w:tcPr>
          <w:p w14:paraId="280E3CA6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25</w:t>
            </w:r>
          </w:p>
        </w:tc>
        <w:tc>
          <w:tcPr>
            <w:tcW w:w="1559" w:type="dxa"/>
          </w:tcPr>
          <w:p w14:paraId="45398206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</w:t>
            </w:r>
          </w:p>
        </w:tc>
        <w:tc>
          <w:tcPr>
            <w:tcW w:w="2551" w:type="dxa"/>
          </w:tcPr>
          <w:p w14:paraId="4A3DF23A" w14:textId="7F4B344B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&lt;EndNote&gt;&lt;Cite&gt;&lt;Author&gt;K. Takenaka&lt;/Author&gt;&lt;Year&gt;2012&lt;/Year&gt;&lt;RecNum&gt;28&lt;/RecNum&gt;&lt;DisplayText&gt;[19]&lt;/DisplayText&gt;&lt;record&gt;&lt;rec-number&gt;28&lt;/rec-number&gt;&lt;foreign-keys&gt;&lt;key app="EN" db-id="fpe52dfzjszx22edvd35r5zfrx2dpepz2dve" timestamp="1585192729"&gt;28&lt;/key&gt;&lt;key app="ENWeb" db-id=""&gt;0&lt;/key&gt;&lt;/foreign-keys&gt;&lt;ref-type name="Journal Article"&gt;17&lt;/ref-type&gt;&lt;contributors&gt;&lt;authors&gt;&lt;author&gt;K. Takenaka, T. Hamada, D. Kasugai, and N. Sugimoto&lt;/author&gt;&lt;/authors&gt;&lt;/contributors&gt;&lt;titles&gt;&lt;title&gt;Tailoring thermal expansion in metal matrix composites blended by antiperovskite manganese nitrides exhibiting giant negative thermal expansion&lt;/title&gt;&lt;secondary-title&gt;Journal of Applied Physics &lt;/secondary-title&gt;&lt;/titles&gt;&lt;periodical&gt;&lt;full-title&gt;Journal of Applied Physics&lt;/full-title&gt;&lt;/periodical&gt;&lt;dates&gt;&lt;year&gt;&lt;style face="italic" font="default" size="100%"&gt;2012&lt;/style&gt;&lt;/year&gt;&lt;/dates&gt;&lt;urls&gt;&lt;/urls&gt;&lt;electronic-resource-num&gt;10.1063/1.4759121&lt;/electronic-resource-num&gt;&lt;/record&gt;&lt;/Cite&gt;&lt;/EndNote&gt;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[19]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942760" w:rsidRPr="00EE19C8" w14:paraId="583CEF1D" w14:textId="77777777" w:rsidTr="00E01809">
        <w:trPr>
          <w:trHeight w:val="714"/>
          <w:jc w:val="center"/>
        </w:trPr>
        <w:tc>
          <w:tcPr>
            <w:tcW w:w="12469" w:type="dxa"/>
            <w:gridSpan w:val="6"/>
            <w:vAlign w:val="center"/>
          </w:tcPr>
          <w:p w14:paraId="7C976CFC" w14:textId="779402B0" w:rsidR="00942760" w:rsidRPr="00EE19C8" w:rsidRDefault="00942760" w:rsidP="00E01809">
            <w:pPr>
              <w:spacing w:line="300" w:lineRule="auto"/>
              <w:jc w:val="center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实验数据</w:t>
            </w:r>
          </w:p>
        </w:tc>
      </w:tr>
      <w:tr w:rsidR="00BE102F" w:rsidRPr="00EE19C8" w14:paraId="6D5A3361" w14:textId="77777777" w:rsidTr="00540707">
        <w:trPr>
          <w:jc w:val="center"/>
        </w:trPr>
        <w:tc>
          <w:tcPr>
            <w:tcW w:w="3441" w:type="dxa"/>
          </w:tcPr>
          <w:p w14:paraId="34AE1735" w14:textId="4B206E4E" w:rsidR="00BE102F" w:rsidRPr="00EE19C8" w:rsidRDefault="00BE102F" w:rsidP="00BE102F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B6A81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3.1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Z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S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5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15BD26C5" w14:textId="002C2F80" w:rsidR="00BE102F" w:rsidRPr="00EE19C8" w:rsidRDefault="00BE102F" w:rsidP="00BE102F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7.93</w:t>
            </w:r>
          </w:p>
        </w:tc>
        <w:tc>
          <w:tcPr>
            <w:tcW w:w="1653" w:type="dxa"/>
          </w:tcPr>
          <w:p w14:paraId="1485173B" w14:textId="3A26FBA5" w:rsidR="00BE102F" w:rsidRPr="00EE19C8" w:rsidRDefault="00BE102F" w:rsidP="00BE102F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91</w:t>
            </w:r>
          </w:p>
        </w:tc>
        <w:tc>
          <w:tcPr>
            <w:tcW w:w="1560" w:type="dxa"/>
          </w:tcPr>
          <w:p w14:paraId="50D8E6BC" w14:textId="0490C0FD" w:rsidR="00BE102F" w:rsidRPr="00EE19C8" w:rsidRDefault="00BE102F" w:rsidP="00BE102F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39</w:t>
            </w:r>
          </w:p>
        </w:tc>
        <w:tc>
          <w:tcPr>
            <w:tcW w:w="1559" w:type="dxa"/>
          </w:tcPr>
          <w:p w14:paraId="2C188BE5" w14:textId="404855D2" w:rsidR="00BE102F" w:rsidRPr="00EE19C8" w:rsidRDefault="00BE102F" w:rsidP="00BE102F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</w:t>
            </w:r>
          </w:p>
        </w:tc>
        <w:tc>
          <w:tcPr>
            <w:tcW w:w="2551" w:type="dxa"/>
          </w:tcPr>
          <w:p w14:paraId="44BBA29D" w14:textId="77777777" w:rsidR="00BE102F" w:rsidRPr="00EE19C8" w:rsidRDefault="00BE102F" w:rsidP="00BE102F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</w:p>
        </w:tc>
      </w:tr>
      <w:tr w:rsidR="00AB1BFE" w:rsidRPr="00EE19C8" w14:paraId="392F1B49" w14:textId="77777777" w:rsidTr="00540707">
        <w:trPr>
          <w:jc w:val="center"/>
        </w:trPr>
        <w:tc>
          <w:tcPr>
            <w:tcW w:w="3441" w:type="dxa"/>
          </w:tcPr>
          <w:p w14:paraId="387201FB" w14:textId="390ACDC5" w:rsidR="00AB1BFE" w:rsidRPr="00EE19C8" w:rsidRDefault="00AB1BFE" w:rsidP="00AB1BFE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B6A81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3.1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Z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 w:rsidR="00BE102F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S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 w:rsidR="00BE102F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08C2C9D6" w14:textId="40298C00" w:rsidR="00AB1BFE" w:rsidRPr="00EE19C8" w:rsidRDefault="00553650" w:rsidP="00AB1BFE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 w:rsidR="00DA4B4C">
              <w:rPr>
                <w:rFonts w:ascii="Times New Roman" w:eastAsia="宋体" w:hAnsi="Times New Roman"/>
                <w:sz w:val="24"/>
                <w:szCs w:val="23"/>
              </w:rPr>
              <w:t>25.3</w:t>
            </w:r>
          </w:p>
        </w:tc>
        <w:tc>
          <w:tcPr>
            <w:tcW w:w="1653" w:type="dxa"/>
          </w:tcPr>
          <w:p w14:paraId="33C5CD71" w14:textId="0D1051DE" w:rsidR="00AB1BFE" w:rsidRPr="00EE19C8" w:rsidRDefault="00553650" w:rsidP="00AB1BFE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13</w:t>
            </w:r>
          </w:p>
        </w:tc>
        <w:tc>
          <w:tcPr>
            <w:tcW w:w="1560" w:type="dxa"/>
          </w:tcPr>
          <w:p w14:paraId="46673274" w14:textId="143351C3" w:rsidR="00AB1BFE" w:rsidRPr="00EE19C8" w:rsidRDefault="00553650" w:rsidP="00AB1BFE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71</w:t>
            </w:r>
          </w:p>
        </w:tc>
        <w:tc>
          <w:tcPr>
            <w:tcW w:w="1559" w:type="dxa"/>
          </w:tcPr>
          <w:p w14:paraId="00077425" w14:textId="64477DFF" w:rsidR="00AB1BFE" w:rsidRPr="00EE19C8" w:rsidRDefault="00553650" w:rsidP="00AB1BFE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</w:t>
            </w:r>
          </w:p>
        </w:tc>
        <w:tc>
          <w:tcPr>
            <w:tcW w:w="2551" w:type="dxa"/>
          </w:tcPr>
          <w:p w14:paraId="38FF676A" w14:textId="77777777" w:rsidR="00AB1BFE" w:rsidRPr="00EE19C8" w:rsidRDefault="00AB1BFE" w:rsidP="00AB1BFE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</w:p>
        </w:tc>
      </w:tr>
      <w:tr w:rsidR="00942760" w:rsidRPr="00EE19C8" w14:paraId="691095CD" w14:textId="77777777" w:rsidTr="00540707">
        <w:trPr>
          <w:jc w:val="center"/>
        </w:trPr>
        <w:tc>
          <w:tcPr>
            <w:tcW w:w="3441" w:type="dxa"/>
          </w:tcPr>
          <w:p w14:paraId="7587418D" w14:textId="553F8DAC" w:rsidR="00942760" w:rsidRPr="00EE19C8" w:rsidRDefault="00942760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B6A81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3.1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Z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 w:rsidR="00396AD9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S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 w:rsidR="00396AD9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60EAA313" w14:textId="7A90E287" w:rsidR="00942760" w:rsidRPr="00EE19C8" w:rsidRDefault="00774D96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29.7</w:t>
            </w:r>
          </w:p>
        </w:tc>
        <w:tc>
          <w:tcPr>
            <w:tcW w:w="1653" w:type="dxa"/>
          </w:tcPr>
          <w:p w14:paraId="247EFCA0" w14:textId="061F8CB0" w:rsidR="00942760" w:rsidRPr="00EE19C8" w:rsidRDefault="00B17A93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30</w:t>
            </w:r>
          </w:p>
        </w:tc>
        <w:tc>
          <w:tcPr>
            <w:tcW w:w="1560" w:type="dxa"/>
          </w:tcPr>
          <w:p w14:paraId="36AE4F1B" w14:textId="742AFA25" w:rsidR="00942760" w:rsidRPr="00EE19C8" w:rsidRDefault="00774D96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81</w:t>
            </w:r>
          </w:p>
        </w:tc>
        <w:tc>
          <w:tcPr>
            <w:tcW w:w="1559" w:type="dxa"/>
          </w:tcPr>
          <w:p w14:paraId="581D9580" w14:textId="23734721" w:rsidR="00942760" w:rsidRPr="00EE19C8" w:rsidRDefault="00774D96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</w:t>
            </w:r>
          </w:p>
        </w:tc>
        <w:tc>
          <w:tcPr>
            <w:tcW w:w="2551" w:type="dxa"/>
          </w:tcPr>
          <w:p w14:paraId="01FD2F6A" w14:textId="77777777" w:rsidR="00942760" w:rsidRPr="00EE19C8" w:rsidRDefault="00942760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</w:p>
        </w:tc>
      </w:tr>
      <w:tr w:rsidR="00942760" w:rsidRPr="00EE19C8" w14:paraId="396BFDE9" w14:textId="77777777" w:rsidTr="00540707">
        <w:trPr>
          <w:jc w:val="center"/>
        </w:trPr>
        <w:tc>
          <w:tcPr>
            <w:tcW w:w="3441" w:type="dxa"/>
          </w:tcPr>
          <w:p w14:paraId="3C4FBE54" w14:textId="4BD012FB" w:rsidR="00942760" w:rsidRPr="00EE19C8" w:rsidRDefault="00942760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B6A81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3.</w:t>
            </w:r>
            <w:r w:rsidR="00774D96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Z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 w:rsidR="00774D96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S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4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5A4579BA" w14:textId="6F69C099" w:rsidR="00942760" w:rsidRPr="00EE19C8" w:rsidRDefault="0020642E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9.91</w:t>
            </w:r>
          </w:p>
        </w:tc>
        <w:tc>
          <w:tcPr>
            <w:tcW w:w="1653" w:type="dxa"/>
          </w:tcPr>
          <w:p w14:paraId="365BACE9" w14:textId="73766B09" w:rsidR="00942760" w:rsidRPr="00EE19C8" w:rsidRDefault="0020642E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57</w:t>
            </w:r>
          </w:p>
        </w:tc>
        <w:tc>
          <w:tcPr>
            <w:tcW w:w="1560" w:type="dxa"/>
          </w:tcPr>
          <w:p w14:paraId="76054666" w14:textId="1B3D42AF" w:rsidR="00942760" w:rsidRPr="00EE19C8" w:rsidRDefault="0020642E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13</w:t>
            </w:r>
          </w:p>
        </w:tc>
        <w:tc>
          <w:tcPr>
            <w:tcW w:w="1559" w:type="dxa"/>
          </w:tcPr>
          <w:p w14:paraId="436ABC81" w14:textId="15AFD1EA" w:rsidR="00942760" w:rsidRPr="00EE19C8" w:rsidRDefault="0020642E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6</w:t>
            </w:r>
          </w:p>
        </w:tc>
        <w:tc>
          <w:tcPr>
            <w:tcW w:w="2551" w:type="dxa"/>
          </w:tcPr>
          <w:p w14:paraId="70CE67AB" w14:textId="77777777" w:rsidR="00942760" w:rsidRPr="00EE19C8" w:rsidRDefault="00942760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</w:p>
        </w:tc>
      </w:tr>
      <w:tr w:rsidR="00942760" w:rsidRPr="00EE19C8" w14:paraId="1262FE4E" w14:textId="77777777" w:rsidTr="00DA4B4C">
        <w:trPr>
          <w:jc w:val="center"/>
        </w:trPr>
        <w:tc>
          <w:tcPr>
            <w:tcW w:w="3441" w:type="dxa"/>
          </w:tcPr>
          <w:p w14:paraId="6D177DB7" w14:textId="49BF8C4B" w:rsidR="00942760" w:rsidRPr="00EE19C8" w:rsidRDefault="00942760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B6A81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3.</w:t>
            </w:r>
            <w:r w:rsidR="00774D96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Z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S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 w:rsidR="00774D96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393EC3A0" w14:textId="1471FDE4" w:rsidR="00942760" w:rsidRPr="00EE19C8" w:rsidRDefault="00DA4B4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33.8</w:t>
            </w:r>
          </w:p>
        </w:tc>
        <w:tc>
          <w:tcPr>
            <w:tcW w:w="1653" w:type="dxa"/>
          </w:tcPr>
          <w:p w14:paraId="37E3AB90" w14:textId="52BD94AE" w:rsidR="00942760" w:rsidRPr="00EE19C8" w:rsidRDefault="00DA4B4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50</w:t>
            </w:r>
          </w:p>
        </w:tc>
        <w:tc>
          <w:tcPr>
            <w:tcW w:w="1560" w:type="dxa"/>
          </w:tcPr>
          <w:p w14:paraId="3439965E" w14:textId="0B34A83C" w:rsidR="00942760" w:rsidRPr="00EE19C8" w:rsidRDefault="00DA4B4C" w:rsidP="00DA4B4C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97</w:t>
            </w:r>
          </w:p>
        </w:tc>
        <w:tc>
          <w:tcPr>
            <w:tcW w:w="1559" w:type="dxa"/>
          </w:tcPr>
          <w:p w14:paraId="204A72EF" w14:textId="2DF20BDD" w:rsidR="00942760" w:rsidRPr="00EE19C8" w:rsidRDefault="00DA4B4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</w:t>
            </w:r>
          </w:p>
        </w:tc>
        <w:tc>
          <w:tcPr>
            <w:tcW w:w="2551" w:type="dxa"/>
          </w:tcPr>
          <w:p w14:paraId="63280C0B" w14:textId="77777777" w:rsidR="00942760" w:rsidRPr="00EE19C8" w:rsidRDefault="00942760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</w:p>
        </w:tc>
      </w:tr>
      <w:tr w:rsidR="00BE102F" w:rsidRPr="00EE19C8" w14:paraId="02421A4F" w14:textId="77777777" w:rsidTr="00540707">
        <w:trPr>
          <w:jc w:val="center"/>
        </w:trPr>
        <w:tc>
          <w:tcPr>
            <w:tcW w:w="3441" w:type="dxa"/>
          </w:tcPr>
          <w:p w14:paraId="4BEDE280" w14:textId="0CB28B0D" w:rsidR="00BE102F" w:rsidRPr="00AB6A81" w:rsidRDefault="00BE102F" w:rsidP="00BE102F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B6A81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3.2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Z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S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2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001713CF" w14:textId="77006EF7" w:rsidR="00BE102F" w:rsidRDefault="00BE102F" w:rsidP="00BE102F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19.6</w:t>
            </w:r>
          </w:p>
        </w:tc>
        <w:tc>
          <w:tcPr>
            <w:tcW w:w="1653" w:type="dxa"/>
          </w:tcPr>
          <w:p w14:paraId="105F8E5F" w14:textId="66ADFF2D" w:rsidR="00BE102F" w:rsidRDefault="00BE102F" w:rsidP="00BE102F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38</w:t>
            </w:r>
          </w:p>
        </w:tc>
        <w:tc>
          <w:tcPr>
            <w:tcW w:w="1560" w:type="dxa"/>
          </w:tcPr>
          <w:p w14:paraId="3CE57F65" w14:textId="3C234E85" w:rsidR="00BE102F" w:rsidRDefault="00BE102F" w:rsidP="00BE102F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t>309</w:t>
            </w:r>
          </w:p>
        </w:tc>
        <w:tc>
          <w:tcPr>
            <w:tcW w:w="1559" w:type="dxa"/>
          </w:tcPr>
          <w:p w14:paraId="4B55259E" w14:textId="318810BF" w:rsidR="00BE102F" w:rsidRDefault="00BE102F" w:rsidP="00BE102F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7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</w:t>
            </w:r>
          </w:p>
        </w:tc>
        <w:tc>
          <w:tcPr>
            <w:tcW w:w="2551" w:type="dxa"/>
          </w:tcPr>
          <w:p w14:paraId="1C91038E" w14:textId="77777777" w:rsidR="00BE102F" w:rsidRPr="00EE19C8" w:rsidRDefault="00BE102F" w:rsidP="00BE102F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</w:p>
        </w:tc>
      </w:tr>
      <w:tr w:rsidR="00942760" w:rsidRPr="00EE19C8" w14:paraId="75AECFF4" w14:textId="77777777" w:rsidTr="00540707">
        <w:trPr>
          <w:jc w:val="center"/>
        </w:trPr>
        <w:tc>
          <w:tcPr>
            <w:tcW w:w="3441" w:type="dxa"/>
          </w:tcPr>
          <w:p w14:paraId="7AC2B6EC" w14:textId="2A5E894E" w:rsidR="00942760" w:rsidRPr="00EE19C8" w:rsidRDefault="00942760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B6A81">
              <w:rPr>
                <w:rFonts w:ascii="Times New Roman" w:eastAsia="宋体" w:hAnsi="Times New Roman"/>
                <w:sz w:val="24"/>
                <w:szCs w:val="23"/>
              </w:rPr>
              <w:lastRenderedPageBreak/>
              <w:t>Mn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3.</w:t>
            </w:r>
            <w:r w:rsidR="004709B8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Z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 w:rsidR="004709B8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S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 w:rsidR="004709B8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1AF06B9B" w14:textId="6A361D23" w:rsidR="00942760" w:rsidRPr="00EE19C8" w:rsidRDefault="004A558B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30.7</w:t>
            </w:r>
          </w:p>
        </w:tc>
        <w:tc>
          <w:tcPr>
            <w:tcW w:w="1653" w:type="dxa"/>
          </w:tcPr>
          <w:p w14:paraId="145CD421" w14:textId="69DE20DD" w:rsidR="00942760" w:rsidRPr="00EE19C8" w:rsidRDefault="004A558B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61</w:t>
            </w:r>
          </w:p>
        </w:tc>
        <w:tc>
          <w:tcPr>
            <w:tcW w:w="1560" w:type="dxa"/>
          </w:tcPr>
          <w:p w14:paraId="4842C004" w14:textId="352AC44F" w:rsidR="00942760" w:rsidRPr="00EE19C8" w:rsidRDefault="004A558B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06</w:t>
            </w:r>
          </w:p>
        </w:tc>
        <w:tc>
          <w:tcPr>
            <w:tcW w:w="1559" w:type="dxa"/>
          </w:tcPr>
          <w:p w14:paraId="43CD44FA" w14:textId="21F36962" w:rsidR="00942760" w:rsidRPr="00EE19C8" w:rsidRDefault="00BE102F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</w:t>
            </w:r>
          </w:p>
        </w:tc>
        <w:tc>
          <w:tcPr>
            <w:tcW w:w="2551" w:type="dxa"/>
          </w:tcPr>
          <w:p w14:paraId="34DBF766" w14:textId="77777777" w:rsidR="00942760" w:rsidRPr="00EE19C8" w:rsidRDefault="00942760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</w:p>
        </w:tc>
      </w:tr>
      <w:tr w:rsidR="00942760" w:rsidRPr="00EE19C8" w14:paraId="285A849E" w14:textId="77777777" w:rsidTr="00540707">
        <w:trPr>
          <w:jc w:val="center"/>
        </w:trPr>
        <w:tc>
          <w:tcPr>
            <w:tcW w:w="3441" w:type="dxa"/>
          </w:tcPr>
          <w:p w14:paraId="7C24D262" w14:textId="5BBBDB55" w:rsidR="00942760" w:rsidRPr="00EE19C8" w:rsidRDefault="00942760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B6A81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3.</w:t>
            </w:r>
            <w:r w:rsidR="004709B8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Z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S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 w:rsidR="004709B8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2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2BA7E341" w14:textId="793CF588" w:rsidR="00942760" w:rsidRPr="00EE19C8" w:rsidRDefault="00E01809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22.6</w:t>
            </w:r>
          </w:p>
        </w:tc>
        <w:tc>
          <w:tcPr>
            <w:tcW w:w="1653" w:type="dxa"/>
          </w:tcPr>
          <w:p w14:paraId="62C5EC95" w14:textId="24B8F580" w:rsidR="00942760" w:rsidRPr="00EE19C8" w:rsidRDefault="00E01809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66</w:t>
            </w:r>
          </w:p>
        </w:tc>
        <w:tc>
          <w:tcPr>
            <w:tcW w:w="1560" w:type="dxa"/>
          </w:tcPr>
          <w:p w14:paraId="5E120444" w14:textId="683B2560" w:rsidR="00942760" w:rsidRPr="00EE19C8" w:rsidRDefault="00E01809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73</w:t>
            </w:r>
          </w:p>
        </w:tc>
        <w:tc>
          <w:tcPr>
            <w:tcW w:w="1559" w:type="dxa"/>
          </w:tcPr>
          <w:p w14:paraId="743A935F" w14:textId="1ED227D2" w:rsidR="00942760" w:rsidRPr="00EE19C8" w:rsidRDefault="00E01809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</w:t>
            </w:r>
          </w:p>
        </w:tc>
        <w:tc>
          <w:tcPr>
            <w:tcW w:w="2551" w:type="dxa"/>
          </w:tcPr>
          <w:p w14:paraId="06348838" w14:textId="77777777" w:rsidR="00942760" w:rsidRPr="00EE19C8" w:rsidRDefault="00942760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</w:p>
        </w:tc>
      </w:tr>
      <w:tr w:rsidR="00942760" w:rsidRPr="00EE19C8" w14:paraId="65B9B2C9" w14:textId="77777777" w:rsidTr="00540707">
        <w:trPr>
          <w:jc w:val="center"/>
        </w:trPr>
        <w:tc>
          <w:tcPr>
            <w:tcW w:w="3441" w:type="dxa"/>
          </w:tcPr>
          <w:p w14:paraId="339E64AF" w14:textId="44952B41" w:rsidR="00942760" w:rsidRPr="00EE19C8" w:rsidRDefault="004709B8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B6A81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3.3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Z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S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1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5E896BC2" w14:textId="128809EF" w:rsidR="00942760" w:rsidRPr="00EE19C8" w:rsidRDefault="00937F6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29.0</w:t>
            </w:r>
          </w:p>
        </w:tc>
        <w:tc>
          <w:tcPr>
            <w:tcW w:w="1653" w:type="dxa"/>
          </w:tcPr>
          <w:p w14:paraId="58F7D7AD" w14:textId="5E04636E" w:rsidR="00942760" w:rsidRPr="00EE19C8" w:rsidRDefault="00937F6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75</w:t>
            </w:r>
          </w:p>
        </w:tc>
        <w:tc>
          <w:tcPr>
            <w:tcW w:w="1560" w:type="dxa"/>
          </w:tcPr>
          <w:p w14:paraId="3719FEC2" w14:textId="73CDDEF7" w:rsidR="00942760" w:rsidRPr="00EE19C8" w:rsidRDefault="00937F6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17</w:t>
            </w:r>
          </w:p>
        </w:tc>
        <w:tc>
          <w:tcPr>
            <w:tcW w:w="1559" w:type="dxa"/>
          </w:tcPr>
          <w:p w14:paraId="7B4F3C6D" w14:textId="73C46E17" w:rsidR="00942760" w:rsidRPr="00EE19C8" w:rsidRDefault="00937F6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</w:t>
            </w:r>
          </w:p>
        </w:tc>
        <w:tc>
          <w:tcPr>
            <w:tcW w:w="2551" w:type="dxa"/>
          </w:tcPr>
          <w:p w14:paraId="29CE2DA4" w14:textId="77777777" w:rsidR="00942760" w:rsidRPr="00EE19C8" w:rsidRDefault="00942760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</w:p>
        </w:tc>
      </w:tr>
      <w:tr w:rsidR="00942760" w:rsidRPr="00EE19C8" w14:paraId="56F32800" w14:textId="77777777" w:rsidTr="00540707">
        <w:trPr>
          <w:jc w:val="center"/>
        </w:trPr>
        <w:tc>
          <w:tcPr>
            <w:tcW w:w="3441" w:type="dxa"/>
          </w:tcPr>
          <w:p w14:paraId="0CDD7F55" w14:textId="77777777" w:rsidR="00942760" w:rsidRPr="00EE19C8" w:rsidRDefault="00942760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</w:p>
        </w:tc>
        <w:tc>
          <w:tcPr>
            <w:tcW w:w="1705" w:type="dxa"/>
          </w:tcPr>
          <w:p w14:paraId="286AA6D6" w14:textId="77777777" w:rsidR="00942760" w:rsidRPr="00EE19C8" w:rsidRDefault="00942760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</w:p>
        </w:tc>
        <w:tc>
          <w:tcPr>
            <w:tcW w:w="1653" w:type="dxa"/>
          </w:tcPr>
          <w:p w14:paraId="1E8F3A1C" w14:textId="77777777" w:rsidR="00942760" w:rsidRPr="00EE19C8" w:rsidRDefault="00942760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</w:p>
        </w:tc>
        <w:tc>
          <w:tcPr>
            <w:tcW w:w="1560" w:type="dxa"/>
          </w:tcPr>
          <w:p w14:paraId="77B4F9E4" w14:textId="77777777" w:rsidR="00942760" w:rsidRPr="00EE19C8" w:rsidRDefault="00942760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</w:p>
        </w:tc>
        <w:tc>
          <w:tcPr>
            <w:tcW w:w="1559" w:type="dxa"/>
          </w:tcPr>
          <w:p w14:paraId="74E3A918" w14:textId="77777777" w:rsidR="00942760" w:rsidRPr="00EE19C8" w:rsidRDefault="00942760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</w:p>
        </w:tc>
        <w:tc>
          <w:tcPr>
            <w:tcW w:w="2551" w:type="dxa"/>
          </w:tcPr>
          <w:p w14:paraId="5CDAF4EE" w14:textId="77777777" w:rsidR="00942760" w:rsidRPr="00EE19C8" w:rsidRDefault="00942760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</w:p>
        </w:tc>
      </w:tr>
      <w:tr w:rsidR="00942760" w:rsidRPr="00EE19C8" w14:paraId="54938B07" w14:textId="77777777" w:rsidTr="00540707">
        <w:trPr>
          <w:jc w:val="center"/>
        </w:trPr>
        <w:tc>
          <w:tcPr>
            <w:tcW w:w="3441" w:type="dxa"/>
          </w:tcPr>
          <w:p w14:paraId="49526429" w14:textId="77777777" w:rsidR="00942760" w:rsidRPr="00EE19C8" w:rsidRDefault="00942760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</w:p>
        </w:tc>
        <w:tc>
          <w:tcPr>
            <w:tcW w:w="1705" w:type="dxa"/>
          </w:tcPr>
          <w:p w14:paraId="78D962C4" w14:textId="77777777" w:rsidR="00942760" w:rsidRPr="00EE19C8" w:rsidRDefault="00942760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</w:p>
        </w:tc>
        <w:tc>
          <w:tcPr>
            <w:tcW w:w="1653" w:type="dxa"/>
          </w:tcPr>
          <w:p w14:paraId="46AEEC4B" w14:textId="77777777" w:rsidR="00942760" w:rsidRPr="00EE19C8" w:rsidRDefault="00942760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</w:p>
        </w:tc>
        <w:tc>
          <w:tcPr>
            <w:tcW w:w="1560" w:type="dxa"/>
          </w:tcPr>
          <w:p w14:paraId="3FABD316" w14:textId="77777777" w:rsidR="00942760" w:rsidRPr="00EE19C8" w:rsidRDefault="00942760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</w:p>
        </w:tc>
        <w:tc>
          <w:tcPr>
            <w:tcW w:w="1559" w:type="dxa"/>
          </w:tcPr>
          <w:p w14:paraId="3DCDC4AA" w14:textId="77777777" w:rsidR="00942760" w:rsidRPr="00EE19C8" w:rsidRDefault="00942760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</w:p>
        </w:tc>
        <w:tc>
          <w:tcPr>
            <w:tcW w:w="2551" w:type="dxa"/>
          </w:tcPr>
          <w:p w14:paraId="19FE8726" w14:textId="77777777" w:rsidR="00942760" w:rsidRPr="00EE19C8" w:rsidRDefault="00942760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</w:p>
        </w:tc>
      </w:tr>
      <w:bookmarkEnd w:id="0"/>
    </w:tbl>
    <w:p w14:paraId="6A3E408C" w14:textId="211ADAE9" w:rsidR="006F6EFD" w:rsidRDefault="006F6EFD"/>
    <w:p w14:paraId="1E4CF1D7" w14:textId="39F77F74" w:rsidR="00CC5AA6" w:rsidRDefault="00CC5AA6"/>
    <w:p w14:paraId="66E1450D" w14:textId="6B23019A" w:rsidR="00CC5AA6" w:rsidRDefault="00CC5AA6"/>
    <w:p w14:paraId="390150C8" w14:textId="0284C86D" w:rsidR="00CC5AA6" w:rsidRDefault="00CC5AA6"/>
    <w:p w14:paraId="1EECA777" w14:textId="77777777" w:rsidR="006F6EFD" w:rsidRDefault="006F6EFD">
      <w:pPr>
        <w:rPr>
          <w:rFonts w:hint="eastAsia"/>
        </w:rPr>
      </w:pPr>
    </w:p>
    <w:p w14:paraId="0E932D97" w14:textId="77777777" w:rsidR="006F6EFD" w:rsidRPr="006F6EFD" w:rsidRDefault="006F6EFD" w:rsidP="006F6EFD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6F6EFD">
        <w:t>[1] Takagi KTaH. Giant negative thermal expansion in Ge-doped anti-perovskite manganese nitrides. Applied Physics Letters 2005.</w:t>
      </w:r>
    </w:p>
    <w:p w14:paraId="60AA5902" w14:textId="77777777" w:rsidR="006F6EFD" w:rsidRPr="006F6EFD" w:rsidRDefault="006F6EFD" w:rsidP="006F6EFD">
      <w:pPr>
        <w:pStyle w:val="EndNoteBibliography"/>
      </w:pPr>
      <w:r w:rsidRPr="006F6EFD">
        <w:t xml:space="preserve">[2] Takagi KTaH. Magnetovolume Effect and Negative Thermal Expansion in Mn3(Cu1 xGex)N. Materials Transactions. </w:t>
      </w:r>
      <w:r w:rsidRPr="006F6EFD">
        <w:rPr>
          <w:b/>
          <w:i/>
        </w:rPr>
        <w:t>2006</w:t>
      </w:r>
      <w:r w:rsidRPr="006F6EFD">
        <w:t>.</w:t>
      </w:r>
    </w:p>
    <w:p w14:paraId="56B57147" w14:textId="77777777" w:rsidR="006F6EFD" w:rsidRPr="006F6EFD" w:rsidRDefault="006F6EFD" w:rsidP="006F6EFD">
      <w:pPr>
        <w:pStyle w:val="EndNoteBibliography"/>
      </w:pPr>
      <w:r w:rsidRPr="006F6EFD">
        <w:t>[3] Ying Sun CW, Yongchun Wen, Kaigui Zhu, and Jingtai Zhao. Lattice contraction and magnetic and electronic transport properties of Mn3Zn1-xGexN. Applied Physics Letters 2007.</w:t>
      </w:r>
    </w:p>
    <w:p w14:paraId="5756D615" w14:textId="77777777" w:rsidR="006F6EFD" w:rsidRPr="006F6EFD" w:rsidRDefault="006F6EFD" w:rsidP="006F6EFD">
      <w:pPr>
        <w:pStyle w:val="EndNoteBibliography"/>
      </w:pPr>
      <w:r w:rsidRPr="006F6EFD">
        <w:t>[4] K. Takenaka KA, M. Misawa, and H. Takagi. Negative thermal expansion in Ge-free antiperovskite manganese nitrides: Tin-doping effect. Applied Physics Letters. 2008.</w:t>
      </w:r>
    </w:p>
    <w:p w14:paraId="6A66A10D" w14:textId="77777777" w:rsidR="006F6EFD" w:rsidRPr="006F6EFD" w:rsidRDefault="006F6EFD" w:rsidP="006F6EFD">
      <w:pPr>
        <w:pStyle w:val="EndNoteBibliography"/>
      </w:pPr>
      <w:r w:rsidRPr="006F6EFD">
        <w:t xml:space="preserve">[5] R.J. Huang  WX, X.D. Xu , L.F. Li , X.Q. Pan , D. Evans Negative thermal expansion and electrical properties of Mn3(Cu0.6NbxGe0.4 </w:t>
      </w:r>
      <w:r w:rsidRPr="006F6EFD">
        <w:rPr>
          <w:rFonts w:ascii="微软雅黑" w:eastAsia="微软雅黑" w:hAnsi="微软雅黑" w:cs="微软雅黑" w:hint="eastAsia"/>
        </w:rPr>
        <w:t>−</w:t>
      </w:r>
      <w:r w:rsidRPr="006F6EFD">
        <w:t xml:space="preserve"> x)N (x = 0.05</w:t>
      </w:r>
      <w:r w:rsidRPr="006F6EFD">
        <w:rPr>
          <w:rFonts w:cs="等线" w:hint="eastAsia"/>
        </w:rPr>
        <w:t>–</w:t>
      </w:r>
      <w:r w:rsidRPr="006F6EFD">
        <w:t>0.25) compounds. Materials Letters 2008.</w:t>
      </w:r>
    </w:p>
    <w:p w14:paraId="1599ED2B" w14:textId="77777777" w:rsidR="006F6EFD" w:rsidRPr="006F6EFD" w:rsidRDefault="006F6EFD" w:rsidP="006F6EFD">
      <w:pPr>
        <w:pStyle w:val="EndNoteBibliography"/>
      </w:pPr>
      <w:r w:rsidRPr="006F6EFD">
        <w:t>[6] Rongjin Huang LL, Fangshuo Cai, Xiangdong Xu, and Lihe Qian. Low temperature negative thermal expansion of the antiperovskite manganese nitride Mn3CuN codoped with Ge and Si. Applied Physics Letters. 2008.</w:t>
      </w:r>
    </w:p>
    <w:p w14:paraId="33486FA4" w14:textId="77777777" w:rsidR="006F6EFD" w:rsidRPr="006F6EFD" w:rsidRDefault="006F6EFD" w:rsidP="006F6EFD">
      <w:pPr>
        <w:pStyle w:val="EndNoteBibliography"/>
      </w:pPr>
      <w:r w:rsidRPr="006F6EFD">
        <w:t>[7] J. Matsuno, K. Takenaka, H. Takagi, , D. Matsumura, Y. Nishihata, and J. Mizuki. Local structure anomaly around Ge dopants in Mn3Cu0.7Ge0.3N</w:t>
      </w:r>
    </w:p>
    <w:p w14:paraId="14230124" w14:textId="77777777" w:rsidR="006F6EFD" w:rsidRPr="006F6EFD" w:rsidRDefault="006F6EFD" w:rsidP="006F6EFD">
      <w:pPr>
        <w:pStyle w:val="EndNoteBibliography"/>
      </w:pPr>
      <w:r w:rsidRPr="006F6EFD">
        <w:t>with negative thermal expansion. Appl Phys Lett. 2009.</w:t>
      </w:r>
    </w:p>
    <w:p w14:paraId="7D96F51F" w14:textId="77777777" w:rsidR="006F6EFD" w:rsidRPr="006F6EFD" w:rsidRDefault="006F6EFD" w:rsidP="006F6EFD">
      <w:pPr>
        <w:pStyle w:val="EndNoteBibliography"/>
      </w:pPr>
      <w:r w:rsidRPr="006F6EFD">
        <w:t>[8] Takagi KTaH. Zero thermal expansion in a pure-form antiperovskite manganese nitride. Applied Physics Letters. 2009.</w:t>
      </w:r>
    </w:p>
    <w:p w14:paraId="68A9522F" w14:textId="77777777" w:rsidR="006F6EFD" w:rsidRPr="006F6EFD" w:rsidRDefault="006F6EFD" w:rsidP="006F6EFD">
      <w:pPr>
        <w:pStyle w:val="EndNoteBibliography"/>
      </w:pPr>
      <w:r w:rsidRPr="006F6EFD">
        <w:t xml:space="preserve">[9] Rongjin Huang XC, Zhixiong Wu, Laifeng Li, Xiangdong Xu. Low thermal expansion behavior and transport properties of Ni and Ge co-doped manganese nitride </w:t>
      </w:r>
      <w:r w:rsidRPr="006F6EFD">
        <w:lastRenderedPageBreak/>
        <w:t>materials at cryogenic temperatures. Appl Phys A. 2010.</w:t>
      </w:r>
    </w:p>
    <w:p w14:paraId="178DC19A" w14:textId="77777777" w:rsidR="006F6EFD" w:rsidRPr="006F6EFD" w:rsidRDefault="006F6EFD" w:rsidP="006F6EFD">
      <w:pPr>
        <w:pStyle w:val="EndNoteBibliography"/>
      </w:pPr>
      <w:r w:rsidRPr="006F6EFD">
        <w:t>[10] Ying Sun CW, Yongchun Wen, Lihua Chu, Hui Pan, and Man Nie. Negative Thermal Expansion and Magnetic Transition in Anti-Perovskite Structured Mn3Zn1 xSnxN Compounds. J Am Ceram Soc. 2010.</w:t>
      </w:r>
    </w:p>
    <w:p w14:paraId="7EE3BD8D" w14:textId="77777777" w:rsidR="006F6EFD" w:rsidRPr="006F6EFD" w:rsidRDefault="006F6EFD" w:rsidP="006F6EFD">
      <w:pPr>
        <w:pStyle w:val="EndNoteBibliography"/>
      </w:pPr>
      <w:r w:rsidRPr="006F6EFD">
        <w:t>[11] Ying Sun CW, Yongchun Wen, Lihua Chu, and Man Nie. Negative Thermal Expansion and Correlated Magnetic and Electrical Properties of Si-Doped Mn3GaN Compounds. J Am Ceram Soc. 2010.</w:t>
      </w:r>
    </w:p>
    <w:p w14:paraId="71C81D89" w14:textId="77777777" w:rsidR="006F6EFD" w:rsidRPr="006F6EFD" w:rsidRDefault="006F6EFD" w:rsidP="006F6EFD">
      <w:pPr>
        <w:pStyle w:val="EndNoteBibliography"/>
      </w:pPr>
      <w:r w:rsidRPr="006F6EFD">
        <w:t>[12] Ying Sun CW, Lihua Chu, Yongchun Wen, Man Nie and Fusheng Liu. Low temperature coefficient of resistivity induced by magnetic transition and lattice contraction in Mn3NiN compound. Scripta Materialia. 2010.</w:t>
      </w:r>
    </w:p>
    <w:p w14:paraId="250C2823" w14:textId="77777777" w:rsidR="006F6EFD" w:rsidRPr="006F6EFD" w:rsidRDefault="006F6EFD" w:rsidP="006F6EFD">
      <w:pPr>
        <w:pStyle w:val="EndNoteBibliography"/>
      </w:pPr>
      <w:r w:rsidRPr="006F6EFD">
        <w:t>[13] Takenaka THaK. Giant negative thermal expansion in antiperovskite manganese nitrides. Journal of Applied Physics 2011.</w:t>
      </w:r>
    </w:p>
    <w:p w14:paraId="4002CC07" w14:textId="77777777" w:rsidR="006F6EFD" w:rsidRPr="006F6EFD" w:rsidRDefault="006F6EFD" w:rsidP="006F6EFD">
      <w:pPr>
        <w:pStyle w:val="EndNoteBibliography"/>
      </w:pPr>
      <w:r w:rsidRPr="006F6EFD">
        <w:t>[14] Chu XX, Huang RJ, Wu ZX, Chen Z, Li LF. Cryogenic thermal expansion and electrical conductivities of Mn3CuN co-doped with Sb and Sn. 2012. p. 393-400.</w:t>
      </w:r>
    </w:p>
    <w:p w14:paraId="2F48C123" w14:textId="77777777" w:rsidR="006F6EFD" w:rsidRPr="006F6EFD" w:rsidRDefault="006F6EFD" w:rsidP="006F6EFD">
      <w:pPr>
        <w:pStyle w:val="EndNoteBibliography"/>
      </w:pPr>
      <w:r w:rsidRPr="006F6EFD">
        <w:t>[15] Dai Y, Song X, Huang R, Li L, Sun Z. Effect of Si doping on structure, thermal expansion and magnetism of antiperovskite manganese nitrides Mn3Cu1</w:t>
      </w:r>
      <w:r w:rsidRPr="006F6EFD">
        <w:rPr>
          <w:rFonts w:ascii="微软雅黑" w:eastAsia="微软雅黑" w:hAnsi="微软雅黑" w:cs="微软雅黑" w:hint="eastAsia"/>
        </w:rPr>
        <w:t>−</w:t>
      </w:r>
      <w:r w:rsidRPr="006F6EFD">
        <w:t>xSixN. Materials Letters. 2015;139:409-13.</w:t>
      </w:r>
    </w:p>
    <w:p w14:paraId="676272E0" w14:textId="77777777" w:rsidR="006F6EFD" w:rsidRPr="006F6EFD" w:rsidRDefault="006F6EFD" w:rsidP="006F6EFD">
      <w:pPr>
        <w:pStyle w:val="EndNoteBibliography"/>
      </w:pPr>
      <w:r w:rsidRPr="006F6EFD">
        <w:t>[16] J. C. Lin PT, , W. Tong, S. Lin, B. S. Wang, W. H. Song, Y. M. Zou, and Y. P. Sun. Tunable negative thermal expansion related with the gradual evolution of antiferromagnetic ordering in antiperovskite manganese nitrides Ag1-xNMn3+x (0 ≤ x ≤ 0.6). Appl Phys Lett 2015.</w:t>
      </w:r>
    </w:p>
    <w:p w14:paraId="375FE863" w14:textId="77777777" w:rsidR="006F6EFD" w:rsidRPr="006F6EFD" w:rsidRDefault="006F6EFD" w:rsidP="006F6EFD">
      <w:pPr>
        <w:pStyle w:val="EndNoteBibliography"/>
      </w:pPr>
      <w:r w:rsidRPr="006F6EFD">
        <w:t xml:space="preserve">[17] Koshi Takenaka KK, and Norihiro Sugimoto. Matrix-filler interfaces and physical properties of metal matrix composites with negative thermal expansion manganese nitride. Journal of Applied Physics </w:t>
      </w:r>
      <w:r w:rsidRPr="006F6EFD">
        <w:rPr>
          <w:i/>
        </w:rPr>
        <w:t>2015</w:t>
      </w:r>
      <w:r w:rsidRPr="006F6EFD">
        <w:t>.</w:t>
      </w:r>
    </w:p>
    <w:p w14:paraId="70874E7B" w14:textId="77777777" w:rsidR="006F6EFD" w:rsidRPr="006F6EFD" w:rsidRDefault="006F6EFD" w:rsidP="006F6EFD">
      <w:pPr>
        <w:pStyle w:val="EndNoteBibliography"/>
      </w:pPr>
      <w:r w:rsidRPr="006F6EFD">
        <w:t>[18] Koshi Takenaka  MI. Thermal expansion adjustable polymer matrix composites with giant negative thermal expansion filler. Composites Science and Technology. 2014.</w:t>
      </w:r>
    </w:p>
    <w:p w14:paraId="7624A311" w14:textId="025AED67" w:rsidR="0034063B" w:rsidRPr="006F6EFD" w:rsidRDefault="006F6EFD" w:rsidP="006F6EFD">
      <w:pPr>
        <w:pStyle w:val="EndNoteBibliography"/>
        <w:rPr>
          <w:rFonts w:hint="eastAsia"/>
        </w:rPr>
      </w:pPr>
      <w:r w:rsidRPr="006F6EFD">
        <w:t xml:space="preserve">[19] K. Takenaka TH, D. Kasugai, and N. Sugimoto. Tailoring thermal expansion in metal matrix composites blended by antiperovskite manganese nitrides exhibiting giant negative thermal expansion. Journal of Applied Physics </w:t>
      </w:r>
      <w:r w:rsidRPr="006F6EFD">
        <w:rPr>
          <w:i/>
        </w:rPr>
        <w:t>2012</w:t>
      </w:r>
      <w:r w:rsidRPr="006F6EFD">
        <w:t>.</w:t>
      </w:r>
    </w:p>
    <w:p w14:paraId="2FFCFF38" w14:textId="07C62BFE" w:rsidR="004339A3" w:rsidRDefault="006F6EFD">
      <w:r>
        <w:fldChar w:fldCharType="end"/>
      </w:r>
      <w:r w:rsidR="00492A5D">
        <w:t>[</w:t>
      </w:r>
      <w:r w:rsidR="00492A5D">
        <w:t>20</w:t>
      </w:r>
      <w:r w:rsidR="00492A5D">
        <w:t>]蔡方硕. Nb、Cr、Re</w:t>
      </w:r>
      <w:proofErr w:type="gramStart"/>
      <w:r w:rsidR="00492A5D">
        <w:t>掺杂锰氮化合物</w:t>
      </w:r>
      <w:proofErr w:type="gramEnd"/>
      <w:r w:rsidR="00492A5D">
        <w:t>负热膨胀材料及低温物性研究[J]. 中国科学院理化技术研究所, 2009.</w:t>
      </w:r>
    </w:p>
    <w:p w14:paraId="589276AE" w14:textId="1C673D45" w:rsidR="00006901" w:rsidRDefault="00006901">
      <w:r>
        <w:t>[</w:t>
      </w:r>
      <w:r>
        <w:t>2</w:t>
      </w:r>
      <w:r>
        <w:t>1]黄荣进. 掺杂改性锰铜基氮化物负热膨胀材料低温热物性研究[J]. 中国科学院理化技术研究所, 2009.</w:t>
      </w:r>
    </w:p>
    <w:p w14:paraId="3FA63890" w14:textId="405B6601" w:rsidR="00534026" w:rsidRDefault="00534026">
      <w:r>
        <w:rPr>
          <w:rFonts w:hint="eastAsia"/>
        </w:rPr>
        <w:t>[</w:t>
      </w:r>
      <w:r>
        <w:t>22]</w:t>
      </w:r>
      <w:proofErr w:type="gramStart"/>
      <w:r>
        <w:t>张卿</w:t>
      </w:r>
      <w:proofErr w:type="gramEnd"/>
      <w:r>
        <w:t>. Nb取代反钙钛矿化合物Mn3AgN负热膨胀特性与磁性研究[D]. 哈尔滨工业大学.</w:t>
      </w:r>
    </w:p>
    <w:p w14:paraId="0D6503B7" w14:textId="0AAAA9CF" w:rsidR="0034063B" w:rsidRDefault="0034063B">
      <w:r>
        <w:rPr>
          <w:rFonts w:hint="eastAsia"/>
        </w:rPr>
        <w:t>[</w:t>
      </w:r>
      <w:r>
        <w:t>23]</w:t>
      </w:r>
      <w:r w:rsidRPr="0034063B">
        <w:t xml:space="preserve"> </w:t>
      </w:r>
      <w:r w:rsidRPr="0034063B">
        <w:t>[1]李重阳. Ge、Sn、Si掺杂锰镓基氮化物负热膨胀行为的研究[D]. 河北科技大学.</w:t>
      </w:r>
    </w:p>
    <w:sectPr w:rsidR="0034063B" w:rsidSect="006F6EF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BDBDB" w14:textId="77777777" w:rsidR="006E48CC" w:rsidRDefault="006E48CC" w:rsidP="0020698C">
      <w:r>
        <w:separator/>
      </w:r>
    </w:p>
  </w:endnote>
  <w:endnote w:type="continuationSeparator" w:id="0">
    <w:p w14:paraId="0774FF0A" w14:textId="77777777" w:rsidR="006E48CC" w:rsidRDefault="006E48CC" w:rsidP="00206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roman"/>
    <w:notTrueType/>
    <w:pitch w:val="default"/>
  </w:font>
  <w:font w:name="AdvMTMRI.04">
    <w:altName w:val="Cambria"/>
    <w:panose1 w:val="00000000000000000000"/>
    <w:charset w:val="00"/>
    <w:family w:val="roman"/>
    <w:notTrueType/>
    <w:pitch w:val="default"/>
  </w:font>
  <w:font w:name="AdvMTSYan">
    <w:altName w:val="Cambria"/>
    <w:panose1 w:val="00000000000000000000"/>
    <w:charset w:val="00"/>
    <w:family w:val="roman"/>
    <w:notTrueType/>
    <w:pitch w:val="default"/>
  </w:font>
  <w:font w:name="AdvMTMI">
    <w:altName w:val="Cambria"/>
    <w:panose1 w:val="00000000000000000000"/>
    <w:charset w:val="00"/>
    <w:family w:val="roman"/>
    <w:notTrueType/>
    <w:pitch w:val="default"/>
  </w:font>
  <w:font w:name="MathematicalPi-Three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vOT7fb33346.I">
    <w:altName w:val="Cambria"/>
    <w:panose1 w:val="00000000000000000000"/>
    <w:charset w:val="00"/>
    <w:family w:val="roman"/>
    <w:notTrueType/>
    <w:pitch w:val="default"/>
  </w:font>
  <w:font w:name="AdvOT8608a8d1+03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vP6975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C5A4F" w14:textId="77777777" w:rsidR="006E48CC" w:rsidRDefault="006E48CC" w:rsidP="0020698C">
      <w:r>
        <w:separator/>
      </w:r>
    </w:p>
  </w:footnote>
  <w:footnote w:type="continuationSeparator" w:id="0">
    <w:p w14:paraId="27326A90" w14:textId="77777777" w:rsidR="006E48CC" w:rsidRDefault="006E48CC" w:rsidP="002069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5382B"/>
    <w:multiLevelType w:val="hybridMultilevel"/>
    <w:tmpl w:val="1D1C352C"/>
    <w:lvl w:ilvl="0" w:tplc="227C4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1D19A4"/>
    <w:multiLevelType w:val="hybridMultilevel"/>
    <w:tmpl w:val="15F00AD6"/>
    <w:lvl w:ilvl="0" w:tplc="9BE40FB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19410BD"/>
    <w:multiLevelType w:val="hybridMultilevel"/>
    <w:tmpl w:val="50A2D1AE"/>
    <w:lvl w:ilvl="0" w:tplc="3C3676CE">
      <w:start w:val="1"/>
      <w:numFmt w:val="decimal"/>
      <w:lvlText w:val="[%1]"/>
      <w:lvlJc w:val="left"/>
      <w:pPr>
        <w:ind w:left="170" w:hanging="17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DC54E1"/>
    <w:multiLevelType w:val="hybridMultilevel"/>
    <w:tmpl w:val="7442A2FC"/>
    <w:lvl w:ilvl="0" w:tplc="F4DAEEC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DD7A47"/>
    <w:multiLevelType w:val="hybridMultilevel"/>
    <w:tmpl w:val="F83CBDA2"/>
    <w:lvl w:ilvl="0" w:tplc="AB2085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FC299D"/>
    <w:multiLevelType w:val="hybridMultilevel"/>
    <w:tmpl w:val="B2E4746C"/>
    <w:lvl w:ilvl="0" w:tplc="734E058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6DC1EBD"/>
    <w:multiLevelType w:val="hybridMultilevel"/>
    <w:tmpl w:val="2D4293C2"/>
    <w:lvl w:ilvl="0" w:tplc="BAA24B24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176A7DC0"/>
    <w:multiLevelType w:val="hybridMultilevel"/>
    <w:tmpl w:val="F42A87CE"/>
    <w:lvl w:ilvl="0" w:tplc="598CD684">
      <w:start w:val="1"/>
      <w:numFmt w:val="decimal"/>
      <w:lvlText w:val="（%1）"/>
      <w:lvlJc w:val="left"/>
      <w:pPr>
        <w:ind w:left="2421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92B4B73"/>
    <w:multiLevelType w:val="hybridMultilevel"/>
    <w:tmpl w:val="0FA805D4"/>
    <w:lvl w:ilvl="0" w:tplc="824E5FD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DF030E9"/>
    <w:multiLevelType w:val="hybridMultilevel"/>
    <w:tmpl w:val="52A05DB4"/>
    <w:lvl w:ilvl="0" w:tplc="F6E678F6">
      <w:start w:val="1"/>
      <w:numFmt w:val="decimal"/>
      <w:lvlText w:val="%1."/>
      <w:lvlJc w:val="left"/>
      <w:pPr>
        <w:ind w:left="660" w:hanging="42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0" w15:restartNumberingAfterBreak="0">
    <w:nsid w:val="1E096C89"/>
    <w:multiLevelType w:val="hybridMultilevel"/>
    <w:tmpl w:val="DE6C6230"/>
    <w:lvl w:ilvl="0" w:tplc="874ABC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EA601D4"/>
    <w:multiLevelType w:val="hybridMultilevel"/>
    <w:tmpl w:val="5942CD8E"/>
    <w:lvl w:ilvl="0" w:tplc="0E786E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195077C"/>
    <w:multiLevelType w:val="multilevel"/>
    <w:tmpl w:val="019C20E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  <w:sz w:val="28"/>
      </w:rPr>
    </w:lvl>
  </w:abstractNum>
  <w:abstractNum w:abstractNumId="13" w15:restartNumberingAfterBreak="0">
    <w:nsid w:val="22F25959"/>
    <w:multiLevelType w:val="hybridMultilevel"/>
    <w:tmpl w:val="04D016E8"/>
    <w:lvl w:ilvl="0" w:tplc="6C406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72C730E"/>
    <w:multiLevelType w:val="hybridMultilevel"/>
    <w:tmpl w:val="484AA528"/>
    <w:lvl w:ilvl="0" w:tplc="BA387E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29EA2646"/>
    <w:multiLevelType w:val="hybridMultilevel"/>
    <w:tmpl w:val="53B6BD30"/>
    <w:lvl w:ilvl="0" w:tplc="15409D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2DE56B10"/>
    <w:multiLevelType w:val="multilevel"/>
    <w:tmpl w:val="4BFEA1D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0322FBC"/>
    <w:multiLevelType w:val="multilevel"/>
    <w:tmpl w:val="D6DC6FD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31A07594"/>
    <w:multiLevelType w:val="hybridMultilevel"/>
    <w:tmpl w:val="FEFC9A1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36C61643"/>
    <w:multiLevelType w:val="multilevel"/>
    <w:tmpl w:val="9C48051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B073A81"/>
    <w:multiLevelType w:val="hybridMultilevel"/>
    <w:tmpl w:val="2AC2B7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0D60D5B"/>
    <w:multiLevelType w:val="hybridMultilevel"/>
    <w:tmpl w:val="79AC190E"/>
    <w:lvl w:ilvl="0" w:tplc="B8007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1F93A45"/>
    <w:multiLevelType w:val="hybridMultilevel"/>
    <w:tmpl w:val="1F84880A"/>
    <w:lvl w:ilvl="0" w:tplc="91C25ABA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3" w15:restartNumberingAfterBreak="0">
    <w:nsid w:val="42A31C30"/>
    <w:multiLevelType w:val="hybridMultilevel"/>
    <w:tmpl w:val="BE78A518"/>
    <w:lvl w:ilvl="0" w:tplc="08888F2A">
      <w:start w:val="1"/>
      <w:numFmt w:val="decimal"/>
      <w:lvlText w:val="%1."/>
      <w:lvlJc w:val="left"/>
      <w:pPr>
        <w:ind w:left="47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4" w:hanging="420"/>
      </w:pPr>
    </w:lvl>
    <w:lvl w:ilvl="2" w:tplc="0409001B" w:tentative="1">
      <w:start w:val="1"/>
      <w:numFmt w:val="lowerRoman"/>
      <w:lvlText w:val="%3."/>
      <w:lvlJc w:val="right"/>
      <w:pPr>
        <w:ind w:left="1374" w:hanging="420"/>
      </w:pPr>
    </w:lvl>
    <w:lvl w:ilvl="3" w:tplc="0409000F" w:tentative="1">
      <w:start w:val="1"/>
      <w:numFmt w:val="decimal"/>
      <w:lvlText w:val="%4."/>
      <w:lvlJc w:val="left"/>
      <w:pPr>
        <w:ind w:left="1794" w:hanging="420"/>
      </w:pPr>
    </w:lvl>
    <w:lvl w:ilvl="4" w:tplc="04090019" w:tentative="1">
      <w:start w:val="1"/>
      <w:numFmt w:val="lowerLetter"/>
      <w:lvlText w:val="%5)"/>
      <w:lvlJc w:val="left"/>
      <w:pPr>
        <w:ind w:left="2214" w:hanging="420"/>
      </w:pPr>
    </w:lvl>
    <w:lvl w:ilvl="5" w:tplc="0409001B" w:tentative="1">
      <w:start w:val="1"/>
      <w:numFmt w:val="lowerRoman"/>
      <w:lvlText w:val="%6."/>
      <w:lvlJc w:val="right"/>
      <w:pPr>
        <w:ind w:left="2634" w:hanging="420"/>
      </w:pPr>
    </w:lvl>
    <w:lvl w:ilvl="6" w:tplc="0409000F" w:tentative="1">
      <w:start w:val="1"/>
      <w:numFmt w:val="decimal"/>
      <w:lvlText w:val="%7."/>
      <w:lvlJc w:val="left"/>
      <w:pPr>
        <w:ind w:left="3054" w:hanging="420"/>
      </w:pPr>
    </w:lvl>
    <w:lvl w:ilvl="7" w:tplc="04090019" w:tentative="1">
      <w:start w:val="1"/>
      <w:numFmt w:val="lowerLetter"/>
      <w:lvlText w:val="%8)"/>
      <w:lvlJc w:val="left"/>
      <w:pPr>
        <w:ind w:left="3474" w:hanging="420"/>
      </w:pPr>
    </w:lvl>
    <w:lvl w:ilvl="8" w:tplc="0409001B" w:tentative="1">
      <w:start w:val="1"/>
      <w:numFmt w:val="lowerRoman"/>
      <w:lvlText w:val="%9."/>
      <w:lvlJc w:val="right"/>
      <w:pPr>
        <w:ind w:left="3894" w:hanging="420"/>
      </w:pPr>
    </w:lvl>
  </w:abstractNum>
  <w:abstractNum w:abstractNumId="24" w15:restartNumberingAfterBreak="0">
    <w:nsid w:val="480D5259"/>
    <w:multiLevelType w:val="hybridMultilevel"/>
    <w:tmpl w:val="67D0043E"/>
    <w:lvl w:ilvl="0" w:tplc="E42CF0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9D942A5"/>
    <w:multiLevelType w:val="hybridMultilevel"/>
    <w:tmpl w:val="B2120262"/>
    <w:lvl w:ilvl="0" w:tplc="028ADDB2">
      <w:start w:val="1"/>
      <w:numFmt w:val="decimal"/>
      <w:lvlText w:val="%1."/>
      <w:lvlJc w:val="left"/>
      <w:pPr>
        <w:ind w:left="47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4" w:hanging="420"/>
      </w:pPr>
    </w:lvl>
    <w:lvl w:ilvl="2" w:tplc="0409001B" w:tentative="1">
      <w:start w:val="1"/>
      <w:numFmt w:val="lowerRoman"/>
      <w:lvlText w:val="%3."/>
      <w:lvlJc w:val="right"/>
      <w:pPr>
        <w:ind w:left="1374" w:hanging="420"/>
      </w:pPr>
    </w:lvl>
    <w:lvl w:ilvl="3" w:tplc="0409000F" w:tentative="1">
      <w:start w:val="1"/>
      <w:numFmt w:val="decimal"/>
      <w:lvlText w:val="%4."/>
      <w:lvlJc w:val="left"/>
      <w:pPr>
        <w:ind w:left="1794" w:hanging="420"/>
      </w:pPr>
    </w:lvl>
    <w:lvl w:ilvl="4" w:tplc="04090019" w:tentative="1">
      <w:start w:val="1"/>
      <w:numFmt w:val="lowerLetter"/>
      <w:lvlText w:val="%5)"/>
      <w:lvlJc w:val="left"/>
      <w:pPr>
        <w:ind w:left="2214" w:hanging="420"/>
      </w:pPr>
    </w:lvl>
    <w:lvl w:ilvl="5" w:tplc="0409001B" w:tentative="1">
      <w:start w:val="1"/>
      <w:numFmt w:val="lowerRoman"/>
      <w:lvlText w:val="%6."/>
      <w:lvlJc w:val="right"/>
      <w:pPr>
        <w:ind w:left="2634" w:hanging="420"/>
      </w:pPr>
    </w:lvl>
    <w:lvl w:ilvl="6" w:tplc="0409000F" w:tentative="1">
      <w:start w:val="1"/>
      <w:numFmt w:val="decimal"/>
      <w:lvlText w:val="%7."/>
      <w:lvlJc w:val="left"/>
      <w:pPr>
        <w:ind w:left="3054" w:hanging="420"/>
      </w:pPr>
    </w:lvl>
    <w:lvl w:ilvl="7" w:tplc="04090019" w:tentative="1">
      <w:start w:val="1"/>
      <w:numFmt w:val="lowerLetter"/>
      <w:lvlText w:val="%8)"/>
      <w:lvlJc w:val="left"/>
      <w:pPr>
        <w:ind w:left="3474" w:hanging="420"/>
      </w:pPr>
    </w:lvl>
    <w:lvl w:ilvl="8" w:tplc="0409001B" w:tentative="1">
      <w:start w:val="1"/>
      <w:numFmt w:val="lowerRoman"/>
      <w:lvlText w:val="%9."/>
      <w:lvlJc w:val="right"/>
      <w:pPr>
        <w:ind w:left="3894" w:hanging="420"/>
      </w:pPr>
    </w:lvl>
  </w:abstractNum>
  <w:abstractNum w:abstractNumId="26" w15:restartNumberingAfterBreak="0">
    <w:nsid w:val="4B816949"/>
    <w:multiLevelType w:val="hybridMultilevel"/>
    <w:tmpl w:val="E8CEE7E6"/>
    <w:lvl w:ilvl="0" w:tplc="C3AAC1F8">
      <w:start w:val="2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51E50AC2"/>
    <w:multiLevelType w:val="hybridMultilevel"/>
    <w:tmpl w:val="AC4671E6"/>
    <w:lvl w:ilvl="0" w:tplc="D47AC51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52F2B72"/>
    <w:multiLevelType w:val="hybridMultilevel"/>
    <w:tmpl w:val="7430EEAC"/>
    <w:lvl w:ilvl="0" w:tplc="0A48AD2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D683604"/>
    <w:multiLevelType w:val="hybridMultilevel"/>
    <w:tmpl w:val="67405FD6"/>
    <w:lvl w:ilvl="0" w:tplc="1AD82EB0">
      <w:start w:val="1"/>
      <w:numFmt w:val="decimal"/>
      <w:lvlText w:val="(%1)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30" w15:restartNumberingAfterBreak="0">
    <w:nsid w:val="6AAE6ECB"/>
    <w:multiLevelType w:val="hybridMultilevel"/>
    <w:tmpl w:val="2CE49D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F502B4E"/>
    <w:multiLevelType w:val="hybridMultilevel"/>
    <w:tmpl w:val="14FA2E2A"/>
    <w:lvl w:ilvl="0" w:tplc="188AD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5A0473E"/>
    <w:multiLevelType w:val="hybridMultilevel"/>
    <w:tmpl w:val="BE78A518"/>
    <w:lvl w:ilvl="0" w:tplc="08888F2A">
      <w:start w:val="1"/>
      <w:numFmt w:val="decimal"/>
      <w:lvlText w:val="%1."/>
      <w:lvlJc w:val="left"/>
      <w:pPr>
        <w:ind w:left="47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4" w:hanging="420"/>
      </w:pPr>
    </w:lvl>
    <w:lvl w:ilvl="2" w:tplc="0409001B" w:tentative="1">
      <w:start w:val="1"/>
      <w:numFmt w:val="lowerRoman"/>
      <w:lvlText w:val="%3."/>
      <w:lvlJc w:val="right"/>
      <w:pPr>
        <w:ind w:left="1374" w:hanging="420"/>
      </w:pPr>
    </w:lvl>
    <w:lvl w:ilvl="3" w:tplc="0409000F" w:tentative="1">
      <w:start w:val="1"/>
      <w:numFmt w:val="decimal"/>
      <w:lvlText w:val="%4."/>
      <w:lvlJc w:val="left"/>
      <w:pPr>
        <w:ind w:left="1794" w:hanging="420"/>
      </w:pPr>
    </w:lvl>
    <w:lvl w:ilvl="4" w:tplc="04090019" w:tentative="1">
      <w:start w:val="1"/>
      <w:numFmt w:val="lowerLetter"/>
      <w:lvlText w:val="%5)"/>
      <w:lvlJc w:val="left"/>
      <w:pPr>
        <w:ind w:left="2214" w:hanging="420"/>
      </w:pPr>
    </w:lvl>
    <w:lvl w:ilvl="5" w:tplc="0409001B" w:tentative="1">
      <w:start w:val="1"/>
      <w:numFmt w:val="lowerRoman"/>
      <w:lvlText w:val="%6."/>
      <w:lvlJc w:val="right"/>
      <w:pPr>
        <w:ind w:left="2634" w:hanging="420"/>
      </w:pPr>
    </w:lvl>
    <w:lvl w:ilvl="6" w:tplc="0409000F" w:tentative="1">
      <w:start w:val="1"/>
      <w:numFmt w:val="decimal"/>
      <w:lvlText w:val="%7."/>
      <w:lvlJc w:val="left"/>
      <w:pPr>
        <w:ind w:left="3054" w:hanging="420"/>
      </w:pPr>
    </w:lvl>
    <w:lvl w:ilvl="7" w:tplc="04090019" w:tentative="1">
      <w:start w:val="1"/>
      <w:numFmt w:val="lowerLetter"/>
      <w:lvlText w:val="%8)"/>
      <w:lvlJc w:val="left"/>
      <w:pPr>
        <w:ind w:left="3474" w:hanging="420"/>
      </w:pPr>
    </w:lvl>
    <w:lvl w:ilvl="8" w:tplc="0409001B" w:tentative="1">
      <w:start w:val="1"/>
      <w:numFmt w:val="lowerRoman"/>
      <w:lvlText w:val="%9."/>
      <w:lvlJc w:val="right"/>
      <w:pPr>
        <w:ind w:left="3894" w:hanging="420"/>
      </w:pPr>
    </w:lvl>
  </w:abstractNum>
  <w:abstractNum w:abstractNumId="33" w15:restartNumberingAfterBreak="0">
    <w:nsid w:val="7BB520FA"/>
    <w:multiLevelType w:val="hybridMultilevel"/>
    <w:tmpl w:val="ED08E394"/>
    <w:lvl w:ilvl="0" w:tplc="4E22EF6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 w16cid:durableId="1478260016">
    <w:abstractNumId w:val="18"/>
  </w:num>
  <w:num w:numId="2" w16cid:durableId="303313519">
    <w:abstractNumId w:val="33"/>
  </w:num>
  <w:num w:numId="3" w16cid:durableId="1295060104">
    <w:abstractNumId w:val="16"/>
  </w:num>
  <w:num w:numId="4" w16cid:durableId="1221667546">
    <w:abstractNumId w:val="31"/>
  </w:num>
  <w:num w:numId="5" w16cid:durableId="1789154776">
    <w:abstractNumId w:val="24"/>
  </w:num>
  <w:num w:numId="6" w16cid:durableId="512191130">
    <w:abstractNumId w:val="13"/>
  </w:num>
  <w:num w:numId="7" w16cid:durableId="1763641120">
    <w:abstractNumId w:val="17"/>
  </w:num>
  <w:num w:numId="8" w16cid:durableId="1835559973">
    <w:abstractNumId w:val="22"/>
  </w:num>
  <w:num w:numId="9" w16cid:durableId="112870489">
    <w:abstractNumId w:val="19"/>
  </w:num>
  <w:num w:numId="10" w16cid:durableId="743573096">
    <w:abstractNumId w:val="25"/>
  </w:num>
  <w:num w:numId="11" w16cid:durableId="589848337">
    <w:abstractNumId w:val="27"/>
  </w:num>
  <w:num w:numId="12" w16cid:durableId="1393189850">
    <w:abstractNumId w:val="3"/>
  </w:num>
  <w:num w:numId="13" w16cid:durableId="2010012157">
    <w:abstractNumId w:val="28"/>
  </w:num>
  <w:num w:numId="14" w16cid:durableId="498538945">
    <w:abstractNumId w:val="20"/>
  </w:num>
  <w:num w:numId="15" w16cid:durableId="1569727944">
    <w:abstractNumId w:val="2"/>
  </w:num>
  <w:num w:numId="16" w16cid:durableId="1466701389">
    <w:abstractNumId w:val="9"/>
  </w:num>
  <w:num w:numId="17" w16cid:durableId="1399402408">
    <w:abstractNumId w:val="30"/>
  </w:num>
  <w:num w:numId="18" w16cid:durableId="169804081">
    <w:abstractNumId w:val="4"/>
  </w:num>
  <w:num w:numId="19" w16cid:durableId="1275864120">
    <w:abstractNumId w:val="10"/>
  </w:num>
  <w:num w:numId="20" w16cid:durableId="550842973">
    <w:abstractNumId w:val="32"/>
  </w:num>
  <w:num w:numId="21" w16cid:durableId="150492006">
    <w:abstractNumId w:val="14"/>
  </w:num>
  <w:num w:numId="22" w16cid:durableId="118377333">
    <w:abstractNumId w:val="8"/>
  </w:num>
  <w:num w:numId="23" w16cid:durableId="565606121">
    <w:abstractNumId w:val="11"/>
  </w:num>
  <w:num w:numId="24" w16cid:durableId="1997027444">
    <w:abstractNumId w:val="5"/>
  </w:num>
  <w:num w:numId="25" w16cid:durableId="1316497020">
    <w:abstractNumId w:val="21"/>
  </w:num>
  <w:num w:numId="26" w16cid:durableId="1978149246">
    <w:abstractNumId w:val="0"/>
  </w:num>
  <w:num w:numId="27" w16cid:durableId="1568609634">
    <w:abstractNumId w:val="12"/>
  </w:num>
  <w:num w:numId="28" w16cid:durableId="1262490944">
    <w:abstractNumId w:val="7"/>
  </w:num>
  <w:num w:numId="29" w16cid:durableId="871267296">
    <w:abstractNumId w:val="6"/>
  </w:num>
  <w:num w:numId="30" w16cid:durableId="455683105">
    <w:abstractNumId w:val="1"/>
  </w:num>
  <w:num w:numId="31" w16cid:durableId="160438922">
    <w:abstractNumId w:val="23"/>
  </w:num>
  <w:num w:numId="32" w16cid:durableId="1264608729">
    <w:abstractNumId w:val="29"/>
  </w:num>
  <w:num w:numId="33" w16cid:durableId="1124694318">
    <w:abstractNumId w:val="15"/>
  </w:num>
  <w:num w:numId="34" w16cid:durableId="130771012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rog in Materials Science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pe52dfzjszx22edvd35r5zfrx2dpepz2dve&quot;&gt;My EndNote Library&lt;record-ids&gt;&lt;item&gt;1&lt;/item&gt;&lt;item&gt;3&lt;/item&gt;&lt;item&gt;4&lt;/item&gt;&lt;item&gt;28&lt;/item&gt;&lt;item&gt;29&lt;/item&gt;&lt;item&gt;42&lt;/item&gt;&lt;item&gt;130&lt;/item&gt;&lt;item&gt;161&lt;/item&gt;&lt;item&gt;162&lt;/item&gt;&lt;item&gt;202&lt;/item&gt;&lt;item&gt;213&lt;/item&gt;&lt;item&gt;220&lt;/item&gt;&lt;item&gt;221&lt;/item&gt;&lt;item&gt;228&lt;/item&gt;&lt;item&gt;229&lt;/item&gt;&lt;item&gt;230&lt;/item&gt;&lt;item&gt;231&lt;/item&gt;&lt;item&gt;525&lt;/item&gt;&lt;item&gt;531&lt;/item&gt;&lt;/record-ids&gt;&lt;/item&gt;&lt;/Libraries&gt;"/>
  </w:docVars>
  <w:rsids>
    <w:rsidRoot w:val="00D74CFA"/>
    <w:rsid w:val="00006901"/>
    <w:rsid w:val="00157363"/>
    <w:rsid w:val="0020642E"/>
    <w:rsid w:val="0020698C"/>
    <w:rsid w:val="002C0E85"/>
    <w:rsid w:val="0034063B"/>
    <w:rsid w:val="00343F6A"/>
    <w:rsid w:val="00396AD9"/>
    <w:rsid w:val="004339A3"/>
    <w:rsid w:val="004709B8"/>
    <w:rsid w:val="00492A5D"/>
    <w:rsid w:val="004A558B"/>
    <w:rsid w:val="00534026"/>
    <w:rsid w:val="00540707"/>
    <w:rsid w:val="00553650"/>
    <w:rsid w:val="0063408C"/>
    <w:rsid w:val="00683272"/>
    <w:rsid w:val="006E48CC"/>
    <w:rsid w:val="006F6EFD"/>
    <w:rsid w:val="00714219"/>
    <w:rsid w:val="00755A0A"/>
    <w:rsid w:val="00774D96"/>
    <w:rsid w:val="008C46E3"/>
    <w:rsid w:val="00937F6C"/>
    <w:rsid w:val="00942760"/>
    <w:rsid w:val="009B0D70"/>
    <w:rsid w:val="009D716E"/>
    <w:rsid w:val="009F6D0C"/>
    <w:rsid w:val="00AB1BFE"/>
    <w:rsid w:val="00B17A93"/>
    <w:rsid w:val="00BE102F"/>
    <w:rsid w:val="00CC5AA6"/>
    <w:rsid w:val="00D74CFA"/>
    <w:rsid w:val="00DA4B4C"/>
    <w:rsid w:val="00E01809"/>
    <w:rsid w:val="00EB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0DE48B"/>
  <w15:chartTrackingRefBased/>
  <w15:docId w15:val="{69F63497-8076-4A2F-A3C0-933D75E19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98C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20698C"/>
    <w:pPr>
      <w:keepNext/>
      <w:keepLines/>
      <w:spacing w:before="340" w:after="330" w:line="578" w:lineRule="auto"/>
      <w:outlineLvl w:val="0"/>
    </w:pPr>
    <w:rPr>
      <w:rFonts w:ascii="Times New Roman" w:eastAsia="黑体" w:hAnsi="Times New Roman" w:cs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nhideWhenUsed/>
    <w:qFormat/>
    <w:rsid w:val="002069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20698C"/>
    <w:pPr>
      <w:keepNext/>
      <w:keepLines/>
      <w:spacing w:before="260" w:after="260" w:line="416" w:lineRule="auto"/>
      <w:outlineLvl w:val="2"/>
    </w:pPr>
    <w:rPr>
      <w:rFonts w:ascii="Times New Roman" w:eastAsia="黑体" w:hAnsi="Times New Roman" w:cs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6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69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6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698C"/>
    <w:rPr>
      <w:sz w:val="18"/>
      <w:szCs w:val="18"/>
    </w:rPr>
  </w:style>
  <w:style w:type="character" w:customStyle="1" w:styleId="10">
    <w:name w:val="标题 1 字符"/>
    <w:basedOn w:val="a0"/>
    <w:link w:val="1"/>
    <w:rsid w:val="0020698C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rsid w:val="002069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20698C"/>
    <w:rPr>
      <w:rFonts w:ascii="Times New Roman" w:eastAsia="黑体" w:hAnsi="Times New Roman" w:cs="Times New Roman"/>
      <w:b/>
      <w:bCs/>
      <w:szCs w:val="32"/>
    </w:rPr>
  </w:style>
  <w:style w:type="paragraph" w:styleId="a7">
    <w:name w:val="List Paragraph"/>
    <w:basedOn w:val="a"/>
    <w:uiPriority w:val="34"/>
    <w:qFormat/>
    <w:rsid w:val="0020698C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20698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0698C"/>
    <w:rPr>
      <w:sz w:val="18"/>
      <w:szCs w:val="18"/>
    </w:rPr>
  </w:style>
  <w:style w:type="character" w:styleId="aa">
    <w:name w:val="Hyperlink"/>
    <w:basedOn w:val="a0"/>
    <w:uiPriority w:val="99"/>
    <w:unhideWhenUsed/>
    <w:rsid w:val="0020698C"/>
    <w:rPr>
      <w:color w:val="0563C1" w:themeColor="hyperlink"/>
      <w:u w:val="single"/>
    </w:rPr>
  </w:style>
  <w:style w:type="paragraph" w:styleId="ab">
    <w:name w:val="Body Text Indent"/>
    <w:basedOn w:val="a"/>
    <w:link w:val="ac"/>
    <w:rsid w:val="0020698C"/>
    <w:pPr>
      <w:spacing w:after="120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ac">
    <w:name w:val="正文文本缩进 字符"/>
    <w:basedOn w:val="a0"/>
    <w:link w:val="ab"/>
    <w:rsid w:val="0020698C"/>
    <w:rPr>
      <w:rFonts w:ascii="Times New Roman" w:eastAsia="宋体" w:hAnsi="Times New Roman" w:cs="Times New Roman"/>
      <w:szCs w:val="20"/>
    </w:rPr>
  </w:style>
  <w:style w:type="character" w:styleId="ad">
    <w:name w:val="Placeholder Text"/>
    <w:basedOn w:val="a0"/>
    <w:uiPriority w:val="99"/>
    <w:semiHidden/>
    <w:rsid w:val="0020698C"/>
    <w:rPr>
      <w:color w:val="808080"/>
    </w:rPr>
  </w:style>
  <w:style w:type="table" w:styleId="ae">
    <w:name w:val="Table Grid"/>
    <w:basedOn w:val="a1"/>
    <w:uiPriority w:val="59"/>
    <w:rsid w:val="002069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uiPriority w:val="39"/>
    <w:unhideWhenUsed/>
    <w:qFormat/>
    <w:rsid w:val="0020698C"/>
    <w:pPr>
      <w:tabs>
        <w:tab w:val="right" w:leader="dot" w:pos="8892"/>
      </w:tabs>
      <w:spacing w:before="120" w:after="120" w:line="300" w:lineRule="auto"/>
      <w:jc w:val="center"/>
    </w:pPr>
    <w:rPr>
      <w:rFonts w:ascii="Times New Roman" w:hAnsi="Times New Roman" w:cs="Times New Roman"/>
      <w:b/>
      <w:bCs/>
      <w:noProof/>
      <w:kern w:val="44"/>
      <w:sz w:val="24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20698C"/>
    <w:pPr>
      <w:tabs>
        <w:tab w:val="right" w:leader="dot" w:pos="8892"/>
      </w:tabs>
      <w:spacing w:line="276" w:lineRule="auto"/>
      <w:ind w:left="210"/>
      <w:jc w:val="left"/>
    </w:pPr>
    <w:rPr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qFormat/>
    <w:rsid w:val="0020698C"/>
    <w:pPr>
      <w:ind w:left="420"/>
      <w:jc w:val="left"/>
    </w:pPr>
    <w:rPr>
      <w:i/>
      <w:iCs/>
      <w:sz w:val="20"/>
      <w:szCs w:val="20"/>
    </w:rPr>
  </w:style>
  <w:style w:type="paragraph" w:styleId="21">
    <w:name w:val="Body Text Indent 2"/>
    <w:basedOn w:val="a"/>
    <w:link w:val="22"/>
    <w:uiPriority w:val="99"/>
    <w:semiHidden/>
    <w:unhideWhenUsed/>
    <w:rsid w:val="0020698C"/>
    <w:pPr>
      <w:spacing w:after="120" w:line="480" w:lineRule="auto"/>
      <w:ind w:leftChars="200" w:left="420"/>
    </w:pPr>
  </w:style>
  <w:style w:type="character" w:customStyle="1" w:styleId="22">
    <w:name w:val="正文文本缩进 2 字符"/>
    <w:basedOn w:val="a0"/>
    <w:link w:val="21"/>
    <w:uiPriority w:val="99"/>
    <w:semiHidden/>
    <w:rsid w:val="0020698C"/>
  </w:style>
  <w:style w:type="paragraph" w:styleId="af">
    <w:name w:val="No Spacing"/>
    <w:link w:val="af0"/>
    <w:uiPriority w:val="1"/>
    <w:qFormat/>
    <w:rsid w:val="0020698C"/>
    <w:rPr>
      <w:kern w:val="0"/>
      <w:sz w:val="22"/>
    </w:rPr>
  </w:style>
  <w:style w:type="character" w:customStyle="1" w:styleId="af0">
    <w:name w:val="无间隔 字符"/>
    <w:basedOn w:val="a0"/>
    <w:link w:val="af"/>
    <w:uiPriority w:val="1"/>
    <w:rsid w:val="0020698C"/>
    <w:rPr>
      <w:kern w:val="0"/>
      <w:sz w:val="22"/>
    </w:rPr>
  </w:style>
  <w:style w:type="paragraph" w:styleId="TOC4">
    <w:name w:val="toc 4"/>
    <w:basedOn w:val="a"/>
    <w:next w:val="a"/>
    <w:autoRedefine/>
    <w:uiPriority w:val="39"/>
    <w:unhideWhenUsed/>
    <w:rsid w:val="0020698C"/>
    <w:pPr>
      <w:ind w:left="630"/>
      <w:jc w:val="left"/>
    </w:pPr>
    <w:rPr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20698C"/>
    <w:pPr>
      <w:ind w:left="840"/>
      <w:jc w:val="left"/>
    </w:pPr>
    <w:rPr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20698C"/>
    <w:pPr>
      <w:ind w:left="1050"/>
      <w:jc w:val="left"/>
    </w:pPr>
    <w:rPr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20698C"/>
    <w:pPr>
      <w:ind w:left="1260"/>
      <w:jc w:val="left"/>
    </w:pPr>
    <w:rPr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20698C"/>
    <w:pPr>
      <w:ind w:left="1470"/>
      <w:jc w:val="left"/>
    </w:pPr>
    <w:rPr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20698C"/>
    <w:pPr>
      <w:ind w:left="1680"/>
      <w:jc w:val="left"/>
    </w:pPr>
    <w:rPr>
      <w:sz w:val="18"/>
      <w:szCs w:val="18"/>
    </w:rPr>
  </w:style>
  <w:style w:type="table" w:styleId="-4">
    <w:name w:val="Light Shading Accent 4"/>
    <w:basedOn w:val="a1"/>
    <w:uiPriority w:val="60"/>
    <w:rsid w:val="0020698C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paragraph" w:styleId="af1">
    <w:name w:val="Normal (Web)"/>
    <w:basedOn w:val="a"/>
    <w:uiPriority w:val="99"/>
    <w:unhideWhenUsed/>
    <w:rsid w:val="002069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20698C"/>
  </w:style>
  <w:style w:type="numbering" w:customStyle="1" w:styleId="23">
    <w:name w:val="无列表2"/>
    <w:next w:val="a2"/>
    <w:uiPriority w:val="99"/>
    <w:semiHidden/>
    <w:unhideWhenUsed/>
    <w:rsid w:val="0020698C"/>
  </w:style>
  <w:style w:type="paragraph" w:customStyle="1" w:styleId="Default">
    <w:name w:val="Default"/>
    <w:rsid w:val="0020698C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  <w:style w:type="table" w:styleId="af2">
    <w:name w:val="Light Shading"/>
    <w:basedOn w:val="a1"/>
    <w:uiPriority w:val="60"/>
    <w:rsid w:val="0020698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numbering" w:customStyle="1" w:styleId="31">
    <w:name w:val="无列表3"/>
    <w:next w:val="a2"/>
    <w:uiPriority w:val="99"/>
    <w:semiHidden/>
    <w:unhideWhenUsed/>
    <w:rsid w:val="0020698C"/>
  </w:style>
  <w:style w:type="numbering" w:customStyle="1" w:styleId="4">
    <w:name w:val="无列表4"/>
    <w:next w:val="a2"/>
    <w:uiPriority w:val="99"/>
    <w:semiHidden/>
    <w:unhideWhenUsed/>
    <w:rsid w:val="0020698C"/>
  </w:style>
  <w:style w:type="table" w:customStyle="1" w:styleId="12">
    <w:name w:val="网格型1"/>
    <w:basedOn w:val="a1"/>
    <w:next w:val="ae"/>
    <w:uiPriority w:val="59"/>
    <w:rsid w:val="002069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FollowedHyperlink"/>
    <w:basedOn w:val="a0"/>
    <w:uiPriority w:val="99"/>
    <w:semiHidden/>
    <w:unhideWhenUsed/>
    <w:rsid w:val="0020698C"/>
    <w:rPr>
      <w:color w:val="954F72" w:themeColor="followed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20698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table" w:styleId="6">
    <w:name w:val="List Table 6 Colorful"/>
    <w:basedOn w:val="a1"/>
    <w:uiPriority w:val="51"/>
    <w:rsid w:val="0020698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f4">
    <w:name w:val="annotation reference"/>
    <w:basedOn w:val="a0"/>
    <w:uiPriority w:val="99"/>
    <w:semiHidden/>
    <w:unhideWhenUsed/>
    <w:rsid w:val="0020698C"/>
    <w:rPr>
      <w:sz w:val="21"/>
      <w:szCs w:val="21"/>
    </w:rPr>
  </w:style>
  <w:style w:type="paragraph" w:styleId="af5">
    <w:name w:val="annotation text"/>
    <w:basedOn w:val="a"/>
    <w:link w:val="af6"/>
    <w:uiPriority w:val="99"/>
    <w:semiHidden/>
    <w:unhideWhenUsed/>
    <w:rsid w:val="0020698C"/>
    <w:pPr>
      <w:jc w:val="left"/>
    </w:pPr>
  </w:style>
  <w:style w:type="character" w:customStyle="1" w:styleId="af6">
    <w:name w:val="批注文字 字符"/>
    <w:basedOn w:val="a0"/>
    <w:link w:val="af5"/>
    <w:uiPriority w:val="99"/>
    <w:semiHidden/>
    <w:rsid w:val="0020698C"/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20698C"/>
    <w:rPr>
      <w:b/>
      <w:bCs/>
    </w:rPr>
  </w:style>
  <w:style w:type="character" w:customStyle="1" w:styleId="af8">
    <w:name w:val="批注主题 字符"/>
    <w:basedOn w:val="af6"/>
    <w:link w:val="af7"/>
    <w:uiPriority w:val="99"/>
    <w:semiHidden/>
    <w:rsid w:val="0020698C"/>
    <w:rPr>
      <w:b/>
      <w:bCs/>
    </w:rPr>
  </w:style>
  <w:style w:type="character" w:customStyle="1" w:styleId="fontstyle01">
    <w:name w:val="fontstyle01"/>
    <w:basedOn w:val="a0"/>
    <w:rsid w:val="0020698C"/>
    <w:rPr>
      <w:rFonts w:ascii="Times-Roman" w:hAnsi="Times-Roman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21">
    <w:name w:val="fontstyle21"/>
    <w:basedOn w:val="a0"/>
    <w:rsid w:val="0020698C"/>
    <w:rPr>
      <w:rFonts w:ascii="Times-Italic" w:hAnsi="Times-Italic" w:hint="default"/>
      <w:b w:val="0"/>
      <w:bCs w:val="0"/>
      <w:i/>
      <w:iCs/>
      <w:color w:val="242021"/>
      <w:sz w:val="20"/>
      <w:szCs w:val="20"/>
    </w:rPr>
  </w:style>
  <w:style w:type="character" w:customStyle="1" w:styleId="fontstyle31">
    <w:name w:val="fontstyle31"/>
    <w:basedOn w:val="a0"/>
    <w:rsid w:val="0020698C"/>
    <w:rPr>
      <w:rFonts w:ascii="AdvMTMRI.04" w:hAnsi="AdvMTMRI.04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41">
    <w:name w:val="fontstyle41"/>
    <w:basedOn w:val="a0"/>
    <w:rsid w:val="0020698C"/>
    <w:rPr>
      <w:rFonts w:ascii="AdvMTSYan" w:hAnsi="AdvMTSYan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51">
    <w:name w:val="fontstyle51"/>
    <w:basedOn w:val="a0"/>
    <w:rsid w:val="0020698C"/>
    <w:rPr>
      <w:rFonts w:ascii="AdvMTMI" w:hAnsi="AdvMTMI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11">
    <w:name w:val="fontstyle11"/>
    <w:basedOn w:val="a0"/>
    <w:rsid w:val="0020698C"/>
    <w:rPr>
      <w:rFonts w:ascii="MathematicalPi-Three" w:hAnsi="MathematicalPi-Three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jlqj4b">
    <w:name w:val="jlqj4b"/>
    <w:basedOn w:val="a0"/>
    <w:rsid w:val="0020698C"/>
  </w:style>
  <w:style w:type="paragraph" w:customStyle="1" w:styleId="EndNoteBibliographyTitle">
    <w:name w:val="EndNote Bibliography Title"/>
    <w:basedOn w:val="a"/>
    <w:link w:val="EndNoteBibliographyTitle0"/>
    <w:rsid w:val="0020698C"/>
    <w:pPr>
      <w:jc w:val="center"/>
    </w:pPr>
    <w:rPr>
      <w:rFonts w:ascii="等线" w:eastAsia="等线" w:hAnsi="等线" w:cs="Calibri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20698C"/>
    <w:rPr>
      <w:rFonts w:ascii="等线" w:eastAsia="等线" w:hAnsi="等线" w:cs="Calibri"/>
      <w:noProof/>
      <w:sz w:val="20"/>
    </w:rPr>
  </w:style>
  <w:style w:type="paragraph" w:customStyle="1" w:styleId="EndNoteBibliography">
    <w:name w:val="EndNote Bibliography"/>
    <w:basedOn w:val="a"/>
    <w:link w:val="EndNoteBibliography0"/>
    <w:rsid w:val="0020698C"/>
    <w:rPr>
      <w:rFonts w:ascii="等线" w:eastAsia="等线" w:hAnsi="等线" w:cs="Calibri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20698C"/>
    <w:rPr>
      <w:rFonts w:ascii="等线" w:eastAsia="等线" w:hAnsi="等线" w:cs="Calibri"/>
      <w:noProof/>
      <w:sz w:val="20"/>
    </w:rPr>
  </w:style>
  <w:style w:type="character" w:styleId="af9">
    <w:name w:val="Unresolved Mention"/>
    <w:basedOn w:val="a0"/>
    <w:uiPriority w:val="99"/>
    <w:semiHidden/>
    <w:unhideWhenUsed/>
    <w:rsid w:val="0020698C"/>
    <w:rPr>
      <w:color w:val="605E5C"/>
      <w:shd w:val="clear" w:color="auto" w:fill="E1DFDD"/>
    </w:rPr>
  </w:style>
  <w:style w:type="character" w:customStyle="1" w:styleId="fontstyle61">
    <w:name w:val="fontstyle61"/>
    <w:basedOn w:val="a0"/>
    <w:rsid w:val="0020698C"/>
    <w:rPr>
      <w:rFonts w:ascii="AdvOT7fb33346.I" w:hAnsi="AdvOT7fb33346.I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71">
    <w:name w:val="fontstyle71"/>
    <w:basedOn w:val="a0"/>
    <w:rsid w:val="0020698C"/>
    <w:rPr>
      <w:rFonts w:ascii="AdvOT8608a8d1+03" w:hAnsi="AdvOT8608a8d1+03" w:hint="default"/>
      <w:b w:val="0"/>
      <w:bCs w:val="0"/>
      <w:i w:val="0"/>
      <w:iCs w:val="0"/>
      <w:color w:val="000000"/>
      <w:sz w:val="16"/>
      <w:szCs w:val="16"/>
    </w:rPr>
  </w:style>
  <w:style w:type="table" w:styleId="24">
    <w:name w:val="Plain Table 2"/>
    <w:basedOn w:val="a1"/>
    <w:uiPriority w:val="42"/>
    <w:rsid w:val="0020698C"/>
    <w:rPr>
      <w:sz w:val="24"/>
      <w:szCs w:val="24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Legend">
    <w:name w:val="Legend"/>
    <w:basedOn w:val="a"/>
    <w:rsid w:val="0020698C"/>
    <w:pPr>
      <w:widowControl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customStyle="1" w:styleId="TableHead">
    <w:name w:val="TableHead"/>
    <w:basedOn w:val="a"/>
    <w:rsid w:val="0020698C"/>
    <w:pPr>
      <w:widowControl/>
      <w:pBdr>
        <w:top w:val="single" w:sz="4" w:space="4" w:color="FFFFFF"/>
        <w:left w:val="single" w:sz="4" w:space="4" w:color="FFFFFF"/>
        <w:bottom w:val="single" w:sz="4" w:space="4" w:color="FFFFFF"/>
        <w:right w:val="single" w:sz="4" w:space="4" w:color="FFFFFF"/>
      </w:pBdr>
      <w:spacing w:line="190" w:lineRule="exact"/>
    </w:pPr>
    <w:rPr>
      <w:rFonts w:ascii="Arial" w:eastAsia="MS Mincho" w:hAnsi="Arial" w:cs="Times New Roman"/>
      <w:kern w:val="0"/>
      <w:sz w:val="16"/>
      <w:szCs w:val="14"/>
      <w:lang w:val="en-GB" w:eastAsia="ja-JP"/>
    </w:rPr>
  </w:style>
  <w:style w:type="paragraph" w:styleId="afa">
    <w:name w:val="Title"/>
    <w:basedOn w:val="a"/>
    <w:next w:val="a"/>
    <w:link w:val="afb"/>
    <w:uiPriority w:val="10"/>
    <w:qFormat/>
    <w:rsid w:val="0054070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b">
    <w:name w:val="标题 字符"/>
    <w:basedOn w:val="a0"/>
    <w:link w:val="afa"/>
    <w:uiPriority w:val="10"/>
    <w:rsid w:val="0054070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10</Pages>
  <Words>14582</Words>
  <Characters>83123</Characters>
  <Application>Microsoft Office Word</Application>
  <DocSecurity>0</DocSecurity>
  <Lines>692</Lines>
  <Paragraphs>195</Paragraphs>
  <ScaleCrop>false</ScaleCrop>
  <Company/>
  <LinksUpToDate>false</LinksUpToDate>
  <CharactersWithSpaces>97510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 曹</dc:creator>
  <cp:keywords/>
  <dc:description/>
  <cp:lastModifiedBy>陈 程</cp:lastModifiedBy>
  <cp:revision>15</cp:revision>
  <dcterms:created xsi:type="dcterms:W3CDTF">2021-05-31T01:43:00Z</dcterms:created>
  <dcterms:modified xsi:type="dcterms:W3CDTF">2022-07-25T08:16:00Z</dcterms:modified>
</cp:coreProperties>
</file>