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9" w:name="X5eb90528ffc6c609447ea5f363ba366912d00b3"/>
    <w:p>
      <w:pPr>
        <w:pStyle w:val="Heading1"/>
      </w:pPr>
      <w:r>
        <w:t xml:space="preserve">Mech-Mind Programming Handbook for Machine Tending</w:t>
      </w:r>
    </w:p>
    <w:p>
      <w:pPr>
        <w:pStyle w:val="FirstParagraph"/>
      </w:pPr>
      <w:r>
        <w:rPr>
          <w:bCs/>
          <w:b/>
        </w:rPr>
        <w:t xml:space="preserve">A general engineering handbook for building vision-guided load/unload cells with Mech-Eye 3D cameras, Mech-Vision, Mech-Viz and the Standard Interface.</w:t>
      </w:r>
    </w:p>
    <w:p>
      <w:pPr>
        <w:pStyle w:val="BodyText"/>
      </w:pPr>
      <w:r>
        <w:t xml:space="preserve">Reference implementation: solution</w:t>
      </w:r>
      <w:r>
        <w:t xml:space="preserve"> </w:t>
      </w:r>
      <w:r>
        <w:rPr>
          <w:rStyle w:val="VerbatimChar"/>
        </w:rPr>
        <w:t xml:space="preserve">MechMaster</w:t>
      </w:r>
      <w:r>
        <w:t xml:space="preserve">, project</w:t>
      </w:r>
      <w:r>
        <w:t xml:space="preserve"> </w:t>
      </w:r>
      <w:r>
        <w:rPr>
          <w:rStyle w:val="VerbatimChar"/>
        </w:rPr>
        <w:t xml:space="preserve">Drill_Tap</w:t>
      </w:r>
      <w:r>
        <w:t xml:space="preserve"> </w:t>
      </w:r>
      <w:r>
        <w:t xml:space="preserve">(Mech-Vision 2.1.1, Mech-Eye NANO ULTRA, Mech-Mind IPC STD).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Document</w:t>
            </w:r>
          </w:p>
        </w:tc>
        <w:tc>
          <w:tcPr/>
          <w:p>
            <w:pPr>
              <w:pStyle w:val="Compact"/>
              <w:jc w:val="left"/>
            </w:pPr>
            <w:r>
              <w:t xml:space="preserve">Mech-Mind Machine Tending Programming Handbook</w:t>
            </w:r>
          </w:p>
        </w:tc>
      </w:tr>
      <w:tr>
        <w:tc>
          <w:tcPr/>
          <w:p>
            <w:pPr>
              <w:pStyle w:val="Compact"/>
              <w:jc w:val="left"/>
            </w:pPr>
            <w:r>
              <w:t xml:space="preserve">Revision</w:t>
            </w:r>
          </w:p>
        </w:tc>
        <w:tc>
          <w:tcPr/>
          <w:p>
            <w:pPr>
              <w:pStyle w:val="Compact"/>
              <w:jc w:val="left"/>
            </w:pPr>
            <w:r>
              <w:t xml:space="preserve">1.0</w:t>
            </w:r>
          </w:p>
        </w:tc>
      </w:tr>
      <w:tr>
        <w:tc>
          <w:tcPr/>
          <w:p>
            <w:pPr>
              <w:pStyle w:val="Compact"/>
              <w:jc w:val="left"/>
            </w:pPr>
            <w:r>
              <w:t xml:space="preserve">Date</w:t>
            </w:r>
          </w:p>
        </w:tc>
        <w:tc>
          <w:tcPr/>
          <w:p>
            <w:pPr>
              <w:pStyle w:val="Compact"/>
              <w:jc w:val="left"/>
            </w:pPr>
            <w:r>
              <w:t xml:space="preserve">2026-08-12</w:t>
            </w:r>
          </w:p>
        </w:tc>
      </w:tr>
      <w:tr>
        <w:tc>
          <w:tcPr/>
          <w:p>
            <w:pPr>
              <w:pStyle w:val="Compact"/>
              <w:jc w:val="left"/>
            </w:pPr>
            <w:r>
              <w:t xml:space="preserve">Owner</w:t>
            </w:r>
          </w:p>
        </w:tc>
        <w:tc>
          <w:tcPr/>
          <w:p>
            <w:pPr>
              <w:pStyle w:val="Compact"/>
              <w:jc w:val="left"/>
            </w:pPr>
            <w:r>
              <w:t xml:space="preserve">Icr247</w:t>
            </w:r>
          </w:p>
        </w:tc>
      </w:tr>
      <w:tr>
        <w:tc>
          <w:tcPr/>
          <w:p>
            <w:pPr>
              <w:pStyle w:val="Compact"/>
              <w:jc w:val="left"/>
            </w:pPr>
            <w:r>
              <w:t xml:space="preserve">Software baseline</w:t>
            </w:r>
          </w:p>
        </w:tc>
        <w:tc>
          <w:tcPr/>
          <w:p>
            <w:pPr>
              <w:pStyle w:val="Compact"/>
              <w:jc w:val="left"/>
            </w:pPr>
            <w:r>
              <w:t xml:space="preserve">Mech-Vision / Mech-Viz</w:t>
            </w:r>
            <w:r>
              <w:t xml:space="preserve"> </w:t>
            </w:r>
            <w:r>
              <w:rPr>
                <w:bCs/>
                <w:b/>
              </w:rPr>
              <w:t xml:space="preserve">2.1.x</w:t>
            </w:r>
            <w:r>
              <w:t xml:space="preserve"> </w:t>
            </w:r>
            <w:r>
              <w:t xml:space="preserve">(observed build 2.1.1). Where only 2.2.1 ("latest") text exists, it is marked. Legacy 1.7.x names are given for older sites.</w:t>
            </w:r>
          </w:p>
        </w:tc>
      </w:tr>
      <w:tr>
        <w:tc>
          <w:tcPr/>
          <w:p>
            <w:pPr>
              <w:pStyle w:val="Compact"/>
              <w:jc w:val="left"/>
            </w:pPr>
            <w:r>
              <w:t xml:space="preserve">Hardware baseline</w:t>
            </w:r>
          </w:p>
        </w:tc>
        <w:tc>
          <w:tcPr/>
          <w:p>
            <w:pPr>
              <w:pStyle w:val="Compact"/>
              <w:jc w:val="left"/>
            </w:pPr>
            <w:r>
              <w:t xml:space="preserve">Mech-Eye NANO ULTRA (24 VDC / 3.75 A), Mech-Mind IPC STD (IPCW-i5-16G-512G)</w:t>
            </w:r>
          </w:p>
        </w:tc>
      </w:tr>
    </w:tbl>
    <w:p>
      <w:r>
        <w:pict>
          <v:rect style="width:0;height:1.5pt" o:hralign="center" o:hrstd="t" o:hr="t"/>
        </w:pict>
      </w:r>
    </w:p>
    <w:bookmarkStart w:id="20" w:name="contents"/>
    <w:p>
      <w:pPr>
        <w:pStyle w:val="Heading2"/>
      </w:pPr>
      <w:r>
        <w:t xml:space="preserve">Contents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Section</w:t>
            </w:r>
          </w:p>
        </w:tc>
      </w:tr>
      <w:tr>
        <w:tc>
          <w:tcPr/>
          <w:p>
            <w:pPr>
              <w:pStyle w:val="Compact"/>
              <w:jc w:val="left"/>
            </w:pPr>
            <w:r>
              <w:t xml:space="preserve">0</w:t>
            </w:r>
          </w:p>
        </w:tc>
        <w:tc>
          <w:tcPr/>
          <w:p>
            <w:pPr>
              <w:pStyle w:val="Compact"/>
              <w:jc w:val="left"/>
            </w:pPr>
            <w:r>
              <w:t xml:space="preserve">How to use this handbook</w:t>
            </w:r>
          </w:p>
        </w:tc>
      </w:tr>
      <w:tr>
        <w:tc>
          <w:tcPr/>
          <w:p>
            <w:pPr>
              <w:pStyle w:val="Compact"/>
              <w:jc w:val="left"/>
            </w:pPr>
            <w:r>
              <w:t xml:space="preserve">1</w:t>
            </w:r>
          </w:p>
        </w:tc>
        <w:tc>
          <w:tcPr/>
          <w:p>
            <w:pPr>
              <w:pStyle w:val="Compact"/>
              <w:jc w:val="left"/>
            </w:pPr>
            <w:r>
              <w:t xml:space="preserve">Machine tending as a vision problem</w:t>
            </w:r>
          </w:p>
        </w:tc>
      </w:tr>
      <w:tr>
        <w:tc>
          <w:tcPr/>
          <w:p>
            <w:pPr>
              <w:pStyle w:val="Compact"/>
              <w:jc w:val="left"/>
            </w:pPr>
            <w:r>
              <w:t xml:space="preserve">2</w:t>
            </w:r>
          </w:p>
        </w:tc>
        <w:tc>
          <w:tcPr/>
          <w:p>
            <w:pPr>
              <w:pStyle w:val="Compact"/>
              <w:jc w:val="left"/>
            </w:pPr>
            <w:r>
              <w:t xml:space="preserve">System architecture</w:t>
            </w:r>
          </w:p>
        </w:tc>
      </w:tr>
      <w:tr>
        <w:tc>
          <w:tcPr/>
          <w:p>
            <w:pPr>
              <w:pStyle w:val="Compact"/>
              <w:jc w:val="left"/>
            </w:pPr>
            <w:r>
              <w:t xml:space="preserve">3</w:t>
            </w:r>
          </w:p>
        </w:tc>
        <w:tc>
          <w:tcPr/>
          <w:p>
            <w:pPr>
              <w:pStyle w:val="Compact"/>
              <w:jc w:val="left"/>
            </w:pPr>
            <w:r>
              <w:t xml:space="preserve">Hardware and physical design</w:t>
            </w:r>
          </w:p>
        </w:tc>
      </w:tr>
      <w:tr>
        <w:tc>
          <w:tcPr/>
          <w:p>
            <w:pPr>
              <w:pStyle w:val="Compact"/>
              <w:jc w:val="left"/>
            </w:pPr>
            <w:r>
              <w:t xml:space="preserve">4</w:t>
            </w:r>
          </w:p>
        </w:tc>
        <w:tc>
          <w:tcPr/>
          <w:p>
            <w:pPr>
              <w:pStyle w:val="Compact"/>
              <w:jc w:val="left"/>
            </w:pPr>
            <w:r>
              <w:t xml:space="preserve">Bring-up sequence</w:t>
            </w:r>
          </w:p>
        </w:tc>
      </w:tr>
      <w:tr>
        <w:tc>
          <w:tcPr/>
          <w:p>
            <w:pPr>
              <w:pStyle w:val="Compact"/>
              <w:jc w:val="left"/>
            </w:pPr>
            <w:r>
              <w:t xml:space="preserve">5</w:t>
            </w:r>
          </w:p>
        </w:tc>
        <w:tc>
          <w:tcPr/>
          <w:p>
            <w:pPr>
              <w:pStyle w:val="Compact"/>
              <w:jc w:val="left"/>
            </w:pPr>
            <w:r>
              <w:t xml:space="preserve">Camera setup for machined metal</w:t>
            </w:r>
          </w:p>
        </w:tc>
      </w:tr>
      <w:tr>
        <w:tc>
          <w:tcPr/>
          <w:p>
            <w:pPr>
              <w:pStyle w:val="Compact"/>
              <w:jc w:val="left"/>
            </w:pPr>
            <w:r>
              <w:t xml:space="preserve">6</w:t>
            </w:r>
          </w:p>
        </w:tc>
        <w:tc>
          <w:tcPr/>
          <w:p>
            <w:pPr>
              <w:pStyle w:val="Compact"/>
              <w:jc w:val="left"/>
            </w:pPr>
            <w:r>
              <w:t xml:space="preserve">Hand-eye calibration</w:t>
            </w:r>
          </w:p>
        </w:tc>
      </w:tr>
      <w:tr>
        <w:tc>
          <w:tcPr/>
          <w:p>
            <w:pPr>
              <w:pStyle w:val="Compact"/>
              <w:jc w:val="left"/>
            </w:pPr>
            <w:r>
              <w:t xml:space="preserve">7</w:t>
            </w:r>
          </w:p>
        </w:tc>
        <w:tc>
          <w:tcPr/>
          <w:p>
            <w:pPr>
              <w:pStyle w:val="Compact"/>
              <w:jc w:val="left"/>
            </w:pPr>
            <w:r>
              <w:t xml:space="preserve">The vision project</w:t>
            </w:r>
          </w:p>
        </w:tc>
      </w:tr>
      <w:tr>
        <w:tc>
          <w:tcPr/>
          <w:p>
            <w:pPr>
              <w:pStyle w:val="Compact"/>
              <w:jc w:val="left"/>
            </w:pPr>
            <w:r>
              <w:t xml:space="preserve">8</w:t>
            </w:r>
          </w:p>
        </w:tc>
        <w:tc>
          <w:tcPr/>
          <w:p>
            <w:pPr>
              <w:pStyle w:val="Compact"/>
              <w:jc w:val="left"/>
            </w:pPr>
            <w:r>
              <w:t xml:space="preserve">Step reference (machine-tending subset)</w:t>
            </w:r>
          </w:p>
        </w:tc>
      </w:tr>
      <w:tr>
        <w:tc>
          <w:tcPr/>
          <w:p>
            <w:pPr>
              <w:pStyle w:val="Compact"/>
              <w:jc w:val="left"/>
            </w:pPr>
            <w:r>
              <w:t xml:space="preserve">9</w:t>
            </w:r>
          </w:p>
        </w:tc>
        <w:tc>
          <w:tcPr/>
          <w:p>
            <w:pPr>
              <w:pStyle w:val="Compact"/>
              <w:jc w:val="left"/>
            </w:pPr>
            <w:r>
              <w:t xml:space="preserve">Fixture-side and cell-state logic</w:t>
            </w:r>
          </w:p>
        </w:tc>
      </w:tr>
      <w:tr>
        <w:tc>
          <w:tcPr/>
          <w:p>
            <w:pPr>
              <w:pStyle w:val="Compact"/>
              <w:jc w:val="left"/>
            </w:pPr>
            <w:r>
              <w:t xml:space="preserve">10</w:t>
            </w:r>
          </w:p>
        </w:tc>
        <w:tc>
          <w:tcPr/>
          <w:p>
            <w:pPr>
              <w:pStyle w:val="Compact"/>
              <w:jc w:val="left"/>
            </w:pPr>
            <w:r>
              <w:t xml:space="preserve">Motion planning: Path Planning step vs Mech-Viz</w:t>
            </w:r>
          </w:p>
        </w:tc>
      </w:tr>
      <w:tr>
        <w:tc>
          <w:tcPr/>
          <w:p>
            <w:pPr>
              <w:pStyle w:val="Compact"/>
              <w:jc w:val="left"/>
            </w:pPr>
            <w:r>
              <w:t xml:space="preserve">11</w:t>
            </w:r>
          </w:p>
        </w:tc>
        <w:tc>
          <w:tcPr/>
          <w:p>
            <w:pPr>
              <w:pStyle w:val="Compact"/>
              <w:jc w:val="left"/>
            </w:pPr>
            <w:r>
              <w:t xml:space="preserve">The Output step as an interface contract</w:t>
            </w:r>
          </w:p>
        </w:tc>
      </w:tr>
      <w:tr>
        <w:tc>
          <w:tcPr/>
          <w:p>
            <w:pPr>
              <w:pStyle w:val="Compact"/>
              <w:jc w:val="left"/>
            </w:pPr>
            <w:r>
              <w:t xml:space="preserve">12</w:t>
            </w:r>
          </w:p>
        </w:tc>
        <w:tc>
          <w:tcPr/>
          <w:p>
            <w:pPr>
              <w:pStyle w:val="Compact"/>
              <w:jc w:val="left"/>
            </w:pPr>
            <w:r>
              <w:t xml:space="preserve">Robot ↔ vision communication (Standard Interface)</w:t>
            </w:r>
          </w:p>
        </w:tc>
      </w:tr>
      <w:tr>
        <w:tc>
          <w:tcPr/>
          <w:p>
            <w:pPr>
              <w:pStyle w:val="Compact"/>
              <w:jc w:val="left"/>
            </w:pPr>
            <w:r>
              <w:t xml:space="preserve">13</w:t>
            </w:r>
          </w:p>
        </w:tc>
        <w:tc>
          <w:tcPr/>
          <w:p>
            <w:pPr>
              <w:pStyle w:val="Compact"/>
              <w:jc w:val="left"/>
            </w:pPr>
            <w:r>
              <w:t xml:space="preserve">Robot-side programs</w:t>
            </w:r>
          </w:p>
        </w:tc>
      </w:tr>
      <w:tr>
        <w:tc>
          <w:tcPr/>
          <w:p>
            <w:pPr>
              <w:pStyle w:val="Compact"/>
              <w:jc w:val="left"/>
            </w:pPr>
            <w:r>
              <w:t xml:space="preserve">14</w:t>
            </w:r>
          </w:p>
        </w:tc>
        <w:tc>
          <w:tcPr/>
          <w:p>
            <w:pPr>
              <w:pStyle w:val="Compact"/>
              <w:jc w:val="left"/>
            </w:pPr>
            <w:r>
              <w:t xml:space="preserve">Error handling and recovery</w:t>
            </w:r>
          </w:p>
        </w:tc>
      </w:tr>
      <w:tr>
        <w:tc>
          <w:tcPr/>
          <w:p>
            <w:pPr>
              <w:pStyle w:val="Compact"/>
              <w:jc w:val="left"/>
            </w:pPr>
            <w:r>
              <w:t xml:space="preserve">15</w:t>
            </w:r>
          </w:p>
        </w:tc>
        <w:tc>
          <w:tcPr/>
          <w:p>
            <w:pPr>
              <w:pStyle w:val="Compact"/>
              <w:jc w:val="left"/>
            </w:pPr>
            <w:r>
              <w:t xml:space="preserve">Cycle time engineering</w:t>
            </w:r>
          </w:p>
        </w:tc>
      </w:tr>
      <w:tr>
        <w:tc>
          <w:tcPr/>
          <w:p>
            <w:pPr>
              <w:pStyle w:val="Compact"/>
              <w:jc w:val="left"/>
            </w:pPr>
            <w:r>
              <w:t xml:space="preserve">16</w:t>
            </w:r>
          </w:p>
        </w:tc>
        <w:tc>
          <w:tcPr/>
          <w:p>
            <w:pPr>
              <w:pStyle w:val="Compact"/>
              <w:jc w:val="left"/>
            </w:pPr>
            <w:r>
              <w:t xml:space="preserve">Changeover and multiple part numbers</w:t>
            </w:r>
          </w:p>
        </w:tc>
      </w:tr>
      <w:tr>
        <w:tc>
          <w:tcPr/>
          <w:p>
            <w:pPr>
              <w:pStyle w:val="Compact"/>
              <w:jc w:val="left"/>
            </w:pPr>
            <w:r>
              <w:t xml:space="preserve">17</w:t>
            </w:r>
          </w:p>
        </w:tc>
        <w:tc>
          <w:tcPr/>
          <w:p>
            <w:pPr>
              <w:pStyle w:val="Compact"/>
              <w:jc w:val="left"/>
            </w:pPr>
            <w:r>
              <w:t xml:space="preserve">Deployment and production</w:t>
            </w:r>
          </w:p>
        </w:tc>
      </w:tr>
      <w:tr>
        <w:tc>
          <w:tcPr/>
          <w:p>
            <w:pPr>
              <w:pStyle w:val="Compact"/>
              <w:jc w:val="left"/>
            </w:pPr>
            <w:r>
              <w:t xml:space="preserve">18</w:t>
            </w:r>
          </w:p>
        </w:tc>
        <w:tc>
          <w:tcPr/>
          <w:p>
            <w:pPr>
              <w:pStyle w:val="Compact"/>
              <w:jc w:val="left"/>
            </w:pPr>
            <w:r>
              <w:t xml:space="preserve">Commissioning and acceptance</w:t>
            </w:r>
          </w:p>
        </w:tc>
      </w:tr>
      <w:tr>
        <w:tc>
          <w:tcPr/>
          <w:p>
            <w:pPr>
              <w:pStyle w:val="Compact"/>
              <w:jc w:val="left"/>
            </w:pPr>
            <w:r>
              <w:t xml:space="preserve">19</w:t>
            </w:r>
          </w:p>
        </w:tc>
        <w:tc>
          <w:tcPr/>
          <w:p>
            <w:pPr>
              <w:pStyle w:val="Compact"/>
              <w:jc w:val="left"/>
            </w:pPr>
            <w:r>
              <w:t xml:space="preserve">Maintenance and troubleshooting</w:t>
            </w:r>
          </w:p>
        </w:tc>
      </w:tr>
      <w:tr>
        <w:tc>
          <w:tcPr/>
          <w:p>
            <w:pPr>
              <w:pStyle w:val="Compact"/>
              <w:jc w:val="left"/>
            </w:pPr>
            <w:r>
              <w:t xml:space="preserve">A</w:t>
            </w:r>
          </w:p>
        </w:tc>
        <w:tc>
          <w:tcPr/>
          <w:p>
            <w:pPr>
              <w:pStyle w:val="Compact"/>
              <w:jc w:val="left"/>
            </w:pPr>
            <w:r>
              <w:t xml:space="preserve">Status codes</w:t>
            </w:r>
          </w:p>
        </w:tc>
      </w:tr>
      <w:tr>
        <w:tc>
          <w:tcPr/>
          <w:p>
            <w:pPr>
              <w:pStyle w:val="Compact"/>
              <w:jc w:val="left"/>
            </w:pPr>
            <w:r>
              <w:t xml:space="preserve">B</w:t>
            </w:r>
          </w:p>
        </w:tc>
        <w:tc>
          <w:tcPr/>
          <w:p>
            <w:pPr>
              <w:pStyle w:val="Compact"/>
              <w:jc w:val="left"/>
            </w:pPr>
            <w:r>
              <w:t xml:space="preserve">Command quick reference and legacy names</w:t>
            </w:r>
          </w:p>
        </w:tc>
      </w:tr>
      <w:tr>
        <w:tc>
          <w:tcPr/>
          <w:p>
            <w:pPr>
              <w:pStyle w:val="Compact"/>
              <w:jc w:val="left"/>
            </w:pPr>
            <w:r>
              <w:t xml:space="preserve">C</w:t>
            </w:r>
          </w:p>
        </w:tc>
        <w:tc>
          <w:tcPr/>
          <w:p>
            <w:pPr>
              <w:pStyle w:val="Compact"/>
              <w:jc w:val="left"/>
            </w:pPr>
            <w:r>
              <w:t xml:space="preserve">Robot routine cross-reference</w:t>
            </w:r>
          </w:p>
        </w:tc>
      </w:tr>
      <w:tr>
        <w:tc>
          <w:tcPr/>
          <w:p>
            <w:pPr>
              <w:pStyle w:val="Compact"/>
              <w:jc w:val="left"/>
            </w:pPr>
            <w:r>
              <w:t xml:space="preserve">D</w:t>
            </w:r>
          </w:p>
        </w:tc>
        <w:tc>
          <w:tcPr/>
          <w:p>
            <w:pPr>
              <w:pStyle w:val="Compact"/>
              <w:jc w:val="left"/>
            </w:pPr>
            <w:r>
              <w:t xml:space="preserve">Naming and project hygiene conventions</w:t>
            </w:r>
          </w:p>
        </w:tc>
      </w:tr>
      <w:tr>
        <w:tc>
          <w:tcPr/>
          <w:p>
            <w:pPr>
              <w:pStyle w:val="Compact"/>
              <w:jc w:val="left"/>
            </w:pPr>
            <w:r>
              <w:t xml:space="preserve">E</w:t>
            </w:r>
          </w:p>
        </w:tc>
        <w:tc>
          <w:tcPr/>
          <w:p>
            <w:pPr>
              <w:pStyle w:val="Compact"/>
              <w:jc w:val="left"/>
            </w:pPr>
            <w:r>
              <w:t xml:space="preserve">Cell-specific record (fill in per installation)</w:t>
            </w:r>
          </w:p>
        </w:tc>
      </w:tr>
      <w:tr>
        <w:tc>
          <w:tcPr/>
          <w:p>
            <w:pPr>
              <w:pStyle w:val="Compact"/>
              <w:jc w:val="left"/>
            </w:pPr>
            <w:r>
              <w:t xml:space="preserve">F</w:t>
            </w:r>
          </w:p>
        </w:tc>
        <w:tc>
          <w:tcPr/>
          <w:p>
            <w:pPr>
              <w:pStyle w:val="Compact"/>
              <w:jc w:val="left"/>
            </w:pPr>
            <w:r>
              <w:t xml:space="preserve">Items to verify on your build</w:t>
            </w:r>
          </w:p>
        </w:tc>
      </w:tr>
      <w:tr>
        <w:tc>
          <w:tcPr/>
          <w:p>
            <w:pPr>
              <w:pStyle w:val="Compact"/>
              <w:jc w:val="left"/>
            </w:pPr>
            <w:r>
              <w:t xml:space="preserve">G</w:t>
            </w:r>
          </w:p>
        </w:tc>
        <w:tc>
          <w:tcPr/>
          <w:p>
            <w:pPr>
              <w:pStyle w:val="Compact"/>
              <w:jc w:val="left"/>
            </w:pPr>
            <w:r>
              <w:t xml:space="preserve">Glossary</w:t>
            </w:r>
          </w:p>
        </w:tc>
      </w:tr>
      <w:tr>
        <w:tc>
          <w:tcPr/>
          <w:p>
            <w:pPr>
              <w:pStyle w:val="Compact"/>
              <w:jc w:val="left"/>
            </w:pPr>
            <w:r>
              <w:t xml:space="preserve">H</w:t>
            </w:r>
          </w:p>
        </w:tc>
        <w:tc>
          <w:tcPr/>
          <w:p>
            <w:pPr>
              <w:pStyle w:val="Compact"/>
              <w:jc w:val="left"/>
            </w:pPr>
            <w:r>
              <w:t xml:space="preserve">Sources</w:t>
            </w:r>
          </w:p>
        </w:tc>
      </w:tr>
    </w:tbl>
    <w:p>
      <w:r>
        <w:pict>
          <v:rect style="width:0;height:1.5pt" o:hralign="center" o:hrstd="t" o:hr="t"/>
        </w:pict>
      </w:r>
    </w:p>
    <w:bookmarkEnd w:id="20"/>
    <w:bookmarkStart w:id="24" w:name="X04f2014ffde1e4ed976923938e8bbd47f04099e"/>
    <w:p>
      <w:pPr>
        <w:pStyle w:val="Heading2"/>
      </w:pPr>
      <w:r>
        <w:t xml:space="preserve">0. How to use this handbook</w:t>
      </w:r>
    </w:p>
    <w:bookmarkStart w:id="21" w:name="X2735112382152f1606fde2a07a6b10fd3ef4dfc"/>
    <w:p>
      <w:pPr>
        <w:pStyle w:val="Heading3"/>
      </w:pPr>
      <w:r>
        <w:t xml:space="preserve">0.1 What this is</w:t>
      </w:r>
    </w:p>
    <w:p>
      <w:pPr>
        <w:pStyle w:val="FirstParagraph"/>
      </w:pPr>
      <w:r>
        <w:t xml:space="preserve">This is a</w:t>
      </w:r>
      <w:r>
        <w:t xml:space="preserve"> </w:t>
      </w:r>
      <w:r>
        <w:rPr>
          <w:iCs/>
          <w:i/>
        </w:rPr>
        <w:t xml:space="preserve">general</w:t>
      </w:r>
      <w:r>
        <w:t xml:space="preserve"> </w:t>
      </w:r>
      <w:r>
        <w:t xml:space="preserve">programming handbook: it describes how to build</w:t>
      </w:r>
      <w:r>
        <w:t xml:space="preserve"> </w:t>
      </w:r>
      <w:r>
        <w:rPr>
          <w:bCs/>
          <w:b/>
        </w:rPr>
        <w:t xml:space="preserve">any</w:t>
      </w:r>
      <w:r>
        <w:t xml:space="preserve"> </w:t>
      </w:r>
      <w:r>
        <w:t xml:space="preserve">machine-tending application on the Mech-Mind stack — loading and unloading CNC lathes, mills, drill/tap machines, presses, deburring cells, washers — rather than documenting one finished project. The</w:t>
      </w:r>
      <w:r>
        <w:t xml:space="preserve"> </w:t>
      </w:r>
      <w:r>
        <w:rPr>
          <w:rStyle w:val="VerbatimChar"/>
        </w:rPr>
        <w:t xml:space="preserve">Drill_Tap</w:t>
      </w:r>
      <w:r>
        <w:t xml:space="preserve"> </w:t>
      </w:r>
      <w:r>
        <w:t xml:space="preserve">project is used throughout as the worked reference, because it already contains the canonical pattern:</w:t>
      </w:r>
      <w:r>
        <w:t xml:space="preserve"> </w:t>
      </w:r>
      <w:r>
        <w:rPr>
          <w:bCs/>
          <w:b/>
        </w:rPr>
        <w:t xml:space="preserve">capture → recognise → gate → filter → sort → reorder → trim → plan → output</w:t>
      </w:r>
      <w:r>
        <w:t xml:space="preserve">.</w:t>
      </w:r>
    </w:p>
    <w:p>
      <w:pPr>
        <w:pStyle w:val="BodyText"/>
      </w:pPr>
      <w:r>
        <w:t xml:space="preserve">Read it in one of three ways: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You are</w:t>
            </w:r>
          </w:p>
        </w:tc>
        <w:tc>
          <w:tcPr/>
          <w:p>
            <w:pPr>
              <w:pStyle w:val="Compact"/>
              <w:jc w:val="left"/>
            </w:pPr>
            <w:r>
              <w:t xml:space="preserve">Read</w:t>
            </w:r>
          </w:p>
        </w:tc>
      </w:tr>
      <w:tr>
        <w:tc>
          <w:tcPr/>
          <w:p>
            <w:pPr>
              <w:pStyle w:val="Compact"/>
              <w:jc w:val="left"/>
            </w:pPr>
            <w:r>
              <w:t xml:space="preserve">Designing a new cell</w:t>
            </w:r>
          </w:p>
        </w:tc>
        <w:tc>
          <w:tcPr/>
          <w:p>
            <w:pPr>
              <w:pStyle w:val="Compact"/>
              <w:jc w:val="left"/>
            </w:pPr>
            <w:r>
              <w:t xml:space="preserve">§1 → §2 → §3 → §4, then use §18 as the schedule</w:t>
            </w:r>
          </w:p>
        </w:tc>
      </w:tr>
      <w:tr>
        <w:tc>
          <w:tcPr/>
          <w:p>
            <w:pPr>
              <w:pStyle w:val="Compact"/>
              <w:jc w:val="left"/>
            </w:pPr>
            <w:r>
              <w:t xml:space="preserve">Building the vision project</w:t>
            </w:r>
          </w:p>
        </w:tc>
        <w:tc>
          <w:tcPr/>
          <w:p>
            <w:pPr>
              <w:pStyle w:val="Compact"/>
              <w:jc w:val="left"/>
            </w:pPr>
            <w:r>
              <w:t xml:space="preserve">§5 → §6 → §7 → §8 → §9, with §11 as the interface contract</w:t>
            </w:r>
          </w:p>
        </w:tc>
      </w:tr>
      <w:tr>
        <w:tc>
          <w:tcPr/>
          <w:p>
            <w:pPr>
              <w:pStyle w:val="Compact"/>
              <w:jc w:val="left"/>
            </w:pPr>
            <w:r>
              <w:t xml:space="preserve">Writing the robot program</w:t>
            </w:r>
          </w:p>
        </w:tc>
        <w:tc>
          <w:tcPr/>
          <w:p>
            <w:pPr>
              <w:pStyle w:val="Compact"/>
              <w:jc w:val="left"/>
            </w:pPr>
            <w:r>
              <w:t xml:space="preserve">§12 → §13 → §14, with Appendix A/B/C on the bench</w:t>
            </w:r>
          </w:p>
        </w:tc>
      </w:tr>
      <w:tr>
        <w:tc>
          <w:tcPr/>
          <w:p>
            <w:pPr>
              <w:pStyle w:val="Compact"/>
              <w:jc w:val="left"/>
            </w:pPr>
            <w:r>
              <w:t xml:space="preserve">Supporting a running cell</w:t>
            </w:r>
          </w:p>
        </w:tc>
        <w:tc>
          <w:tcPr/>
          <w:p>
            <w:pPr>
              <w:pStyle w:val="Compact"/>
              <w:jc w:val="left"/>
            </w:pPr>
            <w:r>
              <w:t xml:space="preserve">§14 → §17 → §19, with Appendix A open</w:t>
            </w:r>
          </w:p>
        </w:tc>
      </w:tr>
    </w:tbl>
    <w:bookmarkEnd w:id="21"/>
    <w:bookmarkStart w:id="22" w:name="Xdf720e4253d97edd7dbbf77d4a15b0b0ee10f81"/>
    <w:p>
      <w:pPr>
        <w:pStyle w:val="Heading3"/>
      </w:pPr>
      <w:r>
        <w:t xml:space="preserve">0.2 Verification legend</w:t>
      </w:r>
    </w:p>
    <w:p>
      <w:pPr>
        <w:pStyle w:val="FirstParagraph"/>
      </w:pPr>
      <w:r>
        <w:t xml:space="preserve">Every technical claim in this handbook carries one of three confidence markers. Machine tending puts a robot arm inside a machine tool; the difference between "documented" and "we think so" matters.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Marker</w:t>
            </w:r>
          </w:p>
        </w:tc>
        <w:tc>
          <w:tcPr/>
          <w:p>
            <w:pPr>
              <w:pStyle w:val="Compact"/>
              <w:jc w:val="left"/>
            </w:pPr>
            <w:r>
              <w:t xml:space="preserve">Meaning</w:t>
            </w:r>
          </w:p>
        </w:tc>
      </w:tr>
      <w:tr>
        <w:tc>
          <w:tcPr/>
          <w:p>
            <w:pPr>
              <w:pStyle w:val="Compact"/>
              <w:jc w:val="left"/>
            </w:pPr>
            <w:r>
              <w:rPr>
                <w:bCs/>
                <w:b/>
              </w:rPr>
              <w:t xml:space="preserve">[D]</w:t>
            </w:r>
          </w:p>
        </w:tc>
        <w:tc>
          <w:tcPr/>
          <w:p>
            <w:pPr>
              <w:pStyle w:val="Compact"/>
              <w:jc w:val="left"/>
            </w:pPr>
            <w:r>
              <w:t xml:space="preserve">Documented by Mech-Mind. Traceable to an official page (see Appendix H).</w:t>
            </w:r>
          </w:p>
        </w:tc>
      </w:tr>
      <w:tr>
        <w:tc>
          <w:tcPr/>
          <w:p>
            <w:pPr>
              <w:pStyle w:val="Compact"/>
              <w:jc w:val="left"/>
            </w:pPr>
            <w:r>
              <w:rPr>
                <w:bCs/>
                <w:b/>
              </w:rPr>
              <w:t xml:space="preserve">[E]</w:t>
            </w:r>
          </w:p>
        </w:tc>
        <w:tc>
          <w:tcPr/>
          <w:p>
            <w:pPr>
              <w:pStyle w:val="Compact"/>
              <w:jc w:val="left"/>
            </w:pPr>
            <w:r>
              <w:t xml:space="preserve">Engineering practice. Not in the manuals; standard integration practice, or derived from the documented behaviour. Safe, but verify against your build.</w:t>
            </w:r>
          </w:p>
        </w:tc>
      </w:tr>
      <w:tr>
        <w:tc>
          <w:tcPr/>
          <w:p>
            <w:pPr>
              <w:pStyle w:val="Compact"/>
              <w:jc w:val="left"/>
            </w:pPr>
            <w:r>
              <w:rPr>
                <w:bCs/>
                <w:b/>
              </w:rPr>
              <w:t xml:space="preserve">[?]</w:t>
            </w:r>
          </w:p>
        </w:tc>
        <w:tc>
          <w:tcPr/>
          <w:p>
            <w:pPr>
              <w:pStyle w:val="Compact"/>
              <w:jc w:val="left"/>
            </w:pPr>
            <w:r>
              <w:t xml:space="preserve">Unverified or build-specific. Named in Appendix F. Confirm on your machine before relying on it.</w:t>
            </w:r>
          </w:p>
        </w:tc>
      </w:tr>
    </w:tbl>
    <w:bookmarkEnd w:id="22"/>
    <w:bookmarkStart w:id="23" w:name="X9c46091a1bf348bc31e3df9a3d613f6413c12ee"/>
    <w:p>
      <w:pPr>
        <w:pStyle w:val="Heading3"/>
      </w:pPr>
      <w:r>
        <w:t xml:space="preserve">0.3 Conventions</w:t>
      </w:r>
    </w:p>
    <w:p>
      <w:pPr>
        <w:numPr>
          <w:ilvl w:val="0"/>
          <w:numId w:val="1001"/>
        </w:numPr>
        <w:pStyle w:val="Compact"/>
      </w:pPr>
      <w:r>
        <w:rPr>
          <w:bCs/>
          <w:b/>
        </w:rPr>
        <w:t xml:space="preserve">Poses.</w:t>
      </w:r>
      <w:r>
        <w:t xml:space="preserve"> </w:t>
      </w:r>
      <w:r>
        <w:t xml:space="preserve">Internally Mech-Vision carries object poses as</w:t>
      </w:r>
      <w:r>
        <w:t xml:space="preserve"> </w:t>
      </w:r>
      <w:r>
        <w:rPr>
          <w:bCs/>
          <w:b/>
        </w:rPr>
        <w:t xml:space="preserve">quaternions</w:t>
      </w:r>
      <w:r>
        <w:t xml:space="preserve"> </w:t>
      </w:r>
      <w:r>
        <w:t xml:space="preserve">—</w:t>
      </w:r>
      <w:r>
        <w:t xml:space="preserve"> </w:t>
      </w:r>
      <w:r>
        <w:rPr>
          <w:rStyle w:val="VerbatimChar"/>
        </w:rPr>
        <w:t xml:space="preserve">[x, y, z, qw, qx, qy, qz]</w:t>
      </w:r>
      <w:r>
        <w:t xml:space="preserve">, 7 components</w:t>
      </w:r>
      <w:r>
        <w:t xml:space="preserve"> </w:t>
      </w:r>
      <w:r>
        <w:rPr>
          <w:bCs/>
          <w:b/>
        </w:rPr>
        <w:t xml:space="preserve">[D]</w:t>
      </w:r>
      <w:r>
        <w:t xml:space="preserve">. On the wire to a robot, poses are</w:t>
      </w:r>
      <w:r>
        <w:t xml:space="preserve"> </w:t>
      </w:r>
      <w:r>
        <w:rPr>
          <w:bCs/>
          <w:b/>
        </w:rPr>
        <w:t xml:space="preserve">always 6-DoF Euler</w:t>
      </w:r>
      <w:r>
        <w:t xml:space="preserve">:</w:t>
      </w:r>
      <w:r>
        <w:t xml:space="preserve"> </w:t>
      </w:r>
      <w:r>
        <w:rPr>
          <w:rStyle w:val="VerbatimChar"/>
        </w:rPr>
        <w:t xml:space="preserve">X Y Z</w:t>
      </w:r>
      <w:r>
        <w:t xml:space="preserve"> </w:t>
      </w:r>
      <w:r>
        <w:t xml:space="preserve">in</w:t>
      </w:r>
      <w:r>
        <w:t xml:space="preserve"> </w:t>
      </w:r>
      <w:r>
        <w:rPr>
          <w:bCs/>
          <w:b/>
        </w:rPr>
        <w:t xml:space="preserve">mm</w:t>
      </w:r>
      <w:r>
        <w:t xml:space="preserve">,</w:t>
      </w:r>
      <w:r>
        <w:t xml:space="preserve"> </w:t>
      </w:r>
      <w:r>
        <w:rPr>
          <w:rStyle w:val="VerbatimChar"/>
        </w:rPr>
        <w:t xml:space="preserve">A B C</w:t>
      </w:r>
      <w:r>
        <w:t xml:space="preserve"> </w:t>
      </w:r>
      <w:r>
        <w:t xml:space="preserve">in</w:t>
      </w:r>
      <w:r>
        <w:t xml:space="preserve"> </w:t>
      </w:r>
      <w:r>
        <w:rPr>
          <w:bCs/>
          <w:b/>
        </w:rPr>
        <w:t xml:space="preserve">degrees</w:t>
      </w:r>
      <w:r>
        <w:t xml:space="preserve">, in the Euler convention of the selected robot brand</w:t>
      </w:r>
      <w:r>
        <w:t xml:space="preserve"> </w:t>
      </w:r>
      <w:r>
        <w:rPr>
          <w:bCs/>
          <w:b/>
        </w:rPr>
        <w:t xml:space="preserve">[D]</w:t>
      </w:r>
      <w:r>
        <w:t xml:space="preserve">.</w:t>
      </w:r>
    </w:p>
    <w:p>
      <w:pPr>
        <w:numPr>
          <w:ilvl w:val="0"/>
          <w:numId w:val="1001"/>
        </w:numPr>
        <w:pStyle w:val="Compact"/>
      </w:pPr>
      <w:r>
        <w:rPr>
          <w:bCs/>
          <w:b/>
        </w:rPr>
        <w:t xml:space="preserve">Frames.</w:t>
      </w:r>
      <w:r>
        <w:t xml:space="preserve"> </w:t>
      </w:r>
      <w:r>
        <w:rPr>
          <w:iCs/>
          <w:i/>
        </w:rPr>
        <w:t xml:space="preserve">Camera frame</w:t>
      </w:r>
      <w:r>
        <w:t xml:space="preserve"> </w:t>
      </w:r>
      <w:r>
        <w:t xml:space="preserve">= the camera's optical frame.</w:t>
      </w:r>
      <w:r>
        <w:t xml:space="preserve"> </w:t>
      </w:r>
      <w:r>
        <w:rPr>
          <w:iCs/>
          <w:i/>
        </w:rPr>
        <w:t xml:space="preserve">Robot frame</w:t>
      </w:r>
      <w:r>
        <w:t xml:space="preserve"> </w:t>
      </w:r>
      <w:r>
        <w:t xml:space="preserve">= the robot base frame.</w:t>
      </w:r>
      <w:r>
        <w:t xml:space="preserve"> </w:t>
      </w:r>
      <w:r>
        <w:rPr>
          <w:iCs/>
          <w:i/>
        </w:rPr>
        <w:t xml:space="preserve">World frame</w:t>
      </w:r>
      <w:r>
        <w:t xml:space="preserve"> </w:t>
      </w:r>
      <w:r>
        <w:t xml:space="preserve">= the simulation origin in Mech-Viz / the path planning tool. Every pose in this handbook is annotated with its frame; unannotated poses in a real project are the number-one source of commissioning defects</w:t>
      </w:r>
      <w:r>
        <w:t xml:space="preserve"> </w:t>
      </w:r>
      <w:r>
        <w:rPr>
          <w:bCs/>
          <w:b/>
        </w:rPr>
        <w:t xml:space="preserve">[E]</w:t>
      </w:r>
      <w:r>
        <w:t xml:space="preserve">.</w:t>
      </w:r>
    </w:p>
    <w:p>
      <w:pPr>
        <w:numPr>
          <w:ilvl w:val="0"/>
          <w:numId w:val="1001"/>
        </w:numPr>
        <w:pStyle w:val="Compact"/>
      </w:pPr>
      <w:r>
        <w:rPr>
          <w:bCs/>
          <w:b/>
        </w:rPr>
        <w:t xml:space="preserve">Steps</w:t>
      </w:r>
      <w:r>
        <w:t xml:space="preserve"> </w:t>
      </w:r>
      <w:r>
        <w:t xml:space="preserve">are written in</w:t>
      </w:r>
      <w:r>
        <w:t xml:space="preserve"> </w:t>
      </w:r>
      <w:r>
        <w:rPr>
          <w:rStyle w:val="VerbatimChar"/>
        </w:rPr>
        <w:t xml:space="preserve">Title Case</w:t>
      </w:r>
      <w:r>
        <w:t xml:space="preserve"> </w:t>
      </w:r>
      <w:r>
        <w:t xml:space="preserve">exactly as they appear in the Step Library —</w:t>
      </w:r>
      <w:r>
        <w:t xml:space="preserve"> </w:t>
      </w:r>
      <w:r>
        <w:rPr>
          <w:rStyle w:val="VerbatimChar"/>
        </w:rPr>
        <w:t xml:space="preserve">Sort 3D Poses V2</w:t>
      </w:r>
      <w:r>
        <w:t xml:space="preserve">, not "sort poses".</w:t>
      </w:r>
    </w:p>
    <w:p>
      <w:pPr>
        <w:numPr>
          <w:ilvl w:val="0"/>
          <w:numId w:val="1001"/>
        </w:numPr>
        <w:pStyle w:val="Compact"/>
      </w:pPr>
      <w:r>
        <w:rPr>
          <w:bCs/>
          <w:b/>
        </w:rPr>
        <w:t xml:space="preserve">Commands</w:t>
      </w:r>
      <w:r>
        <w:t xml:space="preserve"> </w:t>
      </w:r>
      <w:r>
        <w:t xml:space="preserve">are Standard Interface command numbers —</w:t>
      </w:r>
      <w:r>
        <w:t xml:space="preserve"> </w:t>
      </w:r>
      <w:r>
        <w:rPr>
          <w:rStyle w:val="VerbatimChar"/>
        </w:rPr>
        <w:t xml:space="preserve">101</w:t>
      </w:r>
      <w:r>
        <w:t xml:space="preserve">,</w:t>
      </w:r>
      <w:r>
        <w:t xml:space="preserve"> </w:t>
      </w:r>
      <w:r>
        <w:rPr>
          <w:rStyle w:val="VerbatimChar"/>
        </w:rPr>
        <w:t xml:space="preserve">102</w:t>
      </w:r>
      <w:r>
        <w:t xml:space="preserve">,</w:t>
      </w:r>
      <w:r>
        <w:t xml:space="preserve"> </w:t>
      </w:r>
      <w:r>
        <w:rPr>
          <w:rStyle w:val="VerbatimChar"/>
        </w:rPr>
        <w:t xml:space="preserve">105</w:t>
      </w:r>
      <w:r>
        <w:t xml:space="preserve">.</w:t>
      </w:r>
    </w:p>
    <w:p>
      <w:pPr>
        <w:numPr>
          <w:ilvl w:val="0"/>
          <w:numId w:val="1001"/>
        </w:numPr>
        <w:pStyle w:val="Compact"/>
      </w:pPr>
      <w:r>
        <w:rPr>
          <w:bCs/>
          <w:b/>
        </w:rPr>
        <w:t xml:space="preserve">Vision point</w:t>
      </w:r>
      <w:r>
        <w:t xml:space="preserve"> </w:t>
      </w:r>
      <w:r>
        <w:t xml:space="preserve">= an object recognised by Mech-Vision (pose, label, dimensions, custom data).</w:t>
      </w:r>
      <w:r>
        <w:t xml:space="preserve"> </w:t>
      </w:r>
      <w:r>
        <w:rPr>
          <w:bCs/>
          <w:b/>
        </w:rPr>
        <w:t xml:space="preserve">Waypoint</w:t>
      </w:r>
      <w:r>
        <w:t xml:space="preserve"> </w:t>
      </w:r>
      <w:r>
        <w:t xml:space="preserve">= a point the robot passes through on a planned path (pose, label, motion type)</w:t>
      </w:r>
      <w:r>
        <w:t xml:space="preserve"> </w:t>
      </w:r>
      <w:r>
        <w:rPr>
          <w:bCs/>
          <w:b/>
        </w:rPr>
        <w:t xml:space="preserve">[D]</w:t>
      </w:r>
      <w:r>
        <w:t xml:space="preserve">. These are different payloads fetched by different commands; conflating them causes status</w:t>
      </w:r>
      <w:r>
        <w:t xml:space="preserve"> </w:t>
      </w:r>
      <w:r>
        <w:rPr>
          <w:rStyle w:val="VerbatimChar"/>
        </w:rPr>
        <w:t xml:space="preserve">1016</w:t>
      </w:r>
      <w:r>
        <w:t xml:space="preserve">.</w:t>
      </w:r>
    </w:p>
    <w:p>
      <w:r>
        <w:pict>
          <v:rect style="width:0;height:1.5pt" o:hralign="center" o:hrstd="t" o:hr="t"/>
        </w:pict>
      </w:r>
    </w:p>
    <w:bookmarkEnd w:id="23"/>
    <w:bookmarkEnd w:id="24"/>
    <w:bookmarkStart w:id="29" w:name="X4041ed8b5f078b43aaf44f2e7faa728aee6be2b"/>
    <w:p>
      <w:pPr>
        <w:pStyle w:val="Heading2"/>
      </w:pPr>
      <w:r>
        <w:t xml:space="preserve">1. Machine tending as a vision problem</w:t>
      </w:r>
    </w:p>
    <w:bookmarkStart w:id="25" w:name="X7d63a384ac6c9d628444ad3e93f215635d18bbb"/>
    <w:p>
      <w:pPr>
        <w:pStyle w:val="Heading3"/>
      </w:pPr>
      <w:r>
        <w:t xml:space="preserve">1.1 What makes it different from bin picking</w:t>
      </w:r>
    </w:p>
    <w:p>
      <w:pPr>
        <w:pStyle w:val="FirstParagraph"/>
      </w:pPr>
      <w:r>
        <w:t xml:space="preserve">Machine tending looks like bin picking with an extra place position. It is not. Four differences drive every design decision in this handbook: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Bin picking (to conveyor/tote)</w:t>
            </w:r>
          </w:p>
        </w:tc>
        <w:tc>
          <w:tcPr/>
          <w:p>
            <w:pPr>
              <w:pStyle w:val="Compact"/>
              <w:jc w:val="left"/>
            </w:pPr>
            <w:r>
              <w:t xml:space="preserve">Machine tending (to chuck/vise/nest)</w:t>
            </w:r>
          </w:p>
        </w:tc>
      </w:tr>
      <w:tr>
        <w:tc>
          <w:tcPr/>
          <w:p>
            <w:pPr>
              <w:pStyle w:val="Compact"/>
              <w:jc w:val="left"/>
            </w:pPr>
            <w:r>
              <w:t xml:space="preserve">Place tolerance</w:t>
            </w:r>
          </w:p>
        </w:tc>
        <w:tc>
          <w:tcPr/>
          <w:p>
            <w:pPr>
              <w:pStyle w:val="Compact"/>
              <w:jc w:val="left"/>
            </w:pPr>
            <w:r>
              <w:t xml:space="preserve">Loose — anywhere in the drop zone</w:t>
            </w:r>
          </w:p>
        </w:tc>
        <w:tc>
          <w:tcPr/>
          <w:p>
            <w:pPr>
              <w:pStyle w:val="Compact"/>
              <w:jc w:val="left"/>
            </w:pPr>
            <w:r>
              <w:t xml:space="preserve">Tight — the part must</w:t>
            </w:r>
            <w:r>
              <w:t xml:space="preserve"> </w:t>
            </w:r>
            <w:r>
              <w:rPr>
                <w:bCs/>
                <w:b/>
              </w:rPr>
              <w:t xml:space="preserve">seat</w:t>
            </w:r>
            <w:r>
              <w:t xml:space="preserve">. A three-jaw chuck or a vise on a drill/tap machine wants sub-millimetre concentricity and a controlled orientation</w:t>
            </w:r>
          </w:p>
        </w:tc>
      </w:tr>
      <w:tr>
        <w:tc>
          <w:tcPr/>
          <w:p>
            <w:pPr>
              <w:pStyle w:val="Compact"/>
              <w:jc w:val="left"/>
            </w:pPr>
            <w:r>
              <w:t xml:space="preserve">Consequence of a bad pick</w:t>
            </w:r>
          </w:p>
        </w:tc>
        <w:tc>
          <w:tcPr/>
          <w:p>
            <w:pPr>
              <w:pStyle w:val="Compact"/>
              <w:jc w:val="left"/>
            </w:pPr>
            <w:r>
              <w:t xml:space="preserve">Part dropped, cycle retried</w:t>
            </w:r>
          </w:p>
        </w:tc>
        <w:tc>
          <w:tcPr/>
          <w:p>
            <w:pPr>
              <w:pStyle w:val="Compact"/>
              <w:jc w:val="left"/>
            </w:pPr>
            <w:r>
              <w:t xml:space="preserve">Part crashed into the fixture, jaws closed on air, spindle started on an unseated blank, tool broken</w:t>
            </w:r>
          </w:p>
        </w:tc>
      </w:tr>
      <w:tr>
        <w:tc>
          <w:tcPr/>
          <w:p>
            <w:pPr>
              <w:pStyle w:val="Compact"/>
              <w:jc w:val="left"/>
            </w:pPr>
            <w:r>
              <w:t xml:space="preserve">Cycle coupling</w:t>
            </w:r>
          </w:p>
        </w:tc>
        <w:tc>
          <w:tcPr/>
          <w:p>
            <w:pPr>
              <w:pStyle w:val="Compact"/>
              <w:jc w:val="left"/>
            </w:pPr>
            <w:r>
              <w:t xml:space="preserve">Robot is the only actor</w:t>
            </w:r>
          </w:p>
        </w:tc>
        <w:tc>
          <w:tcPr/>
          <w:p>
            <w:pPr>
              <w:pStyle w:val="Compact"/>
              <w:jc w:val="left"/>
            </w:pPr>
            <w:r>
              <w:t xml:space="preserve">Robot is a</w:t>
            </w:r>
            <w:r>
              <w:t xml:space="preserve"> </w:t>
            </w:r>
            <w:r>
              <w:rPr>
                <w:bCs/>
                <w:b/>
              </w:rPr>
              <w:t xml:space="preserve">servant of the machine cycle</w:t>
            </w:r>
            <w:r>
              <w:t xml:space="preserve"> </w:t>
            </w:r>
            <w:r>
              <w:t xml:space="preserve">— door open, chuck open, coolant off, air blast done, part unclamped</w:t>
            </w:r>
          </w:p>
        </w:tc>
      </w:tr>
      <w:tr>
        <w:tc>
          <w:tcPr/>
          <w:p>
            <w:pPr>
              <w:pStyle w:val="Compact"/>
              <w:jc w:val="left"/>
            </w:pPr>
            <w:r>
              <w:t xml:space="preserve">State</w:t>
            </w:r>
          </w:p>
        </w:tc>
        <w:tc>
          <w:tcPr/>
          <w:p>
            <w:pPr>
              <w:pStyle w:val="Compact"/>
              <w:jc w:val="left"/>
            </w:pPr>
            <w:r>
              <w:t xml:space="preserve">Stateless: pick next part</w:t>
            </w:r>
          </w:p>
        </w:tc>
        <w:tc>
          <w:tcPr/>
          <w:p>
            <w:pPr>
              <w:pStyle w:val="Compact"/>
              <w:jc w:val="left"/>
            </w:pPr>
            <w:r>
              <w:t xml:space="preserve">Stateful: is the nest</w:t>
            </w:r>
            <w:r>
              <w:t xml:space="preserve"> </w:t>
            </w:r>
            <w:r>
              <w:rPr>
                <w:bCs/>
                <w:b/>
              </w:rPr>
              <w:t xml:space="preserve">occupied</w:t>
            </w:r>
            <w:r>
              <w:t xml:space="preserve">? Is this a</w:t>
            </w:r>
            <w:r>
              <w:t xml:space="preserve"> </w:t>
            </w:r>
            <w:r>
              <w:rPr>
                <w:bCs/>
                <w:b/>
              </w:rPr>
              <w:t xml:space="preserve">load</w:t>
            </w:r>
            <w:r>
              <w:t xml:space="preserve"> </w:t>
            </w:r>
            <w:r>
              <w:t xml:space="preserve">cycle or an</w:t>
            </w:r>
            <w:r>
              <w:t xml:space="preserve"> </w:t>
            </w:r>
            <w:r>
              <w:rPr>
                <w:bCs/>
                <w:b/>
              </w:rPr>
              <w:t xml:space="preserve">unload</w:t>
            </w:r>
            <w:r>
              <w:t xml:space="preserve"> </w:t>
            </w:r>
            <w:r>
              <w:t xml:space="preserve">cycle?</w:t>
            </w:r>
          </w:p>
        </w:tc>
      </w:tr>
    </w:tbl>
    <w:p>
      <w:pPr>
        <w:pStyle w:val="BodyText"/>
      </w:pPr>
      <w:r>
        <w:t xml:space="preserve">Consequences you will see repeated later: orientation validation is mandatory, not optional (§7.5); the cell needs an explicit occupancy test (§9.2); and the robot program — not the vision project — owns the machine handshake (§2.3).</w:t>
      </w:r>
    </w:p>
    <w:bookmarkEnd w:id="25"/>
    <w:bookmarkStart w:id="26" w:name="X501353f04a07c83c6db4380b5fb188613ee4099"/>
    <w:p>
      <w:pPr>
        <w:pStyle w:val="Heading3"/>
      </w:pPr>
      <w:r>
        <w:t xml:space="preserve">1.2 Cell archetypes</w:t>
      </w:r>
    </w:p>
    <w:p>
      <w:pPr>
        <w:pStyle w:val="FirstParagraph"/>
      </w:pPr>
      <w:r>
        <w:t xml:space="preserve">Pick the archetype first; it determines your camera mounting, your project count, and whether you need Mech-Viz.</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Archetype</w:t>
            </w:r>
          </w:p>
        </w:tc>
        <w:tc>
          <w:tcPr/>
          <w:p>
            <w:pPr>
              <w:pStyle w:val="Compact"/>
              <w:jc w:val="left"/>
            </w:pPr>
            <w:r>
              <w:t xml:space="preserve">Infeed</w:t>
            </w:r>
          </w:p>
        </w:tc>
        <w:tc>
          <w:tcPr/>
          <w:p>
            <w:pPr>
              <w:pStyle w:val="Compact"/>
              <w:jc w:val="left"/>
            </w:pPr>
            <w:r>
              <w:t xml:space="preserve">Vision job</w:t>
            </w:r>
          </w:p>
        </w:tc>
        <w:tc>
          <w:tcPr/>
          <w:p>
            <w:pPr>
              <w:pStyle w:val="Compact"/>
              <w:jc w:val="left"/>
            </w:pPr>
            <w:r>
              <w:t xml:space="preserve">Typical planner</w:t>
            </w:r>
          </w:p>
        </w:tc>
      </w:tr>
      <w:tr>
        <w:tc>
          <w:tcPr/>
          <w:p>
            <w:pPr>
              <w:pStyle w:val="Compact"/>
              <w:jc w:val="left"/>
            </w:pPr>
            <w:r>
              <w:rPr>
                <w:bCs/>
                <w:b/>
              </w:rPr>
              <w:t xml:space="preserve">A1</w:t>
            </w:r>
          </w:p>
        </w:tc>
        <w:tc>
          <w:tcPr/>
          <w:p>
            <w:pPr>
              <w:pStyle w:val="Compact"/>
              <w:jc w:val="left"/>
            </w:pPr>
            <w:r>
              <w:t xml:space="preserve">Single-station load only</w:t>
            </w:r>
          </w:p>
        </w:tc>
        <w:tc>
          <w:tcPr/>
          <w:p>
            <w:pPr>
              <w:pStyle w:val="Compact"/>
              <w:jc w:val="left"/>
            </w:pPr>
            <w:r>
              <w:t xml:space="preserve">Bulk bin or tote of blanks</w:t>
            </w:r>
          </w:p>
        </w:tc>
        <w:tc>
          <w:tcPr/>
          <w:p>
            <w:pPr>
              <w:pStyle w:val="Compact"/>
              <w:jc w:val="left"/>
            </w:pPr>
            <w:r>
              <w:t xml:space="preserve">Find one pickable blank per cycle</w:t>
            </w:r>
          </w:p>
        </w:tc>
        <w:tc>
          <w:tcPr/>
          <w:p>
            <w:pPr>
              <w:pStyle w:val="Compact"/>
              <w:jc w:val="left"/>
            </w:pPr>
            <w:r>
              <w:t xml:space="preserve">Path Planning step</w:t>
            </w:r>
          </w:p>
        </w:tc>
      </w:tr>
      <w:tr>
        <w:tc>
          <w:tcPr/>
          <w:p>
            <w:pPr>
              <w:pStyle w:val="Compact"/>
              <w:jc w:val="left"/>
            </w:pPr>
            <w:r>
              <w:rPr>
                <w:bCs/>
                <w:b/>
              </w:rPr>
              <w:t xml:space="preserve">A2</w:t>
            </w:r>
          </w:p>
        </w:tc>
        <w:tc>
          <w:tcPr/>
          <w:p>
            <w:pPr>
              <w:pStyle w:val="Compact"/>
              <w:jc w:val="left"/>
            </w:pPr>
            <w:r>
              <w:t xml:space="preserve">Load + unload, single gripper</w:t>
            </w:r>
          </w:p>
        </w:tc>
        <w:tc>
          <w:tcPr/>
          <w:p>
            <w:pPr>
              <w:pStyle w:val="Compact"/>
              <w:jc w:val="left"/>
            </w:pPr>
            <w:r>
              <w:t xml:space="preserve">Bin in, finished-parts tray out</w:t>
            </w:r>
          </w:p>
        </w:tc>
        <w:tc>
          <w:tcPr/>
          <w:p>
            <w:pPr>
              <w:pStyle w:val="Compact"/>
              <w:jc w:val="left"/>
            </w:pPr>
            <w:r>
              <w:t xml:space="preserve">Find blank; confirm nest state</w:t>
            </w:r>
          </w:p>
        </w:tc>
        <w:tc>
          <w:tcPr/>
          <w:p>
            <w:pPr>
              <w:pStyle w:val="Compact"/>
              <w:jc w:val="left"/>
            </w:pPr>
            <w:r>
              <w:t xml:space="preserve">Path Planning step + robot logic</w:t>
            </w:r>
          </w:p>
        </w:tc>
      </w:tr>
      <w:tr>
        <w:tc>
          <w:tcPr/>
          <w:p>
            <w:pPr>
              <w:pStyle w:val="Compact"/>
              <w:jc w:val="left"/>
            </w:pPr>
            <w:r>
              <w:rPr>
                <w:bCs/>
                <w:b/>
              </w:rPr>
              <w:t xml:space="preserve">A3</w:t>
            </w:r>
          </w:p>
        </w:tc>
        <w:tc>
          <w:tcPr/>
          <w:p>
            <w:pPr>
              <w:pStyle w:val="Compact"/>
              <w:jc w:val="left"/>
            </w:pPr>
            <w:r>
              <w:t xml:space="preserve">Load + unload, double gripper</w:t>
            </w:r>
          </w:p>
        </w:tc>
        <w:tc>
          <w:tcPr/>
          <w:p>
            <w:pPr>
              <w:pStyle w:val="Compact"/>
              <w:jc w:val="left"/>
            </w:pPr>
            <w:r>
              <w:t xml:space="preserve">Layer tray / kitted pallet</w:t>
            </w:r>
          </w:p>
        </w:tc>
        <w:tc>
          <w:tcPr/>
          <w:p>
            <w:pPr>
              <w:pStyle w:val="Compact"/>
              <w:jc w:val="left"/>
            </w:pPr>
            <w:r>
              <w:t xml:space="preserve">Find blank; unload finished part in the same trip</w:t>
            </w:r>
          </w:p>
        </w:tc>
        <w:tc>
          <w:tcPr/>
          <w:p>
            <w:pPr>
              <w:pStyle w:val="Compact"/>
              <w:jc w:val="left"/>
            </w:pPr>
            <w:r>
              <w:t xml:space="preserve">Mech-Viz</w:t>
            </w:r>
          </w:p>
        </w:tc>
      </w:tr>
      <w:tr>
        <w:tc>
          <w:tcPr/>
          <w:p>
            <w:pPr>
              <w:pStyle w:val="Compact"/>
              <w:jc w:val="left"/>
            </w:pPr>
            <w:r>
              <w:rPr>
                <w:bCs/>
                <w:b/>
              </w:rPr>
              <w:t xml:space="preserve">A4</w:t>
            </w:r>
          </w:p>
        </w:tc>
        <w:tc>
          <w:tcPr/>
          <w:p>
            <w:pPr>
              <w:pStyle w:val="Compact"/>
              <w:jc w:val="left"/>
            </w:pPr>
            <w:r>
              <w:t xml:space="preserve">Multi-station / tombstone</w:t>
            </w:r>
          </w:p>
        </w:tc>
        <w:tc>
          <w:tcPr/>
          <w:p>
            <w:pPr>
              <w:pStyle w:val="Compact"/>
              <w:jc w:val="left"/>
            </w:pPr>
            <w:r>
              <w:t xml:space="preserve">Pallet of blanks</w:t>
            </w:r>
          </w:p>
        </w:tc>
        <w:tc>
          <w:tcPr/>
          <w:p>
            <w:pPr>
              <w:pStyle w:val="Compact"/>
              <w:jc w:val="left"/>
            </w:pPr>
            <w:r>
              <w:t xml:space="preserve">Find blank; select station; orientation-critical insertion</w:t>
            </w:r>
          </w:p>
        </w:tc>
        <w:tc>
          <w:tcPr/>
          <w:p>
            <w:pPr>
              <w:pStyle w:val="Compact"/>
              <w:jc w:val="left"/>
            </w:pPr>
            <w:r>
              <w:t xml:space="preserve">Mech-Viz</w:t>
            </w:r>
          </w:p>
        </w:tc>
      </w:tr>
      <w:tr>
        <w:tc>
          <w:tcPr/>
          <w:p>
            <w:pPr>
              <w:pStyle w:val="Compact"/>
              <w:jc w:val="left"/>
            </w:pPr>
            <w:r>
              <w:rPr>
                <w:bCs/>
                <w:b/>
              </w:rPr>
              <w:t xml:space="preserve">A5</w:t>
            </w:r>
          </w:p>
        </w:tc>
        <w:tc>
          <w:tcPr/>
          <w:p>
            <w:pPr>
              <w:pStyle w:val="Compact"/>
              <w:jc w:val="left"/>
            </w:pPr>
            <w:r>
              <w:t xml:space="preserve">Mixed part numbers</w:t>
            </w:r>
          </w:p>
        </w:tc>
        <w:tc>
          <w:tcPr/>
          <w:p>
            <w:pPr>
              <w:pStyle w:val="Compact"/>
              <w:jc w:val="left"/>
            </w:pPr>
            <w:r>
              <w:t xml:space="preserve">Kitted tray, several SKUs</w:t>
            </w:r>
          </w:p>
        </w:tc>
        <w:tc>
          <w:tcPr/>
          <w:p>
            <w:pPr>
              <w:pStyle w:val="Compact"/>
              <w:jc w:val="left"/>
            </w:pPr>
            <w:r>
              <w:t xml:space="preserve">Recognise</w:t>
            </w:r>
            <w:r>
              <w:t xml:space="preserve"> </w:t>
            </w:r>
            <w:r>
              <w:rPr>
                <w:iCs/>
                <w:i/>
              </w:rPr>
              <w:t xml:space="preserve">which</w:t>
            </w:r>
            <w:r>
              <w:t xml:space="preserve"> </w:t>
            </w:r>
            <w:r>
              <w:t xml:space="preserve">part, then locate it</w:t>
            </w:r>
          </w:p>
        </w:tc>
        <w:tc>
          <w:tcPr/>
          <w:p>
            <w:pPr>
              <w:pStyle w:val="Compact"/>
              <w:jc w:val="left"/>
            </w:pPr>
            <w:r>
              <w:t xml:space="preserve">Either + parameter recipes (§16)</w:t>
            </w:r>
          </w:p>
        </w:tc>
      </w:tr>
      <w:tr>
        <w:tc>
          <w:tcPr/>
          <w:p>
            <w:pPr>
              <w:pStyle w:val="Compact"/>
              <w:jc w:val="left"/>
            </w:pPr>
            <w:r>
              <w:rPr>
                <w:bCs/>
                <w:b/>
              </w:rPr>
              <w:t xml:space="preserve">A6</w:t>
            </w:r>
          </w:p>
        </w:tc>
        <w:tc>
          <w:tcPr/>
          <w:p>
            <w:pPr>
              <w:pStyle w:val="Compact"/>
              <w:jc w:val="left"/>
            </w:pPr>
            <w:r>
              <w:t xml:space="preserve">Orderly tray unload → machine</w:t>
            </w:r>
          </w:p>
        </w:tc>
        <w:tc>
          <w:tcPr/>
          <w:p>
            <w:pPr>
              <w:pStyle w:val="Compact"/>
              <w:jc w:val="left"/>
            </w:pPr>
            <w:r>
              <w:t xml:space="preserve">Layered blue-marked tray (as in the reference cell)</w:t>
            </w:r>
          </w:p>
        </w:tc>
        <w:tc>
          <w:tcPr/>
          <w:p>
            <w:pPr>
              <w:pStyle w:val="Compact"/>
              <w:jc w:val="left"/>
            </w:pPr>
            <w:r>
              <w:t xml:space="preserve">Locate every nest position, sequence them</w:t>
            </w:r>
          </w:p>
        </w:tc>
        <w:tc>
          <w:tcPr/>
          <w:p>
            <w:pPr>
              <w:pStyle w:val="Compact"/>
              <w:jc w:val="left"/>
            </w:pPr>
            <w:r>
              <w:t xml:space="preserve">Path Planning step +</w:t>
            </w:r>
            <w:r>
              <w:t xml:space="preserve"> </w:t>
            </w:r>
            <w:r>
              <w:rPr>
                <w:rStyle w:val="VerbatimChar"/>
              </w:rPr>
              <w:t xml:space="preserve">Sort 3D Poses V2</w:t>
            </w:r>
          </w:p>
        </w:tc>
      </w:tr>
    </w:tbl>
    <w:p>
      <w:pPr>
        <w:pStyle w:val="BodyText"/>
      </w:pPr>
      <w:r>
        <w:t xml:space="preserve">The reference</w:t>
      </w:r>
      <w:r>
        <w:t xml:space="preserve"> </w:t>
      </w:r>
      <w:r>
        <w:rPr>
          <w:rStyle w:val="VerbatimChar"/>
        </w:rPr>
        <w:t xml:space="preserve">Drill_Tap</w:t>
      </w:r>
      <w:r>
        <w:t xml:space="preserve"> </w:t>
      </w:r>
      <w:r>
        <w:t xml:space="preserve">cell is an</w:t>
      </w:r>
      <w:r>
        <w:t xml:space="preserve"> </w:t>
      </w:r>
      <w:r>
        <w:rPr>
          <w:bCs/>
          <w:b/>
        </w:rPr>
        <w:t xml:space="preserve">A6/A2 hybrid</w:t>
      </w:r>
      <w:r>
        <w:t xml:space="preserve">: parts stand in a dense grid fixture, the project recognises target object</w:t>
      </w:r>
      <w:r>
        <w:t xml:space="preserve"> </w:t>
      </w:r>
      <w:r>
        <w:rPr>
          <w:rStyle w:val="VerbatimChar"/>
        </w:rPr>
        <w:t xml:space="preserve">t1</w:t>
      </w:r>
      <w:r>
        <w:t xml:space="preserve">, validates orientation twice, sorts, trims, and hands the robot a planned path.</w:t>
      </w:r>
    </w:p>
    <w:bookmarkEnd w:id="26"/>
    <w:bookmarkStart w:id="27" w:name="Xbaaac1afe763877c909d24d4f7d3f85eb12fe15"/>
    <w:p>
      <w:pPr>
        <w:pStyle w:val="Heading3"/>
      </w:pPr>
      <w:r>
        <w:t xml:space="preserve">1.3 The tolerance budget</w:t>
      </w:r>
    </w:p>
    <w:p>
      <w:pPr>
        <w:pStyle w:val="FirstParagraph"/>
      </w:pPr>
      <w:r>
        <w:t xml:space="preserve">Before writing a single step, write the budget. Mech-Mind's own design guidance is the anchor:</w:t>
      </w:r>
    </w:p>
    <w:p>
      <w:pPr>
        <w:numPr>
          <w:ilvl w:val="0"/>
          <w:numId w:val="1002"/>
        </w:numPr>
        <w:pStyle w:val="Compact"/>
      </w:pPr>
      <w:r>
        <w:rPr>
          <w:bCs/>
          <w:b/>
        </w:rPr>
        <w:t xml:space="preserve">±3–5 mm is enough for common projects [D].</w:t>
      </w:r>
      <w:r>
        <w:t xml:space="preserve"> </w:t>
      </w:r>
      <w:r>
        <w:t xml:space="preserve">Most machine tending is</w:t>
      </w:r>
      <w:r>
        <w:t xml:space="preserve"> </w:t>
      </w:r>
      <w:r>
        <w:rPr>
          <w:iCs/>
          <w:i/>
        </w:rPr>
        <w:t xml:space="preserve">not</w:t>
      </w:r>
      <w:r>
        <w:t xml:space="preserve"> </w:t>
      </w:r>
      <w:r>
        <w:t xml:space="preserve">common — it is at or below ±1 mm at the fixture.</w:t>
      </w:r>
    </w:p>
    <w:p>
      <w:pPr>
        <w:numPr>
          <w:ilvl w:val="0"/>
          <w:numId w:val="1002"/>
        </w:numPr>
        <w:pStyle w:val="Compact"/>
      </w:pPr>
      <w:r>
        <w:t xml:space="preserve">For</w:t>
      </w:r>
      <w:r>
        <w:t xml:space="preserve"> </w:t>
      </w:r>
      <w:r>
        <w:rPr>
          <w:bCs/>
          <w:b/>
        </w:rPr>
        <w:t xml:space="preserve">±1 mm class</w:t>
      </w:r>
      <w:r>
        <w:t xml:space="preserve"> </w:t>
      </w:r>
      <w:r>
        <w:t xml:space="preserve">work, Mech-Mind directs you to deploy</w:t>
      </w:r>
      <w:r>
        <w:t xml:space="preserve"> </w:t>
      </w:r>
      <w:r>
        <w:rPr>
          <w:bCs/>
          <w:b/>
        </w:rPr>
        <w:t xml:space="preserve">Vision System Drift Auto-Correction</w:t>
      </w:r>
      <w:r>
        <w:t xml:space="preserve"> </w:t>
      </w:r>
      <w:r>
        <w:t xml:space="preserve">to counter temperature-driven error</w:t>
      </w:r>
      <w:r>
        <w:t xml:space="preserve"> </w:t>
      </w:r>
      <w:r>
        <w:rPr>
          <w:bCs/>
          <w:b/>
        </w:rPr>
        <w:t xml:space="preserve">[D]</w:t>
      </w:r>
      <w:r>
        <w:t xml:space="preserve">.</w:t>
      </w:r>
    </w:p>
    <w:p>
      <w:pPr>
        <w:numPr>
          <w:ilvl w:val="0"/>
          <w:numId w:val="1002"/>
        </w:numPr>
        <w:pStyle w:val="Compact"/>
      </w:pPr>
      <w:r>
        <w:rPr>
          <w:bCs/>
          <w:b/>
        </w:rPr>
        <w:t xml:space="preserve">Camera vision-guided picking accuracy</w:t>
      </w:r>
      <w:r>
        <w:t xml:space="preserve"> </w:t>
      </w:r>
      <w:r>
        <w:t xml:space="preserve">(not metrology accuracy): NANO ULTRA-GL</w:t>
      </w:r>
      <w:r>
        <w:t xml:space="preserve"> </w:t>
      </w:r>
      <w:r>
        <w:rPr>
          <w:bCs/>
          <w:b/>
        </w:rPr>
        <w:t xml:space="preserve">±1 mm</w:t>
      </w:r>
      <w:r>
        <w:t xml:space="preserve">, PRO S-GL</w:t>
      </w:r>
      <w:r>
        <w:t xml:space="preserve"> </w:t>
      </w:r>
      <w:r>
        <w:rPr>
          <w:bCs/>
          <w:b/>
        </w:rPr>
        <w:t xml:space="preserve">±0.5–±1 mm</w:t>
      </w:r>
      <w:r>
        <w:t xml:space="preserve">, PRO M-GL</w:t>
      </w:r>
      <w:r>
        <w:t xml:space="preserve"> </w:t>
      </w:r>
      <w:r>
        <w:rPr>
          <w:bCs/>
          <w:b/>
        </w:rPr>
        <w:t xml:space="preserve">±1.5–±2 mm</w:t>
      </w:r>
      <w:r>
        <w:t xml:space="preserve">, LSR family</w:t>
      </w:r>
      <w:r>
        <w:t xml:space="preserve"> </w:t>
      </w:r>
      <w:r>
        <w:rPr>
          <w:bCs/>
          <w:b/>
        </w:rPr>
        <w:t xml:space="preserve">±1.5–±3 mm</w:t>
      </w:r>
      <w:r>
        <w:t xml:space="preserve">, DEEP-GL</w:t>
      </w:r>
      <w:r>
        <w:t xml:space="preserve"> </w:t>
      </w:r>
      <w:r>
        <w:rPr>
          <w:bCs/>
          <w:b/>
        </w:rPr>
        <w:t xml:space="preserve">±5 mm</w:t>
      </w:r>
      <w:r>
        <w:t xml:space="preserve"> </w:t>
      </w:r>
      <w:r>
        <w:rPr>
          <w:bCs/>
          <w:b/>
        </w:rPr>
        <w:t xml:space="preserve">[D]</w:t>
      </w:r>
      <w:r>
        <w:t xml:space="preserve">.</w:t>
      </w:r>
    </w:p>
    <w:p>
      <w:pPr>
        <w:numPr>
          <w:ilvl w:val="0"/>
          <w:numId w:val="1002"/>
        </w:numPr>
        <w:pStyle w:val="Compact"/>
      </w:pPr>
      <w:r>
        <w:t xml:space="preserve">Do</w:t>
      </w:r>
      <w:r>
        <w:t xml:space="preserve"> </w:t>
      </w:r>
      <w:r>
        <w:rPr>
          <w:bCs/>
          <w:b/>
        </w:rPr>
        <w:t xml:space="preserve">not</w:t>
      </w:r>
      <w:r>
        <w:t xml:space="preserve"> </w:t>
      </w:r>
      <w:r>
        <w:t xml:space="preserve">quote the VDI/VDE 2634 figure (0.1 mm @ 0.6 m for NANO ULTRA) as system accuracy. That is a metrology number for the sensor alone; the classic spec error is conflating it with picking accuracy</w:t>
      </w:r>
      <w:r>
        <w:t xml:space="preserve"> </w:t>
      </w:r>
      <w:r>
        <w:rPr>
          <w:bCs/>
          <w:b/>
        </w:rPr>
        <w:t xml:space="preserve">[D]</w:t>
      </w:r>
      <w:r>
        <w:t xml:space="preserve">.</w:t>
      </w:r>
    </w:p>
    <w:p>
      <w:pPr>
        <w:pStyle w:val="FirstParagraph"/>
      </w:pPr>
      <w:r>
        <w:t xml:space="preserve">A workable budget for a chuck-loading cell</w:t>
      </w:r>
      <w:r>
        <w:t xml:space="preserve"> </w:t>
      </w:r>
      <w:r>
        <w:rPr>
          <w:bCs/>
          <w:b/>
        </w:rPr>
        <w:t xml:space="preserve">[E]</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Contributor</w:t>
            </w:r>
          </w:p>
        </w:tc>
        <w:tc>
          <w:tcPr/>
          <w:p>
            <w:pPr>
              <w:pStyle w:val="Compact"/>
              <w:jc w:val="left"/>
            </w:pPr>
            <w:r>
              <w:t xml:space="preserve">Typical</w:t>
            </w:r>
          </w:p>
        </w:tc>
        <w:tc>
          <w:tcPr/>
          <w:p>
            <w:pPr>
              <w:pStyle w:val="Compact"/>
              <w:jc w:val="left"/>
            </w:pPr>
            <w:r>
              <w:t xml:space="preserve">Notes</w:t>
            </w:r>
          </w:p>
        </w:tc>
      </w:tr>
      <w:tr>
        <w:tc>
          <w:tcPr/>
          <w:p>
            <w:pPr>
              <w:pStyle w:val="Compact"/>
              <w:jc w:val="left"/>
            </w:pPr>
            <w:r>
              <w:t xml:space="preserve">Camera picking accuracy</w:t>
            </w:r>
          </w:p>
        </w:tc>
        <w:tc>
          <w:tcPr/>
          <w:p>
            <w:pPr>
              <w:pStyle w:val="Compact"/>
              <w:jc w:val="left"/>
            </w:pPr>
            <w:r>
              <w:t xml:space="preserve">±1.0 mm</w:t>
            </w:r>
          </w:p>
        </w:tc>
        <w:tc>
          <w:tcPr/>
          <w:p>
            <w:pPr>
              <w:pStyle w:val="Compact"/>
              <w:jc w:val="left"/>
            </w:pPr>
            <w:r>
              <w:t xml:space="preserve">Model-dependent, above</w:t>
            </w:r>
          </w:p>
        </w:tc>
      </w:tr>
      <w:tr>
        <w:tc>
          <w:tcPr/>
          <w:p>
            <w:pPr>
              <w:pStyle w:val="Compact"/>
              <w:jc w:val="left"/>
            </w:pPr>
            <w:r>
              <w:t xml:space="preserve">Hand-eye calibration residual</w:t>
            </w:r>
          </w:p>
        </w:tc>
        <w:tc>
          <w:tcPr/>
          <w:p>
            <w:pPr>
              <w:pStyle w:val="Compact"/>
              <w:jc w:val="left"/>
            </w:pPr>
            <w:r>
              <w:t xml:space="preserve">&lt; 2.0 mm (high-precision acceptance band)</w:t>
            </w:r>
          </w:p>
        </w:tc>
        <w:tc>
          <w:tcPr/>
          <w:p>
            <w:pPr>
              <w:pStyle w:val="Compact"/>
              <w:jc w:val="left"/>
            </w:pPr>
            <w:r>
              <w:t xml:space="preserve">§6.5</w:t>
            </w:r>
          </w:p>
        </w:tc>
      </w:tr>
      <w:tr>
        <w:tc>
          <w:tcPr/>
          <w:p>
            <w:pPr>
              <w:pStyle w:val="Compact"/>
              <w:jc w:val="left"/>
            </w:pPr>
            <w:r>
              <w:t xml:space="preserve">Robot repeatability</w:t>
            </w:r>
          </w:p>
        </w:tc>
        <w:tc>
          <w:tcPr/>
          <w:p>
            <w:pPr>
              <w:pStyle w:val="Compact"/>
              <w:jc w:val="left"/>
            </w:pPr>
            <w:r>
              <w:t xml:space="preserve">±0.05–0.1 mm</w:t>
            </w:r>
          </w:p>
        </w:tc>
        <w:tc>
          <w:tcPr/>
          <w:p>
            <w:pPr>
              <w:pStyle w:val="Compact"/>
              <w:jc w:val="left"/>
            </w:pPr>
            <w:r>
              <w:t xml:space="preserve">From the robot datasheet</w:t>
            </w:r>
          </w:p>
        </w:tc>
      </w:tr>
      <w:tr>
        <w:tc>
          <w:tcPr/>
          <w:p>
            <w:pPr>
              <w:pStyle w:val="Compact"/>
              <w:jc w:val="left"/>
            </w:pPr>
            <w:r>
              <w:t xml:space="preserve">Gripper compliance / part slip in jaws</w:t>
            </w:r>
          </w:p>
        </w:tc>
        <w:tc>
          <w:tcPr/>
          <w:p>
            <w:pPr>
              <w:pStyle w:val="Compact"/>
              <w:jc w:val="left"/>
            </w:pPr>
            <w:r>
              <w:t xml:space="preserve">0.2–1.0 mm</w:t>
            </w:r>
          </w:p>
        </w:tc>
        <w:tc>
          <w:tcPr/>
          <w:p>
            <w:pPr>
              <w:pStyle w:val="Compact"/>
              <w:jc w:val="left"/>
            </w:pPr>
            <w:r>
              <w:t xml:space="preserve">Measure it; do not assume</w:t>
            </w:r>
          </w:p>
        </w:tc>
      </w:tr>
      <w:tr>
        <w:tc>
          <w:tcPr/>
          <w:p>
            <w:pPr>
              <w:pStyle w:val="Compact"/>
              <w:jc w:val="left"/>
            </w:pPr>
            <w:r>
              <w:t xml:space="preserve">Fixture / chuck lead-in</w:t>
            </w:r>
          </w:p>
        </w:tc>
        <w:tc>
          <w:tcPr/>
          <w:p>
            <w:pPr>
              <w:pStyle w:val="Compact"/>
              <w:jc w:val="left"/>
            </w:pPr>
            <w:r>
              <w:t xml:space="preserve">−(chamfer)</w:t>
            </w:r>
          </w:p>
        </w:tc>
        <w:tc>
          <w:tcPr/>
          <w:p>
            <w:pPr>
              <w:pStyle w:val="Compact"/>
              <w:jc w:val="left"/>
            </w:pPr>
            <w:r>
              <w:t xml:space="preserve">This is your</w:t>
            </w:r>
            <w:r>
              <w:t xml:space="preserve"> </w:t>
            </w:r>
            <w:r>
              <w:rPr>
                <w:iCs/>
                <w:i/>
              </w:rPr>
              <w:t xml:space="preserve">friend</w:t>
            </w:r>
            <w:r>
              <w:t xml:space="preserve">: a 2 mm lead-in chamfer buys 2 mm</w:t>
            </w:r>
          </w:p>
        </w:tc>
      </w:tr>
      <w:tr>
        <w:tc>
          <w:tcPr/>
          <w:p>
            <w:pPr>
              <w:pStyle w:val="Compact"/>
              <w:jc w:val="left"/>
            </w:pPr>
            <w:r>
              <w:t xml:space="preserve">Thermal drift over a shift</w:t>
            </w:r>
          </w:p>
        </w:tc>
        <w:tc>
          <w:tcPr/>
          <w:p>
            <w:pPr>
              <w:pStyle w:val="Compact"/>
              <w:jc w:val="left"/>
            </w:pPr>
            <w:r>
              <w:t xml:space="preserve">0.3–1.0 mm</w:t>
            </w:r>
          </w:p>
        </w:tc>
        <w:tc>
          <w:tcPr/>
          <w:p>
            <w:pPr>
              <w:pStyle w:val="Compact"/>
              <w:jc w:val="left"/>
            </w:pPr>
            <w:r>
              <w:t xml:space="preserve">Mitigate with drift auto-correction</w:t>
            </w:r>
            <w:r>
              <w:t xml:space="preserve"> </w:t>
            </w:r>
            <w:r>
              <w:rPr>
                <w:bCs/>
                <w:b/>
              </w:rPr>
              <w:t xml:space="preserve">[D]</w:t>
            </w:r>
          </w:p>
        </w:tc>
      </w:tr>
    </w:tbl>
    <w:p>
      <w:pPr>
        <w:pStyle w:val="BodyText"/>
      </w:pPr>
      <w:r>
        <w:rPr>
          <w:bCs/>
          <w:b/>
        </w:rPr>
        <w:t xml:space="preserve">Design rule [E]:</w:t>
      </w:r>
      <w:r>
        <w:t xml:space="preserve"> </w:t>
      </w:r>
      <w:r>
        <w:t xml:space="preserve">if the sum of the first four exceeds the fixture's lead-in, the cell will fail intermittently no matter how good the vision project is. Fix it mechanically — add a chamfer, a compliant gripper, a re-grip station, or a secondary positioning platform — before tuning software. Mech-Mind's own application templates route difficult loading through a</w:t>
      </w:r>
      <w:r>
        <w:t xml:space="preserve"> </w:t>
      </w:r>
      <w:r>
        <w:rPr>
          <w:iCs/>
          <w:i/>
        </w:rPr>
        <w:t xml:space="preserve">"secondary platform"</w:t>
      </w:r>
      <w:r>
        <w:t xml:space="preserve"> </w:t>
      </w:r>
      <w:r>
        <w:t xml:space="preserve">/</w:t>
      </w:r>
      <w:r>
        <w:t xml:space="preserve"> </w:t>
      </w:r>
      <w:r>
        <w:rPr>
          <w:iCs/>
          <w:i/>
        </w:rPr>
        <w:t xml:space="preserve">"positioning platform"</w:t>
      </w:r>
      <w:r>
        <w:t xml:space="preserve"> </w:t>
      </w:r>
      <w:r>
        <w:t xml:space="preserve">for exactly this reason</w:t>
      </w:r>
      <w:r>
        <w:t xml:space="preserve"> </w:t>
      </w:r>
      <w:r>
        <w:rPr>
          <w:bCs/>
          <w:b/>
        </w:rPr>
        <w:t xml:space="preserve">[D]</w:t>
      </w:r>
      <w:r>
        <w:t xml:space="preserve">.</w:t>
      </w:r>
    </w:p>
    <w:bookmarkEnd w:id="27"/>
    <w:bookmarkStart w:id="28" w:name="X51561d2e7699c894bfa52692852cce08c944a7b"/>
    <w:p>
      <w:pPr>
        <w:pStyle w:val="Heading3"/>
      </w:pPr>
      <w:r>
        <w:t xml:space="preserve">1.4 What vision must deliver, in order of importance</w:t>
      </w:r>
    </w:p>
    <w:p>
      <w:pPr>
        <w:numPr>
          <w:ilvl w:val="0"/>
          <w:numId w:val="1003"/>
        </w:numPr>
        <w:pStyle w:val="Compact"/>
      </w:pPr>
      <w:r>
        <w:rPr>
          <w:bCs/>
          <w:b/>
        </w:rPr>
        <w:t xml:space="preserve">A pose that is graspable</w:t>
      </w:r>
      <w:r>
        <w:t xml:space="preserve"> </w:t>
      </w:r>
      <w:r>
        <w:t xml:space="preserve">— not just detected. The pick point must be reachable with the actual gripper, without collision with bin walls, neighbouring parts, or the fixture.</w:t>
      </w:r>
    </w:p>
    <w:p>
      <w:pPr>
        <w:numPr>
          <w:ilvl w:val="0"/>
          <w:numId w:val="1003"/>
        </w:numPr>
        <w:pStyle w:val="Compact"/>
      </w:pPr>
      <w:r>
        <w:rPr>
          <w:bCs/>
          <w:b/>
        </w:rPr>
        <w:t xml:space="preserve">A pose whose orientation is loadable</w:t>
      </w:r>
      <w:r>
        <w:t xml:space="preserve"> </w:t>
      </w:r>
      <w:r>
        <w:t xml:space="preserve">— a blank at 40° in a bin is unloadable into a chuck even if the pose is perfect (§7.5).</w:t>
      </w:r>
    </w:p>
    <w:p>
      <w:pPr>
        <w:numPr>
          <w:ilvl w:val="0"/>
          <w:numId w:val="1003"/>
        </w:numPr>
        <w:pStyle w:val="Compact"/>
      </w:pPr>
      <w:r>
        <w:rPr>
          <w:bCs/>
          <w:b/>
        </w:rPr>
        <w:t xml:space="preserve">Correct metadata alignment</w:t>
      </w:r>
      <w:r>
        <w:t xml:space="preserve"> </w:t>
      </w:r>
      <w:r>
        <w:t xml:space="preserve">— the label, dimensions and pick-point info travelling with that pose must belong to</w:t>
      </w:r>
      <w:r>
        <w:t xml:space="preserve"> </w:t>
      </w:r>
      <w:r>
        <w:rPr>
          <w:iCs/>
          <w:i/>
        </w:rPr>
        <w:t xml:space="preserve">that</w:t>
      </w:r>
      <w:r>
        <w:t xml:space="preserve"> </w:t>
      </w:r>
      <w:r>
        <w:t xml:space="preserve">pose (§7.7). Misaligned metadata is how a robot loads the right position with the wrong gripper recipe.</w:t>
      </w:r>
    </w:p>
    <w:p>
      <w:pPr>
        <w:numPr>
          <w:ilvl w:val="0"/>
          <w:numId w:val="1003"/>
        </w:numPr>
        <w:pStyle w:val="Compact"/>
      </w:pPr>
      <w:r>
        <w:rPr>
          <w:bCs/>
          <w:b/>
        </w:rPr>
        <w:t xml:space="preserve">A deterministic answer to "nothing to pick"</w:t>
      </w:r>
      <w:r>
        <w:t xml:space="preserve"> </w:t>
      </w:r>
      <w:r>
        <w:t xml:space="preserve">— an empty result must be distinguishable from a fault (§14).</w:t>
      </w:r>
    </w:p>
    <w:p>
      <w:pPr>
        <w:numPr>
          <w:ilvl w:val="0"/>
          <w:numId w:val="1003"/>
        </w:numPr>
        <w:pStyle w:val="Compact"/>
      </w:pPr>
      <w:r>
        <w:rPr>
          <w:bCs/>
          <w:b/>
        </w:rPr>
        <w:t xml:space="preserve">Repeatable order</w:t>
      </w:r>
      <w:r>
        <w:t xml:space="preserve"> </w:t>
      </w:r>
      <w:r>
        <w:t xml:space="preserve">— for tray/pallet unloading, the sequence must be legible to an operator (§7.6).</w:t>
      </w:r>
    </w:p>
    <w:p>
      <w:r>
        <w:pict>
          <v:rect style="width:0;height:1.5pt" o:hralign="center" o:hrstd="t" o:hr="t"/>
        </w:pict>
      </w:r>
    </w:p>
    <w:bookmarkEnd w:id="28"/>
    <w:bookmarkEnd w:id="29"/>
    <w:bookmarkStart w:id="33" w:name="Xadffa0c657789d188b7bad67251e99502d9d94d"/>
    <w:p>
      <w:pPr>
        <w:pStyle w:val="Heading2"/>
      </w:pPr>
      <w:r>
        <w:t xml:space="preserve">2. System architecture</w:t>
      </w:r>
    </w:p>
    <w:bookmarkStart w:id="30" w:name="Xe8b9d1106d2ccc8c50bca146adaede92b5d19a3"/>
    <w:p>
      <w:pPr>
        <w:pStyle w:val="Heading3"/>
      </w:pPr>
      <w:r>
        <w:t xml:space="preserve">2.1 Components and who owns what</w:t>
      </w:r>
    </w:p>
    <w:p>
      <w:pPr>
        <w:pStyle w:val="SourceCode"/>
      </w:pPr>
      <w:r>
        <w:rPr>
          <w:rStyle w:val="VerbatimChar"/>
        </w:rPr>
        <w:t xml:space="preserve">   ┌──────────────┐  GigE   ┌──────────────────────────────────────┐</w:t>
      </w:r>
      <w:r>
        <w:br/>
      </w:r>
      <w:r>
        <w:rPr>
          <w:rStyle w:val="VerbatimChar"/>
        </w:rPr>
        <w:t xml:space="preserve">   │ Mech-Eye 3D  ├────────►│  IPC (Windows)                       │</w:t>
      </w:r>
      <w:r>
        <w:br/>
      </w:r>
      <w:r>
        <w:rPr>
          <w:rStyle w:val="VerbatimChar"/>
        </w:rPr>
        <w:t xml:space="preserve">   │ camera       │         │  ├── Mech-Eye SDK / Viewer           │</w:t>
      </w:r>
      <w:r>
        <w:br/>
      </w:r>
      <w:r>
        <w:rPr>
          <w:rStyle w:val="VerbatimChar"/>
        </w:rPr>
        <w:t xml:space="preserve">   └──────────────┘         │  ├── Mech-Vision  (recognition)      │</w:t>
      </w:r>
      <w:r>
        <w:br/>
      </w:r>
      <w:r>
        <w:rPr>
          <w:rStyle w:val="VerbatimChar"/>
        </w:rPr>
        <w:t xml:space="preserve">                            │  │    └── Path Planning step (opt.)  │</w:t>
      </w:r>
      <w:r>
        <w:br/>
      </w:r>
      <w:r>
        <w:rPr>
          <w:rStyle w:val="VerbatimChar"/>
        </w:rPr>
        <w:t xml:space="preserve">                            │  ├── Mech-Viz     (motion, optional) │</w:t>
      </w:r>
      <w:r>
        <w:br/>
      </w:r>
      <w:r>
        <w:rPr>
          <w:rStyle w:val="VerbatimChar"/>
        </w:rPr>
        <w:t xml:space="preserve">                            │  └── Communication Component         │</w:t>
      </w:r>
      <w:r>
        <w:br/>
      </w:r>
      <w:r>
        <w:rPr>
          <w:rStyle w:val="VerbatimChar"/>
        </w:rPr>
        <w:t xml:space="preserve">                            │        (Standard Interface server)   │</w:t>
      </w:r>
      <w:r>
        <w:br/>
      </w:r>
      <w:r>
        <w:rPr>
          <w:rStyle w:val="VerbatimChar"/>
        </w:rPr>
        <w:t xml:space="preserve">                            └───────────────┬──────────────────────┘</w:t>
      </w:r>
      <w:r>
        <w:br/>
      </w:r>
      <w:r>
        <w:rPr>
          <w:rStyle w:val="VerbatimChar"/>
        </w:rPr>
        <w:t xml:space="preserve">                                            │ TCP (vision = server)</w:t>
      </w:r>
      <w:r>
        <w:br/>
      </w:r>
      <w:r>
        <w:rPr>
          <w:rStyle w:val="VerbatimChar"/>
        </w:rPr>
        <w:t xml:space="preserve">                                            ▼</w:t>
      </w:r>
      <w:r>
        <w:br/>
      </w:r>
      <w:r>
        <w:rPr>
          <w:rStyle w:val="VerbatimChar"/>
        </w:rPr>
        <w:t xml:space="preserve">   ┌────────────────────┐   I/O / fieldbus   ┌──────────────────┐</w:t>
      </w:r>
      <w:r>
        <w:br/>
      </w:r>
      <w:r>
        <w:rPr>
          <w:rStyle w:val="VerbatimChar"/>
        </w:rPr>
        <w:t xml:space="preserve">   │ Robot controller   │◄──────────────────►│ Machine tool /   │</w:t>
      </w:r>
      <w:r>
        <w:br/>
      </w:r>
      <w:r>
        <w:rPr>
          <w:rStyle w:val="VerbatimChar"/>
        </w:rPr>
        <w:t xml:space="preserve">   │  MM_* routines +   │                    │ CNC / PLC        │</w:t>
      </w:r>
      <w:r>
        <w:br/>
      </w:r>
      <w:r>
        <w:rPr>
          <w:rStyle w:val="VerbatimChar"/>
        </w:rPr>
        <w:t xml:space="preserve">   │  cell program      │                    │ (door, chuck,    │</w:t>
      </w:r>
      <w:r>
        <w:br/>
      </w:r>
      <w:r>
        <w:rPr>
          <w:rStyle w:val="VerbatimChar"/>
        </w:rPr>
        <w:t xml:space="preserve">   └────────────────────┘                    │  M-codes)        │</w:t>
      </w:r>
      <w:r>
        <w:br/>
      </w:r>
      <w:r>
        <w:rPr>
          <w:rStyle w:val="VerbatimChar"/>
        </w:rPr>
        <w:t xml:space="preserve">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Owns</w:t>
            </w:r>
          </w:p>
        </w:tc>
        <w:tc>
          <w:tcPr/>
          <w:p>
            <w:pPr>
              <w:pStyle w:val="Compact"/>
              <w:jc w:val="left"/>
            </w:pPr>
            <w:r>
              <w:t xml:space="preserve">Does</w:t>
            </w:r>
            <w:r>
              <w:t xml:space="preserve"> </w:t>
            </w:r>
            <w:r>
              <w:rPr>
                <w:bCs/>
                <w:b/>
              </w:rPr>
              <w:t xml:space="preserve">not</w:t>
            </w:r>
            <w:r>
              <w:t xml:space="preserve"> </w:t>
            </w:r>
            <w:r>
              <w:t xml:space="preserve">own</w:t>
            </w:r>
          </w:p>
        </w:tc>
      </w:tr>
      <w:tr>
        <w:tc>
          <w:tcPr/>
          <w:p>
            <w:pPr>
              <w:pStyle w:val="Compact"/>
              <w:jc w:val="left"/>
            </w:pPr>
            <w:r>
              <w:rPr>
                <w:bCs/>
                <w:b/>
              </w:rPr>
              <w:t xml:space="preserve">Mech-Eye camera</w:t>
            </w:r>
          </w:p>
        </w:tc>
        <w:tc>
          <w:tcPr/>
          <w:p>
            <w:pPr>
              <w:pStyle w:val="Compact"/>
              <w:jc w:val="left"/>
            </w:pPr>
            <w:r>
              <w:t xml:space="preserve">Raw 2D image, depth map, point cloud</w:t>
            </w:r>
          </w:p>
        </w:tc>
        <w:tc>
          <w:tcPr/>
          <w:p>
            <w:pPr>
              <w:pStyle w:val="Compact"/>
              <w:jc w:val="left"/>
            </w:pPr>
            <w:r>
              <w:t xml:space="preserve">Any notion of a robot</w:t>
            </w:r>
          </w:p>
        </w:tc>
      </w:tr>
      <w:tr>
        <w:tc>
          <w:tcPr/>
          <w:p>
            <w:pPr>
              <w:pStyle w:val="Compact"/>
              <w:jc w:val="left"/>
            </w:pPr>
            <w:r>
              <w:rPr>
                <w:bCs/>
                <w:b/>
              </w:rPr>
              <w:t xml:space="preserve">Mech-Vision</w:t>
            </w:r>
          </w:p>
        </w:tc>
        <w:tc>
          <w:tcPr/>
          <w:p>
            <w:pPr>
              <w:pStyle w:val="Compact"/>
              <w:jc w:val="left"/>
            </w:pPr>
            <w:r>
              <w:t xml:space="preserve">Recognition, pose processing, validation, sorting; optionally local path planning</w:t>
            </w:r>
          </w:p>
        </w:tc>
        <w:tc>
          <w:tcPr/>
          <w:p>
            <w:pPr>
              <w:pStyle w:val="Compact"/>
              <w:jc w:val="left"/>
            </w:pPr>
            <w:r>
              <w:t xml:space="preserve">The machine handshake; long moves</w:t>
            </w:r>
          </w:p>
        </w:tc>
      </w:tr>
      <w:tr>
        <w:tc>
          <w:tcPr/>
          <w:p>
            <w:pPr>
              <w:pStyle w:val="Compact"/>
              <w:jc w:val="left"/>
            </w:pPr>
            <w:r>
              <w:rPr>
                <w:bCs/>
                <w:b/>
              </w:rPr>
              <w:t xml:space="preserve">Mech-Viz</w:t>
            </w:r>
            <w:r>
              <w:t xml:space="preserve"> </w:t>
            </w:r>
            <w:r>
              <w:t xml:space="preserve">(if used)</w:t>
            </w:r>
          </w:p>
        </w:tc>
        <w:tc>
          <w:tcPr/>
          <w:p>
            <w:pPr>
              <w:pStyle w:val="Compact"/>
              <w:jc w:val="left"/>
            </w:pPr>
            <w:r>
              <w:t xml:space="preserve">Full cycle motion logic, collision-checked paths, branch/counter/DO logic</w:t>
            </w:r>
          </w:p>
        </w:tc>
        <w:tc>
          <w:tcPr/>
          <w:p>
            <w:pPr>
              <w:pStyle w:val="Compact"/>
              <w:jc w:val="left"/>
            </w:pPr>
            <w:r>
              <w:t xml:space="preserve">Machine M-codes</w:t>
            </w:r>
          </w:p>
        </w:tc>
      </w:tr>
      <w:tr>
        <w:tc>
          <w:tcPr/>
          <w:p>
            <w:pPr>
              <w:pStyle w:val="Compact"/>
              <w:jc w:val="left"/>
            </w:pPr>
            <w:r>
              <w:rPr>
                <w:bCs/>
                <w:b/>
              </w:rPr>
              <w:t xml:space="preserve">Communication Component</w:t>
            </w:r>
          </w:p>
        </w:tc>
        <w:tc>
          <w:tcPr/>
          <w:p>
            <w:pPr>
              <w:pStyle w:val="Compact"/>
              <w:jc w:val="left"/>
            </w:pPr>
            <w:r>
              <w:t xml:space="preserve">The Standard Interface TCP server, protocol encode/decode, status codes</w:t>
            </w:r>
          </w:p>
        </w:tc>
        <w:tc>
          <w:tcPr/>
          <w:p>
            <w:pPr>
              <w:pStyle w:val="Compact"/>
              <w:jc w:val="left"/>
            </w:pPr>
            <w:r>
              <w:t xml:space="preserve">Any decision-making</w:t>
            </w:r>
          </w:p>
        </w:tc>
      </w:tr>
      <w:tr>
        <w:tc>
          <w:tcPr/>
          <w:p>
            <w:pPr>
              <w:pStyle w:val="Compact"/>
              <w:jc w:val="left"/>
            </w:pPr>
            <w:r>
              <w:rPr>
                <w:bCs/>
                <w:b/>
              </w:rPr>
              <w:t xml:space="preserve">Robot controller</w:t>
            </w:r>
          </w:p>
        </w:tc>
        <w:tc>
          <w:tcPr/>
          <w:p>
            <w:pPr>
              <w:pStyle w:val="Compact"/>
              <w:jc w:val="left"/>
            </w:pPr>
            <w:r>
              <w:t xml:space="preserve">Motion, safety, the machine handshake, error recovery, retry policy</w:t>
            </w:r>
          </w:p>
        </w:tc>
        <w:tc>
          <w:tcPr/>
          <w:p>
            <w:pPr>
              <w:pStyle w:val="Compact"/>
              <w:jc w:val="left"/>
            </w:pPr>
            <w:r>
              <w:t xml:space="preserve">Recognition</w:t>
            </w:r>
          </w:p>
        </w:tc>
      </w:tr>
      <w:tr>
        <w:tc>
          <w:tcPr/>
          <w:p>
            <w:pPr>
              <w:pStyle w:val="Compact"/>
              <w:jc w:val="left"/>
            </w:pPr>
            <w:r>
              <w:rPr>
                <w:bCs/>
                <w:b/>
              </w:rPr>
              <w:t xml:space="preserve">PLC / CNC</w:t>
            </w:r>
          </w:p>
        </w:tc>
        <w:tc>
          <w:tcPr/>
          <w:p>
            <w:pPr>
              <w:pStyle w:val="Compact"/>
              <w:jc w:val="left"/>
            </w:pPr>
            <w:r>
              <w:t xml:space="preserve">Door, chuck/vise, coolant, part-present sensors, cell interlocks</w:t>
            </w:r>
          </w:p>
        </w:tc>
        <w:tc>
          <w:tcPr/>
          <w:p>
            <w:pPr>
              <w:pStyle w:val="Compact"/>
              <w:jc w:val="left"/>
            </w:pPr>
            <w:r>
              <w:t xml:space="preserve">Poses</w:t>
            </w:r>
          </w:p>
        </w:tc>
      </w:tr>
    </w:tbl>
    <w:p>
      <w:pPr>
        <w:pStyle w:val="BodyText"/>
      </w:pPr>
      <w:r>
        <w:rPr>
          <w:bCs/>
          <w:b/>
        </w:rPr>
        <w:t xml:space="preserve">Architectural rule [E]:</w:t>
      </w:r>
      <w:r>
        <w:t xml:space="preserve"> </w:t>
      </w:r>
      <w:r>
        <w:t xml:space="preserve">the robot program is the cell's state machine. Vision answers questions; it does not run the cell. This single rule prevents the most common architecture mistake in machine tending — burying the door-open/chuck-clamp handshake inside a Mech-Viz workflow, where it becomes invisible to the maintenance electrician at 2 a.m.</w:t>
      </w:r>
    </w:p>
    <w:bookmarkEnd w:id="30"/>
    <w:bookmarkStart w:id="31" w:name="X48f0f5a76766177efa50596f6ef94e2b7e03222"/>
    <w:p>
      <w:pPr>
        <w:pStyle w:val="Heading3"/>
      </w:pPr>
      <w:r>
        <w:t xml:space="preserve">2.2 Communication modes — choose once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Master-Control</w:t>
            </w:r>
          </w:p>
        </w:tc>
        <w:tc>
          <w:tcPr/>
          <w:p>
            <w:pPr>
              <w:pStyle w:val="Compact"/>
              <w:jc w:val="left"/>
            </w:pPr>
            <w:r>
              <w:rPr>
                <w:bCs/>
                <w:b/>
              </w:rPr>
              <w:t xml:space="preserve">Standard Interface</w:t>
            </w:r>
          </w:p>
        </w:tc>
        <w:tc>
          <w:tcPr/>
          <w:p>
            <w:pPr>
              <w:pStyle w:val="Compact"/>
              <w:jc w:val="left"/>
            </w:pPr>
            <w:r>
              <w:rPr>
                <w:bCs/>
                <w:b/>
              </w:rPr>
              <w:t xml:space="preserve">Adapter</w:t>
            </w:r>
          </w:p>
        </w:tc>
      </w:tr>
      <w:tr>
        <w:tc>
          <w:tcPr/>
          <w:p>
            <w:pPr>
              <w:pStyle w:val="Compact"/>
              <w:jc w:val="left"/>
            </w:pPr>
            <w:r>
              <w:t xml:space="preserve">Who sends commands</w:t>
            </w:r>
          </w:p>
        </w:tc>
        <w:tc>
          <w:tcPr/>
          <w:p>
            <w:pPr>
              <w:pStyle w:val="Compact"/>
              <w:jc w:val="left"/>
            </w:pPr>
            <w:r>
              <w:rPr>
                <w:bCs/>
                <w:b/>
              </w:rPr>
              <w:t xml:space="preserve">Vision system</w:t>
            </w:r>
            <w:r>
              <w:t xml:space="preserve"> </w:t>
            </w:r>
            <w:r>
              <w:t xml:space="preserve">→ robot</w:t>
            </w:r>
          </w:p>
        </w:tc>
        <w:tc>
          <w:tcPr/>
          <w:p>
            <w:pPr>
              <w:pStyle w:val="Compact"/>
              <w:jc w:val="left"/>
            </w:pPr>
            <w:r>
              <w:t xml:space="preserve">External device (robot/PLC) → vision</w:t>
            </w:r>
          </w:p>
        </w:tc>
        <w:tc>
          <w:tcPr/>
          <w:p>
            <w:pPr>
              <w:pStyle w:val="Compact"/>
              <w:jc w:val="left"/>
            </w:pPr>
            <w:r>
              <w:t xml:space="preserve">External device → vision</w:t>
            </w:r>
          </w:p>
        </w:tc>
      </w:tr>
      <w:tr>
        <w:tc>
          <w:tcPr/>
          <w:p>
            <w:pPr>
              <w:pStyle w:val="Compact"/>
              <w:jc w:val="left"/>
            </w:pPr>
            <w:r>
              <w:t xml:space="preserve">Robot-side code</w:t>
            </w:r>
          </w:p>
        </w:tc>
        <w:tc>
          <w:tcPr/>
          <w:p>
            <w:pPr>
              <w:pStyle w:val="Compact"/>
              <w:jc w:val="left"/>
            </w:pPr>
            <w:r>
              <w:rPr>
                <w:iCs/>
                <w:i/>
              </w:rPr>
              <w:t xml:space="preserve">"No programs are needed"</w:t>
            </w:r>
            <w:r>
              <w:t xml:space="preserve"> </w:t>
            </w:r>
            <w:r>
              <w:rPr>
                <w:bCs/>
                <w:b/>
              </w:rPr>
              <w:t xml:space="preserve">[D]</w:t>
            </w:r>
          </w:p>
        </w:tc>
        <w:tc>
          <w:tcPr/>
          <w:p>
            <w:pPr>
              <w:pStyle w:val="Compact"/>
              <w:jc w:val="left"/>
            </w:pPr>
            <w:r>
              <w:t xml:space="preserve">Programs written for the robot</w:t>
            </w:r>
            <w:r>
              <w:t xml:space="preserve"> </w:t>
            </w:r>
            <w:r>
              <w:rPr>
                <w:bCs/>
                <w:b/>
              </w:rPr>
              <w:t xml:space="preserve">[D]</w:t>
            </w:r>
          </w:p>
        </w:tc>
        <w:tc>
          <w:tcPr/>
          <w:p>
            <w:pPr>
              <w:pStyle w:val="Compact"/>
              <w:jc w:val="left"/>
            </w:pPr>
            <w:r>
              <w:t xml:space="preserve">Programs on both sides</w:t>
            </w:r>
            <w:r>
              <w:t xml:space="preserve"> </w:t>
            </w:r>
            <w:r>
              <w:rPr>
                <w:bCs/>
                <w:b/>
              </w:rPr>
              <w:t xml:space="preserve">[D]</w:t>
            </w:r>
          </w:p>
        </w:tc>
      </w:tr>
      <w:tr>
        <w:tc>
          <w:tcPr/>
          <w:p>
            <w:pPr>
              <w:pStyle w:val="Compact"/>
              <w:jc w:val="left"/>
            </w:pPr>
            <w:r>
              <w:t xml:space="preserve">Protocols</w:t>
            </w:r>
          </w:p>
        </w:tc>
        <w:tc>
          <w:tcPr/>
          <w:p>
            <w:pPr>
              <w:pStyle w:val="Compact"/>
              <w:jc w:val="left"/>
            </w:pPr>
            <w:r>
              <w:t xml:space="preserve">TCP, UDP</w:t>
            </w:r>
          </w:p>
        </w:tc>
        <w:tc>
          <w:tcPr/>
          <w:p>
            <w:pPr>
              <w:pStyle w:val="Compact"/>
              <w:jc w:val="left"/>
            </w:pPr>
            <w:r>
              <w:t xml:space="preserve">TCP, UDP, Snap7, PROFINET, EtherNet/IP, Modbus TCP, Mitsubishi MC</w:t>
            </w:r>
            <w:r>
              <w:t xml:space="preserve"> </w:t>
            </w:r>
            <w:r>
              <w:rPr>
                <w:bCs/>
                <w:b/>
              </w:rPr>
              <w:t xml:space="preserve">[D]</w:t>
            </w:r>
          </w:p>
        </w:tc>
        <w:tc>
          <w:tcPr/>
          <w:p>
            <w:pPr>
              <w:pStyle w:val="Compact"/>
              <w:jc w:val="left"/>
            </w:pPr>
            <w:r>
              <w:t xml:space="preserve">All of the above + HTTP, WebSocket</w:t>
            </w:r>
            <w:r>
              <w:t xml:space="preserve"> </w:t>
            </w:r>
            <w:r>
              <w:rPr>
                <w:bCs/>
                <w:b/>
              </w:rPr>
              <w:t xml:space="preserve">[D]</w:t>
            </w:r>
          </w:p>
        </w:tc>
      </w:tr>
      <w:tr>
        <w:tc>
          <w:tcPr/>
          <w:p>
            <w:pPr>
              <w:pStyle w:val="Compact"/>
              <w:jc w:val="left"/>
            </w:pPr>
            <w:r>
              <w:t xml:space="preserve">Difficulty / flexibility</w:t>
            </w:r>
          </w:p>
        </w:tc>
        <w:tc>
          <w:tcPr/>
          <w:p>
            <w:pPr>
              <w:pStyle w:val="Compact"/>
              <w:jc w:val="left"/>
            </w:pPr>
            <w:r>
              <w:t xml:space="preserve">Low / Low</w:t>
            </w:r>
            <w:r>
              <w:t xml:space="preserve"> </w:t>
            </w:r>
            <w:r>
              <w:rPr>
                <w:bCs/>
                <w:b/>
              </w:rPr>
              <w:t xml:space="preserve">[D]</w:t>
            </w:r>
          </w:p>
        </w:tc>
        <w:tc>
          <w:tcPr/>
          <w:p>
            <w:pPr>
              <w:pStyle w:val="Compact"/>
              <w:jc w:val="left"/>
            </w:pPr>
            <w:r>
              <w:t xml:space="preserve">Medium / Medium</w:t>
            </w:r>
            <w:r>
              <w:t xml:space="preserve"> </w:t>
            </w:r>
            <w:r>
              <w:rPr>
                <w:bCs/>
                <w:b/>
              </w:rPr>
              <w:t xml:space="preserve">[D]</w:t>
            </w:r>
          </w:p>
        </w:tc>
        <w:tc>
          <w:tcPr/>
          <w:p>
            <w:pPr>
              <w:pStyle w:val="Compact"/>
              <w:jc w:val="left"/>
            </w:pPr>
            <w:r>
              <w:t xml:space="preserve">High / High</w:t>
            </w:r>
            <w:r>
              <w:t xml:space="preserve"> </w:t>
            </w:r>
            <w:r>
              <w:rPr>
                <w:bCs/>
                <w:b/>
              </w:rPr>
              <w:t xml:space="preserve">[D]</w:t>
            </w:r>
          </w:p>
        </w:tc>
      </w:tr>
      <w:tr>
        <w:tc>
          <w:tcPr/>
          <w:p>
            <w:pPr>
              <w:pStyle w:val="Compact"/>
              <w:jc w:val="left"/>
            </w:pPr>
            <w:r>
              <w:t xml:space="preserve">Workpiece loading supported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Gluing supported</w:t>
            </w:r>
          </w:p>
        </w:tc>
        <w:tc>
          <w:tcPr/>
          <w:p>
            <w:pPr>
              <w:pStyle w:val="Compact"/>
              <w:jc w:val="left"/>
            </w:pPr>
            <w:r>
              <w:t xml:space="preserve">✔</w:t>
            </w:r>
          </w:p>
        </w:tc>
        <w:tc>
          <w:tcPr/>
          <w:p>
            <w:pPr>
              <w:pStyle w:val="Compact"/>
              <w:jc w:val="left"/>
            </w:pPr>
            <w:r>
              <w:t xml:space="preserve">✘</w:t>
            </w:r>
            <w:r>
              <w:t xml:space="preserve"> </w:t>
            </w:r>
            <w:r>
              <w:rPr>
                <w:bCs/>
                <w:b/>
              </w:rPr>
              <w:t xml:space="preserve">[D]</w:t>
            </w:r>
          </w:p>
        </w:tc>
        <w:tc>
          <w:tcPr/>
          <w:p>
            <w:pPr>
              <w:pStyle w:val="Compact"/>
              <w:jc w:val="left"/>
            </w:pPr>
            <w:r>
              <w:t xml:space="preserve">✔</w:t>
            </w:r>
          </w:p>
        </w:tc>
      </w:tr>
    </w:tbl>
    <w:p>
      <w:pPr>
        <w:pStyle w:val="BodyText"/>
      </w:pPr>
      <w:r>
        <w:rPr>
          <w:bCs/>
          <w:b/>
        </w:rPr>
        <w:t xml:space="preserve">Use Standard Interface for machine tending [E].</w:t>
      </w:r>
      <w:r>
        <w:t xml:space="preserve"> </w:t>
      </w:r>
      <w:r>
        <w:t xml:space="preserve">Reasons: the robot must own the machine handshake and safety (§2.1), the documented capability gap is gluing only</w:t>
      </w:r>
      <w:r>
        <w:t xml:space="preserve"> </w:t>
      </w:r>
      <w:r>
        <w:rPr>
          <w:bCs/>
          <w:b/>
        </w:rPr>
        <w:t xml:space="preserve">[D]</w:t>
      </w:r>
      <w:r>
        <w:t xml:space="preserve">, and the customer's maintenance team can read a robot program. Master-Control is attractive for demos and awkward in production because the vision PC becomes a motion authority. The reference cell has</w:t>
      </w:r>
      <w:r>
        <w:t xml:space="preserve"> </w:t>
      </w:r>
      <w:r>
        <w:rPr>
          <w:bCs/>
          <w:b/>
        </w:rPr>
        <w:t xml:space="preserve">Robot Communication Configuration enabled</w:t>
      </w:r>
      <w:r>
        <w:t xml:space="preserve"> </w:t>
      </w:r>
      <w:r>
        <w:t xml:space="preserve">— the toolbar toggle is on — which is exactly this mode.</w:t>
      </w:r>
    </w:p>
    <w:bookmarkEnd w:id="31"/>
    <w:bookmarkStart w:id="32" w:name="X55209ffd14d8620529a6d613b605395b4462723"/>
    <w:p>
      <w:pPr>
        <w:pStyle w:val="Heading3"/>
      </w:pPr>
      <w:r>
        <w:t xml:space="preserve">2.3 Where the machine handshake lives</w:t>
      </w:r>
    </w:p>
    <w:p>
      <w:pPr>
        <w:pStyle w:val="SourceCode"/>
      </w:pPr>
      <w:r>
        <w:rPr>
          <w:rStyle w:val="VerbatimChar"/>
        </w:rPr>
        <w:t xml:space="preserve">ROBOT PROGRAM (owner of the cycle)</w:t>
      </w:r>
      <w:r>
        <w:br/>
      </w:r>
      <w:r>
        <w:rPr>
          <w:rStyle w:val="VerbatimChar"/>
        </w:rPr>
        <w:t xml:space="preserve">  wait  DI[machine_cycle_complete]</w:t>
      </w:r>
      <w:r>
        <w:br/>
      </w:r>
      <w:r>
        <w:rPr>
          <w:rStyle w:val="VerbatimChar"/>
        </w:rPr>
        <w:t xml:space="preserve">  wait  DI[door_open]           ← from CNC via I/O or fieldbus</w:t>
      </w:r>
      <w:r>
        <w:br/>
      </w:r>
      <w:r>
        <w:rPr>
          <w:rStyle w:val="VerbatimChar"/>
        </w:rPr>
        <w:t xml:space="preserve">  ... unload finished part  (vision optional; often a taught position)</w:t>
      </w:r>
      <w:r>
        <w:br/>
      </w:r>
      <w:r>
        <w:rPr>
          <w:rStyle w:val="VerbatimChar"/>
        </w:rPr>
        <w:t xml:space="preserve">  set   DO[chuck_open]</w:t>
      </w:r>
      <w:r>
        <w:br/>
      </w:r>
      <w:r>
        <w:rPr>
          <w:rStyle w:val="VerbatimChar"/>
        </w:rPr>
        <w:t xml:space="preserve">  ... load new blank        (vision-guided: 101 → 102/105)</w:t>
      </w:r>
      <w:r>
        <w:br/>
      </w:r>
      <w:r>
        <w:rPr>
          <w:rStyle w:val="VerbatimChar"/>
        </w:rPr>
        <w:t xml:space="preserve">  set   DO[chuck_close]</w:t>
      </w:r>
      <w:r>
        <w:br/>
      </w:r>
      <w:r>
        <w:rPr>
          <w:rStyle w:val="VerbatimChar"/>
        </w:rPr>
        <w:t xml:space="preserve">  wait  DI[chuck_clamped]</w:t>
      </w:r>
      <w:r>
        <w:br/>
      </w:r>
      <w:r>
        <w:rPr>
          <w:rStyle w:val="VerbatimChar"/>
        </w:rPr>
        <w:t xml:space="preserve">  set   DO[start_cycle]         ← M-code / cycle start to the machine</w:t>
      </w:r>
      <w:r>
        <w:br/>
      </w:r>
      <w:r>
        <w:rPr>
          <w:rStyle w:val="VerbatimChar"/>
        </w:rPr>
        <w:t xml:space="preserve">  retreat clear of the door</w:t>
      </w:r>
      <w:r>
        <w:br/>
      </w:r>
      <w:r>
        <w:rPr>
          <w:rStyle w:val="VerbatimChar"/>
        </w:rPr>
        <w:t xml:space="preserve">  set   DO[door_close]</w:t>
      </w:r>
    </w:p>
    <w:p>
      <w:pPr>
        <w:pStyle w:val="FirstParagraph"/>
      </w:pPr>
      <w:r>
        <w:t xml:space="preserve">Vision is called only inside the "load new blank" bracket. Everything else is deterministic robot/PLC logic</w:t>
      </w:r>
      <w:r>
        <w:t xml:space="preserve"> </w:t>
      </w:r>
      <w:r>
        <w:rPr>
          <w:bCs/>
          <w:b/>
        </w:rPr>
        <w:t xml:space="preserve">[E]</w:t>
      </w:r>
      <w:r>
        <w:t xml:space="preserve">.</w:t>
      </w:r>
    </w:p>
    <w:p>
      <w:r>
        <w:pict>
          <v:rect style="width:0;height:1.5pt" o:hralign="center" o:hrstd="t" o:hr="t"/>
        </w:pict>
      </w:r>
    </w:p>
    <w:bookmarkEnd w:id="32"/>
    <w:bookmarkEnd w:id="33"/>
    <w:bookmarkStart w:id="40" w:name="Xb9a36656eb1328e18d905e575bc577bd68cc494"/>
    <w:p>
      <w:pPr>
        <w:pStyle w:val="Heading2"/>
      </w:pPr>
      <w:r>
        <w:t xml:space="preserve">3. Hardware and physical design</w:t>
      </w:r>
    </w:p>
    <w:bookmarkStart w:id="34" w:name="X33adfb6f06138245a34163e0fa7f3144992dd80"/>
    <w:p>
      <w:pPr>
        <w:pStyle w:val="Heading3"/>
      </w:pPr>
      <w:r>
        <w:t xml:space="preserve">3.1 Camera selection</w:t>
      </w:r>
    </w:p>
    <w:p>
      <w:pPr>
        <w:pStyle w:val="FirstParagraph"/>
      </w:pPr>
      <w:r>
        <w:t xml:space="preserve">For the reference hardware, the published specification</w:t>
      </w:r>
      <w:r>
        <w:t xml:space="preserve"> </w:t>
      </w:r>
      <w:r>
        <w:rPr>
          <w:bCs/>
          <w:b/>
        </w:rPr>
        <w:t xml:space="preserv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w:t>
            </w:r>
          </w:p>
        </w:tc>
        <w:tc>
          <w:tcPr/>
          <w:p>
            <w:pPr>
              <w:pStyle w:val="Compact"/>
              <w:jc w:val="left"/>
            </w:pPr>
            <w:r>
              <w:t xml:space="preserve">NANO ULTRA-GL</w:t>
            </w:r>
          </w:p>
        </w:tc>
      </w:tr>
      <w:tr>
        <w:tc>
          <w:tcPr/>
          <w:p>
            <w:pPr>
              <w:pStyle w:val="Compact"/>
              <w:jc w:val="left"/>
            </w:pPr>
            <w:r>
              <w:t xml:space="preserve">Working distance</w:t>
            </w:r>
          </w:p>
        </w:tc>
        <w:tc>
          <w:tcPr/>
          <w:p>
            <w:pPr>
              <w:pStyle w:val="Compact"/>
              <w:jc w:val="left"/>
            </w:pPr>
            <w:r>
              <w:rPr>
                <w:bCs/>
                <w:b/>
              </w:rPr>
              <w:t xml:space="preserve">350M variant:</w:t>
            </w:r>
            <w:r>
              <w:t xml:space="preserve"> </w:t>
            </w:r>
            <w:r>
              <w:t xml:space="preserve">250–500 mm (object focal 350 mm) ·</w:t>
            </w:r>
            <w:r>
              <w:t xml:space="preserve"> </w:t>
            </w:r>
            <w:r>
              <w:rPr>
                <w:bCs/>
                <w:b/>
              </w:rPr>
              <w:t xml:space="preserve">700M variant:</w:t>
            </w:r>
            <w:r>
              <w:t xml:space="preserve"> </w:t>
            </w:r>
            <w:r>
              <w:t xml:space="preserve">400–800 mm (object focal 700 mm). These are two SKUs, not two ranges of one camera</w:t>
            </w:r>
          </w:p>
        </w:tc>
      </w:tr>
      <w:tr>
        <w:tc>
          <w:tcPr/>
          <w:p>
            <w:pPr>
              <w:pStyle w:val="Compact"/>
              <w:jc w:val="left"/>
            </w:pPr>
            <w:r>
              <w:t xml:space="preserve">FOV</w:t>
            </w:r>
          </w:p>
        </w:tc>
        <w:tc>
          <w:tcPr/>
          <w:p>
            <w:pPr>
              <w:pStyle w:val="Compact"/>
              <w:jc w:val="left"/>
            </w:pPr>
            <w:r>
              <w:t xml:space="preserve">220 × 165 mm @ 0.25 m; 400 × 270 mm @ 0.4 m; 500 × 340 mm @ 0.5 m; 770 × 550 mm @ 0.8 m</w:t>
            </w:r>
          </w:p>
        </w:tc>
      </w:tr>
      <w:tr>
        <w:tc>
          <w:tcPr/>
          <w:p>
            <w:pPr>
              <w:pStyle w:val="Compact"/>
              <w:jc w:val="left"/>
            </w:pPr>
            <w:r>
              <w:t xml:space="preserve">Z repeatability (1σ)</w:t>
            </w:r>
          </w:p>
        </w:tc>
        <w:tc>
          <w:tcPr/>
          <w:p>
            <w:pPr>
              <w:pStyle w:val="Compact"/>
              <w:jc w:val="left"/>
            </w:pPr>
            <w:r>
              <w:t xml:space="preserve">0.045 mm @ 0.4 m; 0.1 mm @ 0.6 m</w:t>
            </w:r>
          </w:p>
        </w:tc>
      </w:tr>
      <w:tr>
        <w:tc>
          <w:tcPr/>
          <w:p>
            <w:pPr>
              <w:pStyle w:val="Compact"/>
              <w:jc w:val="left"/>
            </w:pPr>
            <w:r>
              <w:t xml:space="preserve">VDI/VDE 2634 Pt. II</w:t>
            </w:r>
          </w:p>
        </w:tc>
        <w:tc>
          <w:tcPr/>
          <w:p>
            <w:pPr>
              <w:pStyle w:val="Compact"/>
              <w:jc w:val="left"/>
            </w:pPr>
            <w:r>
              <w:t xml:space="preserve">0.1 mm @ 0.4 m and @ 0.6 m</w:t>
            </w:r>
          </w:p>
        </w:tc>
      </w:tr>
      <w:tr>
        <w:tc>
          <w:tcPr/>
          <w:p>
            <w:pPr>
              <w:pStyle w:val="Compact"/>
              <w:jc w:val="left"/>
            </w:pPr>
            <w:r>
              <w:t xml:space="preserve">Point cloud resolution</w:t>
            </w:r>
          </w:p>
        </w:tc>
        <w:tc>
          <w:tcPr/>
          <w:p>
            <w:pPr>
              <w:pStyle w:val="Compact"/>
              <w:jc w:val="left"/>
            </w:pPr>
            <w:r>
              <w:t xml:space="preserve">2400 × 1800 (4.3 MP), reducible to 1200 × 900</w:t>
            </w:r>
          </w:p>
        </w:tc>
      </w:tr>
      <w:tr>
        <w:tc>
          <w:tcPr/>
          <w:p>
            <w:pPr>
              <w:pStyle w:val="Compact"/>
              <w:jc w:val="left"/>
            </w:pPr>
            <w:r>
              <w:t xml:space="preserve">Capture time</w:t>
            </w:r>
          </w:p>
        </w:tc>
        <w:tc>
          <w:tcPr/>
          <w:p>
            <w:pPr>
              <w:pStyle w:val="Compact"/>
              <w:jc w:val="left"/>
            </w:pPr>
            <w:r>
              <w:t xml:space="preserve">0.5–0.9 s</w:t>
            </w:r>
          </w:p>
        </w:tc>
      </w:tr>
      <w:tr>
        <w:tc>
          <w:tcPr/>
          <w:p>
            <w:pPr>
              <w:pStyle w:val="Compact"/>
              <w:jc w:val="left"/>
            </w:pPr>
            <w:r>
              <w:t xml:space="preserve">Light source</w:t>
            </w:r>
          </w:p>
        </w:tc>
        <w:tc>
          <w:tcPr/>
          <w:p>
            <w:pPr>
              <w:pStyle w:val="Compact"/>
              <w:jc w:val="left"/>
            </w:pPr>
            <w:r>
              <w:t xml:space="preserve">Blue LED, 440 nm, RG2</w:t>
            </w:r>
          </w:p>
        </w:tc>
      </w:tr>
      <w:tr>
        <w:tc>
          <w:tcPr/>
          <w:p>
            <w:pPr>
              <w:pStyle w:val="Compact"/>
              <w:jc w:val="left"/>
            </w:pPr>
            <w:r>
              <w:t xml:space="preserve">Vision-guided picking accuracy</w:t>
            </w:r>
          </w:p>
        </w:tc>
        <w:tc>
          <w:tcPr/>
          <w:p>
            <w:pPr>
              <w:pStyle w:val="Compact"/>
              <w:jc w:val="left"/>
            </w:pPr>
            <w:r>
              <w:rPr>
                <w:bCs/>
                <w:b/>
              </w:rPr>
              <w:t xml:space="preserve">±1 mm</w:t>
            </w:r>
          </w:p>
        </w:tc>
      </w:tr>
      <w:tr>
        <w:tc>
          <w:tcPr/>
          <w:p>
            <w:pPr>
              <w:pStyle w:val="Compact"/>
              <w:jc w:val="left"/>
            </w:pPr>
            <w:r>
              <w:t xml:space="preserve">IP / temperature / humidity</w:t>
            </w:r>
          </w:p>
        </w:tc>
        <w:tc>
          <w:tcPr/>
          <w:p>
            <w:pPr>
              <w:pStyle w:val="Compact"/>
              <w:jc w:val="left"/>
            </w:pPr>
            <w:r>
              <w:t xml:space="preserve">IP65 / 0–45 °C / 0–85 % RH non-condensing</w:t>
            </w:r>
          </w:p>
        </w:tc>
      </w:tr>
      <w:tr>
        <w:tc>
          <w:tcPr/>
          <w:p>
            <w:pPr>
              <w:pStyle w:val="Compact"/>
              <w:jc w:val="left"/>
            </w:pPr>
            <w:r>
              <w:t xml:space="preserve">Power</w:t>
            </w:r>
          </w:p>
        </w:tc>
        <w:tc>
          <w:tcPr/>
          <w:p>
            <w:pPr>
              <w:pStyle w:val="Compact"/>
              <w:jc w:val="left"/>
            </w:pPr>
            <w:r>
              <w:t xml:space="preserve">24 VDC, 3.75 A</w:t>
            </w:r>
          </w:p>
        </w:tc>
      </w:tr>
      <w:tr>
        <w:tc>
          <w:tcPr/>
          <w:p>
            <w:pPr>
              <w:pStyle w:val="Compact"/>
              <w:jc w:val="left"/>
            </w:pPr>
            <w:r>
              <w:t xml:space="preserve">Size / weight</w:t>
            </w:r>
          </w:p>
        </w:tc>
        <w:tc>
          <w:tcPr/>
          <w:p>
            <w:pPr>
              <w:pStyle w:val="Compact"/>
              <w:jc w:val="left"/>
            </w:pPr>
            <w:r>
              <w:t xml:space="preserve">125 × 46 × 76 mm / 0.7 kg</w:t>
            </w:r>
          </w:p>
        </w:tc>
      </w:tr>
    </w:tbl>
    <w:p>
      <w:pPr>
        <w:pStyle w:val="BodyText"/>
      </w:pPr>
      <w:r>
        <w:t xml:space="preserve">Notes that matter in a real cell:</w:t>
      </w:r>
    </w:p>
    <w:p>
      <w:pPr>
        <w:numPr>
          <w:ilvl w:val="0"/>
          <w:numId w:val="1004"/>
        </w:numPr>
        <w:pStyle w:val="Compact"/>
      </w:pPr>
      <w:r>
        <w:rPr>
          <w:bCs/>
          <w:b/>
        </w:rPr>
        <w:t xml:space="preserve">Confirm which variant you have before designing the mount.</w:t>
      </w:r>
      <w:r>
        <w:t xml:space="preserve"> </w:t>
      </w:r>
      <w:r>
        <w:t xml:space="preserve">NANO ULTRA is published in a</w:t>
      </w:r>
      <w:r>
        <w:t xml:space="preserve"> </w:t>
      </w:r>
      <w:r>
        <w:rPr>
          <w:bCs/>
          <w:b/>
        </w:rPr>
        <w:t xml:space="preserve">350M</w:t>
      </w:r>
      <w:r>
        <w:t xml:space="preserve"> </w:t>
      </w:r>
      <w:r>
        <w:t xml:space="preserve">(250–500 mm) and a</w:t>
      </w:r>
      <w:r>
        <w:t xml:space="preserve"> </w:t>
      </w:r>
      <w:r>
        <w:rPr>
          <w:bCs/>
          <w:b/>
        </w:rPr>
        <w:t xml:space="preserve">700M</w:t>
      </w:r>
      <w:r>
        <w:t xml:space="preserve"> </w:t>
      </w:r>
      <w:r>
        <w:t xml:space="preserve">(400–800 mm) variant</w:t>
      </w:r>
      <w:r>
        <w:t xml:space="preserve"> </w:t>
      </w:r>
      <w:r>
        <w:rPr>
          <w:bCs/>
          <w:b/>
        </w:rPr>
        <w:t xml:space="preserve">[D]</w:t>
      </w:r>
      <w:r>
        <w:t xml:space="preserve">; the FOV and hence the usable bin footprint differ substantially. The reference unit's label reads only</w:t>
      </w:r>
      <w:r>
        <w:t xml:space="preserve"> </w:t>
      </w:r>
      <w:r>
        <w:rPr>
          <w:rStyle w:val="VerbatimChar"/>
        </w:rPr>
        <w:t xml:space="preserve">Model: NANO ULTRA</w:t>
      </w:r>
      <w:r>
        <w:t xml:space="preserve"> </w:t>
      </w:r>
      <w:r>
        <w:t xml:space="preserve">with SN</w:t>
      </w:r>
      <w:r>
        <w:t xml:space="preserve"> </w:t>
      </w:r>
      <w:r>
        <w:rPr>
          <w:rStyle w:val="VerbatimChar"/>
        </w:rPr>
        <w:t xml:space="preserve">RUM70249B500E015</w:t>
      </w:r>
      <w:r>
        <w:t xml:space="preserve">, so read the variant from Mech-Eye Viewer or the delivery paperwork rather than the case label</w:t>
      </w:r>
      <w:r>
        <w:t xml:space="preserve"> </w:t>
      </w:r>
      <w:r>
        <w:rPr>
          <w:bCs/>
          <w:b/>
        </w:rPr>
        <w:t xml:space="preserve">[?]</w:t>
      </w:r>
      <w:r>
        <w:t xml:space="preserve">.</w:t>
      </w:r>
    </w:p>
    <w:p>
      <w:pPr>
        <w:numPr>
          <w:ilvl w:val="0"/>
          <w:numId w:val="1004"/>
        </w:numPr>
        <w:pStyle w:val="Compact"/>
      </w:pPr>
      <w:r>
        <w:t xml:space="preserve">The</w:t>
      </w:r>
      <w:r>
        <w:t xml:space="preserve"> </w:t>
      </w:r>
      <w:r>
        <w:rPr>
          <w:bCs/>
          <w:b/>
        </w:rPr>
        <w:t xml:space="preserve">±1 mm vision-guided picking accuracy</w:t>
      </w:r>
      <w:r>
        <w:t xml:space="preserve"> </w:t>
      </w:r>
      <w:r>
        <w:t xml:space="preserve">figure comes from the</w:t>
      </w:r>
      <w:r>
        <w:t xml:space="preserve"> </w:t>
      </w:r>
      <w:r>
        <w:rPr>
          <w:bCs/>
          <w:b/>
        </w:rPr>
        <w:t xml:space="preserve">Camera Selection Guide</w:t>
      </w:r>
      <w:r>
        <w:t xml:space="preserve">, not the specification sheet</w:t>
      </w:r>
      <w:r>
        <w:t xml:space="preserve"> </w:t>
      </w:r>
      <w:r>
        <w:rPr>
          <w:bCs/>
          <w:b/>
        </w:rPr>
        <w:t xml:space="preserve">[D]</w:t>
      </w:r>
      <w:r>
        <w:t xml:space="preserve"> </w:t>
      </w:r>
      <w:r>
        <w:t xml:space="preserve">— quote it as a selection-guide figure.</w:t>
      </w:r>
    </w:p>
    <w:p>
      <w:pPr>
        <w:numPr>
          <w:ilvl w:val="0"/>
          <w:numId w:val="1004"/>
        </w:numPr>
        <w:pStyle w:val="Compact"/>
      </w:pPr>
      <w:r>
        <w:t xml:space="preserve">Mech-Mind's model comparison lists NANO ULTRA-GL for</w:t>
      </w:r>
      <w:r>
        <w:t xml:space="preserve"> </w:t>
      </w:r>
      <w:r>
        <w:rPr>
          <w:iCs/>
          <w:i/>
        </w:rPr>
        <w:t xml:space="preserve">"metal part loading/unloading and picking"</w:t>
      </w:r>
      <w:r>
        <w:t xml:space="preserve"> </w:t>
      </w:r>
      <w:r>
        <w:t xml:space="preserve">and</w:t>
      </w:r>
      <w:r>
        <w:t xml:space="preserve"> </w:t>
      </w:r>
      <w:r>
        <w:rPr>
          <w:iCs/>
          <w:i/>
        </w:rPr>
        <w:t xml:space="preserve">"high-accuracy assembly and screw-driving"</w:t>
      </w:r>
      <w:r>
        <w:t xml:space="preserve"> </w:t>
      </w:r>
      <w:r>
        <w:t xml:space="preserve">— i.e. precision short range</w:t>
      </w:r>
      <w:r>
        <w:t xml:space="preserve"> </w:t>
      </w:r>
      <w:r>
        <w:rPr>
          <w:bCs/>
          <w:b/>
        </w:rPr>
        <w:t xml:space="preserve">[D]</w:t>
      </w:r>
      <w:r>
        <w:t xml:space="preserve">.</w:t>
      </w:r>
    </w:p>
    <w:p>
      <w:pPr>
        <w:numPr>
          <w:ilvl w:val="0"/>
          <w:numId w:val="1004"/>
        </w:numPr>
        <w:pStyle w:val="Compact"/>
      </w:pPr>
      <w:r>
        <w:t xml:space="preserve">Mech-Mind's</w:t>
      </w:r>
      <w:r>
        <w:t xml:space="preserve"> </w:t>
      </w:r>
      <w:r>
        <w:rPr>
          <w:bCs/>
          <w:b/>
        </w:rPr>
        <w:t xml:space="preserve">machine-tending solution page recommends PRO S-GL / PRO M-GL / LSR L-GL</w:t>
      </w:r>
      <w:r>
        <w:t xml:space="preserve"> </w:t>
      </w:r>
      <w:r>
        <w:rPr>
          <w:bCs/>
          <w:b/>
        </w:rPr>
        <w:t xml:space="preserve">[D]</w:t>
      </w:r>
      <w:r>
        <w:t xml:space="preserve">. If your standard is NANO ULTRA, be deliberate: it is the precision/short-range choice, and FOV at 0.5 m is only ~500 × 340 mm. A 600 × 400 mm pallet will not fit in one frame — plan multiple capture positions or a different camera.</w:t>
      </w:r>
    </w:p>
    <w:p>
      <w:pPr>
        <w:numPr>
          <w:ilvl w:val="0"/>
          <w:numId w:val="1004"/>
        </w:numPr>
        <w:pStyle w:val="Compact"/>
      </w:pPr>
      <w:r>
        <w:rPr>
          <w:bCs/>
          <w:b/>
        </w:rPr>
        <w:t xml:space="preserve">Mounting mode:</w:t>
      </w:r>
      <w:r>
        <w:t xml:space="preserve"> </w:t>
      </w:r>
      <w:r>
        <w:t xml:space="preserve">the model-comparison table lists NANO ULTRA-GL for</w:t>
      </w:r>
      <w:r>
        <w:t xml:space="preserve"> </w:t>
      </w:r>
      <w:r>
        <w:rPr>
          <w:bCs/>
          <w:b/>
        </w:rPr>
        <w:t xml:space="preserve">eye-in-hand</w:t>
      </w:r>
      <w:r>
        <w:t xml:space="preserve"> </w:t>
      </w:r>
      <w:r>
        <w:rPr>
          <w:bCs/>
          <w:b/>
        </w:rPr>
        <w:t xml:space="preserve">[D]</w:t>
      </w:r>
      <w:r>
        <w:t xml:space="preserve">;</w:t>
      </w:r>
      <w:r>
        <w:t xml:space="preserve"> </w:t>
      </w:r>
      <w:r>
        <w:rPr>
          <w:bCs/>
          <w:b/>
        </w:rPr>
        <w:t xml:space="preserve">LSR XL is ETH-only, other models support both</w:t>
      </w:r>
      <w:r>
        <w:t xml:space="preserve"> </w:t>
      </w:r>
      <w:r>
        <w:rPr>
          <w:bCs/>
          <w:b/>
        </w:rPr>
        <w:t xml:space="preserve">[D]</w:t>
      </w:r>
      <w:r>
        <w:t xml:space="preserve">. Confirm ETH support for your exact SKU with Mech-Mind before designing a fixed-post mount</w:t>
      </w:r>
      <w:r>
        <w:t xml:space="preserve"> </w:t>
      </w:r>
      <w:r>
        <w:rPr>
          <w:bCs/>
          <w:b/>
        </w:rPr>
        <w:t xml:space="preserve">[?]</w:t>
      </w:r>
      <w:r>
        <w:t xml:space="preserve">.</w:t>
      </w:r>
    </w:p>
    <w:bookmarkEnd w:id="34"/>
    <w:bookmarkStart w:id="35" w:name="Xb629992c9dd5464707c3f88824e4e27b02e14c4"/>
    <w:p>
      <w:pPr>
        <w:pStyle w:val="Heading3"/>
      </w:pPr>
      <w:r>
        <w:t xml:space="preserve">3.2 Eye-to-hand vs eye-in-hand for machine tending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Eye-to-hand (fixed post)</w:t>
            </w:r>
          </w:p>
        </w:tc>
        <w:tc>
          <w:tcPr/>
          <w:p>
            <w:pPr>
              <w:pStyle w:val="Compact"/>
              <w:jc w:val="left"/>
            </w:pPr>
            <w:r>
              <w:t xml:space="preserve">Eye-in-hand (on the flange)</w:t>
            </w:r>
          </w:p>
        </w:tc>
      </w:tr>
      <w:tr>
        <w:tc>
          <w:tcPr/>
          <w:p>
            <w:pPr>
              <w:pStyle w:val="Compact"/>
              <w:jc w:val="left"/>
            </w:pPr>
            <w:r>
              <w:t xml:space="preserve">Cycle time</w:t>
            </w:r>
          </w:p>
        </w:tc>
        <w:tc>
          <w:tcPr/>
          <w:p>
            <w:pPr>
              <w:pStyle w:val="Compact"/>
              <w:jc w:val="left"/>
            </w:pPr>
            <w:r>
              <w:t xml:space="preserve">Better — capture can overlap robot motion; supports "capture-and-move"</w:t>
            </w:r>
            <w:r>
              <w:t xml:space="preserve"> </w:t>
            </w:r>
            <w:r>
              <w:rPr>
                <w:bCs/>
                <w:b/>
              </w:rPr>
              <w:t xml:space="preserve">[D]</w:t>
            </w:r>
          </w:p>
        </w:tc>
        <w:tc>
          <w:tcPr/>
          <w:p>
            <w:pPr>
              <w:pStyle w:val="Compact"/>
              <w:jc w:val="left"/>
            </w:pPr>
            <w:r>
              <w:t xml:space="preserve">Worse — robot must travel to the capture pose</w:t>
            </w:r>
          </w:p>
        </w:tc>
      </w:tr>
      <w:tr>
        <w:tc>
          <w:tcPr/>
          <w:p>
            <w:pPr>
              <w:pStyle w:val="Compact"/>
              <w:jc w:val="left"/>
            </w:pPr>
            <w:r>
              <w:t xml:space="preserve">FOV coverage</w:t>
            </w:r>
          </w:p>
        </w:tc>
        <w:tc>
          <w:tcPr/>
          <w:p>
            <w:pPr>
              <w:pStyle w:val="Compact"/>
              <w:jc w:val="left"/>
            </w:pPr>
            <w:r>
              <w:t xml:space="preserve">Fixed. Large infeed needs a taller mount and a bigger camera</w:t>
            </w:r>
          </w:p>
        </w:tc>
        <w:tc>
          <w:tcPr/>
          <w:p>
            <w:pPr>
              <w:pStyle w:val="Compact"/>
              <w:jc w:val="left"/>
            </w:pPr>
            <w:r>
              <w:t xml:space="preserve">Excellent — fly to any region, including</w:t>
            </w:r>
            <w:r>
              <w:t xml:space="preserve"> </w:t>
            </w:r>
            <w:r>
              <w:rPr>
                <w:iCs/>
                <w:i/>
              </w:rPr>
              <w:t xml:space="preserve">inside</w:t>
            </w:r>
            <w:r>
              <w:t xml:space="preserve"> </w:t>
            </w:r>
            <w:r>
              <w:t xml:space="preserve">the machine</w:t>
            </w:r>
          </w:p>
        </w:tc>
      </w:tr>
      <w:tr>
        <w:tc>
          <w:tcPr/>
          <w:p>
            <w:pPr>
              <w:pStyle w:val="Compact"/>
              <w:jc w:val="left"/>
            </w:pPr>
            <w:r>
              <w:t xml:space="preserve">Calibration</w:t>
            </w:r>
          </w:p>
        </w:tc>
        <w:tc>
          <w:tcPr/>
          <w:p>
            <w:pPr>
              <w:pStyle w:val="Compact"/>
              <w:jc w:val="left"/>
            </w:pPr>
            <w:r>
              <w:t xml:space="preserve">ETH process; simpler ongoing</w:t>
            </w:r>
          </w:p>
        </w:tc>
        <w:tc>
          <w:tcPr/>
          <w:p>
            <w:pPr>
              <w:pStyle w:val="Compact"/>
              <w:jc w:val="left"/>
            </w:pPr>
            <w:r>
              <w:t xml:space="preserve">EIH process; more sensitive to TCP accuracy</w:t>
            </w:r>
          </w:p>
        </w:tc>
      </w:tr>
      <w:tr>
        <w:tc>
          <w:tcPr/>
          <w:p>
            <w:pPr>
              <w:pStyle w:val="Compact"/>
              <w:jc w:val="left"/>
            </w:pPr>
            <w:r>
              <w:t xml:space="preserve">Cabling</w:t>
            </w:r>
          </w:p>
        </w:tc>
        <w:tc>
          <w:tcPr/>
          <w:p>
            <w:pPr>
              <w:pStyle w:val="Compact"/>
              <w:jc w:val="left"/>
            </w:pPr>
            <w:r>
              <w:t xml:space="preserve">Static</w:t>
            </w:r>
          </w:p>
        </w:tc>
        <w:tc>
          <w:tcPr/>
          <w:p>
            <w:pPr>
              <w:pStyle w:val="Compact"/>
              <w:jc w:val="left"/>
            </w:pPr>
            <w:r>
              <w:t xml:space="preserve">Dress pack, flex cycles, a lifetime item</w:t>
            </w:r>
          </w:p>
        </w:tc>
      </w:tr>
      <w:tr>
        <w:tc>
          <w:tcPr/>
          <w:p>
            <w:pPr>
              <w:pStyle w:val="Compact"/>
              <w:jc w:val="left"/>
            </w:pPr>
            <w:r>
              <w:t xml:space="preserve">Machine-side inspection</w:t>
            </w:r>
          </w:p>
        </w:tc>
        <w:tc>
          <w:tcPr/>
          <w:p>
            <w:pPr>
              <w:pStyle w:val="Compact"/>
              <w:jc w:val="left"/>
            </w:pPr>
            <w:r>
              <w:t xml:space="preserve">Can't see into the machine</w:t>
            </w:r>
          </w:p>
        </w:tc>
        <w:tc>
          <w:tcPr/>
          <w:p>
            <w:pPr>
              <w:pStyle w:val="Compact"/>
              <w:jc w:val="left"/>
            </w:pPr>
            <w:r>
              <w:rPr>
                <w:bCs/>
                <w:b/>
              </w:rPr>
              <w:t xml:space="preserve">Can</w:t>
            </w:r>
            <w:r>
              <w:t xml:space="preserve"> </w:t>
            </w:r>
            <w:r>
              <w:t xml:space="preserve">— useful for nest occupancy and chip detection</w:t>
            </w:r>
          </w:p>
        </w:tc>
      </w:tr>
      <w:tr>
        <w:tc>
          <w:tcPr/>
          <w:p>
            <w:pPr>
              <w:pStyle w:val="Compact"/>
              <w:jc w:val="left"/>
            </w:pPr>
            <w:r>
              <w:t xml:space="preserve">Collision risk</w:t>
            </w:r>
          </w:p>
        </w:tc>
        <w:tc>
          <w:tcPr/>
          <w:p>
            <w:pPr>
              <w:pStyle w:val="Compact"/>
              <w:jc w:val="left"/>
            </w:pPr>
            <w:r>
              <w:t xml:space="preserve">None (camera out of the work zone)</w:t>
            </w:r>
          </w:p>
        </w:tc>
        <w:tc>
          <w:tcPr/>
          <w:p>
            <w:pPr>
              <w:pStyle w:val="Compact"/>
              <w:jc w:val="left"/>
            </w:pPr>
            <w:r>
              <w:t xml:space="preserve">Camera becomes part of the tool envelope; model it in collision detection</w:t>
            </w:r>
          </w:p>
        </w:tc>
      </w:tr>
    </w:tbl>
    <w:p>
      <w:pPr>
        <w:pStyle w:val="BodyText"/>
      </w:pPr>
      <w:r>
        <w:rPr>
          <w:bCs/>
          <w:b/>
        </w:rPr>
        <w:t xml:space="preserve">Default for machine tending [E]:</w:t>
      </w:r>
      <w:r>
        <w:t xml:space="preserve"> </w:t>
      </w:r>
      <w:r>
        <w:t xml:space="preserve">eye-to-hand over the infeed, because cycle time is the commercial metric and the fixed post keeps the camera out of coolant and chips. Choose eye-in-hand when the cell must</w:t>
      </w:r>
      <w:r>
        <w:t xml:space="preserve"> </w:t>
      </w:r>
      <w:r>
        <w:rPr>
          <w:iCs/>
          <w:i/>
        </w:rPr>
        <w:t xml:space="preserve">look inside</w:t>
      </w:r>
      <w:r>
        <w:t xml:space="preserve"> </w:t>
      </w:r>
      <w:r>
        <w:t xml:space="preserve">the machine (nest occupancy, chip check) or when the infeed area exceeds one FOV.</w:t>
      </w:r>
    </w:p>
    <w:bookmarkEnd w:id="35"/>
    <w:bookmarkStart w:id="36" w:name="X27982adf0065ee69c08affda5fcaa11ed3da38f"/>
    <w:p>
      <w:pPr>
        <w:pStyle w:val="Heading3"/>
      </w:pPr>
      <w:r>
        <w:t xml:space="preserve">3.3 IPC setup</w:t>
      </w:r>
    </w:p>
    <w:p>
      <w:pPr>
        <w:pStyle w:val="FirstParagraph"/>
      </w:pPr>
      <w:r>
        <w:t xml:space="preserve">The Mech-Mind IPC ships configured</w:t>
      </w:r>
      <w:r>
        <w:t xml:space="preserve"> </w:t>
      </w:r>
      <w:r>
        <w:rPr>
          <w:bCs/>
          <w:b/>
        </w:rPr>
        <w:t xml:space="preserve">[D]</w:t>
      </w:r>
      <w:r>
        <w:t xml:space="preserve">; if you build your own, or reimage, these are the documented requirements: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Requirement</w:t>
            </w:r>
          </w:p>
        </w:tc>
      </w:tr>
      <w:tr>
        <w:tc>
          <w:tcPr/>
          <w:p>
            <w:pPr>
              <w:pStyle w:val="Compact"/>
              <w:jc w:val="left"/>
            </w:pPr>
            <w:r>
              <w:t xml:space="preserve">CPU</w:t>
            </w:r>
          </w:p>
        </w:tc>
        <w:tc>
          <w:tcPr/>
          <w:p>
            <w:pPr>
              <w:pStyle w:val="Compact"/>
              <w:jc w:val="left"/>
            </w:pPr>
            <w:r>
              <w:t xml:space="preserve">Must support the</w:t>
            </w:r>
            <w:r>
              <w:t xml:space="preserve"> </w:t>
            </w:r>
            <w:r>
              <w:rPr>
                <w:bCs/>
                <w:b/>
              </w:rPr>
              <w:t xml:space="preserve">AVX2</w:t>
            </w:r>
            <w:r>
              <w:t xml:space="preserve"> </w:t>
            </w:r>
            <w:r>
              <w:t xml:space="preserve">instruction set</w:t>
            </w:r>
            <w:r>
              <w:t xml:space="preserve"> </w:t>
            </w:r>
            <w:r>
              <w:rPr>
                <w:bCs/>
                <w:b/>
              </w:rPr>
              <w:t xml:space="preserve">[D]</w:t>
            </w:r>
          </w:p>
        </w:tc>
      </w:tr>
      <w:tr>
        <w:tc>
          <w:tcPr/>
          <w:p>
            <w:pPr>
              <w:pStyle w:val="Compact"/>
              <w:jc w:val="left"/>
            </w:pPr>
            <w:r>
              <w:t xml:space="preserve">GPU driver</w:t>
            </w:r>
          </w:p>
        </w:tc>
        <w:tc>
          <w:tcPr/>
          <w:p>
            <w:pPr>
              <w:pStyle w:val="Compact"/>
              <w:jc w:val="left"/>
            </w:pPr>
            <w:r>
              <w:t xml:space="preserve">Mech-Vision 1.7.0 / Mech-DLK 2.3 require</w:t>
            </w:r>
            <w:r>
              <w:t xml:space="preserve"> </w:t>
            </w:r>
            <w:r>
              <w:rPr>
                <w:bCs/>
                <w:b/>
              </w:rPr>
              <w:t xml:space="preserve">NVIDIA 472.50+</w:t>
            </w:r>
            <w:r>
              <w:t xml:space="preserve"> </w:t>
            </w:r>
            <w:r>
              <w:rPr>
                <w:bCs/>
                <w:b/>
              </w:rPr>
              <w:t xml:space="preserve">[D]</w:t>
            </w:r>
          </w:p>
        </w:tc>
      </w:tr>
      <w:tr>
        <w:tc>
          <w:tcPr/>
          <w:p>
            <w:pPr>
              <w:pStyle w:val="Compact"/>
              <w:jc w:val="left"/>
            </w:pPr>
            <w:r>
              <w:t xml:space="preserve">Region &amp; language</w:t>
            </w:r>
          </w:p>
        </w:tc>
        <w:tc>
          <w:tcPr/>
          <w:p>
            <w:pPr>
              <w:pStyle w:val="Compact"/>
              <w:jc w:val="left"/>
            </w:pPr>
            <w:r>
              <w:t xml:space="preserve">IPC region and language must match, or logs render garbled</w:t>
            </w:r>
            <w:r>
              <w:t xml:space="preserve"> </w:t>
            </w:r>
            <w:r>
              <w:rPr>
                <w:bCs/>
                <w:b/>
              </w:rPr>
              <w:t xml:space="preserve">[D]</w:t>
            </w:r>
          </w:p>
        </w:tc>
      </w:tr>
      <w:tr>
        <w:tc>
          <w:tcPr/>
          <w:p>
            <w:pPr>
              <w:pStyle w:val="Compact"/>
              <w:jc w:val="left"/>
            </w:pPr>
            <w:r>
              <w:t xml:space="preserve">Firewall</w:t>
            </w:r>
          </w:p>
        </w:tc>
        <w:tc>
          <w:tcPr/>
          <w:p>
            <w:pPr>
              <w:pStyle w:val="Compact"/>
              <w:jc w:val="left"/>
            </w:pPr>
            <w:r>
              <w:t xml:space="preserve">Disable Windows Defender Firewall on the adapters facing camera / robot / PLC, across Domain, Private and Public profiles</w:t>
            </w:r>
            <w:r>
              <w:t xml:space="preserve"> </w:t>
            </w:r>
            <w:r>
              <w:rPr>
                <w:bCs/>
                <w:b/>
              </w:rPr>
              <w:t xml:space="preserve">[D]</w:t>
            </w:r>
          </w:p>
        </w:tc>
      </w:tr>
      <w:tr>
        <w:tc>
          <w:tcPr/>
          <w:p>
            <w:pPr>
              <w:pStyle w:val="Compact"/>
              <w:jc w:val="left"/>
            </w:pPr>
            <w:r>
              <w:t xml:space="preserve">Windows Update</w:t>
            </w:r>
          </w:p>
        </w:tc>
        <w:tc>
          <w:tcPr/>
          <w:p>
            <w:pPr>
              <w:pStyle w:val="Compact"/>
              <w:jc w:val="left"/>
            </w:pPr>
            <w:r>
              <w:t xml:space="preserve">Disable both</w:t>
            </w:r>
            <w:r>
              <w:t xml:space="preserve"> </w:t>
            </w:r>
            <w:r>
              <w:rPr>
                <w:bCs/>
                <w:b/>
              </w:rPr>
              <w:t xml:space="preserve">Windows Update</w:t>
            </w:r>
            <w:r>
              <w:t xml:space="preserve"> </w:t>
            </w:r>
            <w:r>
              <w:t xml:space="preserve">and</w:t>
            </w:r>
            <w:r>
              <w:t xml:space="preserve"> </w:t>
            </w:r>
            <w:r>
              <w:rPr>
                <w:bCs/>
                <w:b/>
              </w:rPr>
              <w:t xml:space="preserve">Windows Update Medic Service</w:t>
            </w:r>
            <w:r>
              <w:t xml:space="preserve"> </w:t>
            </w:r>
            <w:r>
              <w:t xml:space="preserve">— the Medic service re-enables Update by itself</w:t>
            </w:r>
            <w:r>
              <w:t xml:space="preserve"> </w:t>
            </w:r>
            <w:r>
              <w:rPr>
                <w:bCs/>
                <w:b/>
              </w:rPr>
              <w:t xml:space="preserve">[D]</w:t>
            </w:r>
          </w:p>
        </w:tc>
      </w:tr>
      <w:tr>
        <w:tc>
          <w:tcPr/>
          <w:p>
            <w:pPr>
              <w:pStyle w:val="Compact"/>
              <w:jc w:val="left"/>
            </w:pPr>
            <w:r>
              <w:t xml:space="preserve">License dongle</w:t>
            </w:r>
          </w:p>
        </w:tc>
        <w:tc>
          <w:tcPr/>
          <w:p>
            <w:pPr>
              <w:pStyle w:val="Compact"/>
              <w:jc w:val="left"/>
            </w:pPr>
            <w:r>
              <w:t xml:space="preserve">Plug full license dongles in</w:t>
            </w:r>
            <w:r>
              <w:t xml:space="preserve"> </w:t>
            </w:r>
            <w:r>
              <w:rPr>
                <w:bCs/>
                <w:b/>
              </w:rPr>
              <w:t xml:space="preserve">before</w:t>
            </w:r>
            <w:r>
              <w:t xml:space="preserve"> </w:t>
            </w:r>
            <w:r>
              <w:t xml:space="preserve">installing software ≥ 1.6.0</w:t>
            </w:r>
            <w:r>
              <w:t xml:space="preserve"> </w:t>
            </w:r>
            <w:r>
              <w:rPr>
                <w:bCs/>
                <w:b/>
              </w:rPr>
              <w:t xml:space="preserve">[D]</w:t>
            </w:r>
          </w:p>
        </w:tc>
      </w:tr>
      <w:tr>
        <w:tc>
          <w:tcPr/>
          <w:p>
            <w:pPr>
              <w:pStyle w:val="Compact"/>
              <w:jc w:val="left"/>
            </w:pPr>
            <w:r>
              <w:t xml:space="preserve">Non-deep-learning speed</w:t>
            </w:r>
          </w:p>
        </w:tc>
        <w:tc>
          <w:tcPr/>
          <w:p>
            <w:pPr>
              <w:pStyle w:val="Compact"/>
              <w:jc w:val="left"/>
            </w:pPr>
            <w:r>
              <w:t xml:space="preserve">Depends on</w:t>
            </w:r>
            <w:r>
              <w:t xml:space="preserve"> </w:t>
            </w:r>
            <w:r>
              <w:rPr>
                <w:bCs/>
                <w:b/>
              </w:rPr>
              <w:t xml:space="preserve">CPU multi-core</w:t>
            </w:r>
            <w:r>
              <w:t xml:space="preserve"> </w:t>
            </w:r>
            <w:r>
              <w:t xml:space="preserve">performance, not the GPU</w:t>
            </w:r>
            <w:r>
              <w:t xml:space="preserve"> </w:t>
            </w:r>
            <w:r>
              <w:rPr>
                <w:bCs/>
                <w:b/>
              </w:rPr>
              <w:t xml:space="preserve">[D]</w:t>
            </w:r>
          </w:p>
        </w:tc>
      </w:tr>
    </w:tbl>
    <w:p>
      <w:pPr>
        <w:pStyle w:val="BodyText"/>
      </w:pPr>
      <w:r>
        <w:t xml:space="preserve">IPC STD hardware facts worth having on the wiring drawing</w:t>
      </w:r>
      <w:r>
        <w:t xml:space="preserve"> </w:t>
      </w:r>
      <w:r>
        <w:rPr>
          <w:bCs/>
          <w:b/>
        </w:rPr>
        <w:t xml:space="preserve">[D]</w:t>
      </w:r>
      <w:r>
        <w:t xml:space="preserve">:</w:t>
      </w:r>
    </w:p>
    <w:p>
      <w:pPr>
        <w:numPr>
          <w:ilvl w:val="0"/>
          <w:numId w:val="1005"/>
        </w:numPr>
        <w:pStyle w:val="Compact"/>
      </w:pPr>
      <w:r>
        <w:t xml:space="preserve">NIC ports are labelled</w:t>
      </w:r>
      <w:r>
        <w:t xml:space="preserve"> </w:t>
      </w:r>
      <w:r>
        <w:rPr>
          <w:bCs/>
          <w:b/>
        </w:rPr>
        <w:t xml:space="preserve">CAMERA 1 / CAMERA 2 / CAMERA 3-ROBOT / ROBOT-PLC</w:t>
      </w:r>
      <w:r>
        <w:t xml:space="preserve">.</w:t>
      </w:r>
    </w:p>
    <w:p>
      <w:pPr>
        <w:numPr>
          <w:ilvl w:val="0"/>
          <w:numId w:val="1005"/>
        </w:numPr>
        <w:pStyle w:val="Compact"/>
      </w:pPr>
      <w:r>
        <w:t xml:space="preserve">Speed LED: off = 100 Mbps, orange = 1 Gbps, green = 2.5 Gbps.</w:t>
      </w:r>
      <w:r>
        <w:t xml:space="preserve"> </w:t>
      </w:r>
      <w:r>
        <w:rPr>
          <w:bCs/>
          <w:b/>
        </w:rPr>
        <w:t xml:space="preserve">Camera links must not be at 100 Mbps</w:t>
      </w:r>
      <w:r>
        <w:t xml:space="preserve"> </w:t>
      </w:r>
      <w:r>
        <w:t xml:space="preserve">— normal camera transmission is 700–800 Mbps</w:t>
      </w:r>
      <w:r>
        <w:t xml:space="preserve"> </w:t>
      </w:r>
      <w:r>
        <w:rPr>
          <w:bCs/>
          <w:b/>
        </w:rPr>
        <w:t xml:space="preserve">[D]</w:t>
      </w:r>
      <w:r>
        <w:t xml:space="preserve">, so an orange/green LED is a commissioning check.</w:t>
      </w:r>
    </w:p>
    <w:p>
      <w:pPr>
        <w:numPr>
          <w:ilvl w:val="0"/>
          <w:numId w:val="1005"/>
        </w:numPr>
        <w:pStyle w:val="Compact"/>
      </w:pPr>
      <w:r>
        <w:rPr>
          <w:bCs/>
          <w:b/>
        </w:rPr>
        <w:t xml:space="preserve">PoE is not supported</w:t>
      </w:r>
      <w:r>
        <w:t xml:space="preserve"> </w:t>
      </w:r>
      <w:r>
        <w:t xml:space="preserve">— the camera needs its own 24 VDC.</w:t>
      </w:r>
    </w:p>
    <w:p>
      <w:pPr>
        <w:numPr>
          <w:ilvl w:val="0"/>
          <w:numId w:val="1005"/>
        </w:numPr>
        <w:pStyle w:val="Compact"/>
      </w:pPr>
      <w:r>
        <w:t xml:space="preserve">Digital I/O connector:</w:t>
      </w:r>
      <w:r>
        <w:t xml:space="preserve"> </w:t>
      </w:r>
      <w:r>
        <w:rPr>
          <w:rStyle w:val="VerbatimChar"/>
        </w:rPr>
        <w:t xml:space="preserve">DIN0–DIN5</w:t>
      </w:r>
      <w:r>
        <w:t xml:space="preserve">,</w:t>
      </w:r>
      <w:r>
        <w:t xml:space="preserve"> </w:t>
      </w:r>
      <w:r>
        <w:rPr>
          <w:rStyle w:val="VerbatimChar"/>
        </w:rPr>
        <w:t xml:space="preserve">DOUT0–DOUT5</w:t>
      </w:r>
      <w:r>
        <w:t xml:space="preserve">,</w:t>
      </w:r>
      <w:r>
        <w:t xml:space="preserve"> </w:t>
      </w:r>
      <w:r>
        <w:rPr>
          <w:rStyle w:val="VerbatimChar"/>
        </w:rPr>
        <w:t xml:space="preserve">+5VS</w:t>
      </w:r>
      <w:r>
        <w:t xml:space="preserve">, GND on pins 1 and 8.</w:t>
      </w:r>
    </w:p>
    <w:p>
      <w:pPr>
        <w:numPr>
          <w:ilvl w:val="0"/>
          <w:numId w:val="1005"/>
        </w:numPr>
        <w:pStyle w:val="Compact"/>
      </w:pPr>
      <w:r>
        <w:t xml:space="preserve">DB9 serial COM1–COM4 (RS232) and COM5–COM6 (RS232/422/485).</w:t>
      </w:r>
    </w:p>
    <w:p>
      <w:pPr>
        <w:numPr>
          <w:ilvl w:val="0"/>
          <w:numId w:val="1005"/>
        </w:numPr>
        <w:pStyle w:val="Compact"/>
      </w:pPr>
      <w:r>
        <w:rPr>
          <w:bCs/>
          <w:b/>
        </w:rPr>
        <w:t xml:space="preserve">Remote power connector</w:t>
      </w:r>
      <w:r>
        <w:t xml:space="preserve">: a short-circuit signal on the 2-pin terminal triggers a clean shutdown — wire it to a PLC output so the cell can power the IPC down gracefully on plant shutdown.</w:t>
      </w:r>
    </w:p>
    <w:p>
      <w:pPr>
        <w:numPr>
          <w:ilvl w:val="0"/>
          <w:numId w:val="1005"/>
        </w:numPr>
        <w:pStyle w:val="Compact"/>
      </w:pPr>
      <w:r>
        <w:t xml:space="preserve">Start-up beep codes are in the IPC manual's Appendix A; a cell that "won't boot" is often a memory seating fault with a documented beep pattern.</w:t>
      </w:r>
    </w:p>
    <w:bookmarkEnd w:id="36"/>
    <w:bookmarkStart w:id="37" w:name="Xf03af26c7a25d34447c8629b11eb62f9435de28"/>
    <w:p>
      <w:pPr>
        <w:pStyle w:val="Heading3"/>
      </w:pPr>
      <w:r>
        <w:t xml:space="preserve">3.4 Network plan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Link</w:t>
            </w:r>
          </w:p>
        </w:tc>
        <w:tc>
          <w:tcPr/>
          <w:p>
            <w:pPr>
              <w:pStyle w:val="Compact"/>
              <w:jc w:val="left"/>
            </w:pPr>
            <w:r>
              <w:t xml:space="preserve">Recommendation</w:t>
            </w:r>
          </w:p>
        </w:tc>
      </w:tr>
      <w:tr>
        <w:tc>
          <w:tcPr/>
          <w:p>
            <w:pPr>
              <w:pStyle w:val="Compact"/>
              <w:jc w:val="left"/>
            </w:pPr>
            <w:r>
              <w:t xml:space="preserve">Camera ↔ IPC</w:t>
            </w:r>
          </w:p>
        </w:tc>
        <w:tc>
          <w:tcPr/>
          <w:p>
            <w:pPr>
              <w:pStyle w:val="Compact"/>
              <w:jc w:val="left"/>
            </w:pPr>
            <w:r>
              <w:t xml:space="preserve">Dedicated NIC, gigabit or better, its own subnet. Never share with the plant LAN</w:t>
            </w:r>
            <w:r>
              <w:t xml:space="preserve"> </w:t>
            </w:r>
            <w:r>
              <w:rPr>
                <w:bCs/>
                <w:b/>
              </w:rPr>
              <w:t xml:space="preserve">[E]</w:t>
            </w:r>
          </w:p>
        </w:tc>
      </w:tr>
      <w:tr>
        <w:tc>
          <w:tcPr/>
          <w:p>
            <w:pPr>
              <w:pStyle w:val="Compact"/>
              <w:jc w:val="left"/>
            </w:pPr>
            <w:r>
              <w:t xml:space="preserve">IPC ↔ robot</w:t>
            </w:r>
          </w:p>
        </w:tc>
        <w:tc>
          <w:tcPr/>
          <w:p>
            <w:pPr>
              <w:pStyle w:val="Compact"/>
              <w:jc w:val="left"/>
            </w:pPr>
            <w:r>
              <w:t xml:space="preserve">Dedicated NIC. IPC and controller in the</w:t>
            </w:r>
            <w:r>
              <w:t xml:space="preserve"> </w:t>
            </w:r>
            <w:r>
              <w:rPr>
                <w:bCs/>
                <w:b/>
              </w:rPr>
              <w:t xml:space="preserve">same subnet</w:t>
            </w:r>
            <w:r>
              <w:t xml:space="preserve">, different addresses</w:t>
            </w:r>
            <w:r>
              <w:t xml:space="preserve"> </w:t>
            </w:r>
            <w:r>
              <w:rPr>
                <w:bCs/>
                <w:b/>
              </w:rPr>
              <w:t xml:space="preserve">[D]</w:t>
            </w:r>
            <w:r>
              <w:t xml:space="preserve"> </w:t>
            </w:r>
            <w:r>
              <w:t xml:space="preserve">(docs example: 192.168.100.169 / .170, mask 255.255.255.0)</w:t>
            </w:r>
          </w:p>
        </w:tc>
      </w:tr>
      <w:tr>
        <w:tc>
          <w:tcPr/>
          <w:p>
            <w:pPr>
              <w:pStyle w:val="Compact"/>
              <w:jc w:val="left"/>
            </w:pPr>
            <w:r>
              <w:t xml:space="preserve">IPC ↔ PLC</w:t>
            </w:r>
          </w:p>
        </w:tc>
        <w:tc>
          <w:tcPr/>
          <w:p>
            <w:pPr>
              <w:pStyle w:val="Compact"/>
              <w:jc w:val="left"/>
            </w:pPr>
            <w:r>
              <w:t xml:space="preserve">Separate NIC where available (the STD has</w:t>
            </w:r>
            <w:r>
              <w:t xml:space="preserve"> </w:t>
            </w:r>
            <w:r>
              <w:rPr>
                <w:rStyle w:val="VerbatimChar"/>
              </w:rPr>
              <w:t xml:space="preserve">ROBOT-PLC</w:t>
            </w:r>
            <w:r>
              <w:t xml:space="preserve">)</w:t>
            </w:r>
          </w:p>
        </w:tc>
      </w:tr>
      <w:tr>
        <w:tc>
          <w:tcPr/>
          <w:p>
            <w:pPr>
              <w:pStyle w:val="Compact"/>
              <w:jc w:val="left"/>
            </w:pPr>
            <w:r>
              <w:t xml:space="preserve">Plant LAN</w:t>
            </w:r>
          </w:p>
        </w:tc>
        <w:tc>
          <w:tcPr/>
          <w:p>
            <w:pPr>
              <w:pStyle w:val="Compact"/>
              <w:jc w:val="left"/>
            </w:pPr>
            <w:r>
              <w:t xml:space="preserve">Ideally not connected. If required for backups, treat as untrusted and keep Windows Update disabled</w:t>
            </w:r>
            <w:r>
              <w:t xml:space="preserve"> </w:t>
            </w:r>
            <w:r>
              <w:rPr>
                <w:bCs/>
                <w:b/>
              </w:rPr>
              <w:t xml:space="preserve">[D]</w:t>
            </w:r>
          </w:p>
        </w:tc>
      </w:tr>
    </w:tbl>
    <w:p>
      <w:pPr>
        <w:pStyle w:val="BodyText"/>
      </w:pPr>
      <w:r>
        <w:t xml:space="preserve">FANUC-specific: if both Port 1 (CD38A) and Port 2 (CD38B) are enabled,</w:t>
      </w:r>
      <w:r>
        <w:t xml:space="preserve"> </w:t>
      </w:r>
      <w:r>
        <w:rPr>
          <w:iCs/>
          <w:i/>
        </w:rPr>
        <w:t xml:space="preserve">their IP addresses must be on different subnets</w:t>
      </w:r>
      <w:r>
        <w:t xml:space="preserve"> </w:t>
      </w:r>
      <w:r>
        <w:rPr>
          <w:bCs/>
          <w:b/>
        </w:rPr>
        <w:t xml:space="preserve">[D]</w:t>
      </w:r>
      <w:r>
        <w:t xml:space="preserve">.</w:t>
      </w:r>
    </w:p>
    <w:p>
      <w:pPr>
        <w:pStyle w:val="BodyText"/>
      </w:pPr>
      <w:r>
        <w:rPr>
          <w:bCs/>
          <w:b/>
        </w:rPr>
        <w:t xml:space="preserve">Port number.</w:t>
      </w:r>
      <w:r>
        <w:t xml:space="preserve"> </w:t>
      </w:r>
      <w:r>
        <w:t xml:space="preserve">There is no single hard default</w:t>
      </w:r>
      <w:r>
        <w:t xml:space="preserve"> </w:t>
      </w:r>
      <w:r>
        <w:rPr>
          <w:bCs/>
          <w:b/>
        </w:rPr>
        <w:t xml:space="preserve">[D]</w:t>
      </w:r>
      <w:r>
        <w:t xml:space="preserve">:</w:t>
      </w:r>
    </w:p>
    <w:p>
      <w:pPr>
        <w:numPr>
          <w:ilvl w:val="0"/>
          <w:numId w:val="1006"/>
        </w:numPr>
        <w:pStyle w:val="Compact"/>
      </w:pPr>
      <w:r>
        <w:t xml:space="preserve">ABB / KUKA / YASKAWA setup pages recommend</w:t>
      </w:r>
      <w:r>
        <w:t xml:space="preserve"> </w:t>
      </w:r>
      <w:r>
        <w:rPr>
          <w:bCs/>
          <w:b/>
        </w:rPr>
        <w:t xml:space="preserve">50000 or above</w:t>
      </w:r>
      <w:r>
        <w:t xml:space="preserve"> </w:t>
      </w:r>
      <w:r>
        <w:rPr>
          <w:bCs/>
          <w:b/>
        </w:rPr>
        <w:t xml:space="preserve">[D]</w:t>
      </w:r>
      <w:r>
        <w:t xml:space="preserve">.</w:t>
      </w:r>
    </w:p>
    <w:p>
      <w:pPr>
        <w:numPr>
          <w:ilvl w:val="0"/>
          <w:numId w:val="1006"/>
        </w:numPr>
        <w:pStyle w:val="Compact"/>
      </w:pPr>
      <w:r>
        <w:t xml:space="preserve">Official FANUC examples use</w:t>
      </w:r>
      <w:r>
        <w:t xml:space="preserve"> </w:t>
      </w:r>
      <w:r>
        <w:rPr>
          <w:bCs/>
          <w:b/>
        </w:rPr>
        <w:t xml:space="preserve">30000</w:t>
      </w:r>
      <w:r>
        <w:t xml:space="preserve">, and on</w:t>
      </w:r>
      <w:r>
        <w:t xml:space="preserve"> </w:t>
      </w:r>
      <w:r>
        <w:rPr>
          <w:bCs/>
          <w:b/>
        </w:rPr>
        <w:t xml:space="preserve">FANUC V10 the port range is 1–32767</w:t>
      </w:r>
      <w:r>
        <w:t xml:space="preserve"> </w:t>
      </w:r>
      <w:r>
        <w:t xml:space="preserve">— so 50000 is invalid there</w:t>
      </w:r>
      <w:r>
        <w:t xml:space="preserve"> </w:t>
      </w:r>
      <w:r>
        <w:rPr>
          <w:bCs/>
          <w:b/>
        </w:rPr>
        <w:t xml:space="preserve">[D]</w:t>
      </w:r>
      <w:r>
        <w:t xml:space="preserve">.</w:t>
      </w:r>
    </w:p>
    <w:p>
      <w:pPr>
        <w:numPr>
          <w:ilvl w:val="0"/>
          <w:numId w:val="1006"/>
        </w:numPr>
        <w:pStyle w:val="Compact"/>
      </w:pPr>
      <w:r>
        <w:t xml:space="preserve">TCP supports concurrent processing on a maximum of</w:t>
      </w:r>
      <w:r>
        <w:t xml:space="preserve"> </w:t>
      </w:r>
      <w:r>
        <w:rPr>
          <w:bCs/>
          <w:b/>
        </w:rPr>
        <w:t xml:space="preserve">four ports</w:t>
      </w:r>
      <w:r>
        <w:t xml:space="preserve">; if multiple ports are used, modify the example program so global variables are not shared between ports</w:t>
      </w:r>
      <w:r>
        <w:t xml:space="preserve"> </w:t>
      </w:r>
      <w:r>
        <w:rPr>
          <w:bCs/>
          <w:b/>
        </w:rPr>
        <w:t xml:space="preserve">[D]</w:t>
      </w:r>
      <w:r>
        <w:t xml:space="preserve">.</w:t>
      </w:r>
    </w:p>
    <w:bookmarkEnd w:id="37"/>
    <w:bookmarkStart w:id="38" w:name="X47e6b179839fb995d104ff385de8a288d7c3743"/>
    <w:p>
      <w:pPr>
        <w:pStyle w:val="Heading3"/>
      </w:pPr>
      <w:r>
        <w:t xml:space="preserve">3.5 The environment next to a machine tool</w:t>
      </w:r>
    </w:p>
    <w:p>
      <w:pPr>
        <w:pStyle w:val="FirstParagraph"/>
      </w:pPr>
      <w:r>
        <w:t xml:space="preserve">Machine tending puts a 3D camera in one of the worst optical environments in a plant. Design against it</w:t>
      </w:r>
      <w:r>
        <w:t xml:space="preserve"> </w:t>
      </w:r>
      <w:r>
        <w:rPr>
          <w:bCs/>
          <w:b/>
        </w:rPr>
        <w:t xml:space="preserve">[E]</w:t>
      </w:r>
      <w:r>
        <w:t xml:space="preserve">, with the documented levers noted: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Hazard</w:t>
            </w:r>
          </w:p>
        </w:tc>
        <w:tc>
          <w:tcPr/>
          <w:p>
            <w:pPr>
              <w:pStyle w:val="Compact"/>
              <w:jc w:val="left"/>
            </w:pPr>
            <w:r>
              <w:t xml:space="preserve">Mitigation</w:t>
            </w:r>
          </w:p>
        </w:tc>
      </w:tr>
      <w:tr>
        <w:tc>
          <w:tcPr/>
          <w:p>
            <w:pPr>
              <w:pStyle w:val="Compact"/>
              <w:jc w:val="left"/>
            </w:pPr>
            <w:r>
              <w:t xml:space="preserve">Coolant mist, oil film on the lens</w:t>
            </w:r>
          </w:p>
        </w:tc>
        <w:tc>
          <w:tcPr/>
          <w:p>
            <w:pPr>
              <w:pStyle w:val="Compact"/>
              <w:jc w:val="left"/>
            </w:pPr>
            <w:r>
              <w:t xml:space="preserve">Air-purged enclosure or a sacrificial window; scheduled lens cleaning (the docs list regular lens cleaning as a design constraint</w:t>
            </w:r>
            <w:r>
              <w:t xml:space="preserve"> </w:t>
            </w:r>
            <w:r>
              <w:rPr>
                <w:bCs/>
                <w:b/>
              </w:rPr>
              <w:t xml:space="preserve">[D]</w:t>
            </w:r>
            <w:r>
              <w:t xml:space="preserve">)</w:t>
            </w:r>
          </w:p>
        </w:tc>
      </w:tr>
      <w:tr>
        <w:tc>
          <w:tcPr/>
          <w:p>
            <w:pPr>
              <w:pStyle w:val="Compact"/>
              <w:jc w:val="left"/>
            </w:pPr>
            <w:r>
              <w:t xml:space="preserve">Chips on the infeed / in the nest</w:t>
            </w:r>
          </w:p>
        </w:tc>
        <w:tc>
          <w:tcPr/>
          <w:p>
            <w:pPr>
              <w:pStyle w:val="Compact"/>
              <w:jc w:val="left"/>
            </w:pPr>
            <w:r>
              <w:t xml:space="preserve">Air blast before capture; nest occupancy check (§9.2)</w:t>
            </w:r>
          </w:p>
        </w:tc>
      </w:tr>
      <w:tr>
        <w:tc>
          <w:tcPr/>
          <w:p>
            <w:pPr>
              <w:pStyle w:val="Compact"/>
              <w:jc w:val="left"/>
            </w:pPr>
            <w:r>
              <w:t xml:space="preserve">CNC work lights, strobing</w:t>
            </w:r>
          </w:p>
        </w:tc>
        <w:tc>
          <w:tcPr/>
          <w:p>
            <w:pPr>
              <w:pStyle w:val="Compact"/>
              <w:jc w:val="left"/>
            </w:pPr>
            <w:r>
              <w:rPr>
                <w:bCs/>
                <w:b/>
              </w:rPr>
              <w:t xml:space="preserve">Anti-Flicker Mode</w:t>
            </w:r>
            <w:r>
              <w:t xml:space="preserve"> </w:t>
            </w:r>
            <w:r>
              <w:t xml:space="preserve">suppresses depth fluctuation from artificial lighting</w:t>
            </w:r>
            <w:r>
              <w:t xml:space="preserve"> </w:t>
            </w:r>
            <w:r>
              <w:rPr>
                <w:bCs/>
                <w:b/>
              </w:rPr>
              <w:t xml:space="preserve">[D]</w:t>
            </w:r>
          </w:p>
        </w:tc>
      </w:tr>
      <w:tr>
        <w:tc>
          <w:tcPr/>
          <w:p>
            <w:pPr>
              <w:pStyle w:val="Compact"/>
              <w:jc w:val="left"/>
            </w:pPr>
            <w:r>
              <w:t xml:space="preserve">Ambient sunlight / high ambient light</w:t>
            </w:r>
          </w:p>
        </w:tc>
        <w:tc>
          <w:tcPr/>
          <w:p>
            <w:pPr>
              <w:pStyle w:val="Compact"/>
              <w:jc w:val="left"/>
            </w:pPr>
            <w:r>
              <w:t xml:space="preserve">LSR (laser) models have higher ambient-light immunity</w:t>
            </w:r>
            <w:r>
              <w:t xml:space="preserve"> </w:t>
            </w:r>
            <w:r>
              <w:rPr>
                <w:bCs/>
                <w:b/>
              </w:rPr>
              <w:t xml:space="preserve">[D]</w:t>
            </w:r>
          </w:p>
        </w:tc>
      </w:tr>
      <w:tr>
        <w:tc>
          <w:tcPr/>
          <w:p>
            <w:pPr>
              <w:pStyle w:val="Compact"/>
              <w:jc w:val="left"/>
            </w:pPr>
            <w:r>
              <w:t xml:space="preserve">Vibration from the machine, VFD EMI</w:t>
            </w:r>
          </w:p>
        </w:tc>
        <w:tc>
          <w:tcPr/>
          <w:p>
            <w:pPr>
              <w:pStyle w:val="Compact"/>
              <w:jc w:val="left"/>
            </w:pPr>
            <w:r>
              <w:t xml:space="preserve">Rigid, decoupled camera post; separate cable routing; the docs call out vibration tolerance and EMI as design constraints</w:t>
            </w:r>
            <w:r>
              <w:t xml:space="preserve"> </w:t>
            </w:r>
            <w:r>
              <w:rPr>
                <w:bCs/>
                <w:b/>
              </w:rPr>
              <w:t xml:space="preserve">[D]</w:t>
            </w:r>
          </w:p>
        </w:tc>
      </w:tr>
      <w:tr>
        <w:tc>
          <w:tcPr/>
          <w:p>
            <w:pPr>
              <w:pStyle w:val="Compact"/>
              <w:jc w:val="left"/>
            </w:pPr>
            <w:r>
              <w:t xml:space="preserve">Temperature swing over a shift</w:t>
            </w:r>
          </w:p>
        </w:tc>
        <w:tc>
          <w:tcPr/>
          <w:p>
            <w:pPr>
              <w:pStyle w:val="Compact"/>
              <w:jc w:val="left"/>
            </w:pPr>
            <w:r>
              <w:t xml:space="preserve">Drift Auto-Correction for ±1 mm class work</w:t>
            </w:r>
            <w:r>
              <w:t xml:space="preserve"> </w:t>
            </w:r>
            <w:r>
              <w:rPr>
                <w:bCs/>
                <w:b/>
              </w:rPr>
              <w:t xml:space="preserve">[D]</w:t>
            </w:r>
            <w:r>
              <w:t xml:space="preserve">; camera rated 0–45 °C</w:t>
            </w:r>
            <w:r>
              <w:t xml:space="preserve"> </w:t>
            </w:r>
            <w:r>
              <w:rPr>
                <w:bCs/>
                <w:b/>
              </w:rPr>
              <w:t xml:space="preserve">[D]</w:t>
            </w:r>
          </w:p>
        </w:tc>
      </w:tr>
      <w:tr>
        <w:tc>
          <w:tcPr/>
          <w:p>
            <w:pPr>
              <w:pStyle w:val="Compact"/>
              <w:jc w:val="left"/>
            </w:pPr>
            <w:r>
              <w:t xml:space="preserve">Camera post knocked by a forklift or an operator</w:t>
            </w:r>
          </w:p>
        </w:tc>
        <w:tc>
          <w:tcPr/>
          <w:p>
            <w:pPr>
              <w:pStyle w:val="Compact"/>
              <w:jc w:val="left"/>
            </w:pPr>
            <w:r>
              <w:t xml:space="preserve">Mechanical guard, and a</w:t>
            </w:r>
            <w:r>
              <w:t xml:space="preserve"> </w:t>
            </w:r>
            <w:r>
              <w:rPr>
                <w:bCs/>
                <w:b/>
              </w:rPr>
              <w:t xml:space="preserve">daily calibration check</w:t>
            </w:r>
            <w:r>
              <w:t xml:space="preserve"> </w:t>
            </w:r>
            <w:r>
              <w:t xml:space="preserve">in the shift start-up routine (§19.1)</w:t>
            </w:r>
            <w:r>
              <w:t xml:space="preserve"> </w:t>
            </w:r>
            <w:r>
              <w:rPr>
                <w:bCs/>
                <w:b/>
              </w:rPr>
              <w:t xml:space="preserve">[E]</w:t>
            </w:r>
          </w:p>
        </w:tc>
      </w:tr>
    </w:tbl>
    <w:bookmarkEnd w:id="38"/>
    <w:bookmarkStart w:id="39" w:name="X23b69bfb40dcfc708c15aae04c39b38c7a4aad2"/>
    <w:p>
      <w:pPr>
        <w:pStyle w:val="Heading3"/>
      </w:pPr>
      <w:r>
        <w:t xml:space="preserve">3.6 Safety</w:t>
      </w:r>
    </w:p>
    <w:bookmarkEnd w:id="39"/>
    <w:bookmarkEnd w:id="40"/>
    <w:bookmarkStart w:id="41" w:name="X408187b652330ad2d711c25179838a7eb6ee67e"/>
    <w:p>
      <w:pPr>
        <w:pStyle w:val="Heading2"/>
      </w:pPr>
      <w:r>
        <w:t xml:space="preserve">Out of scope for the software, but state it in every project file</w:t>
      </w:r>
      <w:r>
        <w:t xml:space="preserve"> </w:t>
      </w:r>
      <w:r>
        <w:rPr>
          <w:bCs/>
          <w:b/>
        </w:rPr>
        <w:t xml:space="preserve">[E]</w:t>
      </w:r>
      <w:r>
        <w:t xml:space="preserve">: vision does not make a cell safe. The robot's safety-rated stop, the light curtain or fence interlock, the machine's door interlock, and the chuck-clamped confirmation are all safety-rated I/O owned by the robot/PLC. A vision result must never be a condition for a safe state — only for a motion target.</w:t>
      </w:r>
    </w:p>
    <w:bookmarkEnd w:id="41"/>
    <w:bookmarkStart w:id="42" w:name="X905c157e8511941fb71f6357630ecff0247e833"/>
    <w:p>
      <w:pPr>
        <w:pStyle w:val="Heading2"/>
      </w:pPr>
      <w:r>
        <w:t xml:space="preserve">4. Bring-up sequence</w:t>
      </w:r>
    </w:p>
    <w:p>
      <w:pPr>
        <w:pStyle w:val="FirstParagraph"/>
      </w:pPr>
      <w:r>
        <w:t xml:space="preserve">Mech-Mind's own tutorial spine is the right order, and it is worth following literally because each phase's output is the next phase's input</w:t>
      </w:r>
      <w:r>
        <w:t xml:space="preserve"> </w:t>
      </w:r>
      <w:r>
        <w:rPr>
          <w:bCs/>
          <w:b/>
        </w:rPr>
        <w:t xml:space="preserve">[D]</w:t>
      </w:r>
      <w:r>
        <w:t xml:space="preserve">:</w:t>
      </w:r>
    </w:p>
    <w:p>
      <w:pPr>
        <w:pStyle w:val="BodyText"/>
      </w:pPr>
      <w:r>
        <w:rPr>
          <w:bCs/>
          <w:b/>
        </w:rPr>
        <w:t xml:space="preserve">Vision Solution Design → Vision System Hardware Setup → Robot Communication Setup → Hand-Eye Calibration → Workpiece Locating → Pick and Place</w:t>
      </w:r>
    </w:p>
    <w:p>
      <w:pPr>
        <w:pStyle w:val="BodyText"/>
      </w:pPr>
      <w:r>
        <w:t xml:space="preserve">Expanded for machine tending</w:t>
      </w:r>
      <w:r>
        <w:t xml:space="preserve"> </w:t>
      </w:r>
      <w:r>
        <w:rPr>
          <w:bCs/>
          <w:b/>
        </w:rPr>
        <w:t xml:space="preserve">[E]</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Output</w:t>
            </w:r>
          </w:p>
        </w:tc>
        <w:tc>
          <w:tcPr/>
          <w:p>
            <w:pPr>
              <w:pStyle w:val="Compact"/>
              <w:jc w:val="left"/>
            </w:pPr>
            <w:r>
              <w:t xml:space="preserve">Gate before proceeding</w:t>
            </w:r>
          </w:p>
        </w:tc>
      </w:tr>
      <w:tr>
        <w:tc>
          <w:tcPr/>
          <w:p>
            <w:pPr>
              <w:pStyle w:val="Compact"/>
              <w:jc w:val="left"/>
            </w:pPr>
            <w:r>
              <w:t xml:space="preserve">0. Concept</w:t>
            </w:r>
          </w:p>
        </w:tc>
        <w:tc>
          <w:tcPr/>
          <w:p>
            <w:pPr>
              <w:pStyle w:val="Compact"/>
              <w:jc w:val="left"/>
            </w:pPr>
            <w:r>
              <w:t xml:space="preserve">Archetype (§1.2), tolerance budget (§1.3), camera + mount choice</w:t>
            </w:r>
          </w:p>
        </w:tc>
        <w:tc>
          <w:tcPr/>
          <w:p>
            <w:pPr>
              <w:pStyle w:val="Compact"/>
              <w:jc w:val="left"/>
            </w:pPr>
            <w:r>
              <w:t xml:space="preserve">Budget closes mechanically</w:t>
            </w:r>
          </w:p>
        </w:tc>
      </w:tr>
      <w:tr>
        <w:tc>
          <w:tcPr/>
          <w:p>
            <w:pPr>
              <w:pStyle w:val="Compact"/>
              <w:jc w:val="left"/>
            </w:pPr>
            <w:r>
              <w:t xml:space="preserve">1. Hardware</w:t>
            </w:r>
          </w:p>
        </w:tc>
        <w:tc>
          <w:tcPr/>
          <w:p>
            <w:pPr>
              <w:pStyle w:val="Compact"/>
              <w:jc w:val="left"/>
            </w:pPr>
            <w:r>
              <w:t xml:space="preserve">Camera mounted, IPC configured, networks up, license dongle in</w:t>
            </w:r>
          </w:p>
        </w:tc>
        <w:tc>
          <w:tcPr/>
          <w:p>
            <w:pPr>
              <w:pStyle w:val="Compact"/>
              <w:jc w:val="left"/>
            </w:pPr>
            <w:r>
              <w:t xml:space="preserve">Camera visible in Mech-Eye Viewer; link at 1 Gbps+</w:t>
            </w:r>
          </w:p>
        </w:tc>
      </w:tr>
      <w:tr>
        <w:tc>
          <w:tcPr/>
          <w:p>
            <w:pPr>
              <w:pStyle w:val="Compact"/>
              <w:jc w:val="left"/>
            </w:pPr>
            <w:r>
              <w:t xml:space="preserve">2. Image quality</w:t>
            </w:r>
          </w:p>
        </w:tc>
        <w:tc>
          <w:tcPr/>
          <w:p>
            <w:pPr>
              <w:pStyle w:val="Compact"/>
              <w:jc w:val="left"/>
            </w:pPr>
            <w:r>
              <w:t xml:space="preserve">Capture parameter group tuned for the actual part finish</w:t>
            </w:r>
          </w:p>
        </w:tc>
        <w:tc>
          <w:tcPr/>
          <w:p>
            <w:pPr>
              <w:pStyle w:val="Compact"/>
              <w:jc w:val="left"/>
            </w:pPr>
            <w:r>
              <w:t xml:space="preserve">Point cloud complete on the worst-case part (§5.5)</w:t>
            </w:r>
          </w:p>
        </w:tc>
      </w:tr>
      <w:tr>
        <w:tc>
          <w:tcPr/>
          <w:p>
            <w:pPr>
              <w:pStyle w:val="Compact"/>
              <w:jc w:val="left"/>
            </w:pPr>
            <w:r>
              <w:t xml:space="preserve">3. Communication</w:t>
            </w:r>
          </w:p>
        </w:tc>
        <w:tc>
          <w:tcPr/>
          <w:p>
            <w:pPr>
              <w:pStyle w:val="Compact"/>
              <w:jc w:val="left"/>
            </w:pPr>
            <w:r>
              <w:t xml:space="preserve">Robot Communication Configuration applied,</w:t>
            </w:r>
            <w:r>
              <w:t xml:space="preserve"> </w:t>
            </w:r>
            <w:r>
              <w:rPr>
                <w:rStyle w:val="VerbatimChar"/>
              </w:rPr>
              <w:t xml:space="preserve">MM_*</w:t>
            </w:r>
            <w:r>
              <w:t xml:space="preserve"> </w:t>
            </w:r>
            <w:r>
              <w:t xml:space="preserve">programs loaded, comms test passes</w:t>
            </w:r>
          </w:p>
        </w:tc>
        <w:tc>
          <w:tcPr/>
          <w:p>
            <w:pPr>
              <w:pStyle w:val="Compact"/>
              <w:jc w:val="left"/>
            </w:pPr>
            <w:r>
              <w:rPr>
                <w:rStyle w:val="VerbatimChar"/>
              </w:rPr>
              <w:t xml:space="preserve">MM_COMTEST</w:t>
            </w:r>
            <w:r>
              <w:t xml:space="preserve"> </w:t>
            </w:r>
            <w:r>
              <w:t xml:space="preserve">(or brand equivalent) returns a good status</w:t>
            </w:r>
          </w:p>
        </w:tc>
      </w:tr>
      <w:tr>
        <w:tc>
          <w:tcPr/>
          <w:p>
            <w:pPr>
              <w:pStyle w:val="Compact"/>
              <w:jc w:val="left"/>
            </w:pPr>
            <w:r>
              <w:t xml:space="preserve">4. Calibration</w:t>
            </w:r>
          </w:p>
        </w:tc>
        <w:tc>
          <w:tcPr/>
          <w:p>
            <w:pPr>
              <w:pStyle w:val="Compact"/>
              <w:jc w:val="left"/>
            </w:pPr>
            <w:r>
              <w:t xml:space="preserve">Hand-eye calibration saved, error within band</w:t>
            </w:r>
          </w:p>
        </w:tc>
        <w:tc>
          <w:tcPr/>
          <w:p>
            <w:pPr>
              <w:pStyle w:val="Compact"/>
              <w:jc w:val="left"/>
            </w:pPr>
            <w:r>
              <w:t xml:space="preserve">Error &lt; 2 mm at 100 % for high-precision work (§6.5)</w:t>
            </w:r>
          </w:p>
        </w:tc>
      </w:tr>
      <w:tr>
        <w:tc>
          <w:tcPr/>
          <w:p>
            <w:pPr>
              <w:pStyle w:val="Compact"/>
              <w:jc w:val="left"/>
            </w:pPr>
            <w:r>
              <w:t xml:space="preserve">5. Target object</w:t>
            </w:r>
          </w:p>
        </w:tc>
        <w:tc>
          <w:tcPr/>
          <w:p>
            <w:pPr>
              <w:pStyle w:val="Compact"/>
              <w:jc w:val="left"/>
            </w:pPr>
            <w:r>
              <w:t xml:space="preserve">Point cloud model + pick points + collision model in the target object editor</w:t>
            </w:r>
          </w:p>
        </w:tc>
        <w:tc>
          <w:tcPr/>
          <w:p>
            <w:pPr>
              <w:pStyle w:val="Compact"/>
              <w:jc w:val="left"/>
            </w:pPr>
            <w:r>
              <w:t xml:space="preserve">Recognition succeeds on 20 consecutive frames, worst-case presentation</w:t>
            </w:r>
          </w:p>
        </w:tc>
      </w:tr>
      <w:tr>
        <w:tc>
          <w:tcPr/>
          <w:p>
            <w:pPr>
              <w:pStyle w:val="Compact"/>
              <w:jc w:val="left"/>
            </w:pPr>
            <w:r>
              <w:t xml:space="preserve">6. Vision project</w:t>
            </w:r>
          </w:p>
        </w:tc>
        <w:tc>
          <w:tcPr/>
          <w:p>
            <w:pPr>
              <w:pStyle w:val="Compact"/>
              <w:jc w:val="left"/>
            </w:pPr>
            <w:r>
              <w:t xml:space="preserve">Full pipeline (§7)</w:t>
            </w:r>
          </w:p>
        </w:tc>
        <w:tc>
          <w:tcPr/>
          <w:p>
            <w:pPr>
              <w:pStyle w:val="Compact"/>
              <w:jc w:val="left"/>
            </w:pPr>
            <w:r>
              <w:t xml:space="preserve">Correct pose, correct order, correct empty-result behaviour</w:t>
            </w:r>
          </w:p>
        </w:tc>
      </w:tr>
      <w:tr>
        <w:tc>
          <w:tcPr/>
          <w:p>
            <w:pPr>
              <w:pStyle w:val="Compact"/>
              <w:jc w:val="left"/>
            </w:pPr>
            <w:r>
              <w:t xml:space="preserve">7. Motion</w:t>
            </w:r>
          </w:p>
        </w:tc>
        <w:tc>
          <w:tcPr/>
          <w:p>
            <w:pPr>
              <w:pStyle w:val="Compact"/>
              <w:jc w:val="left"/>
            </w:pPr>
            <w:r>
              <w:t xml:space="preserve">Path Planning workflow or Mech-Viz project, collision models real</w:t>
            </w:r>
          </w:p>
        </w:tc>
        <w:tc>
          <w:tcPr/>
          <w:p>
            <w:pPr>
              <w:pStyle w:val="Compact"/>
              <w:jc w:val="left"/>
            </w:pPr>
            <w:r>
              <w:t xml:space="preserve">Simulated cycle collision-free at production speed</w:t>
            </w:r>
          </w:p>
        </w:tc>
      </w:tr>
      <w:tr>
        <w:tc>
          <w:tcPr/>
          <w:p>
            <w:pPr>
              <w:pStyle w:val="Compact"/>
              <w:jc w:val="left"/>
            </w:pPr>
            <w:r>
              <w:t xml:space="preserve">8. Robot program</w:t>
            </w:r>
          </w:p>
        </w:tc>
        <w:tc>
          <w:tcPr/>
          <w:p>
            <w:pPr>
              <w:pStyle w:val="Compact"/>
              <w:jc w:val="left"/>
            </w:pPr>
            <w:r>
              <w:t xml:space="preserve">Full cycle incl. machine handshake and error handling (§13, §14)</w:t>
            </w:r>
          </w:p>
        </w:tc>
        <w:tc>
          <w:tcPr/>
          <w:p>
            <w:pPr>
              <w:pStyle w:val="Compact"/>
              <w:jc w:val="left"/>
            </w:pPr>
            <w:r>
              <w:t xml:space="preserve">Dry cycle without a part; then with one part</w:t>
            </w:r>
          </w:p>
        </w:tc>
      </w:tr>
      <w:tr>
        <w:tc>
          <w:tcPr/>
          <w:p>
            <w:pPr>
              <w:pStyle w:val="Compact"/>
              <w:jc w:val="left"/>
            </w:pPr>
            <w:r>
              <w:t xml:space="preserve">9. Commissioning</w:t>
            </w:r>
          </w:p>
        </w:tc>
        <w:tc>
          <w:tcPr/>
          <w:p>
            <w:pPr>
              <w:pStyle w:val="Compact"/>
              <w:jc w:val="left"/>
            </w:pPr>
            <w:r>
              <w:t xml:space="preserve">Acceptance protocol signed (§18)</w:t>
            </w:r>
          </w:p>
        </w:tc>
        <w:tc>
          <w:tcPr/>
          <w:p>
            <w:pPr>
              <w:pStyle w:val="Compact"/>
              <w:jc w:val="left"/>
            </w:pPr>
            <w:r>
              <w:t xml:space="preserve">Soak test passed</w:t>
            </w:r>
          </w:p>
        </w:tc>
      </w:tr>
      <w:tr>
        <w:tc>
          <w:tcPr/>
          <w:p>
            <w:pPr>
              <w:pStyle w:val="Compact"/>
              <w:jc w:val="left"/>
            </w:pPr>
            <w:r>
              <w:t xml:space="preserve">10. Handover</w:t>
            </w:r>
          </w:p>
        </w:tc>
        <w:tc>
          <w:tcPr/>
          <w:p>
            <w:pPr>
              <w:pStyle w:val="Compact"/>
              <w:jc w:val="left"/>
            </w:pPr>
            <w:r>
              <w:t xml:space="preserve">Backups, documentation, operator training, spares</w:t>
            </w:r>
          </w:p>
        </w:tc>
        <w:tc>
          <w:tcPr/>
          <w:p>
            <w:pPr>
              <w:pStyle w:val="Compact"/>
              <w:jc w:val="left"/>
            </w:pPr>
            <w:r>
              <w:t xml:space="preserve">§17.5</w:t>
            </w:r>
          </w:p>
        </w:tc>
      </w:tr>
    </w:tbl>
    <w:p>
      <w:pPr>
        <w:pStyle w:val="BodyText"/>
      </w:pPr>
      <w:r>
        <w:rPr>
          <w:bCs/>
          <w:b/>
        </w:rPr>
        <w:t xml:space="preserve">Do not skip phase 2 or 4.</w:t>
      </w:r>
      <w:r>
        <w:t xml:space="preserve"> </w:t>
      </w:r>
      <w:r>
        <w:t xml:space="preserve">A poorly exposed point cloud and a 4 mm calibration residual both present as "the recognition is unreliable", and both are invisible in the step graph.</w:t>
      </w:r>
    </w:p>
    <w:p>
      <w:r>
        <w:pict>
          <v:rect style="width:0;height:1.5pt" o:hralign="center" o:hrstd="t" o:hr="t"/>
        </w:pict>
      </w:r>
    </w:p>
    <w:bookmarkEnd w:id="42"/>
    <w:bookmarkStart w:id="48" w:name="X108373be6cf2e92a9f8232cf472ae22001c4156"/>
    <w:p>
      <w:pPr>
        <w:pStyle w:val="Heading2"/>
      </w:pPr>
      <w:r>
        <w:t xml:space="preserve">5. Camera setup for machined metal</w:t>
      </w:r>
    </w:p>
    <w:p>
      <w:pPr>
        <w:pStyle w:val="FirstParagraph"/>
      </w:pPr>
      <w:r>
        <w:t xml:space="preserve">Machine-tending parts are the hard case: turned steel, ground shafts, black-oxide drill blanks, aluminium with a fresh cut face. All of them are specular; some are both dark and specular in the same frame.</w:t>
      </w:r>
    </w:p>
    <w:bookmarkStart w:id="43" w:name="X1b4a645de8412cace5144665e52aefb8ab69dae"/>
    <w:p>
      <w:pPr>
        <w:pStyle w:val="Heading3"/>
      </w:pPr>
      <w:r>
        <w:t xml:space="preserve">5.1 Tune in Mech-Eye Viewer, use the group in Mech-Vision</w:t>
      </w:r>
    </w:p>
    <w:p>
      <w:pPr>
        <w:pStyle w:val="FirstParagraph"/>
      </w:pPr>
      <w:r>
        <w:t xml:space="preserve">Parameters live in a</w:t>
      </w:r>
      <w:r>
        <w:t xml:space="preserve"> </w:t>
      </w:r>
      <w:r>
        <w:rPr>
          <w:bCs/>
          <w:b/>
        </w:rPr>
        <w:t xml:space="preserve">configuration parameter group</w:t>
      </w:r>
      <w:r>
        <w:t xml:space="preserve"> </w:t>
      </w:r>
      <w:r>
        <w:t xml:space="preserve">in Mech-Eye Viewer; the</w:t>
      </w:r>
      <w:r>
        <w:t xml:space="preserve"> </w:t>
      </w:r>
      <w:r>
        <w:rPr>
          <w:rStyle w:val="VerbatimChar"/>
        </w:rPr>
        <w:t xml:space="preserve">Capture Images from Camera</w:t>
      </w:r>
      <w:r>
        <w:t xml:space="preserve"> </w:t>
      </w:r>
      <w:r>
        <w:t xml:space="preserve">step then selects that group</w:t>
      </w:r>
      <w:r>
        <w:t xml:space="preserve"> </w:t>
      </w:r>
      <w:r>
        <w:rPr>
          <w:bCs/>
          <w:b/>
        </w:rPr>
        <w:t xml:space="preserve">[D]</w:t>
      </w:r>
      <w:r>
        <w:t xml:space="preserve">. Never tune inside the vision project — tune in Viewer, save the group with a meaningful name (</w:t>
      </w:r>
      <w:r>
        <w:rPr>
          <w:rStyle w:val="VerbatimChar"/>
        </w:rPr>
        <w:t xml:space="preserve">t1_blank_reflective</w:t>
      </w:r>
      <w:r>
        <w:t xml:space="preserve">), and select it in the step. That way the same group can be reused by other projects and audited</w:t>
      </w:r>
      <w:r>
        <w:t xml:space="preserve"> </w:t>
      </w:r>
      <w:r>
        <w:rPr>
          <w:bCs/>
          <w:b/>
        </w:rPr>
        <w:t xml:space="preserve">[E]</w:t>
      </w:r>
      <w:r>
        <w:t xml:space="preserve">.</w:t>
      </w:r>
    </w:p>
    <w:bookmarkEnd w:id="43"/>
    <w:bookmarkStart w:id="44" w:name="X712107ef41b33e10b0d8dd78266be100a286ea2"/>
    <w:p>
      <w:pPr>
        <w:pStyle w:val="Heading3"/>
      </w:pPr>
      <w:r>
        <w:t xml:space="preserve">5.2 3D exposure — the documented method</w:t>
      </w:r>
    </w:p>
    <w:p>
      <w:pPr>
        <w:pStyle w:val="FirstParagraph"/>
      </w:pPr>
      <w:r>
        <w:rPr>
          <w:bCs/>
          <w:b/>
        </w:rPr>
        <w:t xml:space="preserve">Single-material part [D]:</w:t>
      </w:r>
    </w:p>
    <w:p>
      <w:pPr>
        <w:numPr>
          <w:ilvl w:val="0"/>
          <w:numId w:val="1007"/>
        </w:numPr>
        <w:pStyle w:val="Compact"/>
      </w:pPr>
      <w:r>
        <w:t xml:space="preserve">Set</w:t>
      </w:r>
      <w:r>
        <w:t xml:space="preserve"> </w:t>
      </w:r>
      <w:r>
        <w:rPr>
          <w:iCs/>
          <w:i/>
        </w:rPr>
        <w:t xml:space="preserve">Exposure Multiplier</w:t>
      </w:r>
      <w:r>
        <w:t xml:space="preserve"> </w:t>
      </w:r>
      <w:r>
        <w:t xml:space="preserve">= 1,</w:t>
      </w:r>
      <w:r>
        <w:t xml:space="preserve"> </w:t>
      </w:r>
      <w:r>
        <w:rPr>
          <w:iCs/>
          <w:i/>
        </w:rPr>
        <w:t xml:space="preserve">Flash</w:t>
      </w:r>
      <w:r>
        <w:t xml:space="preserve"> </w:t>
      </w:r>
      <w:r>
        <w:t xml:space="preserve">exposure mode,</w:t>
      </w:r>
      <w:r>
        <w:t xml:space="preserve"> </w:t>
      </w:r>
      <w:r>
        <w:rPr>
          <w:iCs/>
          <w:i/>
        </w:rPr>
        <w:t xml:space="preserve">Fast</w:t>
      </w:r>
      <w:r>
        <w:t xml:space="preserve"> </w:t>
      </w:r>
      <w:r>
        <w:t xml:space="preserve">acquisition.</w:t>
      </w:r>
    </w:p>
    <w:p>
      <w:pPr>
        <w:numPr>
          <w:ilvl w:val="0"/>
          <w:numId w:val="1007"/>
        </w:numPr>
        <w:pStyle w:val="Compact"/>
      </w:pPr>
      <w:r>
        <w:t xml:space="preserve">Capture once and judge the</w:t>
      </w:r>
      <w:r>
        <w:t xml:space="preserve"> </w:t>
      </w:r>
      <w:r>
        <w:rPr>
          <w:bCs/>
          <w:b/>
        </w:rPr>
        <w:t xml:space="preserve">depth-source 2D image</w:t>
      </w:r>
      <w:r>
        <w:t xml:space="preserve">: too dark → increase</w:t>
      </w:r>
      <w:r>
        <w:t xml:space="preserve"> </w:t>
      </w:r>
      <w:r>
        <w:rPr>
          <w:iCs/>
          <w:i/>
        </w:rPr>
        <w:t xml:space="preserve">Exposure Time</w:t>
      </w:r>
      <w:r>
        <w:t xml:space="preserve">; too bright → decrease.</w:t>
      </w:r>
    </w:p>
    <w:p>
      <w:pPr>
        <w:numPr>
          <w:ilvl w:val="0"/>
          <w:numId w:val="1007"/>
        </w:numPr>
        <w:pStyle w:val="Compact"/>
      </w:pPr>
      <w:r>
        <w:t xml:space="preserve">Missing depth-map data indicates</w:t>
      </w:r>
      <w:r>
        <w:t xml:space="preserve"> </w:t>
      </w:r>
      <w:r>
        <w:rPr>
          <w:bCs/>
          <w:b/>
        </w:rPr>
        <w:t xml:space="preserve">under</w:t>
      </w:r>
      <w:r>
        <w:t xml:space="preserve">exposure.</w:t>
      </w:r>
    </w:p>
    <w:p>
      <w:pPr>
        <w:pStyle w:val="FirstParagraph"/>
      </w:pPr>
      <w:r>
        <w:rPr>
          <w:bCs/>
          <w:b/>
        </w:rPr>
        <w:t xml:space="preserve">Mixed or shiny surfaces — the normal machine-tending case [D]:</w:t>
      </w:r>
    </w:p>
    <w:p>
      <w:pPr>
        <w:numPr>
          <w:ilvl w:val="0"/>
          <w:numId w:val="1008"/>
        </w:numPr>
        <w:pStyle w:val="Compact"/>
      </w:pPr>
      <w:r>
        <w:t xml:space="preserve">Find the exposure time that images the</w:t>
      </w:r>
      <w:r>
        <w:t xml:space="preserve"> </w:t>
      </w:r>
      <w:r>
        <w:rPr>
          <w:bCs/>
          <w:b/>
        </w:rPr>
        <w:t xml:space="preserve">brightest/most reflective</w:t>
      </w:r>
      <w:r>
        <w:t xml:space="preserve"> </w:t>
      </w:r>
      <w:r>
        <w:t xml:space="preserve">region correctly.</w:t>
      </w:r>
    </w:p>
    <w:p>
      <w:pPr>
        <w:numPr>
          <w:ilvl w:val="0"/>
          <w:numId w:val="1008"/>
        </w:numPr>
        <w:pStyle w:val="Compact"/>
      </w:pPr>
      <w:r>
        <w:t xml:space="preserve">Find the exposure time that images the</w:t>
      </w:r>
      <w:r>
        <w:t xml:space="preserve"> </w:t>
      </w:r>
      <w:r>
        <w:rPr>
          <w:bCs/>
          <w:b/>
        </w:rPr>
        <w:t xml:space="preserve">darkest</w:t>
      </w:r>
      <w:r>
        <w:t xml:space="preserve"> </w:t>
      </w:r>
      <w:r>
        <w:t xml:space="preserve">region correctly.</w:t>
      </w:r>
    </w:p>
    <w:p>
      <w:pPr>
        <w:numPr>
          <w:ilvl w:val="0"/>
          <w:numId w:val="1008"/>
        </w:numPr>
        <w:pStyle w:val="Compact"/>
      </w:pPr>
      <w:r>
        <w:t xml:space="preserve">Set</w:t>
      </w:r>
      <w:r>
        <w:t xml:space="preserve"> </w:t>
      </w:r>
      <w:r>
        <w:rPr>
          <w:iCs/>
          <w:i/>
        </w:rPr>
        <w:t xml:space="preserve">Exposure Multiplier</w:t>
      </w:r>
      <w:r>
        <w:t xml:space="preserve"> </w:t>
      </w:r>
      <w:r>
        <w:t xml:space="preserve">= 2 and enter both values in</w:t>
      </w:r>
      <w:r>
        <w:t xml:space="preserve"> </w:t>
      </w:r>
      <w:r>
        <w:rPr>
          <w:iCs/>
          <w:i/>
        </w:rPr>
        <w:t xml:space="preserve">Exposure Time</w:t>
      </w:r>
      <w:r>
        <w:t xml:space="preserve"> </w:t>
      </w:r>
      <w:r>
        <w:t xml:space="preserve">and</w:t>
      </w:r>
      <w:r>
        <w:t xml:space="preserve"> </w:t>
      </w:r>
      <w:r>
        <w:rPr>
          <w:iCs/>
          <w:i/>
        </w:rPr>
        <w:t xml:space="preserve">Exposure Time 2</w:t>
      </w:r>
      <w:r>
        <w:t xml:space="preserve">.</w:t>
      </w:r>
    </w:p>
    <w:p>
      <w:pPr>
        <w:numPr>
          <w:ilvl w:val="0"/>
          <w:numId w:val="1008"/>
        </w:numPr>
        <w:pStyle w:val="Compact"/>
      </w:pPr>
      <w:r>
        <w:t xml:space="preserve">If coverage is still incomplete, add a third exposure and set the multiplier to 3.</w:t>
      </w:r>
    </w:p>
    <w:p>
      <w:pPr>
        <w:pStyle w:val="FirstParagraph"/>
      </w:pPr>
      <w:r>
        <w:rPr>
          <w:bCs/>
          <w:b/>
        </w:rPr>
        <w:t xml:space="preserve">Cycle-time alternative [D]:</w:t>
      </w:r>
      <w:r>
        <w:t xml:space="preserve"> </w:t>
      </w:r>
      <w:r>
        <w:rPr>
          <w:iCs/>
          <w:i/>
        </w:rPr>
        <w:t xml:space="preserve">Fringe Coding Mode</w:t>
      </w:r>
      <w:r>
        <w:t xml:space="preserve"> </w:t>
      </w:r>
      <w:r>
        <w:t xml:space="preserve">=</w:t>
      </w:r>
      <w:r>
        <w:t xml:space="preserve"> </w:t>
      </w:r>
      <w:r>
        <w:rPr>
          <w:bCs/>
          <w:b/>
        </w:rPr>
        <w:t xml:space="preserve">Reflective</w:t>
      </w:r>
      <w:r>
        <w:t xml:space="preserve"> </w:t>
      </w:r>
      <w:r>
        <w:t xml:space="preserve">gives single-pass acquisition for mixed/shiny surfaces, and is available on DEEP-GL, LSR,</w:t>
      </w:r>
      <w:r>
        <w:t xml:space="preserve"> </w:t>
      </w:r>
      <w:r>
        <w:rPr>
          <w:bCs/>
          <w:b/>
        </w:rPr>
        <w:t xml:space="preserve">NANO ULTRA-GL</w:t>
      </w:r>
      <w:r>
        <w:t xml:space="preserve"> </w:t>
      </w:r>
      <w:r>
        <w:t xml:space="preserve">and PRO. On a reflective-part cell this preserves takt time versus stacking two or three exposures — try it before you accept a 3× capture penalty.</w:t>
      </w:r>
    </w:p>
    <w:bookmarkEnd w:id="44"/>
    <w:bookmarkStart w:id="45" w:name="Xd4d84b8574a3aa031e51a1e781d0345351b1111"/>
    <w:p>
      <w:pPr>
        <w:pStyle w:val="Heading3"/>
      </w:pPr>
      <w:r>
        <w:t xml:space="preserve">5.3 Other levers for reflective parts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Setting for shiny metal</w:t>
            </w:r>
          </w:p>
        </w:tc>
        <w:tc>
          <w:tcPr/>
          <w:p>
            <w:pPr>
              <w:pStyle w:val="Compact"/>
              <w:jc w:val="left"/>
            </w:pPr>
            <w:r>
              <w:t xml:space="preserve">Source</w:t>
            </w:r>
          </w:p>
        </w:tc>
      </w:tr>
      <w:tr>
        <w:tc>
          <w:tcPr/>
          <w:p>
            <w:pPr>
              <w:pStyle w:val="Compact"/>
              <w:jc w:val="left"/>
            </w:pPr>
            <w:r>
              <w:t xml:space="preserve">Light Brightness (LED projector)</w:t>
            </w:r>
          </w:p>
        </w:tc>
        <w:tc>
          <w:tcPr/>
          <w:p>
            <w:pPr>
              <w:pStyle w:val="Compact"/>
              <w:jc w:val="left"/>
            </w:pPr>
            <w:r>
              <w:rPr>
                <w:bCs/>
                <w:b/>
              </w:rPr>
              <w:t xml:space="preserve">Low</w:t>
            </w:r>
            <w:r>
              <w:t xml:space="preserve"> </w:t>
            </w:r>
            <w:r>
              <w:t xml:space="preserve">for reflective objects (High for dark, Normal for regular)</w:t>
            </w:r>
          </w:p>
        </w:tc>
        <w:tc>
          <w:tcPr/>
          <w:p>
            <w:pPr>
              <w:pStyle w:val="Compact"/>
              <w:jc w:val="left"/>
            </w:pPr>
            <w:r>
              <w:rPr>
                <w:bCs/>
                <w:b/>
              </w:rPr>
              <w:t xml:space="preserve">[D]</w:t>
            </w:r>
          </w:p>
        </w:tc>
      </w:tr>
      <w:tr>
        <w:tc>
          <w:tcPr/>
          <w:p>
            <w:pPr>
              <w:pStyle w:val="Compact"/>
              <w:jc w:val="left"/>
            </w:pPr>
            <w:r>
              <w:t xml:space="preserve">Laser Power (laser models)</w:t>
            </w:r>
          </w:p>
        </w:tc>
        <w:tc>
          <w:tcPr/>
          <w:p>
            <w:pPr>
              <w:pStyle w:val="Compact"/>
              <w:jc w:val="left"/>
            </w:pPr>
            <w:r>
              <w:t xml:space="preserve">Lower intensity for highly reflective objects; higher for dark</w:t>
            </w:r>
          </w:p>
        </w:tc>
        <w:tc>
          <w:tcPr/>
          <w:p>
            <w:pPr>
              <w:pStyle w:val="Compact"/>
              <w:jc w:val="left"/>
            </w:pPr>
            <w:r>
              <w:rPr>
                <w:bCs/>
                <w:b/>
              </w:rPr>
              <w:t xml:space="preserve">[D]</w:t>
            </w:r>
          </w:p>
        </w:tc>
      </w:tr>
      <w:tr>
        <w:tc>
          <w:tcPr/>
          <w:p>
            <w:pPr>
              <w:pStyle w:val="Compact"/>
              <w:jc w:val="left"/>
            </w:pPr>
            <w:r>
              <w:t xml:space="preserve">Fringe Coding Mode</w:t>
            </w:r>
          </w:p>
        </w:tc>
        <w:tc>
          <w:tcPr/>
          <w:p>
            <w:pPr>
              <w:pStyle w:val="Compact"/>
              <w:jc w:val="left"/>
            </w:pPr>
            <w:r>
              <w:t xml:space="preserve">Reflective (mixed/shiny); otherwise Fast vs Accurate trade-off</w:t>
            </w:r>
          </w:p>
        </w:tc>
        <w:tc>
          <w:tcPr/>
          <w:p>
            <w:pPr>
              <w:pStyle w:val="Compact"/>
              <w:jc w:val="left"/>
            </w:pPr>
            <w:r>
              <w:rPr>
                <w:bCs/>
                <w:b/>
              </w:rPr>
              <w:t xml:space="preserve">[D]</w:t>
            </w:r>
          </w:p>
        </w:tc>
      </w:tr>
      <w:tr>
        <w:tc>
          <w:tcPr/>
          <w:p>
            <w:pPr>
              <w:pStyle w:val="Compact"/>
              <w:jc w:val="left"/>
            </w:pPr>
            <w:r>
              <w:t xml:space="preserve">Anti-Flicker Mode</w:t>
            </w:r>
          </w:p>
        </w:tc>
        <w:tc>
          <w:tcPr/>
          <w:p>
            <w:pPr>
              <w:pStyle w:val="Compact"/>
              <w:jc w:val="left"/>
            </w:pPr>
            <w:r>
              <w:t xml:space="preserve">On, near CNC work lights</w:t>
            </w:r>
          </w:p>
        </w:tc>
        <w:tc>
          <w:tcPr/>
          <w:p>
            <w:pPr>
              <w:pStyle w:val="Compact"/>
              <w:jc w:val="left"/>
            </w:pPr>
            <w:r>
              <w:rPr>
                <w:bCs/>
                <w:b/>
              </w:rPr>
              <w:t xml:space="preserve">[D]</w:t>
            </w:r>
          </w:p>
        </w:tc>
      </w:tr>
      <w:tr>
        <w:tc>
          <w:tcPr/>
          <w:p>
            <w:pPr>
              <w:pStyle w:val="Compact"/>
              <w:jc w:val="left"/>
            </w:pPr>
            <w:r>
              <w:t xml:space="preserve">Gain</w:t>
            </w:r>
          </w:p>
        </w:tc>
        <w:tc>
          <w:tcPr/>
          <w:p>
            <w:pPr>
              <w:pStyle w:val="Compact"/>
              <w:jc w:val="left"/>
            </w:pPr>
            <w:r>
              <w:t xml:space="preserve">Use sparingly — raises brightness but adds noise</w:t>
            </w:r>
          </w:p>
        </w:tc>
        <w:tc>
          <w:tcPr/>
          <w:p>
            <w:pPr>
              <w:pStyle w:val="Compact"/>
              <w:jc w:val="left"/>
            </w:pPr>
            <w:r>
              <w:rPr>
                <w:bCs/>
                <w:b/>
              </w:rPr>
              <w:t xml:space="preserve">[D]</w:t>
            </w:r>
          </w:p>
        </w:tc>
      </w:tr>
    </w:tbl>
    <w:p>
      <w:pPr>
        <w:pStyle w:val="BodyText"/>
      </w:pPr>
      <w:r>
        <w:t xml:space="preserve">Per-model parameter defaults (Gap Filling, Fringe Contrast Threshold, Outlier Removal, Surface Smoothing, Distortion Correction, Anti-Blur) live in the camera manual's per-model</w:t>
      </w:r>
      <w:r>
        <w:t xml:space="preserve"> </w:t>
      </w:r>
      <w:r>
        <w:rPr>
          <w:iCs/>
          <w:i/>
        </w:rPr>
        <w:t xml:space="preserve">Parameter Reference Guide</w:t>
      </w:r>
      <w:r>
        <w:t xml:space="preserve"> </w:t>
      </w:r>
      <w:r>
        <w:t xml:space="preserve">chapter; pull exact values from there for your SKU</w:t>
      </w:r>
      <w:r>
        <w:t xml:space="preserve"> </w:t>
      </w:r>
      <w:r>
        <w:rPr>
          <w:bCs/>
          <w:b/>
        </w:rPr>
        <w:t xml:space="preserve">[?]</w:t>
      </w:r>
      <w:r>
        <w:t xml:space="preserve">.</w:t>
      </w:r>
    </w:p>
    <w:bookmarkEnd w:id="45"/>
    <w:bookmarkStart w:id="46" w:name="Xc7227020c8d6da401e5b23c625c6a8376fc584c"/>
    <w:p>
      <w:pPr>
        <w:pStyle w:val="Heading3"/>
      </w:pPr>
      <w:r>
        <w:t xml:space="preserve">5.4 Depth range and 3D ROI — also a cycle-time lever</w:t>
      </w:r>
    </w:p>
    <w:p>
      <w:pPr>
        <w:pStyle w:val="FirstParagraph"/>
      </w:pPr>
      <w:r>
        <w:t xml:space="preserve">Three parameters need Mech-Eye Viewer's visual tools and several rounds of fine tuning</w:t>
      </w:r>
      <w:r>
        <w:t xml:space="preserve"> </w:t>
      </w:r>
      <w:r>
        <w:rPr>
          <w:bCs/>
          <w:b/>
        </w:rPr>
        <w:t xml:space="preserve">[D]</w:t>
      </w:r>
      <w:r>
        <w:t xml:space="preserve">:</w:t>
      </w:r>
    </w:p>
    <w:p>
      <w:pPr>
        <w:numPr>
          <w:ilvl w:val="0"/>
          <w:numId w:val="1009"/>
        </w:numPr>
        <w:pStyle w:val="Compact"/>
      </w:pPr>
      <w:r>
        <w:rPr>
          <w:bCs/>
          <w:b/>
        </w:rPr>
        <w:t xml:space="preserve">Auto-Exposure ROI</w:t>
      </w:r>
      <w:r>
        <w:t xml:space="preserve"> </w:t>
      </w:r>
      <w:r>
        <w:t xml:space="preserve">(2D parameters, when exposure mode = Auto).</w:t>
      </w:r>
    </w:p>
    <w:p>
      <w:pPr>
        <w:numPr>
          <w:ilvl w:val="0"/>
          <w:numId w:val="1009"/>
        </w:numPr>
        <w:pStyle w:val="Compact"/>
      </w:pPr>
      <w:r>
        <w:rPr>
          <w:bCs/>
          <w:b/>
        </w:rPr>
        <w:t xml:space="preserve">Depth Range</w:t>
      </w:r>
      <w:r>
        <w:t xml:space="preserve"> </w:t>
      </w:r>
      <w:r>
        <w:t xml:space="preserve">— upper and lower limit.</w:t>
      </w:r>
    </w:p>
    <w:p>
      <w:pPr>
        <w:numPr>
          <w:ilvl w:val="0"/>
          <w:numId w:val="1009"/>
        </w:numPr>
        <w:pStyle w:val="Compact"/>
      </w:pPr>
      <w:r>
        <w:rPr>
          <w:bCs/>
          <w:b/>
        </w:rPr>
        <w:t xml:space="preserve">3D ROI</w:t>
      </w:r>
      <w:r>
        <w:t xml:space="preserve"> </w:t>
      </w:r>
      <w:r>
        <w:t xml:space="preserve">— x, y, width, height.</w:t>
      </w:r>
    </w:p>
    <w:p>
      <w:pPr>
        <w:pStyle w:val="FirstParagraph"/>
      </w:pPr>
      <w:r>
        <w:t xml:space="preserve">Trim both to the actual working volume. It removes bin walls and machine structure from the cloud</w:t>
      </w:r>
      <w:r>
        <w:t xml:space="preserve"> </w:t>
      </w:r>
      <w:r>
        <w:rPr>
          <w:iCs/>
          <w:i/>
        </w:rPr>
        <w:t xml:space="preserve">and</w:t>
      </w:r>
      <w:r>
        <w:t xml:space="preserve"> </w:t>
      </w:r>
      <w:r>
        <w:t xml:space="preserve">cuts data volume and processing time — the documented capture-side cycle-time levers are "minimise exposure time, update firmware,</w:t>
      </w:r>
      <w:r>
        <w:t xml:space="preserve"> </w:t>
      </w:r>
      <w:r>
        <w:rPr>
          <w:bCs/>
          <w:b/>
        </w:rPr>
        <w:t xml:space="preserve">trim ROI and depth range</w:t>
      </w:r>
      <w:r>
        <w:t xml:space="preserve">, gigabit network"</w:t>
      </w:r>
      <w:r>
        <w:t xml:space="preserve"> </w:t>
      </w:r>
      <w:r>
        <w:rPr>
          <w:bCs/>
          <w:b/>
        </w:rPr>
        <w:t xml:space="preserve">[D]</w:t>
      </w:r>
      <w:r>
        <w:t xml:space="preserve">.</w:t>
      </w:r>
    </w:p>
    <w:p>
      <w:pPr>
        <w:pStyle w:val="BodyText"/>
      </w:pPr>
      <w:r>
        <w:rPr>
          <w:bCs/>
          <w:b/>
        </w:rPr>
        <w:t xml:space="preserve">Machine tending caution [E]:</w:t>
      </w:r>
      <w:r>
        <w:t xml:space="preserve"> </w:t>
      </w:r>
      <w:r>
        <w:t xml:space="preserve">leave 20–30 mm of margin around the bin/pallet footprint for placement variation, and re-check the depth range when the tray is</w:t>
      </w:r>
      <w:r>
        <w:t xml:space="preserve"> </w:t>
      </w:r>
      <w:r>
        <w:rPr>
          <w:iCs/>
          <w:i/>
        </w:rPr>
        <w:t xml:space="preserve">empty</w:t>
      </w:r>
      <w:r>
        <w:t xml:space="preserve"> </w:t>
      </w:r>
      <w:r>
        <w:t xml:space="preserve">— a range tuned on a full tray can clip the bottom layer.</w:t>
      </w:r>
    </w:p>
    <w:bookmarkEnd w:id="46"/>
    <w:bookmarkStart w:id="47" w:name="Xc0251db1442721eedc9fa852995f1f9b24a35b0"/>
    <w:p>
      <w:pPr>
        <w:pStyle w:val="Heading3"/>
      </w:pPr>
      <w:r>
        <w:t xml:space="preserve">5.5 Image-quality acceptance test</w:t>
      </w:r>
    </w:p>
    <w:p>
      <w:pPr>
        <w:pStyle w:val="FirstParagraph"/>
      </w:pPr>
      <w:r>
        <w:t xml:space="preserve">Before moving on, prove the capture</w:t>
      </w:r>
      <w:r>
        <w:t xml:space="preserve"> </w:t>
      </w:r>
      <w:r>
        <w:rPr>
          <w:bCs/>
          <w:b/>
        </w:rPr>
        <w:t xml:space="preserve">[E]</w:t>
      </w:r>
      <w:r>
        <w:t xml:space="preserve">:</w:t>
      </w:r>
    </w:p>
    <w:p>
      <w:pPr>
        <w:numPr>
          <w:ilvl w:val="0"/>
          <w:numId w:val="1010"/>
        </w:numPr>
        <w:pStyle w:val="Compact"/>
      </w:pPr>
      <w:r>
        <w:t xml:space="preserve">☐ Worst-case part (darkest, shiniest, most tilted) has a complete point cloud on the graspable surface.</w:t>
      </w:r>
    </w:p>
    <w:p>
      <w:pPr>
        <w:numPr>
          <w:ilvl w:val="0"/>
          <w:numId w:val="1010"/>
        </w:numPr>
        <w:pStyle w:val="Compact"/>
      </w:pPr>
      <w:r>
        <w:t xml:space="preserve">☐ Depth holes, if any, are away from the pick point and the matching features.</w:t>
      </w:r>
    </w:p>
    <w:p>
      <w:pPr>
        <w:numPr>
          <w:ilvl w:val="0"/>
          <w:numId w:val="1010"/>
        </w:numPr>
        <w:pStyle w:val="Compact"/>
      </w:pPr>
      <w:r>
        <w:t xml:space="preserve">☐ Point cloud fluctuation across 10 static captures ≤ 3 mm (the documented acceptance limit for calibration-time fluctuation, a reasonable bar here too)</w:t>
      </w:r>
      <w:r>
        <w:t xml:space="preserve"> </w:t>
      </w:r>
      <w:r>
        <w:rPr>
          <w:bCs/>
          <w:b/>
        </w:rPr>
        <w:t xml:space="preserve">[D]</w:t>
      </w:r>
      <w:r>
        <w:t xml:space="preserve">.</w:t>
      </w:r>
    </w:p>
    <w:p>
      <w:pPr>
        <w:numPr>
          <w:ilvl w:val="0"/>
          <w:numId w:val="1010"/>
        </w:numPr>
        <w:pStyle w:val="Compact"/>
      </w:pPr>
      <w:r>
        <w:t xml:space="preserve">☐ Full tray and near-empty tray both image acceptably.</w:t>
      </w:r>
    </w:p>
    <w:p>
      <w:pPr>
        <w:numPr>
          <w:ilvl w:val="0"/>
          <w:numId w:val="1010"/>
        </w:numPr>
        <w:pStyle w:val="Compact"/>
      </w:pPr>
      <w:r>
        <w:t xml:space="preserve">☐ Capture time recorded, and it fits the takt budget (§15).</w:t>
      </w:r>
    </w:p>
    <w:p>
      <w:pPr>
        <w:numPr>
          <w:ilvl w:val="0"/>
          <w:numId w:val="1010"/>
        </w:numPr>
        <w:pStyle w:val="Compact"/>
      </w:pPr>
      <w:r>
        <w:t xml:space="preserve">☐ Parameter group saved with a versioned name and backed up.</w:t>
      </w:r>
    </w:p>
    <w:p>
      <w:r>
        <w:pict>
          <v:rect style="width:0;height:1.5pt" o:hralign="center" o:hrstd="t" o:hr="t"/>
        </w:pict>
      </w:r>
    </w:p>
    <w:bookmarkEnd w:id="47"/>
    <w:bookmarkEnd w:id="48"/>
    <w:bookmarkStart w:id="56" w:name="X30ac7196778d126d5522022efaadf33d0aa7526"/>
    <w:p>
      <w:pPr>
        <w:pStyle w:val="Heading2"/>
      </w:pPr>
      <w:r>
        <w:t xml:space="preserve">6. Hand-eye calibration</w:t>
      </w:r>
    </w:p>
    <w:bookmarkStart w:id="49" w:name="Xbdfa48711af9d2311f0a93719a0e44d29d59d27"/>
    <w:p>
      <w:pPr>
        <w:pStyle w:val="Heading3"/>
      </w:pPr>
      <w:r>
        <w:t xml:space="preserve">6.1 Choose the process</w:t>
      </w:r>
    </w:p>
    <w:p>
      <w:pPr>
        <w:pStyle w:val="FirstParagraph"/>
      </w:pPr>
      <w:r>
        <w:t xml:space="preserve">The calibration guide branches on four axes</w:t>
      </w:r>
      <w:r>
        <w:t xml:space="preserve"> </w:t>
      </w:r>
      <w:r>
        <w:rPr>
          <w:bCs/>
          <w:b/>
        </w:rPr>
        <w:t xml:space="preserve">[D]</w:t>
      </w:r>
      <w:r>
        <w:t xml:space="preserve">:</w:t>
      </w:r>
      <w:r>
        <w:t xml:space="preserve"> </w:t>
      </w:r>
      <w:r>
        <w:rPr>
          <w:bCs/>
          <w:b/>
        </w:rPr>
        <w:t xml:space="preserve">robot type</w:t>
      </w:r>
      <w:r>
        <w:t xml:space="preserve"> </w:t>
      </w:r>
      <w:r>
        <w:t xml:space="preserve">(6-axis / 4-axis SCARA &amp; palletizer / 5-axis / gantry),</w:t>
      </w:r>
      <w:r>
        <w:t xml:space="preserve"> </w:t>
      </w:r>
      <w:r>
        <w:rPr>
          <w:bCs/>
          <w:b/>
        </w:rPr>
        <w:t xml:space="preserve">communication mode</w:t>
      </w:r>
      <w:r>
        <w:t xml:space="preserve"> </w:t>
      </w:r>
      <w:r>
        <w:t xml:space="preserve">(Standard Interface or Master-Control),</w:t>
      </w:r>
      <w:r>
        <w:t xml:space="preserve"> </w:t>
      </w:r>
      <w:r>
        <w:rPr>
          <w:bCs/>
          <w:b/>
        </w:rPr>
        <w:t xml:space="preserve">camera mounting mode</w:t>
      </w:r>
      <w:r>
        <w:t xml:space="preserve"> </w:t>
      </w:r>
      <w:r>
        <w:t xml:space="preserve">(ETH/EIH), and</w:t>
      </w:r>
      <w:r>
        <w:t xml:space="preserve"> </w:t>
      </w:r>
      <w:r>
        <w:rPr>
          <w:bCs/>
          <w:b/>
        </w:rPr>
        <w:t xml:space="preserve">data-collection method</w:t>
      </w:r>
      <w:r>
        <w:t xml:space="preserve"> </w:t>
      </w:r>
      <w:r>
        <w:t xml:space="preserve">(Automatic / Manual TCP-touch / Manual random board poses).</w:t>
      </w:r>
    </w:p>
    <w:p>
      <w:pPr>
        <w:pStyle w:val="BodyText"/>
      </w:pPr>
      <w:r>
        <w:t xml:space="preserve">For a typical machine-tending cell: 6-axis, Standard Interface, eye-to-hand,</w:t>
      </w:r>
      <w:r>
        <w:t xml:space="preserve"> </w:t>
      </w:r>
      <w:r>
        <w:rPr>
          <w:bCs/>
          <w:b/>
        </w:rPr>
        <w:t xml:space="preserve">Automatic</w:t>
      </w:r>
      <w:r>
        <w:t xml:space="preserve">.</w:t>
      </w:r>
    </w:p>
    <w:bookmarkEnd w:id="49"/>
    <w:bookmarkStart w:id="50" w:name="X28471b8a33bc8635a0dde28c46923cd8cb7cd05"/>
    <w:p>
      <w:pPr>
        <w:pStyle w:val="Heading3"/>
      </w:pPr>
      <w:r>
        <w:t xml:space="preserve">6.2 Automatic ETH calibration — documented workflow</w:t>
      </w:r>
    </w:p>
    <w:p>
      <w:pPr>
        <w:numPr>
          <w:ilvl w:val="0"/>
          <w:numId w:val="1011"/>
        </w:numPr>
        <w:pStyle w:val="Compact"/>
      </w:pPr>
      <w:r>
        <w:rPr>
          <w:bCs/>
          <w:b/>
        </w:rPr>
        <w:t xml:space="preserve">Prerequisites [D]:</w:t>
      </w:r>
      <w:r>
        <w:t xml:space="preserve"> </w:t>
      </w:r>
      <w:r>
        <w:t xml:space="preserve">full system installed; calibration board on a robot-specific bracket at the flange; robot parked at the</w:t>
      </w:r>
      <w:r>
        <w:t xml:space="preserve"> </w:t>
      </w:r>
      <w:r>
        <w:rPr>
          <w:bCs/>
          <w:b/>
        </w:rPr>
        <w:t xml:space="preserve">bottom centre of the camera FOV</w:t>
      </w:r>
      <w:r>
        <w:t xml:space="preserve">; 2D/3D parameters tuned in Mech-Eye Viewer so the board images cleanly; robot communication configured.</w:t>
      </w:r>
    </w:p>
    <w:p>
      <w:pPr>
        <w:numPr>
          <w:ilvl w:val="0"/>
          <w:numId w:val="1011"/>
        </w:numPr>
        <w:pStyle w:val="Compact"/>
      </w:pPr>
      <w:r>
        <w:t xml:space="preserve">Mech-Vision →</w:t>
      </w:r>
      <w:r>
        <w:t xml:space="preserve"> </w:t>
      </w:r>
      <w:r>
        <w:rPr>
          <w:bCs/>
          <w:b/>
        </w:rPr>
        <w:t xml:space="preserve">Camera Calibration</w:t>
      </w:r>
      <w:r>
        <w:t xml:space="preserve"> </w:t>
      </w:r>
      <w:r>
        <w:t xml:space="preserve">→</w:t>
      </w:r>
      <w:r>
        <w:t xml:space="preserve"> </w:t>
      </w:r>
      <w:r>
        <w:rPr>
          <w:iCs/>
          <w:i/>
        </w:rPr>
        <w:t xml:space="preserve">New calibration</w:t>
      </w:r>
      <w:r>
        <w:t xml:space="preserve"> </w:t>
      </w:r>
      <w:r>
        <w:t xml:space="preserve">→</w:t>
      </w:r>
      <w:r>
        <w:t xml:space="preserve"> </w:t>
      </w:r>
      <w:r>
        <w:rPr>
          <w:iCs/>
          <w:i/>
        </w:rPr>
        <w:t xml:space="preserve">Hand-eye calibration for listed robot</w:t>
      </w:r>
      <w:r>
        <w:t xml:space="preserve"> </w:t>
      </w:r>
      <w:r>
        <w:t xml:space="preserve">→ robot model →</w:t>
      </w:r>
      <w:r>
        <w:t xml:space="preserve"> </w:t>
      </w:r>
      <w:r>
        <w:rPr>
          <w:bCs/>
          <w:b/>
        </w:rPr>
        <w:t xml:space="preserve">Eye to hand</w:t>
      </w:r>
      <w:r>
        <w:t xml:space="preserve"> </w:t>
      </w:r>
      <w:r>
        <w:t xml:space="preserve">→</w:t>
      </w:r>
      <w:r>
        <w:t xml:space="preserve"> </w:t>
      </w:r>
      <w:r>
        <w:rPr>
          <w:bCs/>
          <w:b/>
        </w:rPr>
        <w:t xml:space="preserve">Automatic</w:t>
      </w:r>
      <w:r>
        <w:t xml:space="preserve"> </w:t>
      </w:r>
      <w:r>
        <w:t xml:space="preserve">→</w:t>
      </w:r>
      <w:r>
        <w:t xml:space="preserve"> </w:t>
      </w:r>
      <w:r>
        <w:rPr>
          <w:bCs/>
          <w:b/>
        </w:rPr>
        <w:t xml:space="preserve">Standard Interface</w:t>
      </w:r>
      <w:r>
        <w:t xml:space="preserve">: set protocol and host IP, start the interface service, and run the auto-calibration program on the teach pendant</w:t>
      </w:r>
      <w:r>
        <w:t xml:space="preserve"> </w:t>
      </w:r>
      <w:r>
        <w:rPr>
          <w:bCs/>
          <w:b/>
        </w:rPr>
        <w:t xml:space="preserve">[D]</w:t>
      </w:r>
      <w:r>
        <w:t xml:space="preserve">.</w:t>
      </w:r>
    </w:p>
    <w:p>
      <w:pPr>
        <w:numPr>
          <w:ilvl w:val="0"/>
          <w:numId w:val="1011"/>
        </w:numPr>
        <w:pStyle w:val="Compact"/>
      </w:pPr>
      <w:r>
        <w:t xml:space="preserve">Select board type</w:t>
      </w:r>
      <w:r>
        <w:t xml:space="preserve"> </w:t>
      </w:r>
      <w:r>
        <w:rPr>
          <w:bCs/>
          <w:b/>
        </w:rPr>
        <w:t xml:space="preserve">Standard</w:t>
      </w:r>
      <w:r>
        <w:t xml:space="preserve">, matching the model on the board's nameplate; place the board at the centre of the FOV (red rectangle)</w:t>
      </w:r>
      <w:r>
        <w:t xml:space="preserve"> </w:t>
      </w:r>
      <w:r>
        <w:rPr>
          <w:bCs/>
          <w:b/>
        </w:rPr>
        <w:t xml:space="preserve">[D]</w:t>
      </w:r>
      <w:r>
        <w:t xml:space="preserve">.</w:t>
      </w:r>
    </w:p>
    <w:p>
      <w:pPr>
        <w:numPr>
          <w:ilvl w:val="0"/>
          <w:numId w:val="1011"/>
        </w:numPr>
        <w:pStyle w:val="Compact"/>
      </w:pPr>
      <w:r>
        <w:rPr>
          <w:bCs/>
          <w:b/>
        </w:rPr>
        <w:t xml:space="preserve">Check intrinsic parameters</w:t>
      </w:r>
      <w:r>
        <w:t xml:space="preserve"> </w:t>
      </w:r>
      <w:r>
        <w:t xml:space="preserve">(</w:t>
      </w:r>
      <w:r>
        <w:rPr>
          <w:iCs/>
          <w:i/>
        </w:rPr>
        <w:t xml:space="preserve">Start checking</w:t>
      </w:r>
      <w:r>
        <w:t xml:space="preserve">). If circle detection is poor, draw aid circles or hand-tune the detection thresholds</w:t>
      </w:r>
      <w:r>
        <w:t xml:space="preserve"> </w:t>
      </w:r>
      <w:r>
        <w:rPr>
          <w:bCs/>
          <w:b/>
        </w:rPr>
        <w:t xml:space="preserve">[D]</w:t>
      </w:r>
      <w:r>
        <w:t xml:space="preserve">.</w:t>
      </w:r>
    </w:p>
    <w:p>
      <w:pPr>
        <w:numPr>
          <w:ilvl w:val="0"/>
          <w:numId w:val="1011"/>
        </w:numPr>
        <w:pStyle w:val="Compact"/>
      </w:pPr>
      <w:r>
        <w:t xml:space="preserve">Configure the</w:t>
      </w:r>
      <w:r>
        <w:t xml:space="preserve"> </w:t>
      </w:r>
      <w:r>
        <w:rPr>
          <w:bCs/>
          <w:b/>
        </w:rPr>
        <w:t xml:space="preserve">pyramid calibration path</w:t>
      </w:r>
      <w:r>
        <w:t xml:space="preserve">:</w:t>
      </w:r>
      <w:r>
        <w:t xml:space="preserve"> </w:t>
      </w:r>
      <w:r>
        <w:rPr>
          <w:iCs/>
          <w:i/>
        </w:rPr>
        <w:t xml:space="preserve">Height span</w:t>
      </w:r>
      <w:r>
        <w:t xml:space="preserve">,</w:t>
      </w:r>
      <w:r>
        <w:t xml:space="preserve"> </w:t>
      </w:r>
      <w:r>
        <w:rPr>
          <w:iCs/>
          <w:i/>
        </w:rPr>
        <w:t xml:space="preserve">Path type = ToHand</w:t>
      </w:r>
      <w:r>
        <w:t xml:space="preserve">,</w:t>
      </w:r>
      <w:r>
        <w:t xml:space="preserve"> </w:t>
      </w:r>
      <w:r>
        <w:rPr>
          <w:iCs/>
          <w:i/>
        </w:rPr>
        <w:t xml:space="preserve">Num of layers</w:t>
      </w:r>
      <w:r>
        <w:t xml:space="preserve">,</w:t>
      </w:r>
      <w:r>
        <w:t xml:space="preserve"> </w:t>
      </w:r>
      <w:r>
        <w:rPr>
          <w:iCs/>
          <w:i/>
        </w:rPr>
        <w:t xml:space="preserve">Bottom/Top-layer dimensions X/Y</w:t>
      </w:r>
      <w:r>
        <w:t xml:space="preserve">,</w:t>
      </w:r>
      <w:r>
        <w:t xml:space="preserve"> </w:t>
      </w:r>
      <w:r>
        <w:rPr>
          <w:iCs/>
          <w:i/>
        </w:rPr>
        <w:t xml:space="preserve">Motion grid cols and rows per layer</w:t>
      </w:r>
      <w:r>
        <w:t xml:space="preserve">,</w:t>
      </w:r>
      <w:r>
        <w:t xml:space="preserve"> </w:t>
      </w:r>
      <w:r>
        <w:rPr>
          <w:iCs/>
          <w:i/>
        </w:rPr>
        <w:t xml:space="preserve">Rotation angle</w:t>
      </w:r>
      <w:r>
        <w:t xml:space="preserve"> </w:t>
      </w:r>
      <w:r>
        <w:rPr>
          <w:bCs/>
          <w:b/>
        </w:rPr>
        <w:t xml:space="preserve">[D]</w:t>
      </w:r>
      <w:r>
        <w:t xml:space="preserve">.</w:t>
      </w:r>
    </w:p>
    <w:p>
      <w:pPr>
        <w:numPr>
          <w:ilvl w:val="0"/>
          <w:numId w:val="1011"/>
        </w:numPr>
        <w:pStyle w:val="Compact"/>
      </w:pPr>
      <w:r>
        <w:t xml:space="preserve">Tick</w:t>
      </w:r>
      <w:r>
        <w:t xml:space="preserve"> </w:t>
      </w:r>
      <w:r>
        <w:rPr>
          <w:bCs/>
          <w:b/>
        </w:rPr>
        <w:t xml:space="preserve">Save images</w:t>
      </w:r>
      <w:r>
        <w:t xml:space="preserve"> </w:t>
      </w:r>
      <w:r>
        <w:t xml:space="preserve">and run</w:t>
      </w:r>
      <w:r>
        <w:t xml:space="preserve"> </w:t>
      </w:r>
      <w:r>
        <w:rPr>
          <w:iCs/>
          <w:i/>
        </w:rPr>
        <w:t xml:space="preserve">Auto move robot along path and capture images</w:t>
      </w:r>
      <w:r>
        <w:t xml:space="preserve"> </w:t>
      </w:r>
      <w:r>
        <w:rPr>
          <w:bCs/>
          <w:b/>
        </w:rPr>
        <w:t xml:space="preserve">[D]</w:t>
      </w:r>
      <w:r>
        <w:t xml:space="preserve">.</w:t>
      </w:r>
    </w:p>
    <w:p>
      <w:pPr>
        <w:numPr>
          <w:ilvl w:val="0"/>
          <w:numId w:val="1011"/>
        </w:numPr>
        <w:pStyle w:val="Compact"/>
      </w:pPr>
      <w:r>
        <w:t xml:space="preserve">Calculate extrinsics, inspect the error, save</w:t>
      </w:r>
      <w:r>
        <w:t xml:space="preserve"> </w:t>
      </w:r>
      <w:r>
        <w:rPr>
          <w:bCs/>
          <w:b/>
        </w:rPr>
        <w:t xml:space="preserve">[D]</w:t>
      </w:r>
      <w:r>
        <w:t xml:space="preserve">.</w:t>
      </w:r>
    </w:p>
    <w:p>
      <w:pPr>
        <w:pStyle w:val="FirstParagraph"/>
      </w:pPr>
      <w:r>
        <w:t xml:space="preserve">The robot side of this handshake is</w:t>
      </w:r>
      <w:r>
        <w:t xml:space="preserve"> </w:t>
      </w:r>
      <w:r>
        <w:rPr>
          <w:bCs/>
          <w:b/>
        </w:rPr>
        <w:t xml:space="preserve">command 701</w:t>
      </w:r>
      <w:r>
        <w:t xml:space="preserve">: the robot sends</w:t>
      </w:r>
      <w:r>
        <w:t xml:space="preserve"> </w:t>
      </w:r>
      <w:r>
        <w:rPr>
          <w:rStyle w:val="VerbatimChar"/>
        </w:rPr>
        <w:t xml:space="preserve">701, calibration status, flange pose, joint positions</w:t>
      </w:r>
      <w:r>
        <w:t xml:space="preserve"> </w:t>
      </w:r>
      <w:r>
        <w:t xml:space="preserve">where sent-status 0 = "initiate calibration", 1 = "reached previous point", 2 = "failed to reach"; the reply carries the next calibration point and a returned status of 0 = in progress, 1 = finished</w:t>
      </w:r>
      <w:r>
        <w:t xml:space="preserve"> </w:t>
      </w:r>
      <w:r>
        <w:rPr>
          <w:bCs/>
          <w:b/>
        </w:rPr>
        <w:t xml:space="preserve">[D]</w:t>
      </w:r>
      <w:r>
        <w:t xml:space="preserve">. Each brand provides an</w:t>
      </w:r>
      <w:r>
        <w:t xml:space="preserve"> </w:t>
      </w:r>
      <w:r>
        <w:rPr>
          <w:rStyle w:val="VerbatimChar"/>
        </w:rPr>
        <w:t xml:space="preserve">MM_CALIB</w:t>
      </w:r>
      <w:r>
        <w:t xml:space="preserve"> </w:t>
      </w:r>
      <w:r>
        <w:t xml:space="preserve">routine and a ready-made auto-calibration program (§13).</w:t>
      </w:r>
    </w:p>
    <w:bookmarkEnd w:id="50"/>
    <w:bookmarkStart w:id="51" w:name="Xb325c7ad0e68780bae3ffec8844bc7d73834a11"/>
    <w:p>
      <w:pPr>
        <w:pStyle w:val="Heading3"/>
      </w:pPr>
      <w:r>
        <w:t xml:space="preserve">6.3 Manual calibration (TCP touch) — when automatic is impossible</w:t>
      </w:r>
    </w:p>
    <w:p>
      <w:pPr>
        <w:pStyle w:val="FirstParagraph"/>
      </w:pPr>
      <w:r>
        <w:t xml:space="preserve">Needed when the robot cannot carry the board, or the cell geometry blocks the pyramid path</w:t>
      </w:r>
      <w:r>
        <w:t xml:space="preserve"> </w:t>
      </w:r>
      <w:r>
        <w:rPr>
          <w:bCs/>
          <w:b/>
        </w:rPr>
        <w:t xml:space="preserve">[E]</w:t>
      </w:r>
      <w:r>
        <w:t xml:space="preserve">. Documented essentials</w:t>
      </w:r>
      <w:r>
        <w:t xml:space="preserve"> </w:t>
      </w:r>
      <w:r>
        <w:rPr>
          <w:bCs/>
          <w:b/>
        </w:rPr>
        <w:t xml:space="preserve">[D]</w:t>
      </w:r>
      <w:r>
        <w:t xml:space="preserve">:</w:t>
      </w:r>
    </w:p>
    <w:p>
      <w:pPr>
        <w:numPr>
          <w:ilvl w:val="0"/>
          <w:numId w:val="1012"/>
        </w:numPr>
        <w:pStyle w:val="Compact"/>
      </w:pPr>
      <w:r>
        <w:t xml:space="preserve">A sharp tip on the flange, an undamaged board with clear circles, board placed at the</w:t>
      </w:r>
      <w:r>
        <w:t xml:space="preserve"> </w:t>
      </w:r>
      <w:r>
        <w:rPr>
          <w:bCs/>
          <w:b/>
        </w:rPr>
        <w:t xml:space="preserve">centre of the workobject plane</w:t>
      </w:r>
      <w:r>
        <w:t xml:space="preserve">.</w:t>
      </w:r>
    </w:p>
    <w:p>
      <w:pPr>
        <w:numPr>
          <w:ilvl w:val="0"/>
          <w:numId w:val="1012"/>
        </w:numPr>
        <w:pStyle w:val="Compact"/>
      </w:pPr>
      <w:r>
        <w:t xml:space="preserve">Wizard:</w:t>
      </w:r>
      <w:r>
        <w:t xml:space="preserve"> </w:t>
      </w:r>
      <w:r>
        <w:rPr>
          <w:iCs/>
          <w:i/>
        </w:rPr>
        <w:t xml:space="preserve">New calibration</w:t>
      </w:r>
      <w:r>
        <w:t xml:space="preserve"> </w:t>
      </w:r>
      <w:r>
        <w:t xml:space="preserve">→</w:t>
      </w:r>
      <w:r>
        <w:t xml:space="preserve"> </w:t>
      </w:r>
      <w:r>
        <w:rPr>
          <w:iCs/>
          <w:i/>
        </w:rPr>
        <w:t xml:space="preserve">Hand-eye calibration for custom robot</w:t>
      </w:r>
      <w:r>
        <w:t xml:space="preserve"> </w:t>
      </w:r>
      <w:r>
        <w:t xml:space="preserve">+ Euler-angle convention → robot type →</w:t>
      </w:r>
      <w:r>
        <w:t xml:space="preserve"> </w:t>
      </w:r>
      <w:r>
        <w:rPr>
          <w:bCs/>
          <w:b/>
        </w:rPr>
        <w:t xml:space="preserve">Eye to hand</w:t>
      </w:r>
      <w:r>
        <w:t xml:space="preserve"> </w:t>
      </w:r>
      <w:r>
        <w:t xml:space="preserve">→</w:t>
      </w:r>
      <w:r>
        <w:t xml:space="preserve"> </w:t>
      </w:r>
      <w:r>
        <w:rPr>
          <w:bCs/>
          <w:b/>
        </w:rPr>
        <w:t xml:space="preserve">TCP touch</w:t>
      </w:r>
      <w:r>
        <w:t xml:space="preserve"> </w:t>
      </w:r>
      <w:r>
        <w:t xml:space="preserve">→ connect camera → mount/place board → intrinsic check →</w:t>
      </w:r>
      <w:r>
        <w:t xml:space="preserve"> </w:t>
      </w:r>
      <w:r>
        <w:rPr>
          <w:bCs/>
          <w:b/>
        </w:rPr>
        <w:t xml:space="preserve">Set TCP in flange frame</w:t>
      </w:r>
      <w:r>
        <w:t xml:space="preserve">.</w:t>
      </w:r>
    </w:p>
    <w:p>
      <w:pPr>
        <w:numPr>
          <w:ilvl w:val="0"/>
          <w:numId w:val="1012"/>
        </w:numPr>
        <w:pStyle w:val="Compact"/>
      </w:pPr>
      <w:r>
        <w:rPr>
          <w:bCs/>
          <w:b/>
        </w:rPr>
        <w:t xml:space="preserve">At least three points not in a line</w:t>
      </w:r>
      <w:r>
        <w:t xml:space="preserve"> </w:t>
      </w:r>
      <w:r>
        <w:t xml:space="preserve">must be touched to compute extrinsics.</w:t>
      </w:r>
    </w:p>
    <w:p>
      <w:pPr>
        <w:numPr>
          <w:ilvl w:val="0"/>
          <w:numId w:val="1012"/>
        </w:numPr>
        <w:pStyle w:val="Compact"/>
      </w:pPr>
      <w:r>
        <w:t xml:space="preserve">Touch the cross centre of each point, read the flange pose from the pendant, type it in; then capture images with</w:t>
      </w:r>
      <w:r>
        <w:t xml:space="preserve"> </w:t>
      </w:r>
      <w:r>
        <w:rPr>
          <w:iCs/>
          <w:i/>
        </w:rPr>
        <w:t xml:space="preserve">Save images</w:t>
      </w:r>
      <w:r>
        <w:t xml:space="preserve"> </w:t>
      </w:r>
      <w:r>
        <w:t xml:space="preserve">on.</w:t>
      </w:r>
    </w:p>
    <w:p>
      <w:pPr>
        <w:numPr>
          <w:ilvl w:val="0"/>
          <w:numId w:val="1012"/>
        </w:numPr>
        <w:pStyle w:val="Compact"/>
      </w:pPr>
      <w:r>
        <w:t xml:space="preserve">Use</w:t>
      </w:r>
      <w:r>
        <w:t xml:space="preserve"> </w:t>
      </w:r>
      <w:r>
        <w:rPr>
          <w:iCs/>
          <w:i/>
        </w:rPr>
        <w:t xml:space="preserve">Calculate rotation and translation separately</w:t>
      </w:r>
      <w:r>
        <w:t xml:space="preserve">; review the error in the point cloud viewer.</w:t>
      </w:r>
    </w:p>
    <w:bookmarkEnd w:id="51"/>
    <w:bookmarkStart w:id="52" w:name="Xada526ce1587a3fba40f9eec516719896c73de4"/>
    <w:p>
      <w:pPr>
        <w:pStyle w:val="Heading3"/>
      </w:pPr>
      <w:r>
        <w:t xml:space="preserve">6.4 Calibration boards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Family</w:t>
            </w:r>
          </w:p>
        </w:tc>
        <w:tc>
          <w:tcPr/>
          <w:p>
            <w:pPr>
              <w:pStyle w:val="Compact"/>
              <w:jc w:val="left"/>
            </w:pPr>
            <w:r>
              <w:t xml:space="preserve">Models (circle spacing)</w:t>
            </w:r>
          </w:p>
        </w:tc>
        <w:tc>
          <w:tcPr/>
          <w:p>
            <w:pPr>
              <w:pStyle w:val="Compact"/>
              <w:jc w:val="left"/>
            </w:pPr>
            <w:r>
              <w:t xml:space="preserve">Grid</w:t>
            </w:r>
          </w:p>
        </w:tc>
        <w:tc>
          <w:tcPr/>
          <w:p>
            <w:pPr>
              <w:pStyle w:val="Compact"/>
              <w:jc w:val="left"/>
            </w:pPr>
            <w:r>
              <w:t xml:space="preserve">Notes</w:t>
            </w:r>
          </w:p>
        </w:tc>
      </w:tr>
      <w:tr>
        <w:tc>
          <w:tcPr/>
          <w:p>
            <w:pPr>
              <w:pStyle w:val="Compact"/>
              <w:jc w:val="left"/>
            </w:pPr>
            <w:r>
              <w:rPr>
                <w:bCs/>
                <w:b/>
              </w:rPr>
              <w:t xml:space="preserve">BDB</w:t>
            </w:r>
          </w:p>
        </w:tc>
        <w:tc>
          <w:tcPr/>
          <w:p>
            <w:pPr>
              <w:pStyle w:val="Compact"/>
              <w:jc w:val="left"/>
            </w:pPr>
            <w:r>
              <w:t xml:space="preserve">BDB-5 (20 mm), BDB-6 (35 mm), BDB-7 (50 mm)</w:t>
            </w:r>
          </w:p>
        </w:tc>
        <w:tc>
          <w:tcPr/>
          <w:p>
            <w:pPr>
              <w:pStyle w:val="Compact"/>
              <w:jc w:val="left"/>
            </w:pPr>
            <w:r>
              <w:t xml:space="preserve">5×4</w:t>
            </w:r>
          </w:p>
        </w:tc>
        <w:tc>
          <w:tcPr/>
          <w:p>
            <w:pPr>
              <w:pStyle w:val="Compact"/>
              <w:jc w:val="left"/>
            </w:pPr>
            <w:r>
              <w:t xml:space="preserve">V2/V3 camera generations</w:t>
            </w:r>
            <w:r>
              <w:t xml:space="preserve"> </w:t>
            </w:r>
            <w:r>
              <w:rPr>
                <w:bCs/>
                <w:b/>
              </w:rPr>
              <w:t xml:space="preserve">[D]</w:t>
            </w:r>
          </w:p>
        </w:tc>
      </w:tr>
      <w:tr>
        <w:tc>
          <w:tcPr/>
          <w:p>
            <w:pPr>
              <w:pStyle w:val="Compact"/>
              <w:jc w:val="left"/>
            </w:pPr>
            <w:r>
              <w:rPr>
                <w:bCs/>
                <w:b/>
              </w:rPr>
              <w:t xml:space="preserve">CGB</w:t>
            </w:r>
          </w:p>
        </w:tc>
        <w:tc>
          <w:tcPr/>
          <w:p>
            <w:pPr>
              <w:pStyle w:val="Compact"/>
              <w:jc w:val="left"/>
            </w:pPr>
            <w:r>
              <w:t xml:space="preserve">CGB-020 (20 mm), CGB-035 (35 mm), CGB-050 (50 mm)</w:t>
            </w:r>
          </w:p>
        </w:tc>
        <w:tc>
          <w:tcPr/>
          <w:p>
            <w:pPr>
              <w:pStyle w:val="Compact"/>
              <w:jc w:val="left"/>
            </w:pPr>
            <w:r>
              <w:t xml:space="preserve">5×4</w:t>
            </w:r>
          </w:p>
        </w:tc>
        <w:tc>
          <w:tcPr/>
          <w:p>
            <w:pPr>
              <w:pStyle w:val="Compact"/>
              <w:jc w:val="left"/>
            </w:pPr>
            <w:r>
              <w:t xml:space="preserve">V4 cameras — current</w:t>
            </w:r>
            <w:r>
              <w:t xml:space="preserve"> </w:t>
            </w:r>
            <w:r>
              <w:rPr>
                <w:bCs/>
                <w:b/>
              </w:rPr>
              <w:t xml:space="preserve">[D]</w:t>
            </w:r>
          </w:p>
        </w:tc>
      </w:tr>
      <w:tr>
        <w:tc>
          <w:tcPr/>
          <w:p>
            <w:pPr>
              <w:pStyle w:val="Compact"/>
              <w:jc w:val="left"/>
            </w:pPr>
            <w:r>
              <w:rPr>
                <w:bCs/>
                <w:b/>
              </w:rPr>
              <w:t xml:space="preserve">OCB</w:t>
            </w:r>
          </w:p>
        </w:tc>
        <w:tc>
          <w:tcPr/>
          <w:p>
            <w:pPr>
              <w:pStyle w:val="Compact"/>
              <w:jc w:val="left"/>
            </w:pPr>
            <w:r>
              <w:t xml:space="preserve">OCB-005 (5 mm), OCB-010 (10 mm), OCB-020 (20 mm)</w:t>
            </w:r>
          </w:p>
        </w:tc>
        <w:tc>
          <w:tcPr/>
          <w:p>
            <w:pPr>
              <w:pStyle w:val="Compact"/>
              <w:jc w:val="left"/>
            </w:pPr>
            <w:r>
              <w:t xml:space="preserve">9×11</w:t>
            </w:r>
          </w:p>
        </w:tc>
        <w:tc>
          <w:tcPr/>
          <w:p>
            <w:pPr>
              <w:pStyle w:val="Compact"/>
              <w:jc w:val="left"/>
            </w:pPr>
            <w:r>
              <w:rPr>
                <w:bCs/>
                <w:b/>
              </w:rPr>
              <w:t xml:space="preserve">EIH only</w:t>
            </w:r>
            <w:r>
              <w:t xml:space="preserve"> </w:t>
            </w:r>
            <w:r>
              <w:t xml:space="preserve">— no mounting holes, cannot be bolted to an end effector</w:t>
            </w:r>
            <w:r>
              <w:t xml:space="preserve"> </w:t>
            </w:r>
            <w:r>
              <w:rPr>
                <w:bCs/>
                <w:b/>
              </w:rPr>
              <w:t xml:space="preserve">[D]</w:t>
            </w:r>
          </w:p>
        </w:tc>
      </w:tr>
    </w:tbl>
    <w:p>
      <w:pPr>
        <w:pStyle w:val="BodyText"/>
      </w:pPr>
      <w:r>
        <w:t xml:space="preserve">Boards serve two purposes: the</w:t>
      </w:r>
      <w:r>
        <w:t xml:space="preserve"> </w:t>
      </w:r>
      <w:r>
        <w:rPr>
          <w:bCs/>
          <w:b/>
        </w:rPr>
        <w:t xml:space="preserve">intrinsic parameter check</w:t>
      </w:r>
      <w:r>
        <w:t xml:space="preserve"> </w:t>
      </w:r>
      <w:r>
        <w:t xml:space="preserve">and the</w:t>
      </w:r>
      <w:r>
        <w:t xml:space="preserve"> </w:t>
      </w:r>
      <w:r>
        <w:rPr>
          <w:bCs/>
          <w:b/>
        </w:rPr>
        <w:t xml:space="preserve">hand-eye calibration</w:t>
      </w:r>
      <w:r>
        <w:t xml:space="preserve"> </w:t>
      </w:r>
      <w:r>
        <w:t xml:space="preserve">itself</w:t>
      </w:r>
      <w:r>
        <w:t xml:space="preserve"> </w:t>
      </w:r>
      <w:r>
        <w:rPr>
          <w:bCs/>
          <w:b/>
        </w:rPr>
        <w:t xml:space="preserve">[D]</w:t>
      </w:r>
      <w:r>
        <w:t xml:space="preserve">. For NANO ULTRA at 250–800 mm expect a</w:t>
      </w:r>
      <w:r>
        <w:t xml:space="preserve"> </w:t>
      </w:r>
      <w:r>
        <w:rPr>
          <w:bCs/>
          <w:b/>
        </w:rPr>
        <w:t xml:space="preserve">CGB-020 or CGB-035</w:t>
      </w:r>
      <w:r>
        <w:t xml:space="preserve"> </w:t>
      </w:r>
      <w:r>
        <w:t xml:space="preserve">class board — confirm against the</w:t>
      </w:r>
      <w:r>
        <w:t xml:space="preserve"> </w:t>
      </w:r>
      <w:r>
        <w:rPr>
          <w:iCs/>
          <w:i/>
        </w:rPr>
        <w:t xml:space="preserve">Calibration Board Selection</w:t>
      </w:r>
      <w:r>
        <w:t xml:space="preserve"> </w:t>
      </w:r>
      <w:r>
        <w:t xml:space="preserve">chapter before ordering</w:t>
      </w:r>
      <w:r>
        <w:t xml:space="preserve"> </w:t>
      </w:r>
      <w:r>
        <w:rPr>
          <w:bCs/>
          <w:b/>
        </w:rPr>
        <w:t xml:space="preserve">[?]</w:t>
      </w:r>
      <w:r>
        <w:t xml:space="preserve">.</w:t>
      </w:r>
    </w:p>
    <w:bookmarkEnd w:id="52"/>
    <w:bookmarkStart w:id="53" w:name="X6854ce27afa5168951e4b81a6daaba83b3caac0"/>
    <w:p>
      <w:pPr>
        <w:pStyle w:val="Heading3"/>
      </w:pPr>
      <w:r>
        <w:t xml:space="preserve">6.5 Acceptance — the numbers that matter</w:t>
      </w:r>
    </w:p>
    <w:p>
      <w:pPr>
        <w:pStyle w:val="FirstParagraph"/>
      </w:pPr>
      <w:r>
        <w:t xml:space="preserve">Published acceptance thresholds, all points must pass</w:t>
      </w:r>
      <w:r>
        <w:t xml:space="preserve"> </w:t>
      </w:r>
      <w:r>
        <w:rPr>
          <w:bCs/>
          <w:b/>
        </w:rPr>
        <w:t xml:space="preserv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Project class</w:t>
            </w:r>
          </w:p>
        </w:tc>
        <w:tc>
          <w:tcPr/>
          <w:p>
            <w:pPr>
              <w:pStyle w:val="Compact"/>
              <w:jc w:val="left"/>
            </w:pPr>
            <w:r>
              <w:t xml:space="preserve">Threshold</w:t>
            </w:r>
          </w:p>
        </w:tc>
      </w:tr>
      <w:tr>
        <w:tc>
          <w:tcPr/>
          <w:p>
            <w:pPr>
              <w:pStyle w:val="Compact"/>
              <w:jc w:val="left"/>
            </w:pPr>
            <w:r>
              <w:rPr>
                <w:bCs/>
                <w:b/>
              </w:rPr>
              <w:t xml:space="preserve">Standard projects</w:t>
            </w:r>
          </w:p>
        </w:tc>
        <w:tc>
          <w:tcPr/>
          <w:p>
            <w:pPr>
              <w:pStyle w:val="Compact"/>
              <w:jc w:val="left"/>
            </w:pPr>
            <w:r>
              <w:t xml:space="preserve">error &lt;</w:t>
            </w:r>
            <w:r>
              <w:t xml:space="preserve"> </w:t>
            </w:r>
            <w:r>
              <w:rPr>
                <w:bCs/>
                <w:b/>
              </w:rPr>
              <w:t xml:space="preserve">3 mm</w:t>
            </w:r>
            <w:r>
              <w:t xml:space="preserve"> </w:t>
            </w:r>
            <w:r>
              <w:t xml:space="preserve">(100 %)</w:t>
            </w:r>
          </w:p>
        </w:tc>
      </w:tr>
      <w:tr>
        <w:tc>
          <w:tcPr/>
          <w:p>
            <w:pPr>
              <w:pStyle w:val="Compact"/>
              <w:jc w:val="left"/>
            </w:pPr>
            <w:r>
              <w:rPr>
                <w:bCs/>
                <w:b/>
              </w:rPr>
              <w:t xml:space="preserve">High-precision projects</w:t>
            </w:r>
          </w:p>
        </w:tc>
        <w:tc>
          <w:tcPr/>
          <w:p>
            <w:pPr>
              <w:pStyle w:val="Compact"/>
              <w:jc w:val="left"/>
            </w:pPr>
            <w:r>
              <w:t xml:space="preserve">error &lt;</w:t>
            </w:r>
            <w:r>
              <w:t xml:space="preserve"> </w:t>
            </w:r>
            <w:r>
              <w:rPr>
                <w:bCs/>
                <w:b/>
              </w:rPr>
              <w:t xml:space="preserve">2 mm</w:t>
            </w:r>
            <w:r>
              <w:t xml:space="preserve"> </w:t>
            </w:r>
            <w:r>
              <w:t xml:space="preserve">(100 %)</w:t>
            </w:r>
          </w:p>
        </w:tc>
      </w:tr>
      <w:tr>
        <w:tc>
          <w:tcPr/>
          <w:p>
            <w:pPr>
              <w:pStyle w:val="Compact"/>
              <w:jc w:val="left"/>
            </w:pPr>
            <w:r>
              <w:rPr>
                <w:bCs/>
                <w:b/>
              </w:rPr>
              <w:t xml:space="preserve">(De)palletizing</w:t>
            </w:r>
          </w:p>
        </w:tc>
        <w:tc>
          <w:tcPr/>
          <w:p>
            <w:pPr>
              <w:pStyle w:val="Compact"/>
              <w:jc w:val="left"/>
            </w:pPr>
            <w:r>
              <w:t xml:space="preserve">error &lt;</w:t>
            </w:r>
            <w:r>
              <w:t xml:space="preserve"> </w:t>
            </w:r>
            <w:r>
              <w:rPr>
                <w:bCs/>
                <w:b/>
              </w:rPr>
              <w:t xml:space="preserve">5 mm</w:t>
            </w:r>
            <w:r>
              <w:t xml:space="preserve"> </w:t>
            </w:r>
            <w:r>
              <w:t xml:space="preserve">(100 %)</w:t>
            </w:r>
          </w:p>
        </w:tc>
      </w:tr>
    </w:tbl>
    <w:p>
      <w:pPr>
        <w:pStyle w:val="BodyText"/>
      </w:pPr>
      <w:r>
        <w:t xml:space="preserve">Machine tending into a chuck or vise is a</w:t>
      </w:r>
      <w:r>
        <w:t xml:space="preserve"> </w:t>
      </w:r>
      <w:r>
        <w:rPr>
          <w:bCs/>
          <w:b/>
        </w:rPr>
        <w:t xml:space="preserve">high-precision project</w:t>
      </w:r>
      <w:r>
        <w:t xml:space="preserve"> </w:t>
      </w:r>
      <w:r>
        <w:t xml:space="preserve">— hold the 2 mm band</w:t>
      </w:r>
      <w:r>
        <w:t xml:space="preserve"> </w:t>
      </w:r>
      <w:r>
        <w:rPr>
          <w:bCs/>
          <w:b/>
        </w:rPr>
        <w:t xml:space="preserve">[E]</w:t>
      </w:r>
      <w:r>
        <w:t xml:space="preserve">.</w:t>
      </w:r>
    </w:p>
    <w:p>
      <w:pPr>
        <w:pStyle w:val="BodyText"/>
      </w:pPr>
      <w:r>
        <w:t xml:space="preserve">Checks</w:t>
      </w:r>
      <w:r>
        <w:t xml:space="preserve"> </w:t>
      </w:r>
      <w:r>
        <w:rPr>
          <w:bCs/>
          <w:b/>
        </w:rPr>
        <w:t xml:space="preserve">[D]</w:t>
      </w:r>
      <w:r>
        <w:t xml:space="preserve">:</w:t>
      </w:r>
    </w:p>
    <w:p>
      <w:pPr>
        <w:numPr>
          <w:ilvl w:val="0"/>
          <w:numId w:val="1013"/>
        </w:numPr>
        <w:pStyle w:val="Compact"/>
      </w:pPr>
      <w:r>
        <w:rPr>
          <w:bCs/>
          <w:b/>
        </w:rPr>
        <w:t xml:space="preserve">Point Cloud Viewer error map</w:t>
      </w:r>
      <w:r>
        <w:t xml:space="preserve"> </w:t>
      </w:r>
      <w:r>
        <w:t xml:space="preserve">— darker = larger error; number keys</w:t>
      </w:r>
      <w:r>
        <w:t xml:space="preserve"> </w:t>
      </w:r>
      <w:r>
        <w:rPr>
          <w:bCs/>
          <w:b/>
        </w:rPr>
        <w:t xml:space="preserve">0–9</w:t>
      </w:r>
      <w:r>
        <w:t xml:space="preserve"> </w:t>
      </w:r>
      <w:r>
        <w:t xml:space="preserve">isolate error bands in</w:t>
      </w:r>
      <w:r>
        <w:t xml:space="preserve"> </w:t>
      </w:r>
      <w:r>
        <w:rPr>
          <w:bCs/>
          <w:b/>
        </w:rPr>
        <w:t xml:space="preserve">0.5 mm</w:t>
      </w:r>
      <w:r>
        <w:t xml:space="preserve"> </w:t>
      </w:r>
      <w:r>
        <w:t xml:space="preserve">increments; quote the value at the</w:t>
      </w:r>
      <w:r>
        <w:t xml:space="preserve"> </w:t>
      </w:r>
      <w:r>
        <w:rPr>
          <w:bCs/>
          <w:b/>
        </w:rPr>
        <w:t xml:space="preserve">100 % percentile</w:t>
      </w:r>
      <w:r>
        <w:t xml:space="preserve">.</w:t>
      </w:r>
    </w:p>
    <w:p>
      <w:pPr>
        <w:numPr>
          <w:ilvl w:val="0"/>
          <w:numId w:val="1013"/>
        </w:numPr>
        <w:pStyle w:val="Compact"/>
      </w:pPr>
      <w:r>
        <w:rPr>
          <w:bCs/>
          <w:b/>
        </w:rPr>
        <w:t xml:space="preserve">ETH:</w:t>
      </w:r>
      <w:r>
        <w:t xml:space="preserve"> </w:t>
      </w:r>
      <w:r>
        <w:t xml:space="preserve">the robot's point cloud should roughly coincide with the robot model.</w:t>
      </w:r>
      <w:r>
        <w:t xml:space="preserve"> </w:t>
      </w:r>
      <w:r>
        <w:rPr>
          <w:bCs/>
          <w:b/>
        </w:rPr>
        <w:t xml:space="preserve">EIH:</w:t>
      </w:r>
      <w:r>
        <w:t xml:space="preserve"> </w:t>
      </w:r>
      <w:r>
        <w:t xml:space="preserve">the board's point cloud must stay stable across poses.</w:t>
      </w:r>
    </w:p>
    <w:p>
      <w:pPr>
        <w:numPr>
          <w:ilvl w:val="0"/>
          <w:numId w:val="1013"/>
        </w:numPr>
        <w:pStyle w:val="Compact"/>
      </w:pPr>
      <w:r>
        <w:rPr>
          <w:bCs/>
          <w:b/>
        </w:rPr>
        <w:t xml:space="preserve">Euler-angle consistency:</w:t>
      </w:r>
      <w:r>
        <w:t xml:space="preserve"> </w:t>
      </w:r>
      <w:r>
        <w:t xml:space="preserve">angles should fluctuate</w:t>
      </w:r>
      <w:r>
        <w:t xml:space="preserve"> </w:t>
      </w:r>
      <w:r>
        <w:rPr>
          <w:bCs/>
          <w:b/>
        </w:rPr>
        <w:t xml:space="preserve">&lt; 1°</w:t>
      </w:r>
      <w:r>
        <w:t xml:space="preserve"> </w:t>
      </w:r>
      <w:r>
        <w:t xml:space="preserve">along the pyramid path. More than that suggests the robot has</w:t>
      </w:r>
      <w:r>
        <w:t xml:space="preserve"> </w:t>
      </w:r>
      <w:r>
        <w:rPr>
          <w:bCs/>
          <w:b/>
        </w:rPr>
        <w:t xml:space="preserve">lost its zero position</w:t>
      </w:r>
      <w:r>
        <w:t xml:space="preserve"> </w:t>
      </w:r>
      <w:r>
        <w:t xml:space="preserve">— stop and fix the robot, not the calibration.</w:t>
      </w:r>
    </w:p>
    <w:p>
      <w:pPr>
        <w:numPr>
          <w:ilvl w:val="0"/>
          <w:numId w:val="1013"/>
        </w:numPr>
        <w:pStyle w:val="Compact"/>
      </w:pPr>
      <w:r>
        <w:rPr>
          <w:bCs/>
          <w:b/>
        </w:rPr>
        <w:t xml:space="preserve">Intrinsic check:</w:t>
      </w:r>
      <w:r>
        <w:t xml:space="preserve"> </w:t>
      </w:r>
      <w:r>
        <w:t xml:space="preserve">watch "Error of measured average calibration circle interval"; out-of-spec points turn yellow.</w:t>
      </w:r>
    </w:p>
    <w:p>
      <w:pPr>
        <w:numPr>
          <w:ilvl w:val="0"/>
          <w:numId w:val="1013"/>
        </w:numPr>
        <w:pStyle w:val="Compact"/>
      </w:pPr>
      <w:r>
        <w:rPr>
          <w:bCs/>
          <w:b/>
        </w:rPr>
        <w:t xml:space="preserve">Point cloud fluctuation: max acceptable 3 mm.</w:t>
      </w:r>
      <w:r>
        <w:t xml:space="preserve"> </w:t>
      </w:r>
      <w:r>
        <w:t xml:space="preserve">Exceeding it at several points means an exposure problem or mechanical instability — fix before recalculating.</w:t>
      </w:r>
    </w:p>
    <w:p>
      <w:pPr>
        <w:numPr>
          <w:ilvl w:val="0"/>
          <w:numId w:val="1013"/>
        </w:numPr>
        <w:pStyle w:val="Compact"/>
      </w:pPr>
      <w:r>
        <w:t xml:space="preserve">Remedies: optimise exposure, clamp the board rigidly, reduce robot speed, recompute compensation parameters.</w:t>
      </w:r>
    </w:p>
    <w:bookmarkEnd w:id="53"/>
    <w:bookmarkStart w:id="54" w:name="X8ef174e1d216fdb2ab0e0a36d6e9dba40d3e06f"/>
    <w:p>
      <w:pPr>
        <w:pStyle w:val="Heading3"/>
      </w:pPr>
      <w:r>
        <w:t xml:space="preserve">6.6 How many poses</w:t>
      </w:r>
    </w:p>
    <w:p>
      <w:pPr>
        <w:numPr>
          <w:ilvl w:val="0"/>
          <w:numId w:val="1014"/>
        </w:numPr>
        <w:pStyle w:val="Compact"/>
      </w:pPr>
      <w:r>
        <w:t xml:space="preserve">Manual/TCP-touch:</w:t>
      </w:r>
      <w:r>
        <w:t xml:space="preserve"> </w:t>
      </w:r>
      <w:r>
        <w:rPr>
          <w:bCs/>
          <w:b/>
        </w:rPr>
        <w:t xml:space="preserve">≥ 3 non-collinear points</w:t>
      </w:r>
      <w:r>
        <w:t xml:space="preserve"> </w:t>
      </w:r>
      <w:r>
        <w:rPr>
          <w:bCs/>
          <w:b/>
        </w:rPr>
        <w:t xml:space="preserve">[D]</w:t>
      </w:r>
      <w:r>
        <w:t xml:space="preserve">.</w:t>
      </w:r>
    </w:p>
    <w:p>
      <w:pPr>
        <w:numPr>
          <w:ilvl w:val="0"/>
          <w:numId w:val="1014"/>
        </w:numPr>
        <w:pStyle w:val="Compact"/>
      </w:pPr>
      <w:r>
        <w:rPr>
          <w:bCs/>
          <w:b/>
        </w:rPr>
        <w:t xml:space="preserve">More is not better:</w:t>
      </w:r>
      <w:r>
        <w:t xml:space="preserve"> </w:t>
      </w:r>
      <w:r>
        <w:rPr>
          <w:iCs/>
          <w:i/>
        </w:rPr>
        <w:t xml:space="preserve">"Too many calibration points may introduce abnormal points, leading to an increase in the overall error ratio."</w:t>
      </w:r>
      <w:r>
        <w:t xml:space="preserve"> </w:t>
      </w:r>
      <w:r>
        <w:t xml:space="preserve">Recommended grid by focal distance:</w:t>
      </w:r>
      <w:r>
        <w:t xml:space="preserve"> </w:t>
      </w:r>
      <w:r>
        <w:rPr>
          <w:bCs/>
          <w:b/>
        </w:rPr>
        <w:t xml:space="preserve">2×2 for 300–2000 mm; 3×3 for 2000–3500 mm</w:t>
      </w:r>
      <w:r>
        <w:t xml:space="preserve"> </w:t>
      </w:r>
      <w:r>
        <w:rPr>
          <w:bCs/>
          <w:b/>
        </w:rPr>
        <w:t xml:space="preserve">[D]</w:t>
      </w:r>
      <w:r>
        <w:t xml:space="preserve">. A NANO ULTRA cell sits in the first band →</w:t>
      </w:r>
      <w:r>
        <w:t xml:space="preserve"> </w:t>
      </w:r>
      <w:r>
        <w:rPr>
          <w:bCs/>
          <w:b/>
        </w:rPr>
        <w:t xml:space="preserve">2×2 per layer</w:t>
      </w:r>
      <w:r>
        <w:t xml:space="preserve">.</w:t>
      </w:r>
    </w:p>
    <w:bookmarkEnd w:id="54"/>
    <w:bookmarkStart w:id="55" w:name="X2f49809bad3016f1ccf8425bbe5d385fc3f8a67"/>
    <w:p>
      <w:pPr>
        <w:pStyle w:val="Heading3"/>
      </w:pPr>
      <w:r>
        <w:t xml:space="preserve">6.7 Drift, camera swaps, and when to recalibrate</w:t>
      </w:r>
    </w:p>
    <w:p>
      <w:pPr>
        <w:numPr>
          <w:ilvl w:val="0"/>
          <w:numId w:val="1015"/>
        </w:numPr>
        <w:pStyle w:val="Compact"/>
      </w:pPr>
      <w:r>
        <w:t xml:space="preserve">Mech-Mind ships</w:t>
      </w:r>
      <w:r>
        <w:t xml:space="preserve"> </w:t>
      </w:r>
      <w:r>
        <w:rPr>
          <w:bCs/>
          <w:b/>
        </w:rPr>
        <w:t xml:space="preserve">Vision System Drift Auto-Correction</w:t>
      </w:r>
      <w:r>
        <w:t xml:space="preserve"> </w:t>
      </w:r>
      <w:r>
        <w:t xml:space="preserve">(with ETH and EIH deployment guides and a calibration-sphere hardware guide) specifically for temperature-driven error, and recommends it for ±1 mm class accuracy</w:t>
      </w:r>
      <w:r>
        <w:t xml:space="preserve"> </w:t>
      </w:r>
      <w:r>
        <w:rPr>
          <w:bCs/>
          <w:b/>
        </w:rPr>
        <w:t xml:space="preserve">[D]</w:t>
      </w:r>
      <w:r>
        <w:t xml:space="preserve">.</w:t>
      </w:r>
    </w:p>
    <w:p>
      <w:pPr>
        <w:numPr>
          <w:ilvl w:val="0"/>
          <w:numId w:val="1015"/>
        </w:numPr>
        <w:pStyle w:val="Compact"/>
      </w:pPr>
      <w:r>
        <w:t xml:space="preserve">The</w:t>
      </w:r>
      <w:r>
        <w:t xml:space="preserve"> </w:t>
      </w:r>
      <w:r>
        <w:rPr>
          <w:bCs/>
          <w:b/>
        </w:rPr>
        <w:t xml:space="preserve">Production Interface can monitor accuracy drift in production</w:t>
      </w:r>
      <w:r>
        <w:t xml:space="preserve"> </w:t>
      </w:r>
      <w:r>
        <w:rPr>
          <w:bCs/>
          <w:b/>
        </w:rPr>
        <w:t xml:space="preserve">[D]</w:t>
      </w:r>
      <w:r>
        <w:t xml:space="preserve"> </w:t>
      </w:r>
      <w:r>
        <w:t xml:space="preserve">— enable it; it turns a slow failure into a visible trend.</w:t>
      </w:r>
    </w:p>
    <w:p>
      <w:pPr>
        <w:numPr>
          <w:ilvl w:val="0"/>
          <w:numId w:val="1015"/>
        </w:numPr>
        <w:pStyle w:val="Compact"/>
      </w:pPr>
      <w:r>
        <w:t xml:space="preserve">A</w:t>
      </w:r>
      <w:r>
        <w:t xml:space="preserve"> </w:t>
      </w:r>
      <w:r>
        <w:rPr>
          <w:bCs/>
          <w:b/>
        </w:rPr>
        <w:t xml:space="preserve">Quick Camera Replacement</w:t>
      </w:r>
      <w:r>
        <w:t xml:space="preserve"> </w:t>
      </w:r>
      <w:r>
        <w:t xml:space="preserve">feature exists for swapping a camera without a full recalibration</w:t>
      </w:r>
      <w:r>
        <w:t xml:space="preserve"> </w:t>
      </w:r>
      <w:r>
        <w:rPr>
          <w:bCs/>
          <w:b/>
        </w:rPr>
        <w:t xml:space="preserve">[D]</w:t>
      </w:r>
      <w:r>
        <w:t xml:space="preserve">; its prerequisites are not documented on the pages reachable for this handbook</w:t>
      </w:r>
      <w:r>
        <w:t xml:space="preserve"> </w:t>
      </w:r>
      <w:r>
        <w:rPr>
          <w:bCs/>
          <w:b/>
        </w:rPr>
        <w:t xml:space="preserve">[?]</w:t>
      </w:r>
      <w:r>
        <w:t xml:space="preserve">.</w:t>
      </w:r>
    </w:p>
    <w:p>
      <w:pPr>
        <w:numPr>
          <w:ilvl w:val="0"/>
          <w:numId w:val="1015"/>
        </w:numPr>
        <w:pStyle w:val="Compact"/>
      </w:pPr>
      <w:r>
        <w:rPr>
          <w:bCs/>
          <w:b/>
        </w:rPr>
        <w:t xml:space="preserve">There is no official statement requiring recalibration after the camera is bumped [?].</w:t>
      </w:r>
      <w:r>
        <w:t xml:space="preserve"> </w:t>
      </w:r>
      <w:r>
        <w:t xml:space="preserve">Treat "camera or camera post moved, robot repaired, or robot zeroed → redo hand-eye calibration" as mandatory engineering practice</w:t>
      </w:r>
      <w:r>
        <w:t xml:space="preserve"> </w:t>
      </w:r>
      <w:r>
        <w:rPr>
          <w:bCs/>
          <w:b/>
        </w:rPr>
        <w:t xml:space="preserve">[E]</w:t>
      </w:r>
      <w:r>
        <w:t xml:space="preserve">, and put a witness mark on the camera bracket so a bump is</w:t>
      </w:r>
      <w:r>
        <w:t xml:space="preserve"> </w:t>
      </w:r>
      <w:r>
        <w:rPr>
          <w:iCs/>
          <w:i/>
        </w:rPr>
        <w:t xml:space="preserve">visible</w:t>
      </w:r>
      <w:r>
        <w:t xml:space="preserve"> </w:t>
      </w:r>
      <w:r>
        <w:rPr>
          <w:bCs/>
          <w:b/>
        </w:rPr>
        <w:t xml:space="preserve">[E]</w:t>
      </w:r>
      <w:r>
        <w:t xml:space="preserve">.</w:t>
      </w:r>
    </w:p>
    <w:p>
      <w:r>
        <w:pict>
          <v:rect style="width:0;height:1.5pt" o:hralign="center" o:hrstd="t" o:hr="t"/>
        </w:pict>
      </w:r>
    </w:p>
    <w:bookmarkEnd w:id="55"/>
    <w:bookmarkEnd w:id="56"/>
    <w:bookmarkStart w:id="66" w:name="X102864bb76ddaf960ddf0324e33ddcd03a1d361"/>
    <w:p>
      <w:pPr>
        <w:pStyle w:val="Heading2"/>
      </w:pPr>
      <w:r>
        <w:t xml:space="preserve">7. The vision project</w:t>
      </w:r>
    </w:p>
    <w:bookmarkStart w:id="57" w:name="Xd4bba3ffacb927a5484cc904364a0dc1eaa9ae2"/>
    <w:p>
      <w:pPr>
        <w:pStyle w:val="Heading3"/>
      </w:pPr>
      <w:r>
        <w:t xml:space="preserve">7.1 The canonical machine-tending pipeline</w:t>
      </w:r>
    </w:p>
    <w:p>
      <w:pPr>
        <w:pStyle w:val="FirstParagraph"/>
      </w:pPr>
      <w:r>
        <w:t xml:space="preserve">Every machine-tending vision project reduces to seven functional stages. The reference</w:t>
      </w:r>
      <w:r>
        <w:t xml:space="preserve"> </w:t>
      </w:r>
      <w:r>
        <w:rPr>
          <w:rStyle w:val="VerbatimChar"/>
        </w:rPr>
        <w:t xml:space="preserve">Drill_Tap</w:t>
      </w:r>
      <w:r>
        <w:t xml:space="preserve"> </w:t>
      </w:r>
      <w:r>
        <w:t xml:space="preserve">project implements all of them.</w:t>
      </w:r>
    </w:p>
    <w:p>
      <w:pPr>
        <w:pStyle w:val="SourceCode"/>
      </w:pPr>
      <w:r>
        <w:rPr>
          <w:rStyle w:val="VerbatimChar"/>
        </w:rPr>
        <w:t xml:space="preserve"> [1] ACQUIRE      Capture Images from Camera</w:t>
      </w:r>
      <w:r>
        <w:br/>
      </w:r>
      <w:r>
        <w:rPr>
          <w:rStyle w:val="VerbatimChar"/>
        </w:rPr>
        <w:t xml:space="preserve">        │</w:t>
      </w:r>
      <w:r>
        <w:br/>
      </w:r>
      <w:r>
        <w:rPr>
          <w:rStyle w:val="VerbatimChar"/>
        </w:rPr>
        <w:t xml:space="preserve"> [2] RECOGNISE    3D Target Object Recognition            (target object "t1")</w:t>
      </w:r>
      <w:r>
        <w:br/>
      </w:r>
      <w:r>
        <w:rPr>
          <w:rStyle w:val="VerbatimChar"/>
        </w:rPr>
        <w:t xml:space="preserve">        │              ├─► Pick Points</w:t>
      </w:r>
      <w:r>
        <w:br/>
      </w:r>
      <w:r>
        <w:rPr>
          <w:rStyle w:val="VerbatimChar"/>
        </w:rPr>
        <w:t xml:space="preserve">        │              └─► Pick Point Info (+ optional ports)</w:t>
      </w:r>
      <w:r>
        <w:br/>
      </w:r>
      <w:r>
        <w:rPr>
          <w:rStyle w:val="VerbatimChar"/>
        </w:rPr>
        <w:t xml:space="preserve">        │</w:t>
      </w:r>
      <w:r>
        <w:br/>
      </w:r>
      <w:r>
        <w:rPr>
          <w:rStyle w:val="VerbatimChar"/>
        </w:rPr>
        <w:t xml:space="preserve"> [3] GATE          Validate Poses by Included Angles to Reference Direction   (tilt)</w:t>
      </w:r>
      <w:r>
        <w:br/>
      </w:r>
      <w:r>
        <w:rPr>
          <w:rStyle w:val="VerbatimChar"/>
        </w:rPr>
        <w:t xml:space="preserve">                   Validate Existence of Poses in 3D ROI                       (reach / nest)</w:t>
      </w:r>
      <w:r>
        <w:br/>
      </w:r>
      <w:r>
        <w:rPr>
          <w:rStyle w:val="VerbatimChar"/>
        </w:rPr>
        <w:t xml:space="preserve">        │              └─► Validation Results (Bool[])</w:t>
      </w:r>
      <w:r>
        <w:br/>
      </w:r>
      <w:r>
        <w:rPr>
          <w:rStyle w:val="VerbatimChar"/>
        </w:rPr>
        <w:t xml:space="preserve"> [4] CULL          Filter   ×N ports  ← driven by the Bool[] above</w:t>
      </w:r>
      <w:r>
        <w:br/>
      </w:r>
      <w:r>
        <w:rPr>
          <w:rStyle w:val="VerbatimChar"/>
        </w:rPr>
        <w:t xml:space="preserve">        │</w:t>
      </w:r>
      <w:r>
        <w:br/>
      </w:r>
      <w:r>
        <w:rPr>
          <w:rStyle w:val="VerbatimChar"/>
        </w:rPr>
        <w:t xml:space="preserve"> [5] ORDER         Sort 3D Poses V2  ─► Mapped Indices ─► Reorder by Index List</w:t>
      </w:r>
      <w:r>
        <w:br/>
      </w:r>
      <w:r>
        <w:rPr>
          <w:rStyle w:val="VerbatimChar"/>
        </w:rPr>
        <w:t xml:space="preserve">        │</w:t>
      </w:r>
      <w:r>
        <w:br/>
      </w:r>
      <w:r>
        <w:rPr>
          <w:rStyle w:val="VerbatimChar"/>
        </w:rPr>
        <w:t xml:space="preserve"> [6] LIMIT         Trim Input List   (Output Size = parts per cycle)</w:t>
      </w:r>
      <w:r>
        <w:br/>
      </w:r>
      <w:r>
        <w:rPr>
          <w:rStyle w:val="VerbatimChar"/>
        </w:rPr>
        <w:t xml:space="preserve">        │</w:t>
      </w:r>
      <w:r>
        <w:br/>
      </w:r>
      <w:r>
        <w:rPr>
          <w:rStyle w:val="VerbatimChar"/>
        </w:rPr>
        <w:t xml:space="preserve"> [7] NORMALISE     Flip Poses' Axes → Transform Poses</w:t>
      </w:r>
      <w:r>
        <w:br/>
      </w:r>
      <w:r>
        <w:rPr>
          <w:rStyle w:val="VerbatimChar"/>
        </w:rPr>
        <w:t xml:space="preserve">        │</w:t>
      </w:r>
      <w:r>
        <w:br/>
      </w:r>
      <w:r>
        <w:rPr>
          <w:rStyle w:val="VerbatimChar"/>
        </w:rPr>
        <w:t xml:space="preserve"> [8] PLAN          Path Planning     (or hand off to Mech-Viz)</w:t>
      </w:r>
      <w:r>
        <w:br/>
      </w:r>
      <w:r>
        <w:rPr>
          <w:rStyle w:val="VerbatimChar"/>
        </w:rPr>
        <w:t xml:space="preserve">        │</w:t>
      </w:r>
      <w:r>
        <w:br/>
      </w:r>
      <w:r>
        <w:rPr>
          <w:rStyle w:val="VerbatimChar"/>
        </w:rPr>
        <w:t xml:space="preserve"> [9] EMIT          Output            (the interface contract, §11)</w:t>
      </w:r>
      <w:r>
        <w:br/>
      </w:r>
      <w:r>
        <w:br/>
      </w:r>
      <w:r>
        <w:rPr>
          <w:rStyle w:val="VerbatimChar"/>
        </w:rPr>
        <w:t xml:space="preserve"> Parallel:         Show Point Clouds and Poses    (diagnostic tap, no data output)</w:t>
      </w:r>
      <w:r>
        <w:br/>
      </w:r>
      <w:r>
        <w:rPr>
          <w:rStyle w:val="VerbatimChar"/>
        </w:rPr>
        <w:t xml:space="preserve">                   Trigger Control by Flag        (per-cycle branching, §9)</w:t>
      </w:r>
      <w:r>
        <w:br/>
      </w:r>
      <w:r>
        <w:rPr>
          <w:rStyle w:val="VerbatimChar"/>
        </w:rPr>
        <w:t xml:space="preserve">                   Easy Create Poses              (constant reference poses)</w:t>
      </w:r>
    </w:p>
    <w:p>
      <w:pPr>
        <w:pStyle w:val="FirstParagraph"/>
      </w:pPr>
      <w:r>
        <w:t xml:space="preserve">Stages 3–6 are the ones that turn "detected" into "loadable", and they are where most projects are under-built.</w:t>
      </w:r>
    </w:p>
    <w:bookmarkEnd w:id="57"/>
    <w:bookmarkStart w:id="58" w:name="Xeef187de38746e7b1c6dccb836cefeffdeaeadd"/>
    <w:p>
      <w:pPr>
        <w:pStyle w:val="Heading3"/>
      </w:pPr>
      <w:r>
        <w:t xml:space="preserve">7.2 The reference project, step by step</w:t>
      </w:r>
    </w:p>
    <w:p>
      <w:pPr>
        <w:pStyle w:val="FirstParagraph"/>
      </w:pPr>
      <w:r>
        <w:t xml:space="preserve">Read off the</w:t>
      </w:r>
      <w:r>
        <w:t xml:space="preserve"> </w:t>
      </w:r>
      <w:r>
        <w:rPr>
          <w:rStyle w:val="VerbatimChar"/>
        </w:rPr>
        <w:t xml:space="preserve">Drill_Tap</w:t>
      </w:r>
      <w:r>
        <w:t xml:space="preserve"> </w:t>
      </w:r>
      <w:r>
        <w:t xml:space="preserve">step graph (Mech-Vision 2.1.1, 37 steps, ~1.50 s execution):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Step (as named in the project)</w:t>
            </w:r>
          </w:p>
        </w:tc>
        <w:tc>
          <w:tcPr/>
          <w:p>
            <w:pPr>
              <w:pStyle w:val="Compact"/>
              <w:jc w:val="left"/>
            </w:pPr>
            <w:r>
              <w:t xml:space="preserve">Role in the pipeline</w:t>
            </w:r>
          </w:p>
        </w:tc>
        <w:tc>
          <w:tcPr/>
          <w:p>
            <w:pPr>
              <w:pStyle w:val="Compact"/>
              <w:jc w:val="left"/>
            </w:pPr>
            <w:r>
              <w:t xml:space="preserve">Handbook §</w:t>
            </w:r>
          </w:p>
        </w:tc>
      </w:tr>
      <w:tr>
        <w:tc>
          <w:tcPr/>
          <w:p>
            <w:pPr>
              <w:pStyle w:val="Compact"/>
              <w:jc w:val="left"/>
            </w:pPr>
            <w:r>
              <w:t xml:space="preserve">1</w:t>
            </w:r>
          </w:p>
        </w:tc>
        <w:tc>
          <w:tcPr/>
          <w:p>
            <w:pPr>
              <w:pStyle w:val="Compact"/>
              <w:jc w:val="left"/>
            </w:pPr>
            <w:r>
              <w:rPr>
                <w:rStyle w:val="VerbatimChar"/>
              </w:rPr>
              <w:t xml:space="preserve">Capture Images from Camera (1)</w:t>
            </w:r>
          </w:p>
        </w:tc>
        <w:tc>
          <w:tcPr/>
          <w:p>
            <w:pPr>
              <w:pStyle w:val="Compact"/>
              <w:jc w:val="left"/>
            </w:pPr>
            <w:r>
              <w:t xml:space="preserve">Acquire depth map + colour image</w:t>
            </w:r>
          </w:p>
        </w:tc>
        <w:tc>
          <w:tcPr/>
          <w:p>
            <w:pPr>
              <w:pStyle w:val="Compact"/>
              <w:jc w:val="left"/>
            </w:pPr>
            <w:r>
              <w:t xml:space="preserve">§8.1</w:t>
            </w:r>
          </w:p>
        </w:tc>
      </w:tr>
      <w:tr>
        <w:tc>
          <w:tcPr/>
          <w:p>
            <w:pPr>
              <w:pStyle w:val="Compact"/>
              <w:jc w:val="left"/>
            </w:pPr>
            <w:r>
              <w:t xml:space="preserve">2</w:t>
            </w:r>
          </w:p>
        </w:tc>
        <w:tc>
          <w:tcPr/>
          <w:p>
            <w:pPr>
              <w:pStyle w:val="Compact"/>
              <w:jc w:val="left"/>
            </w:pPr>
            <w:r>
              <w:rPr>
                <w:rStyle w:val="VerbatimChar"/>
              </w:rPr>
              <w:t xml:space="preserve">3D Target Object Recognition (1)</w:t>
            </w:r>
            <w:r>
              <w:t xml:space="preserve"> </w:t>
            </w:r>
            <w:r>
              <w:t xml:space="preserve">— target object</w:t>
            </w:r>
            <w:r>
              <w:t xml:space="preserve"> </w:t>
            </w:r>
            <w:r>
              <w:rPr>
                <w:rStyle w:val="VerbatimChar"/>
              </w:rPr>
              <w:t xml:space="preserve">t1</w:t>
            </w:r>
            <w:r>
              <w:t xml:space="preserve">, Config wizard</w:t>
            </w:r>
          </w:p>
        </w:tc>
        <w:tc>
          <w:tcPr/>
          <w:p>
            <w:pPr>
              <w:pStyle w:val="Compact"/>
              <w:jc w:val="left"/>
            </w:pPr>
            <w:r>
              <w:t xml:space="preserve">Recognise blanks, emit pick points</w:t>
            </w:r>
          </w:p>
        </w:tc>
        <w:tc>
          <w:tcPr/>
          <w:p>
            <w:pPr>
              <w:pStyle w:val="Compact"/>
              <w:jc w:val="left"/>
            </w:pPr>
            <w:r>
              <w:t xml:space="preserve">§8.2</w:t>
            </w:r>
          </w:p>
        </w:tc>
      </w:tr>
      <w:tr>
        <w:tc>
          <w:tcPr/>
          <w:p>
            <w:pPr>
              <w:pStyle w:val="Compact"/>
              <w:jc w:val="left"/>
            </w:pPr>
            <w:r>
              <w:t xml:space="preserve">3</w:t>
            </w:r>
          </w:p>
        </w:tc>
        <w:tc>
          <w:tcPr/>
          <w:p>
            <w:pPr>
              <w:pStyle w:val="Compact"/>
              <w:jc w:val="left"/>
            </w:pPr>
            <w:r>
              <w:rPr>
                <w:rStyle w:val="VerbatimChar"/>
              </w:rPr>
              <w:t xml:space="preserve">Easy Create Poses (1)</w:t>
            </w:r>
            <w:r>
              <w:t xml:space="preserve"> </w:t>
            </w:r>
            <w:r>
              <w:t xml:space="preserve">/</w:t>
            </w:r>
            <w:r>
              <w:t xml:space="preserve"> </w:t>
            </w:r>
            <w:r>
              <w:rPr>
                <w:rStyle w:val="VerbatimChar"/>
              </w:rPr>
              <w:t xml:space="preserve">(2)</w:t>
            </w:r>
          </w:p>
        </w:tc>
        <w:tc>
          <w:tcPr/>
          <w:p>
            <w:pPr>
              <w:pStyle w:val="Compact"/>
              <w:jc w:val="left"/>
            </w:pPr>
            <w:r>
              <w:t xml:space="preserve">Constant reference poses for the two angle gates</w:t>
            </w:r>
          </w:p>
        </w:tc>
        <w:tc>
          <w:tcPr/>
          <w:p>
            <w:pPr>
              <w:pStyle w:val="Compact"/>
              <w:jc w:val="left"/>
            </w:pPr>
            <w:r>
              <w:t xml:space="preserve">§8.3</w:t>
            </w:r>
          </w:p>
        </w:tc>
      </w:tr>
      <w:tr>
        <w:tc>
          <w:tcPr/>
          <w:p>
            <w:pPr>
              <w:pStyle w:val="Compact"/>
              <w:jc w:val="left"/>
            </w:pPr>
            <w:r>
              <w:t xml:space="preserve">4</w:t>
            </w:r>
          </w:p>
        </w:tc>
        <w:tc>
          <w:tcPr/>
          <w:p>
            <w:pPr>
              <w:pStyle w:val="Compact"/>
              <w:jc w:val="left"/>
            </w:pPr>
            <w:r>
              <w:rPr>
                <w:rStyle w:val="VerbatimChar"/>
              </w:rPr>
              <w:t xml:space="preserve">Validate Poses by Included Angles to Reference Direction (1)</w:t>
            </w:r>
          </w:p>
        </w:tc>
        <w:tc>
          <w:tcPr/>
          <w:p>
            <w:pPr>
              <w:pStyle w:val="Compact"/>
              <w:jc w:val="left"/>
            </w:pPr>
            <w:r>
              <w:t xml:space="preserve">First tilt gate (pre-normalisation)</w:t>
            </w:r>
          </w:p>
        </w:tc>
        <w:tc>
          <w:tcPr/>
          <w:p>
            <w:pPr>
              <w:pStyle w:val="Compact"/>
              <w:jc w:val="left"/>
            </w:pPr>
            <w:r>
              <w:t xml:space="preserve">§8.4</w:t>
            </w:r>
          </w:p>
        </w:tc>
      </w:tr>
      <w:tr>
        <w:tc>
          <w:tcPr/>
          <w:p>
            <w:pPr>
              <w:pStyle w:val="Compact"/>
              <w:jc w:val="left"/>
            </w:pPr>
            <w:r>
              <w:t xml:space="preserve">5</w:t>
            </w:r>
          </w:p>
        </w:tc>
        <w:tc>
          <w:tcPr/>
          <w:p>
            <w:pPr>
              <w:pStyle w:val="Compact"/>
              <w:jc w:val="left"/>
            </w:pPr>
            <w:r>
              <w:rPr>
                <w:rStyle w:val="VerbatimChar"/>
              </w:rPr>
              <w:t xml:space="preserve">Validate Existence of Poses in 3D ROI (1)</w:t>
            </w:r>
          </w:p>
        </w:tc>
        <w:tc>
          <w:tcPr/>
          <w:p>
            <w:pPr>
              <w:pStyle w:val="Compact"/>
              <w:jc w:val="left"/>
            </w:pPr>
            <w:r>
              <w:t xml:space="preserve">Reach / region gate</w:t>
            </w:r>
          </w:p>
        </w:tc>
        <w:tc>
          <w:tcPr/>
          <w:p>
            <w:pPr>
              <w:pStyle w:val="Compact"/>
              <w:jc w:val="left"/>
            </w:pPr>
            <w:r>
              <w:t xml:space="preserve">§8.5</w:t>
            </w:r>
          </w:p>
        </w:tc>
      </w:tr>
      <w:tr>
        <w:tc>
          <w:tcPr/>
          <w:p>
            <w:pPr>
              <w:pStyle w:val="Compact"/>
              <w:jc w:val="left"/>
            </w:pPr>
            <w:r>
              <w:t xml:space="preserve">6</w:t>
            </w:r>
          </w:p>
        </w:tc>
        <w:tc>
          <w:tcPr/>
          <w:p>
            <w:pPr>
              <w:pStyle w:val="Compact"/>
              <w:jc w:val="left"/>
            </w:pPr>
            <w:r>
              <w:rPr>
                <w:rStyle w:val="VerbatimChar"/>
              </w:rPr>
              <w:t xml:space="preserve">Sort 3D Poses V2 (1)</w:t>
            </w:r>
            <w:r>
              <w:t xml:space="preserve"> </w:t>
            </w:r>
            <w:r>
              <w:t xml:space="preserve">/</w:t>
            </w:r>
            <w:r>
              <w:t xml:space="preserve"> </w:t>
            </w:r>
            <w:r>
              <w:rPr>
                <w:rStyle w:val="VerbatimChar"/>
              </w:rPr>
              <w:t xml:space="preserve">(2)</w:t>
            </w:r>
          </w:p>
        </w:tc>
        <w:tc>
          <w:tcPr/>
          <w:p>
            <w:pPr>
              <w:pStyle w:val="Compact"/>
              <w:jc w:val="left"/>
            </w:pPr>
            <w:r>
              <w:t xml:space="preserve">Two-key ordering (e.g. layer then row)</w:t>
            </w:r>
          </w:p>
        </w:tc>
        <w:tc>
          <w:tcPr/>
          <w:p>
            <w:pPr>
              <w:pStyle w:val="Compact"/>
              <w:jc w:val="left"/>
            </w:pPr>
            <w:r>
              <w:t xml:space="preserve">§8.6</w:t>
            </w:r>
          </w:p>
        </w:tc>
      </w:tr>
      <w:tr>
        <w:tc>
          <w:tcPr/>
          <w:p>
            <w:pPr>
              <w:pStyle w:val="Compact"/>
              <w:jc w:val="left"/>
            </w:pPr>
            <w:r>
              <w:t xml:space="preserve">7</w:t>
            </w:r>
          </w:p>
        </w:tc>
        <w:tc>
          <w:tcPr/>
          <w:p>
            <w:pPr>
              <w:pStyle w:val="Compact"/>
              <w:jc w:val="left"/>
            </w:pPr>
            <w:r>
              <w:rPr>
                <w:rStyle w:val="VerbatimChar"/>
              </w:rPr>
              <w:t xml:space="preserve">Filter (1)</w:t>
            </w:r>
            <w:r>
              <w:t xml:space="preserve">–</w:t>
            </w:r>
            <w:r>
              <w:rPr>
                <w:rStyle w:val="VerbatimChar"/>
              </w:rPr>
              <w:t xml:space="preserve">(4)</w:t>
            </w:r>
          </w:p>
        </w:tc>
        <w:tc>
          <w:tcPr/>
          <w:p>
            <w:pPr>
              <w:pStyle w:val="Compact"/>
              <w:jc w:val="left"/>
            </w:pPr>
            <w:r>
              <w:t xml:space="preserve">Cull all parallel lists using the Bool[] verdicts</w:t>
            </w:r>
          </w:p>
        </w:tc>
        <w:tc>
          <w:tcPr/>
          <w:p>
            <w:pPr>
              <w:pStyle w:val="Compact"/>
              <w:jc w:val="left"/>
            </w:pPr>
            <w:r>
              <w:t xml:space="preserve">§8.7</w:t>
            </w:r>
          </w:p>
        </w:tc>
      </w:tr>
      <w:tr>
        <w:tc>
          <w:tcPr/>
          <w:p>
            <w:pPr>
              <w:pStyle w:val="Compact"/>
              <w:jc w:val="left"/>
            </w:pPr>
            <w:r>
              <w:t xml:space="preserve">8</w:t>
            </w:r>
          </w:p>
        </w:tc>
        <w:tc>
          <w:tcPr/>
          <w:p>
            <w:pPr>
              <w:pStyle w:val="Compact"/>
              <w:jc w:val="left"/>
            </w:pPr>
            <w:r>
              <w:rPr>
                <w:rStyle w:val="VerbatimChar"/>
              </w:rPr>
              <w:t xml:space="preserve">Reorder by Index List (1)</w:t>
            </w:r>
            <w:r>
              <w:t xml:space="preserve"> </w:t>
            </w:r>
            <w:r>
              <w:t xml:space="preserve">/</w:t>
            </w:r>
            <w:r>
              <w:t xml:space="preserve"> </w:t>
            </w:r>
            <w:r>
              <w:rPr>
                <w:rStyle w:val="VerbatimChar"/>
              </w:rPr>
              <w:t xml:space="preserve">(2)</w:t>
            </w:r>
          </w:p>
        </w:tc>
        <w:tc>
          <w:tcPr/>
          <w:p>
            <w:pPr>
              <w:pStyle w:val="Compact"/>
              <w:jc w:val="left"/>
            </w:pPr>
            <w:r>
              <w:t xml:space="preserve">Keep metadata aligned with the sorted poses</w:t>
            </w:r>
          </w:p>
        </w:tc>
        <w:tc>
          <w:tcPr/>
          <w:p>
            <w:pPr>
              <w:pStyle w:val="Compact"/>
              <w:jc w:val="left"/>
            </w:pPr>
            <w:r>
              <w:t xml:space="preserve">§8.8</w:t>
            </w:r>
          </w:p>
        </w:tc>
      </w:tr>
      <w:tr>
        <w:tc>
          <w:tcPr/>
          <w:p>
            <w:pPr>
              <w:pStyle w:val="Compact"/>
              <w:jc w:val="left"/>
            </w:pPr>
            <w:r>
              <w:t xml:space="preserve">9</w:t>
            </w:r>
          </w:p>
        </w:tc>
        <w:tc>
          <w:tcPr/>
          <w:p>
            <w:pPr>
              <w:pStyle w:val="Compact"/>
              <w:jc w:val="left"/>
            </w:pPr>
            <w:r>
              <w:rPr>
                <w:rStyle w:val="VerbatimChar"/>
              </w:rPr>
              <w:t xml:space="preserve">Trim Input List (1)</w:t>
            </w:r>
            <w:r>
              <w:t xml:space="preserve"> </w:t>
            </w:r>
            <w:r>
              <w:t xml:space="preserve">/</w:t>
            </w:r>
            <w:r>
              <w:t xml:space="preserve"> </w:t>
            </w:r>
            <w:r>
              <w:rPr>
                <w:rStyle w:val="VerbatimChar"/>
              </w:rPr>
              <w:t xml:space="preserve">(2)</w:t>
            </w:r>
          </w:p>
        </w:tc>
        <w:tc>
          <w:tcPr/>
          <w:p>
            <w:pPr>
              <w:pStyle w:val="Compact"/>
              <w:jc w:val="left"/>
            </w:pPr>
            <w:r>
              <w:t xml:space="preserve">Keep only the parts this cycle will use</w:t>
            </w:r>
          </w:p>
        </w:tc>
        <w:tc>
          <w:tcPr/>
          <w:p>
            <w:pPr>
              <w:pStyle w:val="Compact"/>
              <w:jc w:val="left"/>
            </w:pPr>
            <w:r>
              <w:t xml:space="preserve">§8.9</w:t>
            </w:r>
          </w:p>
        </w:tc>
      </w:tr>
      <w:tr>
        <w:tc>
          <w:tcPr/>
          <w:p>
            <w:pPr>
              <w:pStyle w:val="Compact"/>
              <w:jc w:val="left"/>
            </w:pPr>
            <w:r>
              <w:t xml:space="preserve">10</w:t>
            </w:r>
          </w:p>
        </w:tc>
        <w:tc>
          <w:tcPr/>
          <w:p>
            <w:pPr>
              <w:pStyle w:val="Compact"/>
              <w:jc w:val="left"/>
            </w:pPr>
            <w:r>
              <w:rPr>
                <w:rStyle w:val="VerbatimChar"/>
              </w:rPr>
              <w:t xml:space="preserve">Validate Poses by Included Angles to Reference Direction (2)</w:t>
            </w:r>
          </w:p>
        </w:tc>
        <w:tc>
          <w:tcPr/>
          <w:p>
            <w:pPr>
              <w:pStyle w:val="Compact"/>
              <w:jc w:val="left"/>
            </w:pPr>
            <w:r>
              <w:t xml:space="preserve">Second angle gate, after normalisation</w:t>
            </w:r>
          </w:p>
        </w:tc>
        <w:tc>
          <w:tcPr/>
          <w:p>
            <w:pPr>
              <w:pStyle w:val="Compact"/>
              <w:jc w:val="left"/>
            </w:pPr>
            <w:r>
              <w:t xml:space="preserve">§8.4</w:t>
            </w:r>
          </w:p>
        </w:tc>
      </w:tr>
      <w:tr>
        <w:tc>
          <w:tcPr/>
          <w:p>
            <w:pPr>
              <w:pStyle w:val="Compact"/>
              <w:jc w:val="left"/>
            </w:pPr>
            <w:r>
              <w:t xml:space="preserve">11</w:t>
            </w:r>
          </w:p>
        </w:tc>
        <w:tc>
          <w:tcPr/>
          <w:p>
            <w:pPr>
              <w:pStyle w:val="Compact"/>
              <w:jc w:val="left"/>
            </w:pPr>
            <w:r>
              <w:rPr>
                <w:rStyle w:val="VerbatimChar"/>
              </w:rPr>
              <w:t xml:space="preserve">Trigger Control by Flag (1)</w:t>
            </w:r>
          </w:p>
        </w:tc>
        <w:tc>
          <w:tcPr/>
          <w:p>
            <w:pPr>
              <w:pStyle w:val="Compact"/>
              <w:jc w:val="left"/>
            </w:pPr>
            <w:r>
              <w:t xml:space="preserve">Per-cycle branch</w:t>
            </w:r>
          </w:p>
        </w:tc>
        <w:tc>
          <w:tcPr/>
          <w:p>
            <w:pPr>
              <w:pStyle w:val="Compact"/>
              <w:jc w:val="left"/>
            </w:pPr>
            <w:r>
              <w:t xml:space="preserve">§8.10</w:t>
            </w:r>
          </w:p>
        </w:tc>
      </w:tr>
      <w:tr>
        <w:tc>
          <w:tcPr/>
          <w:p>
            <w:pPr>
              <w:pStyle w:val="Compact"/>
              <w:jc w:val="left"/>
            </w:pPr>
            <w:r>
              <w:t xml:space="preserve">12</w:t>
            </w:r>
          </w:p>
        </w:tc>
        <w:tc>
          <w:tcPr/>
          <w:p>
            <w:pPr>
              <w:pStyle w:val="Compact"/>
              <w:jc w:val="left"/>
            </w:pPr>
            <w:r>
              <w:rPr>
                <w:rStyle w:val="VerbatimChar"/>
              </w:rPr>
              <w:t xml:space="preserve">Flip Poses' Axes (1)</w:t>
            </w:r>
          </w:p>
        </w:tc>
        <w:tc>
          <w:tcPr/>
          <w:p>
            <w:pPr>
              <w:pStyle w:val="Compact"/>
              <w:jc w:val="left"/>
            </w:pPr>
            <w:r>
              <w:t xml:space="preserve">Force the approach axis to point into the part</w:t>
            </w:r>
          </w:p>
        </w:tc>
        <w:tc>
          <w:tcPr/>
          <w:p>
            <w:pPr>
              <w:pStyle w:val="Compact"/>
              <w:jc w:val="left"/>
            </w:pPr>
            <w:r>
              <w:t xml:space="preserve">§8.11</w:t>
            </w:r>
          </w:p>
        </w:tc>
      </w:tr>
      <w:tr>
        <w:tc>
          <w:tcPr/>
          <w:p>
            <w:pPr>
              <w:pStyle w:val="Compact"/>
              <w:jc w:val="left"/>
            </w:pPr>
            <w:r>
              <w:t xml:space="preserve">13</w:t>
            </w:r>
          </w:p>
        </w:tc>
        <w:tc>
          <w:tcPr/>
          <w:p>
            <w:pPr>
              <w:pStyle w:val="Compact"/>
              <w:jc w:val="left"/>
            </w:pPr>
            <w:r>
              <w:rPr>
                <w:rStyle w:val="VerbatimChar"/>
              </w:rPr>
              <w:t xml:space="preserve">Transform Poses (1)</w:t>
            </w:r>
          </w:p>
        </w:tc>
        <w:tc>
          <w:tcPr/>
          <w:p>
            <w:pPr>
              <w:pStyle w:val="Compact"/>
              <w:jc w:val="left"/>
            </w:pPr>
            <w:r>
              <w:t xml:space="preserve">Camera → robot frame (or fixture-relative)</w:t>
            </w:r>
          </w:p>
        </w:tc>
        <w:tc>
          <w:tcPr/>
          <w:p>
            <w:pPr>
              <w:pStyle w:val="Compact"/>
              <w:jc w:val="left"/>
            </w:pPr>
            <w:r>
              <w:t xml:space="preserve">§8.12</w:t>
            </w:r>
          </w:p>
        </w:tc>
      </w:tr>
      <w:tr>
        <w:tc>
          <w:tcPr/>
          <w:p>
            <w:pPr>
              <w:pStyle w:val="Compact"/>
              <w:jc w:val="left"/>
            </w:pPr>
            <w:r>
              <w:t xml:space="preserve">14</w:t>
            </w:r>
          </w:p>
        </w:tc>
        <w:tc>
          <w:tcPr/>
          <w:p>
            <w:pPr>
              <w:pStyle w:val="Compact"/>
              <w:jc w:val="left"/>
            </w:pPr>
            <w:r>
              <w:rPr>
                <w:rStyle w:val="VerbatimChar"/>
              </w:rPr>
              <w:t xml:space="preserve">Path Planning (1)</w:t>
            </w:r>
            <w:r>
              <w:t xml:space="preserve"> </w:t>
            </w:r>
            <w:r>
              <w:t xml:space="preserve">— Config wizard</w:t>
            </w:r>
          </w:p>
        </w:tc>
        <w:tc>
          <w:tcPr/>
          <w:p>
            <w:pPr>
              <w:pStyle w:val="Compact"/>
              <w:jc w:val="left"/>
            </w:pPr>
            <w:r>
              <w:t xml:space="preserve">Local collision-free approach/pick/depart</w:t>
            </w:r>
          </w:p>
        </w:tc>
        <w:tc>
          <w:tcPr/>
          <w:p>
            <w:pPr>
              <w:pStyle w:val="Compact"/>
              <w:jc w:val="left"/>
            </w:pPr>
            <w:r>
              <w:t xml:space="preserve">§8.13</w:t>
            </w:r>
          </w:p>
        </w:tc>
      </w:tr>
      <w:tr>
        <w:tc>
          <w:tcPr/>
          <w:p>
            <w:pPr>
              <w:pStyle w:val="Compact"/>
              <w:jc w:val="left"/>
            </w:pPr>
            <w:r>
              <w:t xml:space="preserve">15</w:t>
            </w:r>
          </w:p>
        </w:tc>
        <w:tc>
          <w:tcPr/>
          <w:p>
            <w:pPr>
              <w:pStyle w:val="Compact"/>
              <w:jc w:val="left"/>
            </w:pPr>
            <w:r>
              <w:rPr>
                <w:rStyle w:val="VerbatimChar"/>
              </w:rPr>
              <w:t xml:space="preserve">Output (1)</w:t>
            </w:r>
          </w:p>
        </w:tc>
        <w:tc>
          <w:tcPr/>
          <w:p>
            <w:pPr>
              <w:pStyle w:val="Compact"/>
              <w:jc w:val="left"/>
            </w:pPr>
            <w:r>
              <w:t xml:space="preserve">Emit to the Standard Interface</w:t>
            </w:r>
          </w:p>
        </w:tc>
        <w:tc>
          <w:tcPr/>
          <w:p>
            <w:pPr>
              <w:pStyle w:val="Compact"/>
              <w:jc w:val="left"/>
            </w:pPr>
            <w:r>
              <w:t xml:space="preserve">§8.14 / §11</w:t>
            </w:r>
          </w:p>
        </w:tc>
      </w:tr>
      <w:tr>
        <w:tc>
          <w:tcPr/>
          <w:p>
            <w:pPr>
              <w:pStyle w:val="Compact"/>
              <w:jc w:val="left"/>
            </w:pPr>
            <w:r>
              <w:t xml:space="preserve">—</w:t>
            </w:r>
          </w:p>
        </w:tc>
        <w:tc>
          <w:tcPr/>
          <w:p>
            <w:pPr>
              <w:pStyle w:val="Compact"/>
              <w:jc w:val="left"/>
            </w:pPr>
            <w:r>
              <w:rPr>
                <w:rStyle w:val="VerbatimChar"/>
              </w:rPr>
              <w:t xml:space="preserve">Show Point Clouds and Poses (1)</w:t>
            </w:r>
          </w:p>
        </w:tc>
        <w:tc>
          <w:tcPr/>
          <w:p>
            <w:pPr>
              <w:pStyle w:val="Compact"/>
              <w:jc w:val="left"/>
            </w:pPr>
            <w:r>
              <w:t xml:space="preserve">Diagnostic visualisation</w:t>
            </w:r>
          </w:p>
        </w:tc>
        <w:tc>
          <w:tcPr/>
          <w:p>
            <w:pPr>
              <w:pStyle w:val="Compact"/>
              <w:jc w:val="left"/>
            </w:pPr>
            <w:r>
              <w:t xml:space="preserve">§8.15</w:t>
            </w:r>
          </w:p>
        </w:tc>
      </w:tr>
    </w:tbl>
    <w:p>
      <w:pPr>
        <w:pStyle w:val="BodyText"/>
      </w:pPr>
      <w:r>
        <w:rPr>
          <w:bCs/>
          <w:b/>
        </w:rPr>
        <w:t xml:space="preserve">Why the double gate (steps 4 and 10) is correct [E].</w:t>
      </w:r>
      <w:r>
        <w:t xml:space="preserve"> </w:t>
      </w:r>
      <w:r>
        <w:t xml:space="preserve">Gate 1 removes grossly mis-oriented detections before any pose surgery, which keeps the downstream lists small and the sort meaningful. Gate 2 runs after</w:t>
      </w:r>
      <w:r>
        <w:t xml:space="preserve"> </w:t>
      </w:r>
      <w:r>
        <w:rPr>
          <w:rStyle w:val="VerbatimChar"/>
        </w:rPr>
        <w:t xml:space="preserve">Flip Poses' Axes</w:t>
      </w:r>
      <w:r>
        <w:t xml:space="preserve"> </w:t>
      </w:r>
      <w:r>
        <w:t xml:space="preserve">normalises the approach axis, so it measures the tilt the</w:t>
      </w:r>
      <w:r>
        <w:t xml:space="preserve"> </w:t>
      </w:r>
      <w:r>
        <w:rPr>
          <w:iCs/>
          <w:i/>
        </w:rPr>
        <w:t xml:space="preserve">gripper will actually see</w:t>
      </w:r>
      <w:r>
        <w:t xml:space="preserve">. A single gate placed before the flip will reject good parts whose Z happens to point up (they read ~170° off); a single gate placed after the flip will let through parts that were mis-detected rather than merely flipped.</w:t>
      </w:r>
    </w:p>
    <w:p>
      <w:pPr>
        <w:pStyle w:val="BodyText"/>
      </w:pPr>
      <w:r>
        <w:rPr>
          <w:bCs/>
          <w:b/>
        </w:rPr>
        <w:t xml:space="preserve">Why the paired sorts and reorders [E].</w:t>
      </w:r>
      <w:r>
        <w:t xml:space="preserve"> </w:t>
      </w:r>
      <w:r>
        <w:rPr>
          <w:rStyle w:val="VerbatimChar"/>
        </w:rPr>
        <w:t xml:space="preserve">Sort 3D Poses V2</w:t>
      </w:r>
      <w:r>
        <w:t xml:space="preserve"> </w:t>
      </w:r>
      <w:r>
        <w:t xml:space="preserve">emits</w:t>
      </w:r>
      <w:r>
        <w:t xml:space="preserve"> </w:t>
      </w:r>
      <w:r>
        <w:rPr>
          <w:rStyle w:val="VerbatimChar"/>
        </w:rPr>
        <w:t xml:space="preserve">Sorted Poses</w:t>
      </w:r>
      <w:r>
        <w:t xml:space="preserve"> </w:t>
      </w:r>
      <w:r>
        <w:rPr>
          <w:bCs/>
          <w:b/>
        </w:rPr>
        <w:t xml:space="preserve">and</w:t>
      </w:r>
      <w:r>
        <w:t xml:space="preserve"> </w:t>
      </w:r>
      <w:r>
        <w:rPr>
          <w:rStyle w:val="VerbatimChar"/>
        </w:rPr>
        <w:t xml:space="preserve">Mapped Indices</w:t>
      </w:r>
      <w:r>
        <w:t xml:space="preserve">. Two sorts in series give a compound key — for a layered tray, sort by Z (layer) then S-shape on plane (row/column within the layer). Each sort's indices must be applied to every parallel list via</w:t>
      </w:r>
      <w:r>
        <w:t xml:space="preserve"> </w:t>
      </w:r>
      <w:r>
        <w:rPr>
          <w:rStyle w:val="VerbatimChar"/>
        </w:rPr>
        <w:t xml:space="preserve">Reorder by Index List</w:t>
      </w:r>
      <w:r>
        <w:t xml:space="preserve">, or the labels stop belonging to the poses.</w:t>
      </w:r>
    </w:p>
    <w:bookmarkEnd w:id="58"/>
    <w:bookmarkStart w:id="59" w:name="X34810f732d19186595de76f6496b0be2264ede4"/>
    <w:p>
      <w:pPr>
        <w:pStyle w:val="Heading3"/>
      </w:pPr>
      <w:r>
        <w:t xml:space="preserve">7.3 Project hygiene</w:t>
      </w:r>
    </w:p>
    <w:p>
      <w:pPr>
        <w:pStyle w:val="FirstParagraph"/>
      </w:pPr>
      <w:r>
        <w:t xml:space="preserve">Conventions that pay for themselves on the second visit</w:t>
      </w:r>
      <w:r>
        <w:t xml:space="preserve"> </w:t>
      </w:r>
      <w:r>
        <w:rPr>
          <w:bCs/>
          <w:b/>
        </w:rPr>
        <w:t xml:space="preserve">[E]</w:t>
      </w:r>
      <w:r>
        <w:t xml:space="preserve">:</w:t>
      </w:r>
    </w:p>
    <w:p>
      <w:pPr>
        <w:numPr>
          <w:ilvl w:val="0"/>
          <w:numId w:val="1016"/>
        </w:numPr>
        <w:pStyle w:val="Compact"/>
      </w:pPr>
      <w:r>
        <w:rPr>
          <w:bCs/>
          <w:b/>
        </w:rPr>
        <w:t xml:space="preserve">Name every step instance</w:t>
      </w:r>
      <w:r>
        <w:t xml:space="preserve"> </w:t>
      </w:r>
      <w:r>
        <w:t xml:space="preserve">for its job, not its type:</w:t>
      </w:r>
      <w:r>
        <w:t xml:space="preserve"> </w:t>
      </w:r>
      <w:r>
        <w:rPr>
          <w:rStyle w:val="VerbatimChar"/>
        </w:rPr>
        <w:t xml:space="preserve">Gate_Tilt_PreFlip</w:t>
      </w:r>
      <w:r>
        <w:t xml:space="preserve">,</w:t>
      </w:r>
      <w:r>
        <w:t xml:space="preserve"> </w:t>
      </w:r>
      <w:r>
        <w:rPr>
          <w:rStyle w:val="VerbatimChar"/>
        </w:rPr>
        <w:t xml:space="preserve">Sort_Layer_Z</w:t>
      </w:r>
      <w:r>
        <w:t xml:space="preserve">,</w:t>
      </w:r>
      <w:r>
        <w:t xml:space="preserve"> </w:t>
      </w:r>
      <w:r>
        <w:rPr>
          <w:rStyle w:val="VerbatimChar"/>
        </w:rPr>
        <w:t xml:space="preserve">Trim_OnePerCycle</w:t>
      </w:r>
      <w:r>
        <w:t xml:space="preserve">. The default</w:t>
      </w:r>
      <w:r>
        <w:t xml:space="preserve"> </w:t>
      </w:r>
      <w:r>
        <w:rPr>
          <w:rStyle w:val="VerbatimChar"/>
        </w:rPr>
        <w:t xml:space="preserve">(1)</w:t>
      </w:r>
      <w:r>
        <w:t xml:space="preserve">,</w:t>
      </w:r>
      <w:r>
        <w:t xml:space="preserve"> </w:t>
      </w:r>
      <w:r>
        <w:rPr>
          <w:rStyle w:val="VerbatimChar"/>
        </w:rPr>
        <w:t xml:space="preserve">(2)</w:t>
      </w:r>
      <w:r>
        <w:t xml:space="preserve"> </w:t>
      </w:r>
      <w:r>
        <w:t xml:space="preserve">suffixes are how a 37-step project becomes unmaintainable.</w:t>
      </w:r>
    </w:p>
    <w:p>
      <w:pPr>
        <w:numPr>
          <w:ilvl w:val="0"/>
          <w:numId w:val="1016"/>
        </w:numPr>
        <w:pStyle w:val="Compact"/>
      </w:pPr>
      <w:r>
        <w:rPr>
          <w:bCs/>
          <w:b/>
        </w:rPr>
        <w:t xml:space="preserve">Comment the frame</w:t>
      </w:r>
      <w:r>
        <w:t xml:space="preserve"> </w:t>
      </w:r>
      <w:r>
        <w:t xml:space="preserve">on every step that touches poses. Write "camera frame in, robot frame out" on</w:t>
      </w:r>
      <w:r>
        <w:t xml:space="preserve"> </w:t>
      </w:r>
      <w:r>
        <w:rPr>
          <w:rStyle w:val="VerbatimChar"/>
        </w:rPr>
        <w:t xml:space="preserve">Transform Poses</w:t>
      </w:r>
      <w:r>
        <w:t xml:space="preserve">.</w:t>
      </w:r>
    </w:p>
    <w:p>
      <w:pPr>
        <w:numPr>
          <w:ilvl w:val="0"/>
          <w:numId w:val="1016"/>
        </w:numPr>
        <w:pStyle w:val="Compact"/>
      </w:pPr>
      <w:r>
        <w:rPr>
          <w:bCs/>
          <w:b/>
        </w:rPr>
        <w:t xml:space="preserve">Keep a</w:t>
      </w:r>
      <w:r>
        <w:rPr>
          <w:bCs/>
          <w:b/>
        </w:rPr>
        <w:t xml:space="preserve"> </w:t>
      </w:r>
      <w:r>
        <w:rPr>
          <w:rStyle w:val="VerbatimChar"/>
          <w:bCs/>
          <w:b/>
        </w:rPr>
        <w:t xml:space="preserve">Show Point Clouds and Poses</w:t>
      </w:r>
      <w:r>
        <w:rPr>
          <w:bCs/>
          <w:b/>
        </w:rPr>
        <w:t xml:space="preserve"> </w:t>
      </w:r>
      <w:r>
        <w:rPr>
          <w:bCs/>
          <w:b/>
        </w:rPr>
        <w:t xml:space="preserve">tap</w:t>
      </w:r>
      <w:r>
        <w:t xml:space="preserve"> </w:t>
      </w:r>
      <w:r>
        <w:t xml:space="preserve">at the end of the pose chain with its eye icon off. It costs nothing in production and saves an hour when a part mis-picks</w:t>
      </w:r>
      <w:r>
        <w:t xml:space="preserve"> </w:t>
      </w:r>
      <w:r>
        <w:rPr>
          <w:bCs/>
          <w:b/>
        </w:rPr>
        <w:t xml:space="preserve">[D]</w:t>
      </w:r>
      <w:r>
        <w:t xml:space="preserve"> </w:t>
      </w:r>
      <w:r>
        <w:t xml:space="preserve">(the step has no data output, so it cannot affect the result).</w:t>
      </w:r>
    </w:p>
    <w:p>
      <w:pPr>
        <w:numPr>
          <w:ilvl w:val="0"/>
          <w:numId w:val="1016"/>
        </w:numPr>
        <w:pStyle w:val="Compact"/>
      </w:pPr>
      <w:r>
        <w:rPr>
          <w:bCs/>
          <w:b/>
        </w:rPr>
        <w:t xml:space="preserve">One Output step per project</w:t>
      </w:r>
      <w:r>
        <w:t xml:space="preserve"> </w:t>
      </w:r>
      <w:r>
        <w:t xml:space="preserve">— that is a hard limit</w:t>
      </w:r>
      <w:r>
        <w:t xml:space="preserve"> </w:t>
      </w:r>
      <w:r>
        <w:rPr>
          <w:bCs/>
          <w:b/>
        </w:rPr>
        <w:t xml:space="preserve">[D]</w:t>
      </w:r>
      <w:r>
        <w:t xml:space="preserve">. Multi-machine cells are multiple projects in one solution.</w:t>
      </w:r>
    </w:p>
    <w:p>
      <w:pPr>
        <w:numPr>
          <w:ilvl w:val="0"/>
          <w:numId w:val="1016"/>
        </w:numPr>
        <w:pStyle w:val="Compact"/>
      </w:pPr>
      <w:r>
        <w:rPr>
          <w:bCs/>
          <w:b/>
        </w:rPr>
        <w:t xml:space="preserve">Version the solution folder</w:t>
      </w:r>
      <w:r>
        <w:t xml:space="preserve"> </w:t>
      </w:r>
      <w:r>
        <w:t xml:space="preserve">before every change (§17.4).</w:t>
      </w:r>
    </w:p>
    <w:p>
      <w:pPr>
        <w:numPr>
          <w:ilvl w:val="0"/>
          <w:numId w:val="1016"/>
        </w:numPr>
        <w:pStyle w:val="Compact"/>
      </w:pPr>
      <w:r>
        <w:rPr>
          <w:bCs/>
          <w:b/>
        </w:rPr>
        <w:t xml:space="preserve">Record the step count and execution time</w:t>
      </w:r>
      <w:r>
        <w:t xml:space="preserve"> </w:t>
      </w:r>
      <w:r>
        <w:t xml:space="preserve">of a known-good build (</w:t>
      </w:r>
      <w:r>
        <w:rPr>
          <w:rStyle w:val="VerbatimChar"/>
        </w:rPr>
        <w:t xml:space="preserve">Drill_Tap</w:t>
      </w:r>
      <w:r>
        <w:t xml:space="preserve">: 37 steps, 1.50 s). It is the cheapest regression test you have</w:t>
      </w:r>
      <w:r>
        <w:t xml:space="preserve"> </w:t>
      </w:r>
      <w:r>
        <w:rPr>
          <w:bCs/>
          <w:b/>
        </w:rPr>
        <w:t xml:space="preserve">[E]</w:t>
      </w:r>
      <w:r>
        <w:t xml:space="preserve">.</w:t>
      </w:r>
    </w:p>
    <w:bookmarkEnd w:id="59"/>
    <w:bookmarkStart w:id="60" w:name="Xd260a4e078a8910e725d3634193757a7f219120"/>
    <w:p>
      <w:pPr>
        <w:pStyle w:val="Heading3"/>
      </w:pPr>
      <w:r>
        <w:t xml:space="preserve">7.4 Recognition: target object, model, pick points</w:t>
      </w:r>
    </w:p>
    <w:p>
      <w:pPr>
        <w:pStyle w:val="FirstParagraph"/>
      </w:pPr>
      <w:r>
        <w:rPr>
          <w:rStyle w:val="VerbatimChar"/>
        </w:rPr>
        <w:t xml:space="preserve">3D Target Object Recognition</w:t>
      </w:r>
      <w:r>
        <w:t xml:space="preserve"> </w:t>
      </w:r>
      <w:r>
        <w:t xml:space="preserve">integrates point-cloud preprocessing, deep learning and removal of overlapped objects, and its documented usage scenario is</w:t>
      </w:r>
      <w:r>
        <w:t xml:space="preserve"> </w:t>
      </w:r>
      <w:r>
        <w:rPr>
          <w:bCs/>
          <w:b/>
        </w:rPr>
        <w:t xml:space="preserve">workpiece loading</w:t>
      </w:r>
      <w:r>
        <w:t xml:space="preserve"> </w:t>
      </w:r>
      <w:r>
        <w:t xml:space="preserve">— separate arrangements, orderly single-layer, orderly multi-layer, and random stacking</w:t>
      </w:r>
      <w:r>
        <w:t xml:space="preserve"> </w:t>
      </w:r>
      <w:r>
        <w:rPr>
          <w:bCs/>
          <w:b/>
        </w:rPr>
        <w:t xml:space="preserve">[D]</w:t>
      </w:r>
      <w:r>
        <w:t xml:space="preserve">. That is machine tending, exactly.</w:t>
      </w:r>
    </w:p>
    <w:p>
      <w:pPr>
        <w:pStyle w:val="BodyText"/>
      </w:pPr>
      <w:r>
        <w:t xml:space="preserve">The</w:t>
      </w:r>
      <w:r>
        <w:t xml:space="preserve"> </w:t>
      </w:r>
      <w:r>
        <w:rPr>
          <w:bCs/>
          <w:b/>
        </w:rPr>
        <w:t xml:space="preserve">target object editor</w:t>
      </w:r>
      <w:r>
        <w:t xml:space="preserve"> </w:t>
      </w:r>
      <w:r>
        <w:t xml:space="preserve">consolidates point-cloud model generation/editing, symmetry settings, object centre point,</w:t>
      </w:r>
      <w:r>
        <w:t xml:space="preserve"> </w:t>
      </w:r>
      <w:r>
        <w:rPr>
          <w:bCs/>
          <w:b/>
        </w:rPr>
        <w:t xml:space="preserve">pick points</w:t>
      </w:r>
      <w:r>
        <w:t xml:space="preserve">, and the</w:t>
      </w:r>
      <w:r>
        <w:t xml:space="preserve"> </w:t>
      </w:r>
      <w:r>
        <w:rPr>
          <w:bCs/>
          <w:b/>
        </w:rPr>
        <w:t xml:space="preserve">collision model</w:t>
      </w:r>
      <w:r>
        <w:t xml:space="preserve">, through six guided workflows</w:t>
      </w:r>
      <w:r>
        <w:t xml:space="preserve"> </w:t>
      </w:r>
      <w:r>
        <w:rPr>
          <w:bCs/>
          <w:b/>
        </w:rPr>
        <w:t xml:space="preserve">[D]</w:t>
      </w:r>
      <w:r>
        <w:t xml:space="preserve">. Key concepts</w:t>
      </w:r>
      <w:r>
        <w:t xml:space="preserve"> </w:t>
      </w:r>
      <w:r>
        <w:rPr>
          <w:bCs/>
          <w:b/>
        </w:rPr>
        <w:t xml:space="preserve">[D]</w:t>
      </w:r>
      <w:r>
        <w:t xml:space="preserve">:</w:t>
      </w:r>
    </w:p>
    <w:p>
      <w:pPr>
        <w:numPr>
          <w:ilvl w:val="0"/>
          <w:numId w:val="1017"/>
        </w:numPr>
        <w:pStyle w:val="Compact"/>
      </w:pPr>
      <w:r>
        <w:t xml:space="preserve">A</w:t>
      </w:r>
      <w:r>
        <w:t xml:space="preserve"> </w:t>
      </w:r>
      <w:r>
        <w:rPr>
          <w:bCs/>
          <w:b/>
        </w:rPr>
        <w:t xml:space="preserve">point cloud model</w:t>
      </w:r>
      <w:r>
        <w:t xml:space="preserve"> </w:t>
      </w:r>
      <w:r>
        <w:t xml:space="preserve">is a predefined cloud reflecting the object's shape and features, matched against the scene cloud. Requirements: enough evenly distributed points (speed), typical features present (accuracy), no interfering points (stability).</w:t>
      </w:r>
    </w:p>
    <w:p>
      <w:pPr>
        <w:numPr>
          <w:ilvl w:val="0"/>
          <w:numId w:val="1017"/>
        </w:numPr>
        <w:pStyle w:val="Compact"/>
      </w:pPr>
      <w:r>
        <w:t xml:space="preserve">A</w:t>
      </w:r>
      <w:r>
        <w:t xml:space="preserve"> </w:t>
      </w:r>
      <w:r>
        <w:rPr>
          <w:bCs/>
          <w:b/>
        </w:rPr>
        <w:t xml:space="preserve">pick point</w:t>
      </w:r>
      <w:r>
        <w:t xml:space="preserve"> </w:t>
      </w:r>
      <w:r>
        <w:t xml:space="preserve">is a grippable position defined</w:t>
      </w:r>
      <w:r>
        <w:t xml:space="preserve"> </w:t>
      </w:r>
      <w:r>
        <w:rPr>
          <w:bCs/>
          <w:b/>
        </w:rPr>
        <w:t xml:space="preserve">in the object reference frame</w:t>
      </w:r>
      <w:r>
        <w:t xml:space="preserve">. An object may have several, inside, on, or near the cloud.</w:t>
      </w:r>
    </w:p>
    <w:p>
      <w:pPr>
        <w:numPr>
          <w:ilvl w:val="0"/>
          <w:numId w:val="1017"/>
        </w:numPr>
        <w:pStyle w:val="Compact"/>
      </w:pPr>
      <w:r>
        <w:t xml:space="preserve">Models can be generated from</w:t>
      </w:r>
      <w:r>
        <w:t xml:space="preserve"> </w:t>
      </w:r>
      <w:r>
        <w:rPr>
          <w:bCs/>
          <w:b/>
        </w:rPr>
        <w:t xml:space="preserve">STL CAD</w:t>
      </w:r>
      <w:r>
        <w:t xml:space="preserve"> </w:t>
      </w:r>
      <w:r>
        <w:t xml:space="preserve">by setting units and sampling the exterior surface</w:t>
      </w:r>
      <w:r>
        <w:t xml:space="preserve"> </w:t>
      </w:r>
      <w:r>
        <w:rPr>
          <w:bCs/>
          <w:b/>
        </w:rPr>
        <w:t xml:space="preserve">[D]</w:t>
      </w:r>
      <w:r>
        <w:t xml:space="preserve">.</w:t>
      </w:r>
    </w:p>
    <w:p>
      <w:pPr>
        <w:numPr>
          <w:ilvl w:val="0"/>
          <w:numId w:val="1017"/>
        </w:numPr>
        <w:pStyle w:val="Compact"/>
      </w:pPr>
      <w:r>
        <w:rPr>
          <w:bCs/>
          <w:b/>
        </w:rPr>
        <w:t xml:space="preserve">Compatibility:</w:t>
      </w:r>
      <w:r>
        <w:t xml:space="preserve"> </w:t>
      </w:r>
      <w:r>
        <w:t xml:space="preserve">target objects configured with 2.1.2 cannot be used with software earlier than 2.1.2</w:t>
      </w:r>
      <w:r>
        <w:t xml:space="preserve"> </w:t>
      </w:r>
      <w:r>
        <w:rPr>
          <w:bCs/>
          <w:b/>
        </w:rPr>
        <w:t xml:space="preserve">[D]</w:t>
      </w:r>
      <w:r>
        <w:t xml:space="preserve">. Pin your version.</w:t>
      </w:r>
    </w:p>
    <w:p>
      <w:pPr>
        <w:numPr>
          <w:ilvl w:val="0"/>
          <w:numId w:val="1017"/>
        </w:numPr>
        <w:pStyle w:val="Compact"/>
      </w:pPr>
      <w:r>
        <w:t xml:space="preserve">In the</w:t>
      </w:r>
      <w:r>
        <w:t xml:space="preserve"> </w:t>
      </w:r>
      <w:r>
        <w:rPr>
          <w:iCs/>
          <w:i/>
        </w:rPr>
        <w:t xml:space="preserve">Target object selection and recognition</w:t>
      </w:r>
      <w:r>
        <w:t xml:space="preserve"> </w:t>
      </w:r>
      <w:r>
        <w:t xml:space="preserve">view the visualisation shows</w:t>
      </w:r>
      <w:r>
        <w:t xml:space="preserve"> </w:t>
      </w:r>
      <w:r>
        <w:rPr>
          <w:bCs/>
          <w:b/>
        </w:rPr>
        <w:t xml:space="preserve">object centre points</w:t>
      </w:r>
      <w:r>
        <w:t xml:space="preserve">;</w:t>
      </w:r>
      <w:r>
        <w:t xml:space="preserve"> </w:t>
      </w:r>
      <w:r>
        <w:rPr>
          <w:bCs/>
          <w:b/>
        </w:rPr>
        <w:t xml:space="preserve">pick points</w:t>
      </w:r>
      <w:r>
        <w:t xml:space="preserve"> </w:t>
      </w:r>
      <w:r>
        <w:t xml:space="preserve">appear only in the</w:t>
      </w:r>
      <w:r>
        <w:t xml:space="preserve"> </w:t>
      </w:r>
      <w:r>
        <w:rPr>
          <w:iCs/>
          <w:i/>
        </w:rPr>
        <w:t xml:space="preserve">General settings</w:t>
      </w:r>
      <w:r>
        <w:t xml:space="preserve"> </w:t>
      </w:r>
      <w:r>
        <w:t xml:space="preserve">view. Close the tool before an external service triggers the project, or results will not refresh</w:t>
      </w:r>
      <w:r>
        <w:t xml:space="preserve"> </w:t>
      </w:r>
      <w:r>
        <w:rPr>
          <w:bCs/>
          <w:b/>
        </w:rPr>
        <w:t xml:space="preserve">[D]</w:t>
      </w:r>
      <w:r>
        <w:t xml:space="preserve">.</w:t>
      </w:r>
    </w:p>
    <w:p>
      <w:pPr>
        <w:pStyle w:val="FirstParagraph"/>
      </w:pPr>
      <w:r>
        <w:rPr>
          <w:bCs/>
          <w:b/>
        </w:rPr>
        <w:t xml:space="preserve">Machine-tending practice [E]:</w:t>
      </w:r>
    </w:p>
    <w:p>
      <w:pPr>
        <w:numPr>
          <w:ilvl w:val="0"/>
          <w:numId w:val="1018"/>
        </w:numPr>
        <w:pStyle w:val="Compact"/>
      </w:pPr>
      <w:r>
        <w:t xml:space="preserve">Model the blank as it actually arrives — with the flash, the sprue, the sawn face. A pristine CAD model matches badly against a real casting.</w:t>
      </w:r>
    </w:p>
    <w:p>
      <w:pPr>
        <w:numPr>
          <w:ilvl w:val="0"/>
          <w:numId w:val="1018"/>
        </w:numPr>
        <w:pStyle w:val="Compact"/>
      </w:pPr>
      <w:r>
        <w:t xml:space="preserve">Define pick points that are</w:t>
      </w:r>
      <w:r>
        <w:t xml:space="preserve"> </w:t>
      </w:r>
      <w:r>
        <w:rPr>
          <w:bCs/>
          <w:b/>
        </w:rPr>
        <w:t xml:space="preserve">chuck-compatible</w:t>
      </w:r>
      <w:r>
        <w:t xml:space="preserve">: grip on a surface that will not be the clamping surface, and leave the datum face clear.</w:t>
      </w:r>
    </w:p>
    <w:p>
      <w:pPr>
        <w:numPr>
          <w:ilvl w:val="0"/>
          <w:numId w:val="1018"/>
        </w:numPr>
        <w:pStyle w:val="Compact"/>
      </w:pPr>
      <w:r>
        <w:t xml:space="preserve">Give rotationally symmetric parts</w:t>
      </w:r>
      <w:r>
        <w:t xml:space="preserve"> </w:t>
      </w:r>
      <w:r>
        <w:rPr>
          <w:bCs/>
          <w:b/>
        </w:rPr>
        <w:t xml:space="preserve">several pick points</w:t>
      </w:r>
      <w:r>
        <w:t xml:space="preserve"> </w:t>
      </w:r>
      <w:r>
        <w:t xml:space="preserve">(clock positions) so the planner has options; then let symmetry settings and pick-point filtering choose.</w:t>
      </w:r>
    </w:p>
    <w:p>
      <w:pPr>
        <w:numPr>
          <w:ilvl w:val="0"/>
          <w:numId w:val="1018"/>
        </w:numPr>
        <w:pStyle w:val="Compact"/>
      </w:pPr>
      <w:r>
        <w:t xml:space="preserve">Enable</w:t>
      </w:r>
      <w:r>
        <w:t xml:space="preserve"> </w:t>
      </w:r>
      <w:r>
        <w:rPr>
          <w:bCs/>
          <w:b/>
        </w:rPr>
        <w:t xml:space="preserve">Target object confidences</w:t>
      </w:r>
      <w:r>
        <w:t xml:space="preserve"> </w:t>
      </w:r>
      <w:r>
        <w:t xml:space="preserve">and</w:t>
      </w:r>
      <w:r>
        <w:t xml:space="preserve"> </w:t>
      </w:r>
      <w:r>
        <w:rPr>
          <w:bCs/>
          <w:b/>
        </w:rPr>
        <w:t xml:space="preserve">Overlap ratios</w:t>
      </w:r>
      <w:r>
        <w:t xml:space="preserve"> </w:t>
      </w:r>
      <w:r>
        <w:t xml:space="preserve">output ports so sorting can prefer clean, unoccluded, top-layer parts</w:t>
      </w:r>
      <w:r>
        <w:t xml:space="preserve"> </w:t>
      </w:r>
      <w:r>
        <w:rPr>
          <w:bCs/>
          <w:b/>
        </w:rPr>
        <w:t xml:space="preserve">[D]</w:t>
      </w:r>
      <w:r>
        <w:t xml:space="preserve">.</w:t>
      </w:r>
    </w:p>
    <w:p>
      <w:pPr>
        <w:numPr>
          <w:ilvl w:val="0"/>
          <w:numId w:val="1018"/>
        </w:numPr>
        <w:pStyle w:val="Compact"/>
      </w:pPr>
      <w:r>
        <w:t xml:space="preserve">Enable</w:t>
      </w:r>
      <w:r>
        <w:t xml:space="preserve"> </w:t>
      </w:r>
      <w:r>
        <w:rPr>
          <w:bCs/>
          <w:b/>
        </w:rPr>
        <w:t xml:space="preserve">Point clouds of matched target objects</w:t>
      </w:r>
      <w:r>
        <w:t xml:space="preserve"> </w:t>
      </w:r>
      <w:r>
        <w:t xml:space="preserve">when you want post-pick error proofing (wrong part / short part) before the door closes</w:t>
      </w:r>
      <w:r>
        <w:t xml:space="preserve"> </w:t>
      </w:r>
      <w:r>
        <w:rPr>
          <w:bCs/>
          <w:b/>
        </w:rPr>
        <w:t xml:space="preserve">[D]</w:t>
      </w:r>
      <w:r>
        <w:t xml:space="preserve">.</w:t>
      </w:r>
    </w:p>
    <w:p>
      <w:pPr>
        <w:pStyle w:val="FirstParagraph"/>
      </w:pPr>
      <w:r>
        <w:rPr>
          <w:bCs/>
          <w:b/>
        </w:rPr>
        <w:t xml:space="preserve">Confidence.</w:t>
      </w:r>
      <w:r>
        <w:t xml:space="preserve"> </w:t>
      </w:r>
      <w:r>
        <w:t xml:space="preserve">There is no parameter literally named "Target Object Confidence"</w:t>
      </w:r>
      <w:r>
        <w:t xml:space="preserve"> </w:t>
      </w:r>
      <w:r>
        <w:rPr>
          <w:bCs/>
          <w:b/>
        </w:rPr>
        <w:t xml:space="preserve">[?]</w:t>
      </w:r>
      <w:r>
        <w:t xml:space="preserve">. What exists: the</w:t>
      </w:r>
      <w:r>
        <w:t xml:space="preserve"> </w:t>
      </w:r>
      <w:r>
        <w:rPr>
          <w:iCs/>
          <w:i/>
        </w:rPr>
        <w:t xml:space="preserve">Target object confidences</w:t>
      </w:r>
      <w:r>
        <w:t xml:space="preserve"> </w:t>
      </w:r>
      <w:r>
        <w:rPr>
          <w:bCs/>
          <w:b/>
        </w:rPr>
        <w:t xml:space="preserve">output port</w:t>
      </w:r>
      <w:r>
        <w:t xml:space="preserve">, and the underlying</w:t>
      </w:r>
      <w:r>
        <w:t xml:space="preserve"> </w:t>
      </w:r>
      <w:r>
        <w:rPr>
          <w:bCs/>
          <w:b/>
        </w:rPr>
        <w:t xml:space="preserve">3D Matching → Confidence Settings</w:t>
      </w:r>
      <w:r>
        <w:t xml:space="preserve"> </w:t>
      </w:r>
      <w:r>
        <w:t xml:space="preserve">—</w:t>
      </w:r>
      <w:r>
        <w:t xml:space="preserve"> </w:t>
      </w:r>
      <w:r>
        <w:rPr>
          <w:iCs/>
          <w:i/>
        </w:rPr>
        <w:t xml:space="preserve">Result Verification Degree</w:t>
      </w:r>
      <w:r>
        <w:t xml:space="preserve"> </w:t>
      </w:r>
      <w:r>
        <w:t xml:space="preserve">(</w:t>
      </w:r>
      <w:r>
        <w:rPr>
          <w:rStyle w:val="VerbatimChar"/>
        </w:rPr>
        <w:t xml:space="preserve">Low / Standard / High / Ultra-high</w:t>
      </w:r>
      <w:r>
        <w:t xml:space="preserve">, default Standard) and</w:t>
      </w:r>
      <w:r>
        <w:t xml:space="preserve"> </w:t>
      </w:r>
      <w:r>
        <w:rPr>
          <w:bCs/>
          <w:b/>
        </w:rPr>
        <w:t xml:space="preserve">Confidence Threshold</w:t>
      </w:r>
      <w:r>
        <w:t xml:space="preserve"> </w:t>
      </w:r>
      <w:r>
        <w:t xml:space="preserve">(default</w:t>
      </w:r>
      <w:r>
        <w:t xml:space="preserve"> </w:t>
      </w:r>
      <w:r>
        <w:rPr>
          <w:bCs/>
          <w:b/>
        </w:rPr>
        <w:t xml:space="preserve">0.3000</w:t>
      </w:r>
      <w:r>
        <w:t xml:space="preserve">), where confidence is defined as</w:t>
      </w:r>
      <w:r>
        <w:t xml:space="preserve"> </w:t>
      </w:r>
      <w:r>
        <w:rPr>
          <w:iCs/>
          <w:i/>
        </w:rPr>
        <w:t xml:space="preserve">the coincidence ratio between the point cloud model and the scene point cloud</w:t>
      </w:r>
      <w:r>
        <w:t xml:space="preserve"> </w:t>
      </w:r>
      <w:r>
        <w:rPr>
          <w:bCs/>
          <w:b/>
        </w:rPr>
        <w:t xml:space="preserve">[D]</w:t>
      </w:r>
      <w:r>
        <w:t xml:space="preserve">. Raise the threshold when you get false recognitions; lower it when you get false negatives. Deep-learning assist has its own separate confidence threshold, supports</w:t>
      </w:r>
      <w:r>
        <w:t xml:space="preserve"> </w:t>
      </w:r>
      <w:r>
        <w:rPr>
          <w:bCs/>
          <w:b/>
        </w:rPr>
        <w:t xml:space="preserve">instance segmentation and object detection</w:t>
      </w:r>
      <w:r>
        <w:t xml:space="preserve"> </w:t>
      </w:r>
      <w:r>
        <w:t xml:space="preserve">only, runs at</w:t>
      </w:r>
      <w:r>
        <w:t xml:space="preserve"> </w:t>
      </w:r>
      <w:r>
        <w:rPr>
          <w:bCs/>
          <w:b/>
        </w:rPr>
        <w:t xml:space="preserve">batch size 1</w:t>
      </w:r>
      <w:r>
        <w:t xml:space="preserve">, and offers</w:t>
      </w:r>
      <w:r>
        <w:t xml:space="preserve"> </w:t>
      </w:r>
      <w:r>
        <w:rPr>
          <w:iCs/>
          <w:i/>
        </w:rPr>
        <w:t xml:space="preserve">Dilation / Kernel size</w:t>
      </w:r>
      <w:r>
        <w:t xml:space="preserve"> </w:t>
      </w:r>
      <w:r>
        <w:t xml:space="preserve">to stop undersized masks clipping edge cloud</w:t>
      </w:r>
      <w:r>
        <w:t xml:space="preserve"> </w:t>
      </w:r>
      <w:r>
        <w:rPr>
          <w:bCs/>
          <w:b/>
        </w:rPr>
        <w:t xml:space="preserve">[D]</w:t>
      </w:r>
      <w:r>
        <w:t xml:space="preserve">.</w:t>
      </w:r>
    </w:p>
    <w:p>
      <w:pPr>
        <w:pStyle w:val="BodyText"/>
      </w:pPr>
      <w:r>
        <w:t xml:space="preserve">The</w:t>
      </w:r>
      <w:r>
        <w:t xml:space="preserve"> </w:t>
      </w:r>
      <w:r>
        <w:rPr>
          <w:bCs/>
          <w:b/>
        </w:rPr>
        <w:t xml:space="preserve">optional output ports</w:t>
      </w:r>
      <w:r>
        <w:t xml:space="preserve"> </w:t>
      </w:r>
      <w:r>
        <w:t xml:space="preserve">are added in the wizard under</w:t>
      </w:r>
      <w:r>
        <w:t xml:space="preserve"> </w:t>
      </w:r>
      <w:r>
        <w:rPr>
          <w:iCs/>
          <w:i/>
        </w:rPr>
        <w:t xml:space="preserve">General settings → Configure output port</w:t>
      </w:r>
      <w:r>
        <w:t xml:space="preserve"> </w:t>
      </w:r>
      <w:r>
        <w:rPr>
          <w:bCs/>
          <w:b/>
        </w:rPr>
        <w:t xml:space="preserve">[D]</w:t>
      </w:r>
      <w:r>
        <w:t xml:space="preserve">. Note that the port names visible on a step block in a given build may not match the documented checkbox names; the documented set is:</w:t>
      </w:r>
      <w:r>
        <w:t xml:space="preserve"> </w:t>
      </w:r>
      <w:r>
        <w:rPr>
          <w:iCs/>
          <w:i/>
        </w:rPr>
        <w:t xml:space="preserve">Port(s) related to pick point</w:t>
      </w:r>
      <w:r>
        <w:t xml:space="preserve">,</w:t>
      </w:r>
      <w:r>
        <w:t xml:space="preserve"> </w:t>
      </w:r>
      <w:r>
        <w:rPr>
          <w:iCs/>
          <w:i/>
        </w:rPr>
        <w:t xml:space="preserve">Port(s) related to object centre point</w:t>
      </w:r>
      <w:r>
        <w:t xml:space="preserve">,</w:t>
      </w:r>
      <w:r>
        <w:t xml:space="preserve"> </w:t>
      </w:r>
      <w:r>
        <w:rPr>
          <w:iCs/>
          <w:i/>
        </w:rPr>
        <w:t xml:space="preserve">Pick point numeric labels</w:t>
      </w:r>
      <w:r>
        <w:t xml:space="preserve">,</w:t>
      </w:r>
      <w:r>
        <w:t xml:space="preserve"> </w:t>
      </w:r>
      <w:r>
        <w:rPr>
          <w:iCs/>
          <w:i/>
        </w:rPr>
        <w:t xml:space="preserve">Target object confidences</w:t>
      </w:r>
      <w:r>
        <w:t xml:space="preserve">,</w:t>
      </w:r>
      <w:r>
        <w:t xml:space="preserve"> </w:t>
      </w:r>
      <w:r>
        <w:rPr>
          <w:iCs/>
          <w:i/>
        </w:rPr>
        <w:t xml:space="preserve">Original point cloud acquired by camera</w:t>
      </w:r>
      <w:r>
        <w:t xml:space="preserve">,</w:t>
      </w:r>
      <w:r>
        <w:t xml:space="preserve"> </w:t>
      </w:r>
      <w:r>
        <w:rPr>
          <w:iCs/>
          <w:i/>
        </w:rPr>
        <w:t xml:space="preserve">Preprocessed point cloud</w:t>
      </w:r>
      <w:r>
        <w:t xml:space="preserve">,</w:t>
      </w:r>
      <w:r>
        <w:t xml:space="preserve"> </w:t>
      </w:r>
      <w:r>
        <w:rPr>
          <w:iCs/>
          <w:i/>
        </w:rPr>
        <w:t xml:space="preserve">Point clouds of matched target objects</w:t>
      </w:r>
      <w:r>
        <w:t xml:space="preserve">,</w:t>
      </w:r>
      <w:r>
        <w:t xml:space="preserve"> </w:t>
      </w:r>
      <w:r>
        <w:rPr>
          <w:iCs/>
          <w:i/>
        </w:rPr>
        <w:t xml:space="preserve">Overlap ratios</w:t>
      </w:r>
      <w:r>
        <w:t xml:space="preserve">,</w:t>
      </w:r>
      <w:r>
        <w:t xml:space="preserve"> </w:t>
      </w:r>
      <w:r>
        <w:rPr>
          <w:iCs/>
          <w:i/>
        </w:rPr>
        <w:t xml:space="preserve">Deep learning visualization result</w:t>
      </w:r>
      <w:r>
        <w:t xml:space="preserve"> </w:t>
      </w:r>
      <w:r>
        <w:t xml:space="preserve">(which requires clicking</w:t>
      </w:r>
      <w:r>
        <w:t xml:space="preserve"> </w:t>
      </w:r>
      <w:r>
        <w:rPr>
          <w:bCs/>
          <w:b/>
        </w:rPr>
        <w:t xml:space="preserve">Save</w:t>
      </w:r>
      <w:r>
        <w:t xml:space="preserve">, or the port is not added)</w:t>
      </w:r>
      <w:r>
        <w:t xml:space="preserve"> </w:t>
      </w:r>
      <w:r>
        <w:rPr>
          <w:bCs/>
          <w:b/>
        </w:rPr>
        <w:t xml:space="preserve">[D]</w:t>
      </w:r>
      <w:r>
        <w:t xml:space="preserve">. Names such as "Pick Point IDs", "Colored Point Cloud", "Merged Point Cloud", "Object Point Clouds" seen on step blocks map onto these but are</w:t>
      </w:r>
      <w:r>
        <w:t xml:space="preserve"> </w:t>
      </w:r>
      <w:r>
        <w:rPr>
          <w:bCs/>
          <w:b/>
        </w:rPr>
        <w:t xml:space="preserve">not documented under those names</w:t>
      </w:r>
      <w:r>
        <w:t xml:space="preserve"> </w:t>
      </w:r>
      <w:r>
        <w:rPr>
          <w:bCs/>
          <w:b/>
        </w:rPr>
        <w:t xml:space="preserve">[?]</w:t>
      </w:r>
      <w:r>
        <w:t xml:space="preserve"> </w:t>
      </w:r>
      <w:r>
        <w:t xml:space="preserve">— record the mapping for your build in your project notes.</w:t>
      </w:r>
    </w:p>
    <w:bookmarkEnd w:id="60"/>
    <w:bookmarkStart w:id="61" w:name="X0537f106db2256864cf7dd3028866555fe0cc0a"/>
    <w:p>
      <w:pPr>
        <w:pStyle w:val="Heading3"/>
      </w:pPr>
      <w:r>
        <w:t xml:space="preserve">7.5 The orientation gate — why machine tending needs it</w:t>
      </w:r>
    </w:p>
    <w:p>
      <w:pPr>
        <w:pStyle w:val="FirstParagraph"/>
      </w:pPr>
      <w:r>
        <w:t xml:space="preserve">A blank lying at 35° in a bin may be recognised perfectly and still be</w:t>
      </w:r>
      <w:r>
        <w:t xml:space="preserve"> </w:t>
      </w:r>
      <w:r>
        <w:rPr>
          <w:bCs/>
          <w:b/>
        </w:rPr>
        <w:t xml:space="preserve">unloadable</w:t>
      </w:r>
      <w:r>
        <w:t xml:space="preserve"> </w:t>
      </w:r>
      <w:r>
        <w:t xml:space="preserve">into a three-jaw chuck, and a tilted approach risks a gripper-to-bin-wall collision.</w:t>
      </w:r>
    </w:p>
    <w:p>
      <w:pPr>
        <w:pStyle w:val="BodyText"/>
      </w:pPr>
      <w:r>
        <w:t xml:space="preserve">Configure</w:t>
      </w:r>
      <w:r>
        <w:t xml:space="preserve"> </w:t>
      </w:r>
      <w:r>
        <w:rPr>
          <w:rStyle w:val="VerbatimChar"/>
        </w:rPr>
        <w:t xml:space="preserve">Validate Poses by Included Angles to Reference Direction</w:t>
      </w:r>
      <w:r>
        <w:t xml:space="preserve"> </w:t>
      </w:r>
      <w:r>
        <w:rPr>
          <w:bCs/>
          <w:b/>
        </w:rPr>
        <w:t xml:space="preserv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Machine-tending setting</w:t>
            </w:r>
          </w:p>
        </w:tc>
      </w:tr>
      <w:tr>
        <w:tc>
          <w:tcPr/>
          <w:p>
            <w:pPr>
              <w:pStyle w:val="Compact"/>
              <w:jc w:val="left"/>
            </w:pPr>
            <w:r>
              <w:rPr>
                <w:iCs/>
                <w:i/>
              </w:rPr>
              <w:t xml:space="preserve">Axis to Be Specified</w:t>
            </w:r>
          </w:p>
        </w:tc>
        <w:tc>
          <w:tcPr/>
          <w:p>
            <w:pPr>
              <w:pStyle w:val="Compact"/>
              <w:jc w:val="left"/>
            </w:pPr>
            <w:r>
              <w:rPr>
                <w:bCs/>
                <w:b/>
              </w:rPr>
              <w:t xml:space="preserve">Z</w:t>
            </w:r>
            <w:r>
              <w:t xml:space="preserve"> </w:t>
            </w:r>
            <w:r>
              <w:t xml:space="preserve">— the pick approach axis</w:t>
            </w:r>
          </w:p>
        </w:tc>
      </w:tr>
      <w:tr>
        <w:tc>
          <w:tcPr/>
          <w:p>
            <w:pPr>
              <w:pStyle w:val="Compact"/>
              <w:jc w:val="left"/>
            </w:pPr>
            <w:r>
              <w:rPr>
                <w:iCs/>
                <w:i/>
              </w:rPr>
              <w:t xml:space="preserve">Reference Direction</w:t>
            </w:r>
          </w:p>
        </w:tc>
        <w:tc>
          <w:tcPr/>
          <w:p>
            <w:pPr>
              <w:pStyle w:val="Compact"/>
              <w:jc w:val="left"/>
            </w:pPr>
            <w:r>
              <w:t xml:space="preserve">Positive/Negative Z of the world frame, per your convention (default Positive Z)</w:t>
            </w:r>
          </w:p>
        </w:tc>
      </w:tr>
      <w:tr>
        <w:tc>
          <w:tcPr/>
          <w:p>
            <w:pPr>
              <w:pStyle w:val="Compact"/>
              <w:jc w:val="left"/>
            </w:pPr>
            <w:r>
              <w:rPr>
                <w:iCs/>
                <w:i/>
              </w:rPr>
              <w:t xml:space="preserve">Reference Direction Source</w:t>
            </w:r>
          </w:p>
        </w:tc>
        <w:tc>
          <w:tcPr/>
          <w:p>
            <w:pPr>
              <w:pStyle w:val="Compact"/>
              <w:jc w:val="left"/>
            </w:pPr>
            <w:r>
              <w:rPr>
                <w:rStyle w:val="VerbatimChar"/>
              </w:rPr>
              <w:t xml:space="preserve">Pose</w:t>
            </w:r>
            <w:r>
              <w:t xml:space="preserve"> </w:t>
            </w:r>
            <w:r>
              <w:t xml:space="preserve">(fed from</w:t>
            </w:r>
            <w:r>
              <w:t xml:space="preserve"> </w:t>
            </w:r>
            <w:r>
              <w:rPr>
                <w:rStyle w:val="VerbatimChar"/>
              </w:rPr>
              <w:t xml:space="preserve">Easy Create Poses</w:t>
            </w:r>
            <w:r>
              <w:t xml:space="preserve">) or</w:t>
            </w:r>
            <w:r>
              <w:t xml:space="preserve"> </w:t>
            </w:r>
            <w:r>
              <w:rPr>
                <w:rStyle w:val="VerbatimChar"/>
              </w:rPr>
              <w:t xml:space="preserve">Vector3d</w:t>
            </w:r>
          </w:p>
        </w:tc>
      </w:tr>
      <w:tr>
        <w:tc>
          <w:tcPr/>
          <w:p>
            <w:pPr>
              <w:pStyle w:val="Compact"/>
              <w:jc w:val="left"/>
            </w:pPr>
            <w:r>
              <w:rPr>
                <w:bCs/>
                <w:b/>
              </w:rPr>
              <w:t xml:space="preserve">Max Angle Difference</w:t>
            </w:r>
          </w:p>
        </w:tc>
        <w:tc>
          <w:tcPr/>
          <w:p>
            <w:pPr>
              <w:pStyle w:val="Compact"/>
              <w:jc w:val="left"/>
            </w:pPr>
            <w:r>
              <w:t xml:space="preserve">The tilt the</w:t>
            </w:r>
            <w:r>
              <w:t xml:space="preserve"> </w:t>
            </w:r>
            <w:r>
              <w:rPr>
                <w:bCs/>
                <w:b/>
              </w:rPr>
              <w:t xml:space="preserve">gripper and the fixture</w:t>
            </w:r>
            <w:r>
              <w:t xml:space="preserve"> </w:t>
            </w:r>
            <w:r>
              <w:t xml:space="preserve">genuinely tolerate — commonly</w:t>
            </w:r>
            <w:r>
              <w:t xml:space="preserve"> </w:t>
            </w:r>
            <w:r>
              <w:rPr>
                <w:bCs/>
                <w:b/>
              </w:rPr>
              <w:t xml:space="preserve">15–30°</w:t>
            </w:r>
            <w:r>
              <w:t xml:space="preserve"> </w:t>
            </w:r>
            <w:r>
              <w:t xml:space="preserve">for a two-finger or magnetic gripper feeding a lathe (default is 90°, which is far too permissive)</w:t>
            </w:r>
            <w:r>
              <w:t xml:space="preserve"> </w:t>
            </w:r>
            <w:r>
              <w:rPr>
                <w:bCs/>
                <w:b/>
              </w:rPr>
              <w:t xml:space="preserve">[E]</w:t>
            </w:r>
          </w:p>
        </w:tc>
      </w:tr>
    </w:tbl>
    <w:p>
      <w:pPr>
        <w:pStyle w:val="BodyText"/>
      </w:pPr>
      <w:r>
        <w:t xml:space="preserve">Wire</w:t>
      </w:r>
      <w:r>
        <w:t xml:space="preserve"> </w:t>
      </w:r>
      <w:r>
        <w:rPr>
          <w:rStyle w:val="VerbatimChar"/>
        </w:rPr>
        <w:t xml:space="preserve">Validation Results</w:t>
      </w:r>
      <w:r>
        <w:t xml:space="preserve"> </w:t>
      </w:r>
      <w:r>
        <w:t xml:space="preserve">into a</w:t>
      </w:r>
      <w:r>
        <w:t xml:space="preserve"> </w:t>
      </w:r>
      <w:r>
        <w:rPr>
          <w:bCs/>
          <w:b/>
        </w:rPr>
        <w:t xml:space="preserve">Filter</w:t>
      </w:r>
      <w:r>
        <w:t xml:space="preserve"> </w:t>
      </w:r>
      <w:r>
        <w:t xml:space="preserve">so the</w:t>
      </w:r>
      <w:r>
        <w:t xml:space="preserve"> </w:t>
      </w:r>
      <w:r>
        <w:rPr>
          <w:iCs/>
          <w:i/>
        </w:rPr>
        <w:t xml:space="preserve">whole</w:t>
      </w:r>
      <w:r>
        <w:t xml:space="preserve"> </w:t>
      </w:r>
      <w:r>
        <w:t xml:space="preserve">parallel data set is culled consistently, not only the pose list. In 2.2.x the step also emits</w:t>
      </w:r>
      <w:r>
        <w:t xml:space="preserve"> </w:t>
      </w:r>
      <w:r>
        <w:rPr>
          <w:rStyle w:val="VerbatimChar"/>
        </w:rPr>
        <w:t xml:space="preserve">Angles</w:t>
      </w:r>
      <w:r>
        <w:t xml:space="preserve"> </w:t>
      </w:r>
      <w:r>
        <w:t xml:space="preserve">(Number[], degrees) — log it as a process variable to watch tilt distribution drift as the tray empties</w:t>
      </w:r>
      <w:r>
        <w:t xml:space="preserve"> </w:t>
      </w:r>
      <w:r>
        <w:rPr>
          <w:bCs/>
          <w:b/>
        </w:rPr>
        <w:t xml:space="preserve">[D]/[E]</w:t>
      </w:r>
      <w:r>
        <w:t xml:space="preserve">.</w:t>
      </w:r>
    </w:p>
    <w:p>
      <w:pPr>
        <w:pStyle w:val="BodyText"/>
      </w:pPr>
      <w:r>
        <w:t xml:space="preserve">Related steps, so you pick the right one</w:t>
      </w:r>
      <w:r>
        <w:t xml:space="preserve"> </w:t>
      </w:r>
      <w:r>
        <w:rPr>
          <w:bCs/>
          <w:b/>
        </w:rPr>
        <w:t xml:space="preserv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Use</w:t>
            </w:r>
          </w:p>
        </w:tc>
      </w:tr>
      <w:tr>
        <w:tc>
          <w:tcPr/>
          <w:p>
            <w:pPr>
              <w:pStyle w:val="Compact"/>
              <w:jc w:val="left"/>
            </w:pPr>
            <w:r>
              <w:rPr>
                <w:rStyle w:val="VerbatimChar"/>
              </w:rPr>
              <w:t xml:space="preserve">Validate Poses by Included Angles to Reference Direction</w:t>
            </w:r>
          </w:p>
        </w:tc>
        <w:tc>
          <w:tcPr/>
          <w:p>
            <w:pPr>
              <w:pStyle w:val="Compact"/>
              <w:jc w:val="left"/>
            </w:pPr>
            <w:r>
              <w:t xml:space="preserve">The canonical angle gate</w:t>
            </w:r>
          </w:p>
        </w:tc>
      </w:tr>
      <w:tr>
        <w:tc>
          <w:tcPr/>
          <w:p>
            <w:pPr>
              <w:pStyle w:val="Compact"/>
              <w:jc w:val="left"/>
            </w:pPr>
            <w:r>
              <w:rPr>
                <w:rStyle w:val="VerbatimChar"/>
              </w:rPr>
              <w:t xml:space="preserve">Calc Included Angles between Specified Axes of Poses</w:t>
            </w:r>
          </w:p>
        </w:tc>
        <w:tc>
          <w:tcPr/>
          <w:p>
            <w:pPr>
              <w:pStyle w:val="Compact"/>
              <w:jc w:val="left"/>
            </w:pPr>
            <w:r>
              <w:t xml:space="preserve">Compute an angle between two pose lists (Advanced Step)</w:t>
            </w:r>
          </w:p>
        </w:tc>
      </w:tr>
      <w:tr>
        <w:tc>
          <w:tcPr/>
          <w:p>
            <w:pPr>
              <w:pStyle w:val="Compact"/>
              <w:jc w:val="left"/>
            </w:pPr>
            <w:r>
              <w:rPr>
                <w:rStyle w:val="VerbatimChar"/>
              </w:rPr>
              <w:t xml:space="preserve">Validate Pose Angle and Position of Target Objects</w:t>
            </w:r>
          </w:p>
        </w:tc>
        <w:tc>
          <w:tcPr/>
          <w:p>
            <w:pPr>
              <w:pStyle w:val="Compact"/>
              <w:jc w:val="left"/>
            </w:pPr>
            <w:r>
              <w:t xml:space="preserve">Validates angular</w:t>
            </w:r>
            <w:r>
              <w:t xml:space="preserve"> </w:t>
            </w:r>
            <w:r>
              <w:rPr>
                <w:bCs/>
                <w:b/>
              </w:rPr>
              <w:t xml:space="preserve">and</w:t>
            </w:r>
            <w:r>
              <w:t xml:space="preserve"> </w:t>
            </w:r>
            <w:r>
              <w:t xml:space="preserve">positional deviation vs a reference —</w:t>
            </w:r>
            <w:r>
              <w:t xml:space="preserve"> </w:t>
            </w:r>
            <w:r>
              <w:rPr>
                <w:iCs/>
                <w:i/>
              </w:rPr>
              <w:t xml:space="preserve">"scenarios requiring strict control over the position and orientation of target objects"</w:t>
            </w:r>
            <w:r>
              <w:t xml:space="preserve">, i.e. assembly-grade insertion</w:t>
            </w:r>
          </w:p>
        </w:tc>
      </w:tr>
      <w:tr>
        <w:tc>
          <w:tcPr/>
          <w:p>
            <w:pPr>
              <w:pStyle w:val="Compact"/>
              <w:jc w:val="left"/>
            </w:pPr>
            <w:r>
              <w:rPr>
                <w:rStyle w:val="VerbatimChar"/>
              </w:rPr>
              <w:t xml:space="preserve">Adjust Poses V2 → Filter Poses by Predefined Options → Filter by angle</w:t>
            </w:r>
          </w:p>
        </w:tc>
        <w:tc>
          <w:tcPr/>
          <w:p>
            <w:pPr>
              <w:pStyle w:val="Compact"/>
              <w:jc w:val="left"/>
            </w:pPr>
            <w:r>
              <w:t xml:space="preserve">The same function inside the pose-adjustment tool</w:t>
            </w:r>
          </w:p>
        </w:tc>
      </w:tr>
      <w:tr>
        <w:tc>
          <w:tcPr/>
          <w:p>
            <w:pPr>
              <w:pStyle w:val="Compact"/>
              <w:jc w:val="left"/>
            </w:pPr>
            <w:r>
              <w:rPr>
                <w:rStyle w:val="VerbatimChar"/>
              </w:rPr>
              <w:t xml:space="preserve">Rotate Axis to Minimize Included Angle to Reference Direction</w:t>
            </w:r>
          </w:p>
        </w:tc>
        <w:tc>
          <w:tcPr/>
          <w:p>
            <w:pPr>
              <w:pStyle w:val="Compact"/>
              <w:jc w:val="left"/>
            </w:pPr>
            <w:r>
              <w:t xml:space="preserve">Rotation, not validation — do not confuse it</w:t>
            </w:r>
          </w:p>
        </w:tc>
      </w:tr>
    </w:tbl>
    <w:bookmarkEnd w:id="61"/>
    <w:bookmarkStart w:id="62" w:name="X9731a8a3f11628e9c8e8ecf0c3c6ae55ab0f282"/>
    <w:p>
      <w:pPr>
        <w:pStyle w:val="Heading3"/>
      </w:pPr>
      <w:r>
        <w:t xml:space="preserve">7.6 Ordering: sorting</w:t>
      </w:r>
      <w:r>
        <w:t xml:space="preserve"> </w:t>
      </w:r>
      <w:r>
        <w:rPr>
          <w:iCs/>
          <w:i/>
        </w:rPr>
        <w:t xml:space="preserve">is</w:t>
      </w:r>
      <w:r>
        <w:t xml:space="preserve"> </w:t>
      </w:r>
      <w:r>
        <w:t xml:space="preserve">the picking strategy</w:t>
      </w:r>
    </w:p>
    <w:p>
      <w:pPr>
        <w:pStyle w:val="FirstParagraph"/>
      </w:pPr>
      <w:r>
        <w:rPr>
          <w:rStyle w:val="VerbatimChar"/>
        </w:rPr>
        <w:t xml:space="preserve">Sort 3D Poses V2</w:t>
      </w:r>
      <w:r>
        <w:t xml:space="preserve"> </w:t>
      </w:r>
      <w:r>
        <w:t xml:space="preserve">offers eleven rules</w:t>
      </w:r>
      <w:r>
        <w:t xml:space="preserve"> </w:t>
      </w:r>
      <w:r>
        <w:rPr>
          <w:bCs/>
          <w:b/>
        </w:rPr>
        <w:t xml:space="preserve">[D]</w:t>
      </w:r>
      <w:r>
        <w:t xml:space="preserve">. The ones that matter here: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Machine-tending use</w:t>
            </w:r>
          </w:p>
        </w:tc>
      </w:tr>
      <w:tr>
        <w:tc>
          <w:tcPr/>
          <w:p>
            <w:pPr>
              <w:pStyle w:val="Compact"/>
              <w:jc w:val="left"/>
            </w:pPr>
            <w:r>
              <w:rPr>
                <w:bCs/>
                <w:b/>
              </w:rPr>
              <w:t xml:space="preserve">S shape on plane</w:t>
            </w:r>
            <w:r>
              <w:t xml:space="preserve"> </w:t>
            </w:r>
            <w:r>
              <w:t xml:space="preserve">/</w:t>
            </w:r>
            <w:r>
              <w:t xml:space="preserve"> </w:t>
            </w:r>
            <w:r>
              <w:rPr>
                <w:bCs/>
                <w:b/>
              </w:rPr>
              <w:t xml:space="preserve">Z shape on plane</w:t>
            </w:r>
          </w:p>
        </w:tc>
        <w:tc>
          <w:tcPr/>
          <w:p>
            <w:pPr>
              <w:pStyle w:val="Compact"/>
              <w:jc w:val="left"/>
            </w:pPr>
            <w:r>
              <w:t xml:space="preserve">Orderly single- or multi-layer trays and pallets. Documented use:</w:t>
            </w:r>
            <w:r>
              <w:t xml:space="preserve"> </w:t>
            </w:r>
            <w:r>
              <w:rPr>
                <w:iCs/>
                <w:i/>
              </w:rPr>
              <w:t xml:space="preserve">"unloading neatly arranged workpieces or depalletizing"</w:t>
            </w:r>
            <w:r>
              <w:t xml:space="preserve">. Parameters:</w:t>
            </w:r>
            <w:r>
              <w:t xml:space="preserve"> </w:t>
            </w:r>
            <w:r>
              <w:rPr>
                <w:iCs/>
                <w:i/>
              </w:rPr>
              <w:t xml:space="preserve">Row direction</w:t>
            </w:r>
            <w:r>
              <w:t xml:space="preserve"> </w:t>
            </w:r>
            <w:r>
              <w:t xml:space="preserve">(default +X),</w:t>
            </w:r>
            <w:r>
              <w:t xml:space="preserve"> </w:t>
            </w:r>
            <w:r>
              <w:rPr>
                <w:iCs/>
                <w:i/>
              </w:rPr>
              <w:t xml:space="preserve">Column direction</w:t>
            </w:r>
            <w:r>
              <w:t xml:space="preserve"> </w:t>
            </w:r>
            <w:r>
              <w:t xml:space="preserve">(default +Y),</w:t>
            </w:r>
            <w:r>
              <w:t xml:space="preserve"> </w:t>
            </w:r>
            <w:r>
              <w:rPr>
                <w:bCs/>
                <w:b/>
              </w:rPr>
              <w:t xml:space="preserve">Row Interval</w:t>
            </w:r>
            <w:r>
              <w:t xml:space="preserve"> </w:t>
            </w:r>
            <w:r>
              <w:t xml:space="preserve">(default 100 mm)</w:t>
            </w:r>
          </w:p>
        </w:tc>
      </w:tr>
      <w:tr>
        <w:tc>
          <w:tcPr/>
          <w:p>
            <w:pPr>
              <w:pStyle w:val="Compact"/>
              <w:jc w:val="left"/>
            </w:pPr>
            <w:r>
              <w:rPr>
                <w:bCs/>
                <w:b/>
              </w:rPr>
              <w:t xml:space="preserve">Z value of pose</w:t>
            </w:r>
          </w:p>
        </w:tc>
        <w:tc>
          <w:tcPr/>
          <w:p>
            <w:pPr>
              <w:pStyle w:val="Compact"/>
              <w:jc w:val="left"/>
            </w:pPr>
            <w:r>
              <w:t xml:space="preserve">Random bins — work top-down</w:t>
            </w:r>
          </w:p>
        </w:tc>
      </w:tr>
      <w:tr>
        <w:tc>
          <w:tcPr/>
          <w:p>
            <w:pPr>
              <w:pStyle w:val="Compact"/>
              <w:jc w:val="left"/>
            </w:pPr>
            <w:r>
              <w:rPr>
                <w:bCs/>
                <w:b/>
              </w:rPr>
              <w:t xml:space="preserve">Pose confidence values</w:t>
            </w:r>
          </w:p>
        </w:tc>
        <w:tc>
          <w:tcPr/>
          <w:p>
            <w:pPr>
              <w:pStyle w:val="Compact"/>
              <w:jc w:val="left"/>
            </w:pPr>
            <w:r>
              <w:t xml:space="preserve">Attempt the cleanest, least-occluded part first; pairs with</w:t>
            </w:r>
            <w:r>
              <w:t xml:space="preserve"> </w:t>
            </w:r>
            <w:r>
              <w:rPr>
                <w:iCs/>
                <w:i/>
              </w:rPr>
              <w:t xml:space="preserve">Overlap ratios</w:t>
            </w:r>
          </w:p>
        </w:tc>
      </w:tr>
      <w:tr>
        <w:tc>
          <w:tcPr/>
          <w:p>
            <w:pPr>
              <w:pStyle w:val="Compact"/>
              <w:jc w:val="left"/>
            </w:pPr>
            <w:r>
              <w:rPr>
                <w:bCs/>
                <w:b/>
              </w:rPr>
              <w:t xml:space="preserve">Distance from pose to reference pose</w:t>
            </w:r>
            <w:r>
              <w:t xml:space="preserve"> </w:t>
            </w:r>
            <w:r>
              <w:t xml:space="preserve">(or on XOY)</w:t>
            </w:r>
          </w:p>
        </w:tc>
        <w:tc>
          <w:tcPr/>
          <w:p>
            <w:pPr>
              <w:pStyle w:val="Compact"/>
              <w:jc w:val="left"/>
            </w:pPr>
            <w:r>
              <w:t xml:space="preserve">Minimise travel from the current position; pairs with</w:t>
            </w:r>
            <w:r>
              <w:t xml:space="preserve"> </w:t>
            </w:r>
            <w:r>
              <w:rPr>
                <w:rStyle w:val="VerbatimChar"/>
              </w:rPr>
              <w:t xml:space="preserve">Easy Create Poses</w:t>
            </w:r>
            <w:r>
              <w:t xml:space="preserve"> </w:t>
            </w:r>
            <w:r>
              <w:t xml:space="preserve">as the reference</w:t>
            </w:r>
          </w:p>
        </w:tc>
      </w:tr>
      <w:tr>
        <w:tc>
          <w:tcPr/>
          <w:p>
            <w:pPr>
              <w:pStyle w:val="Compact"/>
              <w:jc w:val="left"/>
            </w:pPr>
            <w:r>
              <w:rPr>
                <w:bCs/>
                <w:b/>
              </w:rPr>
              <w:t xml:space="preserve">Projection of pose in reference direction</w:t>
            </w:r>
          </w:p>
        </w:tc>
        <w:tc>
          <w:tcPr/>
          <w:p>
            <w:pPr>
              <w:pStyle w:val="Compact"/>
              <w:jc w:val="left"/>
            </w:pPr>
            <w:r>
              <w:t xml:space="preserve">Unload along a defined axis, e.g. front-to-back in a fixture</w:t>
            </w:r>
          </w:p>
        </w:tc>
      </w:tr>
    </w:tbl>
    <w:p>
      <w:pPr>
        <w:pStyle w:val="BodyText"/>
      </w:pPr>
      <w:r>
        <w:t xml:space="preserve">Align the row direction with the tray's long axis so the order is legible to an operator, and so robot travel stays monotonic and takt time stable</w:t>
      </w:r>
      <w:r>
        <w:t xml:space="preserve"> </w:t>
      </w:r>
      <w:r>
        <w:rPr>
          <w:bCs/>
          <w:b/>
        </w:rPr>
        <w:t xml:space="preserve">[E]</w:t>
      </w:r>
      <w:r>
        <w:t xml:space="preserve">.</w:t>
      </w:r>
    </w:p>
    <w:bookmarkEnd w:id="62"/>
    <w:bookmarkStart w:id="63" w:name="X177569060abc1a95158a6cb2390260523693dc5"/>
    <w:p>
      <w:pPr>
        <w:pStyle w:val="Heading3"/>
      </w:pPr>
      <w:r>
        <w:t xml:space="preserve">7.7 Metadata alignment — the defect that hides longest</w:t>
      </w:r>
    </w:p>
    <w:p>
      <w:pPr>
        <w:pStyle w:val="FirstParagraph"/>
      </w:pPr>
      <w:r>
        <w:rPr>
          <w:rStyle w:val="VerbatimChar"/>
        </w:rPr>
        <w:t xml:space="preserve">Sort 3D Poses V2</w:t>
      </w:r>
      <w:r>
        <w:t xml:space="preserve"> </w:t>
      </w:r>
      <w:r>
        <w:t xml:space="preserve">emits</w:t>
      </w:r>
      <w:r>
        <w:t xml:space="preserve"> </w:t>
      </w:r>
      <w:r>
        <w:rPr>
          <w:rStyle w:val="VerbatimChar"/>
        </w:rPr>
        <w:t xml:space="preserve">Mapped Indices</w:t>
      </w:r>
      <w:r>
        <w:t xml:space="preserve">;</w:t>
      </w:r>
      <w:r>
        <w:t xml:space="preserve"> </w:t>
      </w:r>
      <w:r>
        <w:rPr>
          <w:rStyle w:val="VerbatimChar"/>
        </w:rPr>
        <w:t xml:space="preserve">Reorder by Index List</w:t>
      </w:r>
      <w:r>
        <w:t xml:space="preserve"> </w:t>
      </w:r>
      <w:r>
        <w:t xml:space="preserve">applies them</w:t>
      </w:r>
      <w:r>
        <w:t xml:space="preserve"> </w:t>
      </w:r>
      <w:r>
        <w:rPr>
          <w:bCs/>
          <w:b/>
        </w:rPr>
        <w:t xml:space="preserve">[D]</w:t>
      </w:r>
      <w:r>
        <w:t xml:space="preserve">. Set</w:t>
      </w:r>
      <w:r>
        <w:t xml:space="preserve"> </w:t>
      </w:r>
      <w:r>
        <w:rPr>
          <w:rStyle w:val="VerbatimChar"/>
        </w:rPr>
        <w:t xml:space="preserve">Port Number</w:t>
      </w:r>
      <w:r>
        <w:t xml:space="preserve"> </w:t>
      </w:r>
      <w:r>
        <w:t xml:space="preserve">to the number of parallel lists (up to 15) and drive them all from one</w:t>
      </w:r>
      <w:r>
        <w:t xml:space="preserve"> </w:t>
      </w:r>
      <w:r>
        <w:rPr>
          <w:rStyle w:val="VerbatimChar"/>
        </w:rPr>
        <w:t xml:space="preserve">Indices</w:t>
      </w:r>
      <w:r>
        <w:t xml:space="preserve"> </w:t>
      </w:r>
      <w:r>
        <w:t xml:space="preserve">input. 2.2.1 states the intent explicitly:</w:t>
      </w:r>
      <w:r>
        <w:t xml:space="preserve"> </w:t>
      </w:r>
      <w:r>
        <w:rPr>
          <w:iCs/>
          <w:i/>
        </w:rPr>
        <w:t xml:space="preserve">"suitable for scenarios where multiple relevant data (such as pick points, pick point information, and numeric labels of pick points) need to be sorted simultaneously"</w:t>
      </w:r>
      <w:r>
        <w:t xml:space="preserve"> </w:t>
      </w:r>
      <w:r>
        <w:rPr>
          <w:bCs/>
          <w:b/>
        </w:rPr>
        <w:t xml:space="preserve">[D]</w:t>
      </w:r>
      <w:r>
        <w:t xml:space="preserve">.</w:t>
      </w:r>
    </w:p>
    <w:p>
      <w:pPr>
        <w:pStyle w:val="BodyText"/>
      </w:pPr>
      <w:r>
        <w:t xml:space="preserve">The same applies to</w:t>
      </w:r>
      <w:r>
        <w:t xml:space="preserve"> </w:t>
      </w:r>
      <w:r>
        <w:rPr>
          <w:rStyle w:val="VerbatimChar"/>
        </w:rPr>
        <w:t xml:space="preserve">Filter</w:t>
      </w:r>
      <w:r>
        <w:t xml:space="preserve"> </w:t>
      </w:r>
      <w:r>
        <w:t xml:space="preserve">(multi-port) and</w:t>
      </w:r>
      <w:r>
        <w:t xml:space="preserve"> </w:t>
      </w:r>
      <w:r>
        <w:rPr>
          <w:rStyle w:val="VerbatimChar"/>
        </w:rPr>
        <w:t xml:space="preserve">Trim Input List</w:t>
      </w:r>
      <w:r>
        <w:t xml:space="preserve"> </w:t>
      </w:r>
      <w:r>
        <w:t xml:space="preserve">(multi-port).</w:t>
      </w:r>
      <w:r>
        <w:t xml:space="preserve"> </w:t>
      </w:r>
      <w:r>
        <w:rPr>
          <w:bCs/>
          <w:b/>
        </w:rPr>
        <w:t xml:space="preserve">Rule [E]: any step that changes the order or length of the pose list must change every parallel list identically, in the same step instance.</w:t>
      </w:r>
      <w:r>
        <w:t xml:space="preserve"> </w:t>
      </w:r>
      <w:r>
        <w:t xml:space="preserve">Sorting poses without reordering their metadata is how a robot picks part A using part B's label — and it will pass every bench test, because on the bench the lists happen to be in the same order.</w:t>
      </w:r>
    </w:p>
    <w:bookmarkEnd w:id="63"/>
    <w:bookmarkStart w:id="64" w:name="X8efd9b3696fcbf7d6f7247fbcb78fe9cc9b57de"/>
    <w:p>
      <w:pPr>
        <w:pStyle w:val="Heading3"/>
      </w:pPr>
      <w:r>
        <w:t xml:space="preserve">7.8 Normalisation before planning</w:t>
      </w:r>
    </w:p>
    <w:p>
      <w:pPr>
        <w:pStyle w:val="FirstParagraph"/>
      </w:pPr>
      <w:r>
        <w:rPr>
          <w:rStyle w:val="VerbatimChar"/>
        </w:rPr>
        <w:t xml:space="preserve">Flip Poses' Axes</w:t>
      </w:r>
      <w:r>
        <w:t xml:space="preserve"> </w:t>
      </w:r>
      <w:r>
        <w:t xml:space="preserve">forces the approach axis into the part:</w:t>
      </w:r>
      <w:r>
        <w:t xml:space="preserve"> </w:t>
      </w:r>
      <w:r>
        <w:rPr>
          <w:iCs/>
          <w:i/>
        </w:rPr>
        <w:t xml:space="preserve">Axis to Flip</w:t>
      </w:r>
      <w:r>
        <w:t xml:space="preserve"> </w:t>
      </w:r>
      <w:r>
        <w:t xml:space="preserve">=</w:t>
      </w:r>
      <w:r>
        <w:t xml:space="preserve"> </w:t>
      </w:r>
      <w:r>
        <w:rPr>
          <w:bCs/>
          <w:b/>
        </w:rPr>
        <w:t xml:space="preserve">Z</w:t>
      </w:r>
      <w:r>
        <w:t xml:space="preserve">,</w:t>
      </w:r>
      <w:r>
        <w:t xml:space="preserve"> </w:t>
      </w:r>
      <w:r>
        <w:rPr>
          <w:iCs/>
          <w:i/>
        </w:rPr>
        <w:t xml:space="preserve">Direction Type</w:t>
      </w:r>
      <w:r>
        <w:t xml:space="preserve"> </w:t>
      </w:r>
      <w:r>
        <w:t xml:space="preserve">per your convention,</w:t>
      </w:r>
      <w:r>
        <w:t xml:space="preserve"> </w:t>
      </w:r>
      <w:r>
        <w:rPr>
          <w:iCs/>
          <w:i/>
        </w:rPr>
        <w:t xml:space="preserve">Reference Axis to Rotate Around</w:t>
      </w:r>
      <w:r>
        <w:t xml:space="preserve"> </w:t>
      </w:r>
      <w:r>
        <w:t xml:space="preserve">=</w:t>
      </w:r>
      <w:r>
        <w:t xml:space="preserve"> </w:t>
      </w:r>
      <w:r>
        <w:rPr>
          <w:bCs/>
          <w:b/>
        </w:rPr>
        <w:t xml:space="preserve">X</w:t>
      </w:r>
      <w:r>
        <w:t xml:space="preserve"> </w:t>
      </w:r>
      <w:r>
        <w:t xml:space="preserve">(it must differ from the axis being flipped)</w:t>
      </w:r>
      <w:r>
        <w:t xml:space="preserve"> </w:t>
      </w:r>
      <w:r>
        <w:rPr>
          <w:bCs/>
          <w:b/>
        </w:rPr>
        <w:t xml:space="preserve">[D]</w:t>
      </w:r>
      <w:r>
        <w:t xml:space="preserve">. Matching returns a pose consistent with the point-cloud model, so a rotationally ambiguous blank — a symmetric flange, a shaft, a plate — can come back with Z pointing</w:t>
      </w:r>
      <w:r>
        <w:t xml:space="preserve"> </w:t>
      </w:r>
      <w:r>
        <w:rPr>
          <w:iCs/>
          <w:i/>
        </w:rPr>
        <w:t xml:space="preserve">out of the bin</w:t>
      </w:r>
      <w:r>
        <w:t xml:space="preserve">, which the robot cannot approach. Normalising here reduces "unreachable pose" and near-singularity planning failures, and it is what makes the second angle gate meaningful</w:t>
      </w:r>
      <w:r>
        <w:t xml:space="preserve"> </w:t>
      </w:r>
      <w:r>
        <w:rPr>
          <w:bCs/>
          <w:b/>
        </w:rPr>
        <w:t xml:space="preserve">[E]</w:t>
      </w:r>
      <w:r>
        <w:t xml:space="preserve">.</w:t>
      </w:r>
    </w:p>
    <w:p>
      <w:pPr>
        <w:pStyle w:val="BodyText"/>
      </w:pPr>
      <w:r>
        <w:rPr>
          <w:rStyle w:val="VerbatimChar"/>
        </w:rPr>
        <w:t xml:space="preserve">Transform Poses</w:t>
      </w:r>
      <w:r>
        <w:t xml:space="preserve"> </w:t>
      </w:r>
      <w:r>
        <w:t xml:space="preserve">then changes frame</w:t>
      </w:r>
      <w:r>
        <w:t xml:space="preserve"> </w:t>
      </w:r>
      <w:r>
        <w:rPr>
          <w:bCs/>
          <w:b/>
        </w:rPr>
        <w:t xml:space="preserv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Transformation Type</w:t>
            </w:r>
          </w:p>
        </w:tc>
        <w:tc>
          <w:tcPr/>
          <w:p>
            <w:pPr>
              <w:pStyle w:val="Compact"/>
              <w:jc w:val="left"/>
            </w:pPr>
            <w:r>
              <w:t xml:space="preserve">Use</w:t>
            </w:r>
          </w:p>
        </w:tc>
      </w:tr>
      <w:tr>
        <w:tc>
          <w:tcPr/>
          <w:p>
            <w:pPr>
              <w:pStyle w:val="Compact"/>
              <w:jc w:val="left"/>
            </w:pPr>
            <w:r>
              <w:rPr>
                <w:bCs/>
                <w:b/>
              </w:rPr>
              <w:t xml:space="preserve">CameraToRobot</w:t>
            </w:r>
            <w:r>
              <w:t xml:space="preserve"> </w:t>
            </w:r>
            <w:r>
              <w:t xml:space="preserve">(default)</w:t>
            </w:r>
          </w:p>
        </w:tc>
        <w:tc>
          <w:tcPr/>
          <w:p>
            <w:pPr>
              <w:pStyle w:val="Compact"/>
              <w:jc w:val="left"/>
            </w:pPr>
            <w:r>
              <w:t xml:space="preserve">The standard frame change every project needs</w:t>
            </w:r>
          </w:p>
        </w:tc>
      </w:tr>
      <w:tr>
        <w:tc>
          <w:tcPr/>
          <w:p>
            <w:pPr>
              <w:pStyle w:val="Compact"/>
              <w:jc w:val="left"/>
            </w:pPr>
            <w:r>
              <w:t xml:space="preserve">RobotToCamera</w:t>
            </w:r>
          </w:p>
        </w:tc>
        <w:tc>
          <w:tcPr/>
          <w:p>
            <w:pPr>
              <w:pStyle w:val="Compact"/>
              <w:jc w:val="left"/>
            </w:pPr>
            <w:r>
              <w:t xml:space="preserve">Inverse</w:t>
            </w:r>
          </w:p>
        </w:tc>
      </w:tr>
      <w:tr>
        <w:tc>
          <w:tcPr/>
          <w:p>
            <w:pPr>
              <w:pStyle w:val="Compact"/>
              <w:jc w:val="left"/>
            </w:pPr>
            <w:r>
              <w:rPr>
                <w:bCs/>
                <w:b/>
              </w:rPr>
              <w:t xml:space="preserve">AllWithFirst</w:t>
            </w:r>
          </w:p>
        </w:tc>
        <w:tc>
          <w:tcPr/>
          <w:p>
            <w:pPr>
              <w:pStyle w:val="Compact"/>
              <w:jc w:val="left"/>
            </w:pPr>
            <w:r>
              <w:t xml:space="preserve">The first reference pose transforms</w:t>
            </w:r>
            <w:r>
              <w:t xml:space="preserve"> </w:t>
            </w:r>
            <w:r>
              <w:rPr>
                <w:bCs/>
                <w:b/>
              </w:rPr>
              <w:t xml:space="preserve">all</w:t>
            </w:r>
            <w:r>
              <w:t xml:space="preserve"> </w:t>
            </w:r>
            <w:r>
              <w:t xml:space="preserve">original poses — express blanks in a</w:t>
            </w:r>
            <w:r>
              <w:t xml:space="preserve"> </w:t>
            </w:r>
            <w:r>
              <w:rPr>
                <w:iCs/>
                <w:i/>
              </w:rPr>
              <w:t xml:space="preserve">measured fixture frame</w:t>
            </w:r>
          </w:p>
        </w:tc>
      </w:tr>
      <w:tr>
        <w:tc>
          <w:tcPr/>
          <w:p>
            <w:pPr>
              <w:pStyle w:val="Compact"/>
              <w:jc w:val="left"/>
            </w:pPr>
            <w:r>
              <w:t xml:space="preserve">FirstWithAll</w:t>
            </w:r>
          </w:p>
        </w:tc>
        <w:tc>
          <w:tcPr/>
          <w:p>
            <w:pPr>
              <w:pStyle w:val="Compact"/>
              <w:jc w:val="left"/>
            </w:pPr>
            <w:r>
              <w:t xml:space="preserve">All reference poses applied to the first original pose</w:t>
            </w:r>
          </w:p>
        </w:tc>
      </w:tr>
      <w:tr>
        <w:tc>
          <w:tcPr/>
          <w:p>
            <w:pPr>
              <w:pStyle w:val="Compact"/>
              <w:jc w:val="left"/>
            </w:pPr>
            <w:r>
              <w:rPr>
                <w:bCs/>
                <w:b/>
              </w:rPr>
              <w:t xml:space="preserve">UseCorrespondenceInput</w:t>
            </w:r>
          </w:p>
        </w:tc>
        <w:tc>
          <w:tcPr/>
          <w:p>
            <w:pPr>
              <w:pStyle w:val="Compact"/>
              <w:jc w:val="left"/>
            </w:pPr>
            <w:r>
              <w:t xml:space="preserve">Pairwise — per-station origins on a multi-station tombstone</w:t>
            </w:r>
          </w:p>
        </w:tc>
      </w:tr>
    </w:tbl>
    <w:p>
      <w:pPr>
        <w:pStyle w:val="BodyText"/>
      </w:pPr>
      <w:r>
        <w:t xml:space="preserve">Always confirm what the</w:t>
      </w:r>
      <w:r>
        <w:t xml:space="preserve"> </w:t>
      </w:r>
      <w:r>
        <w:rPr>
          <w:iCs/>
          <w:i/>
        </w:rPr>
        <w:t xml:space="preserve">next</w:t>
      </w:r>
      <w:r>
        <w:t xml:space="preserve"> </w:t>
      </w:r>
      <w:r>
        <w:t xml:space="preserve">step expects:</w:t>
      </w:r>
      <w:r>
        <w:t xml:space="preserve"> </w:t>
      </w:r>
      <w:r>
        <w:rPr>
          <w:rStyle w:val="VerbatimChar"/>
        </w:rPr>
        <w:t xml:space="preserve">Validate Existence of Poses in 3D ROI</w:t>
      </w:r>
      <w:r>
        <w:t xml:space="preserve"> </w:t>
      </w:r>
      <w:r>
        <w:t xml:space="preserve">has an explicit</w:t>
      </w:r>
      <w:r>
        <w:t xml:space="preserve"> </w:t>
      </w:r>
      <w:r>
        <w:rPr>
          <w:rStyle w:val="VerbatimChar"/>
        </w:rPr>
        <w:t xml:space="preserve">Input Poses Coordinate Type</w:t>
      </w:r>
      <w:r>
        <w:t xml:space="preserve">, and</w:t>
      </w:r>
      <w:r>
        <w:t xml:space="preserve"> </w:t>
      </w:r>
      <w:r>
        <w:rPr>
          <w:rStyle w:val="VerbatimChar"/>
        </w:rPr>
        <w:t xml:space="preserve">Path Planning</w:t>
      </w:r>
      <w:r>
        <w:t xml:space="preserve">/</w:t>
      </w:r>
      <w:r>
        <w:rPr>
          <w:rStyle w:val="VerbatimChar"/>
        </w:rPr>
        <w:t xml:space="preserve">Output</w:t>
      </w:r>
      <w:r>
        <w:t xml:space="preserve"> </w:t>
      </w:r>
      <w:r>
        <w:t xml:space="preserve">have a</w:t>
      </w:r>
      <w:r>
        <w:t xml:space="preserve"> </w:t>
      </w:r>
      <w:r>
        <w:rPr>
          <w:rStyle w:val="VerbatimChar"/>
        </w:rPr>
        <w:t xml:space="preserve">Point Cloud in Camera Frame</w:t>
      </w:r>
      <w:r>
        <w:t xml:space="preserve"> </w:t>
      </w:r>
      <w:r>
        <w:t xml:space="preserve">checkbox for the same reason</w:t>
      </w:r>
      <w:r>
        <w:t xml:space="preserve"> </w:t>
      </w:r>
      <w:r>
        <w:rPr>
          <w:bCs/>
          <w:b/>
        </w:rPr>
        <w:t xml:space="preserve">[D]</w:t>
      </w:r>
      <w:r>
        <w:t xml:space="preserve">.</w:t>
      </w:r>
    </w:p>
    <w:bookmarkEnd w:id="64"/>
    <w:bookmarkStart w:id="65" w:name="X4a892b9ec58c483b743e392c0fa096dea29e965"/>
    <w:p>
      <w:pPr>
        <w:pStyle w:val="Heading3"/>
      </w:pPr>
      <w:r>
        <w:t xml:space="preserve">7.9 Limiting the result</w:t>
      </w:r>
    </w:p>
    <w:bookmarkEnd w:id="65"/>
    <w:bookmarkEnd w:id="66"/>
    <w:bookmarkStart w:id="67" w:name="X6cce81de33f4e169abdda41b3f85c1ef570d695"/>
    <w:p>
      <w:pPr>
        <w:pStyle w:val="Heading2"/>
      </w:pPr>
      <w:r>
        <w:t xml:space="preserve">A machine tool consumes one part per cycle, and planning cost grows with the number of vision points evaluated. Put</w:t>
      </w:r>
      <w:r>
        <w:t xml:space="preserve"> </w:t>
      </w:r>
      <w:r>
        <w:rPr>
          <w:rStyle w:val="VerbatimChar"/>
        </w:rPr>
        <w:t xml:space="preserve">Trim Input List</w:t>
      </w:r>
      <w:r>
        <w:t xml:space="preserve"> </w:t>
      </w:r>
      <w:r>
        <w:t xml:space="preserve">after sorting with</w:t>
      </w:r>
      <w:r>
        <w:t xml:space="preserve"> </w:t>
      </w:r>
      <w:r>
        <w:rPr>
          <w:bCs/>
          <w:b/>
        </w:rPr>
        <w:t xml:space="preserve">Output Size = 1</w:t>
      </w:r>
      <w:r>
        <w:t xml:space="preserve"> </w:t>
      </w:r>
      <w:r>
        <w:t xml:space="preserve">for single load/unload, or = the number of parts a multi-gripper carries</w:t>
      </w:r>
      <w:r>
        <w:t xml:space="preserve"> </w:t>
      </w:r>
      <w:r>
        <w:rPr>
          <w:bCs/>
          <w:b/>
        </w:rPr>
        <w:t xml:space="preserve">[D]/[E]</w:t>
      </w:r>
      <w:r>
        <w:t xml:space="preserve">. This also reconciles with the protocol: command</w:t>
      </w:r>
      <w:r>
        <w:t xml:space="preserve"> </w:t>
      </w:r>
      <w:r>
        <w:rPr>
          <w:rStyle w:val="VerbatimChar"/>
        </w:rPr>
        <w:t xml:space="preserve">101</w:t>
      </w:r>
      <w:r>
        <w:t xml:space="preserve"> </w:t>
      </w:r>
      <w:r>
        <w:t xml:space="preserve">carries an</w:t>
      </w:r>
      <w:r>
        <w:t xml:space="preserve"> </w:t>
      </w:r>
      <w:r>
        <w:rPr>
          <w:iCs/>
          <w:i/>
        </w:rPr>
        <w:t xml:space="preserve">expected number of vision points</w:t>
      </w:r>
      <w:r>
        <w:t xml:space="preserve">, and trimming keeps Mech-Vision's answer inside what the robot program is written to consume</w:t>
      </w:r>
      <w:r>
        <w:t xml:space="preserve"> </w:t>
      </w:r>
      <w:r>
        <w:rPr>
          <w:bCs/>
          <w:b/>
        </w:rPr>
        <w:t xml:space="preserve">[D]</w:t>
      </w:r>
      <w:r>
        <w:t xml:space="preserve">.</w:t>
      </w:r>
    </w:p>
    <w:bookmarkEnd w:id="67"/>
    <w:bookmarkStart w:id="84" w:name="X8647f7f5bb9ada9fea1e5f896afd20dd42717e0"/>
    <w:p>
      <w:pPr>
        <w:pStyle w:val="Heading2"/>
      </w:pPr>
      <w:r>
        <w:t xml:space="preserve">8. Step reference (machine-tending subset)</w:t>
      </w:r>
    </w:p>
    <w:p>
      <w:pPr>
        <w:pStyle w:val="FirstParagraph"/>
      </w:pPr>
      <w:r>
        <w:t xml:space="preserve">Version note: categories and some names</w:t>
      </w:r>
      <w:r>
        <w:t xml:space="preserve"> </w:t>
      </w:r>
      <w:r>
        <w:rPr>
          <w:bCs/>
          <w:b/>
        </w:rPr>
        <w:t xml:space="preserve">changed between 2.1.x and 2.2.x</w:t>
      </w:r>
      <w:r>
        <w:t xml:space="preserve"> </w:t>
      </w:r>
      <w:r>
        <w:rPr>
          <w:bCs/>
          <w:b/>
        </w:rPr>
        <w:t xml:space="preserve">[D]</w:t>
      </w:r>
      <w:r>
        <w:t xml:space="preserve">. Pin your handbook to one version and say which. This section is written for</w:t>
      </w:r>
      <w:r>
        <w:t xml:space="preserve"> </w:t>
      </w:r>
      <w:r>
        <w:rPr>
          <w:bCs/>
          <w:b/>
        </w:rPr>
        <w:t xml:space="preserve">2.1.x</w:t>
      </w:r>
      <w:r>
        <w:t xml:space="preserve">, with 2.2.x deltas marked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Category 2.1.2</w:t>
            </w:r>
          </w:p>
        </w:tc>
        <w:tc>
          <w:tcPr/>
          <w:p>
            <w:pPr>
              <w:pStyle w:val="Compact"/>
              <w:jc w:val="left"/>
            </w:pPr>
            <w:r>
              <w:t xml:space="preserve">Category 2.2.1</w:t>
            </w:r>
          </w:p>
        </w:tc>
      </w:tr>
      <w:tr>
        <w:tc>
          <w:tcPr/>
          <w:p>
            <w:pPr>
              <w:pStyle w:val="Compact"/>
              <w:jc w:val="left"/>
            </w:pPr>
            <w:r>
              <w:t xml:space="preserve">Capture Images from Camera</w:t>
            </w:r>
          </w:p>
        </w:tc>
        <w:tc>
          <w:tcPr/>
          <w:p>
            <w:pPr>
              <w:pStyle w:val="Compact"/>
              <w:jc w:val="left"/>
            </w:pPr>
            <w:r>
              <w:t xml:space="preserve">Capture</w:t>
            </w:r>
          </w:p>
        </w:tc>
        <w:tc>
          <w:tcPr/>
          <w:p>
            <w:pPr>
              <w:pStyle w:val="Compact"/>
              <w:jc w:val="left"/>
            </w:pPr>
            <w:r>
              <w:t xml:space="preserve">Data Acquisition</w:t>
            </w:r>
          </w:p>
        </w:tc>
      </w:tr>
      <w:tr>
        <w:tc>
          <w:tcPr/>
          <w:p>
            <w:pPr>
              <w:pStyle w:val="Compact"/>
              <w:jc w:val="left"/>
            </w:pPr>
            <w:r>
              <w:t xml:space="preserve">3D Target Object Recognition</w:t>
            </w:r>
          </w:p>
        </w:tc>
        <w:tc>
          <w:tcPr/>
          <w:p>
            <w:pPr>
              <w:pStyle w:val="Compact"/>
              <w:jc w:val="left"/>
            </w:pPr>
            <w:r>
              <w:t xml:space="preserve">Recognition</w:t>
            </w:r>
          </w:p>
        </w:tc>
        <w:tc>
          <w:tcPr/>
          <w:p>
            <w:pPr>
              <w:pStyle w:val="Compact"/>
              <w:jc w:val="left"/>
            </w:pPr>
            <w:r>
              <w:t xml:space="preserve">Recognition</w:t>
            </w:r>
          </w:p>
        </w:tc>
      </w:tr>
      <w:tr>
        <w:tc>
          <w:tcPr/>
          <w:p>
            <w:pPr>
              <w:pStyle w:val="Compact"/>
              <w:jc w:val="left"/>
            </w:pPr>
            <w:r>
              <w:t xml:space="preserve">Easy Create Poses</w:t>
            </w:r>
          </w:p>
        </w:tc>
        <w:tc>
          <w:tcPr/>
          <w:p>
            <w:pPr>
              <w:pStyle w:val="Compact"/>
              <w:jc w:val="left"/>
            </w:pPr>
            <w:r>
              <w:t xml:space="preserve">Data Processing</w:t>
            </w:r>
          </w:p>
        </w:tc>
        <w:tc>
          <w:tcPr/>
          <w:p>
            <w:pPr>
              <w:pStyle w:val="Compact"/>
              <w:jc w:val="left"/>
            </w:pPr>
            <w:r>
              <w:t xml:space="preserve">Tools</w:t>
            </w:r>
          </w:p>
        </w:tc>
      </w:tr>
      <w:tr>
        <w:tc>
          <w:tcPr/>
          <w:p>
            <w:pPr>
              <w:pStyle w:val="Compact"/>
              <w:jc w:val="left"/>
            </w:pPr>
            <w:r>
              <w:t xml:space="preserve">Validate Poses by Included Angles to Reference Direction</w:t>
            </w:r>
          </w:p>
        </w:tc>
        <w:tc>
          <w:tcPr/>
          <w:p>
            <w:pPr>
              <w:pStyle w:val="Compact"/>
              <w:jc w:val="left"/>
            </w:pPr>
            <w:r>
              <w:t xml:space="preserve">Evaluation</w:t>
            </w:r>
          </w:p>
        </w:tc>
        <w:tc>
          <w:tcPr/>
          <w:p>
            <w:pPr>
              <w:pStyle w:val="Compact"/>
              <w:jc w:val="left"/>
            </w:pPr>
            <w:r>
              <w:t xml:space="preserve">Evaluation</w:t>
            </w:r>
          </w:p>
        </w:tc>
      </w:tr>
      <w:tr>
        <w:tc>
          <w:tcPr/>
          <w:p>
            <w:pPr>
              <w:pStyle w:val="Compact"/>
              <w:jc w:val="left"/>
            </w:pPr>
            <w:r>
              <w:t xml:space="preserve">Validate Existence of Poses in 3D ROI</w:t>
            </w:r>
          </w:p>
        </w:tc>
        <w:tc>
          <w:tcPr/>
          <w:p>
            <w:pPr>
              <w:pStyle w:val="Compact"/>
              <w:jc w:val="left"/>
            </w:pPr>
            <w:r>
              <w:t xml:space="preserve">Evaluation</w:t>
            </w:r>
          </w:p>
        </w:tc>
        <w:tc>
          <w:tcPr/>
          <w:p>
            <w:pPr>
              <w:pStyle w:val="Compact"/>
              <w:jc w:val="left"/>
            </w:pPr>
            <w:r>
              <w:t xml:space="preserve">Evaluation</w:t>
            </w:r>
          </w:p>
        </w:tc>
      </w:tr>
      <w:tr>
        <w:tc>
          <w:tcPr/>
          <w:p>
            <w:pPr>
              <w:pStyle w:val="Compact"/>
              <w:jc w:val="left"/>
            </w:pPr>
            <w:r>
              <w:t xml:space="preserve">Sort 3D Poses V2</w:t>
            </w:r>
          </w:p>
        </w:tc>
        <w:tc>
          <w:tcPr/>
          <w:p>
            <w:pPr>
              <w:pStyle w:val="Compact"/>
              <w:jc w:val="left"/>
            </w:pPr>
            <w:r>
              <w:t xml:space="preserve">Pose Processing</w:t>
            </w:r>
          </w:p>
        </w:tc>
        <w:tc>
          <w:tcPr/>
          <w:p>
            <w:pPr>
              <w:pStyle w:val="Compact"/>
              <w:jc w:val="left"/>
            </w:pPr>
            <w:r>
              <w:t xml:space="preserve">Pose Processing</w:t>
            </w:r>
          </w:p>
        </w:tc>
      </w:tr>
      <w:tr>
        <w:tc>
          <w:tcPr/>
          <w:p>
            <w:pPr>
              <w:pStyle w:val="Compact"/>
              <w:jc w:val="left"/>
            </w:pPr>
            <w:r>
              <w:rPr>
                <w:bCs/>
                <w:b/>
              </w:rPr>
              <w:t xml:space="preserve">Filter</w:t>
            </w:r>
          </w:p>
        </w:tc>
        <w:tc>
          <w:tcPr/>
          <w:p>
            <w:pPr>
              <w:pStyle w:val="Compact"/>
              <w:jc w:val="left"/>
            </w:pPr>
            <w:r>
              <w:rPr>
                <w:bCs/>
                <w:b/>
              </w:rPr>
              <w:t xml:space="preserve">Evaluation</w:t>
            </w:r>
          </w:p>
        </w:tc>
        <w:tc>
          <w:tcPr/>
          <w:p>
            <w:pPr>
              <w:pStyle w:val="Compact"/>
              <w:jc w:val="left"/>
            </w:pPr>
            <w:r>
              <w:t xml:space="preserve">Evaluation, renamed</w:t>
            </w:r>
            <w:r>
              <w:t xml:space="preserve"> </w:t>
            </w:r>
            <w:r>
              <w:rPr>
                <w:bCs/>
                <w:b/>
              </w:rPr>
              <w:t xml:space="preserve">Filter Data by Boolean Value</w:t>
            </w:r>
          </w:p>
        </w:tc>
      </w:tr>
      <w:tr>
        <w:tc>
          <w:tcPr/>
          <w:p>
            <w:pPr>
              <w:pStyle w:val="Compact"/>
              <w:jc w:val="left"/>
            </w:pPr>
            <w:r>
              <w:t xml:space="preserve">Reorder by Index List</w:t>
            </w:r>
          </w:p>
        </w:tc>
        <w:tc>
          <w:tcPr/>
          <w:p>
            <w:pPr>
              <w:pStyle w:val="Compact"/>
              <w:jc w:val="left"/>
            </w:pPr>
            <w:r>
              <w:t xml:space="preserve">Data Processing</w:t>
            </w:r>
          </w:p>
        </w:tc>
        <w:tc>
          <w:tcPr/>
          <w:p>
            <w:pPr>
              <w:pStyle w:val="Compact"/>
              <w:jc w:val="left"/>
            </w:pPr>
            <w:r>
              <w:t xml:space="preserve">Data Processing</w:t>
            </w:r>
          </w:p>
        </w:tc>
      </w:tr>
      <w:tr>
        <w:tc>
          <w:tcPr/>
          <w:p>
            <w:pPr>
              <w:pStyle w:val="Compact"/>
              <w:jc w:val="left"/>
            </w:pPr>
            <w:r>
              <w:t xml:space="preserve">Trim Input List</w:t>
            </w:r>
          </w:p>
        </w:tc>
        <w:tc>
          <w:tcPr/>
          <w:p>
            <w:pPr>
              <w:pStyle w:val="Compact"/>
              <w:jc w:val="left"/>
            </w:pPr>
            <w:r>
              <w:t xml:space="preserve">Data Processing</w:t>
            </w:r>
          </w:p>
        </w:tc>
        <w:tc>
          <w:tcPr/>
          <w:p>
            <w:pPr>
              <w:pStyle w:val="Compact"/>
              <w:jc w:val="left"/>
            </w:pPr>
            <w:r>
              <w:t xml:space="preserve">Data Processing</w:t>
            </w:r>
          </w:p>
        </w:tc>
      </w:tr>
      <w:tr>
        <w:tc>
          <w:tcPr/>
          <w:p>
            <w:pPr>
              <w:pStyle w:val="Compact"/>
              <w:jc w:val="left"/>
            </w:pPr>
            <w:r>
              <w:t xml:space="preserve">Trigger Control by Flag</w:t>
            </w:r>
          </w:p>
        </w:tc>
        <w:tc>
          <w:tcPr/>
          <w:p>
            <w:pPr>
              <w:pStyle w:val="Compact"/>
              <w:jc w:val="left"/>
            </w:pPr>
            <w:r>
              <w:t xml:space="preserve">Evaluation</w:t>
            </w:r>
          </w:p>
        </w:tc>
        <w:tc>
          <w:tcPr/>
          <w:p>
            <w:pPr>
              <w:pStyle w:val="Compact"/>
              <w:jc w:val="left"/>
            </w:pPr>
            <w:r>
              <w:t xml:space="preserve">Tools</w:t>
            </w:r>
          </w:p>
        </w:tc>
      </w:tr>
      <w:tr>
        <w:tc>
          <w:tcPr/>
          <w:p>
            <w:pPr>
              <w:pStyle w:val="Compact"/>
              <w:jc w:val="left"/>
            </w:pPr>
            <w:r>
              <w:t xml:space="preserve">Flip Poses' Axes</w:t>
            </w:r>
          </w:p>
        </w:tc>
        <w:tc>
          <w:tcPr/>
          <w:p>
            <w:pPr>
              <w:pStyle w:val="Compact"/>
              <w:jc w:val="left"/>
            </w:pPr>
            <w:r>
              <w:t xml:space="preserve">Pose Processing</w:t>
            </w:r>
          </w:p>
        </w:tc>
        <w:tc>
          <w:tcPr/>
          <w:p>
            <w:pPr>
              <w:pStyle w:val="Compact"/>
              <w:jc w:val="left"/>
            </w:pPr>
            <w:r>
              <w:t xml:space="preserve">Pose Processing</w:t>
            </w:r>
          </w:p>
        </w:tc>
      </w:tr>
      <w:tr>
        <w:tc>
          <w:tcPr/>
          <w:p>
            <w:pPr>
              <w:pStyle w:val="Compact"/>
              <w:jc w:val="left"/>
            </w:pPr>
            <w:r>
              <w:t xml:space="preserve">Transform Poses</w:t>
            </w:r>
          </w:p>
        </w:tc>
        <w:tc>
          <w:tcPr/>
          <w:p>
            <w:pPr>
              <w:pStyle w:val="Compact"/>
              <w:jc w:val="left"/>
            </w:pPr>
            <w:r>
              <w:t xml:space="preserve">Pose Processing</w:t>
            </w:r>
          </w:p>
        </w:tc>
        <w:tc>
          <w:tcPr/>
          <w:p>
            <w:pPr>
              <w:pStyle w:val="Compact"/>
              <w:jc w:val="left"/>
            </w:pPr>
            <w:r>
              <w:t xml:space="preserve">Pose Processing</w:t>
            </w:r>
          </w:p>
        </w:tc>
      </w:tr>
      <w:tr>
        <w:tc>
          <w:tcPr/>
          <w:p>
            <w:pPr>
              <w:pStyle w:val="Compact"/>
              <w:jc w:val="left"/>
            </w:pPr>
            <w:r>
              <w:t xml:space="preserve">Path Planning</w:t>
            </w:r>
          </w:p>
        </w:tc>
        <w:tc>
          <w:tcPr/>
          <w:p>
            <w:pPr>
              <w:pStyle w:val="Compact"/>
              <w:jc w:val="left"/>
            </w:pPr>
            <w:r>
              <w:t xml:space="preserve">Path Planning</w:t>
            </w:r>
          </w:p>
        </w:tc>
        <w:tc>
          <w:tcPr/>
          <w:p>
            <w:pPr>
              <w:pStyle w:val="Compact"/>
              <w:jc w:val="left"/>
            </w:pPr>
            <w:r>
              <w:t xml:space="preserve">Path Planning</w:t>
            </w:r>
          </w:p>
        </w:tc>
      </w:tr>
      <w:tr>
        <w:tc>
          <w:tcPr/>
          <w:p>
            <w:pPr>
              <w:pStyle w:val="Compact"/>
              <w:jc w:val="left"/>
            </w:pPr>
            <w:r>
              <w:t xml:space="preserve">Output</w:t>
            </w:r>
          </w:p>
        </w:tc>
        <w:tc>
          <w:tcPr/>
          <w:p>
            <w:pPr>
              <w:pStyle w:val="Compact"/>
              <w:jc w:val="left"/>
            </w:pPr>
            <w:r>
              <w:t xml:space="preserve">Transmission</w:t>
            </w:r>
          </w:p>
        </w:tc>
        <w:tc>
          <w:tcPr/>
          <w:p>
            <w:pPr>
              <w:pStyle w:val="Compact"/>
              <w:jc w:val="left"/>
            </w:pPr>
            <w:r>
              <w:t xml:space="preserve">Transmission</w:t>
            </w:r>
          </w:p>
        </w:tc>
      </w:tr>
      <w:tr>
        <w:tc>
          <w:tcPr/>
          <w:p>
            <w:pPr>
              <w:pStyle w:val="Compact"/>
              <w:jc w:val="left"/>
            </w:pPr>
            <w:r>
              <w:t xml:space="preserve">Show Point Clouds and Poses</w:t>
            </w:r>
          </w:p>
        </w:tc>
        <w:tc>
          <w:tcPr/>
          <w:p>
            <w:pPr>
              <w:pStyle w:val="Compact"/>
              <w:jc w:val="left"/>
            </w:pPr>
            <w:r>
              <w:t xml:space="preserve">Pose Processing</w:t>
            </w:r>
          </w:p>
        </w:tc>
        <w:tc>
          <w:tcPr/>
          <w:p>
            <w:pPr>
              <w:pStyle w:val="Compact"/>
              <w:jc w:val="left"/>
            </w:pPr>
            <w:r>
              <w:t xml:space="preserve">Pose Processing</w:t>
            </w:r>
          </w:p>
        </w:tc>
      </w:tr>
    </w:tbl>
    <w:p>
      <w:pPr>
        <w:pStyle w:val="BodyText"/>
      </w:pPr>
      <w:r>
        <w:t xml:space="preserve">All of the above</w:t>
      </w:r>
      <w:r>
        <w:t xml:space="preserve"> </w:t>
      </w:r>
      <w:r>
        <w:rPr>
          <w:bCs/>
          <w:b/>
        </w:rPr>
        <w:t xml:space="preserve">[D]</w:t>
      </w:r>
      <w:r>
        <w:t xml:space="preserve">. Note the common misfiling:</w:t>
      </w:r>
      <w:r>
        <w:t xml:space="preserve"> </w:t>
      </w:r>
      <w:r>
        <w:rPr>
          <w:rStyle w:val="VerbatimChar"/>
        </w:rPr>
        <w:t xml:space="preserve">Filter</w:t>
      </w:r>
      <w:r>
        <w:t xml:space="preserve"> </w:t>
      </w:r>
      <w:r>
        <w:t xml:space="preserve">is under</w:t>
      </w:r>
      <w:r>
        <w:t xml:space="preserve"> </w:t>
      </w:r>
      <w:r>
        <w:rPr>
          <w:bCs/>
          <w:b/>
        </w:rPr>
        <w:t xml:space="preserve">Evaluation</w:t>
      </w:r>
      <w:r>
        <w:t xml:space="preserve">, not Data Processing.</w:t>
      </w:r>
    </w:p>
    <w:bookmarkStart w:id="68" w:name="X3fbb663d30a9c597329c27b3a42c44339806b49"/>
    <w:p>
      <w:pPr>
        <w:pStyle w:val="Heading3"/>
      </w:pPr>
      <w:r>
        <w:t xml:space="preserve">8.1 Capture Images from Camera</w:t>
      </w:r>
    </w:p>
    <w:p>
      <w:pPr>
        <w:pStyle w:val="FirstParagraph"/>
      </w:pPr>
      <w:r>
        <w:rPr>
          <w:bCs/>
          <w:b/>
        </w:rPr>
        <w:t xml:space="preserve">Outputs [D]:</w:t>
      </w:r>
      <w:r>
        <w:t xml:space="preserve"> </w:t>
      </w:r>
      <w:r>
        <w:rPr>
          <w:rStyle w:val="VerbatimChar"/>
        </w:rPr>
        <w:t xml:space="preserve">Camera Depth Map</w:t>
      </w:r>
      <w:r>
        <w:t xml:space="preserve"> </w:t>
      </w:r>
      <w:r>
        <w:t xml:space="preserve">(Image/Depth),</w:t>
      </w:r>
      <w:r>
        <w:t xml:space="preserve"> </w:t>
      </w:r>
      <w:r>
        <w:rPr>
          <w:rStyle w:val="VerbatimChar"/>
        </w:rPr>
        <w:t xml:space="preserve">Camera Color Image</w:t>
      </w:r>
      <w:r>
        <w:t xml:space="preserve"> </w:t>
      </w:r>
      <w:r>
        <w:t xml:space="preserve">(Image/Color),</w:t>
      </w:r>
      <w:r>
        <w:t xml:space="preserve"> </w:t>
      </w:r>
      <w:r>
        <w:rPr>
          <w:rStyle w:val="VerbatimChar"/>
        </w:rPr>
        <w:t xml:space="preserve">Point Cloud</w:t>
      </w:r>
      <w:r>
        <w:t xml:space="preserve"> </w:t>
      </w:r>
      <w:r>
        <w:t xml:space="preserve">(PointCloud/XYZ),</w:t>
      </w:r>
      <w:r>
        <w:t xml:space="preserve"> </w:t>
      </w:r>
      <w:r>
        <w:rPr>
          <w:rStyle w:val="VerbatimChar"/>
        </w:rPr>
        <w:t xml:space="preserve">Colored Point Cloud</w:t>
      </w:r>
      <w:r>
        <w:t xml:space="preserve"> </w:t>
      </w:r>
      <w:r>
        <w:t xml:space="preserve">(PointCloud/XYZRGB). A</w:t>
      </w:r>
      <w:r>
        <w:t xml:space="preserve"> </w:t>
      </w:r>
      <w:r>
        <w:rPr>
          <w:rStyle w:val="VerbatimChar"/>
        </w:rPr>
        <w:t xml:space="preserve">Color Image Path</w:t>
      </w:r>
      <w:r>
        <w:t xml:space="preserve"> </w:t>
      </w:r>
      <w:r>
        <w:t xml:space="preserve">port also exists (implied by</w:t>
      </w:r>
      <w:r>
        <w:t xml:space="preserve"> </w:t>
      </w:r>
      <w:r>
        <w:rPr>
          <w:iCs/>
          <w:i/>
        </w:rPr>
        <w:t xml:space="preserve">Image Name Type</w:t>
      </w:r>
      <w:r>
        <w:t xml:space="preserve">).</w:t>
      </w:r>
    </w:p>
    <w:p>
      <w:pPr>
        <w:pStyle w:val="BodyText"/>
      </w:pPr>
      <w:r>
        <w:t xml:space="preserve">Key parameters</w:t>
      </w:r>
      <w:r>
        <w:t xml:space="preserve"> </w:t>
      </w:r>
      <w:r>
        <w:rPr>
          <w:bCs/>
          <w:b/>
        </w:rPr>
        <w:t xml:space="preserv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Machine-tending setting</w:t>
            </w:r>
          </w:p>
        </w:tc>
      </w:tr>
      <w:tr>
        <w:tc>
          <w:tcPr/>
          <w:p>
            <w:pPr>
              <w:pStyle w:val="Compact"/>
              <w:jc w:val="left"/>
            </w:pPr>
            <w:r>
              <w:t xml:space="preserve">Virtual Mode</w:t>
            </w:r>
          </w:p>
        </w:tc>
        <w:tc>
          <w:tcPr/>
          <w:p>
            <w:pPr>
              <w:pStyle w:val="Compact"/>
              <w:jc w:val="left"/>
            </w:pPr>
            <w:r>
              <w:rPr>
                <w:bCs/>
                <w:b/>
              </w:rPr>
              <w:t xml:space="preserve">Off</w:t>
            </w:r>
            <w:r>
              <w:t xml:space="preserve"> </w:t>
            </w:r>
            <w:r>
              <w:t xml:space="preserve">in production;</w:t>
            </w:r>
            <w:r>
              <w:t xml:space="preserve"> </w:t>
            </w:r>
            <w:r>
              <w:rPr>
                <w:bCs/>
                <w:b/>
              </w:rPr>
              <w:t xml:space="preserve">on</w:t>
            </w:r>
            <w:r>
              <w:t xml:space="preserve"> </w:t>
            </w:r>
            <w:r>
              <w:t xml:space="preserve">for offline reproduction of a mis-pick from saved data</w:t>
            </w:r>
          </w:p>
        </w:tc>
      </w:tr>
      <w:tr>
        <w:tc>
          <w:tcPr/>
          <w:p>
            <w:pPr>
              <w:pStyle w:val="Compact"/>
              <w:jc w:val="left"/>
            </w:pPr>
            <w:r>
              <w:t xml:space="preserve">Camera ID / Select camera</w:t>
            </w:r>
          </w:p>
        </w:tc>
        <w:tc>
          <w:tcPr/>
          <w:p>
            <w:pPr>
              <w:pStyle w:val="Compact"/>
              <w:jc w:val="left"/>
            </w:pPr>
            <w:r>
              <w:t xml:space="preserve">The production camera</w:t>
            </w:r>
          </w:p>
        </w:tc>
      </w:tr>
      <w:tr>
        <w:tc>
          <w:tcPr/>
          <w:p>
            <w:pPr>
              <w:pStyle w:val="Compact"/>
              <w:jc w:val="left"/>
            </w:pPr>
            <w:r>
              <w:rPr>
                <w:bCs/>
                <w:b/>
              </w:rPr>
              <w:t xml:space="preserve">Calibration Parameter Group</w:t>
            </w:r>
          </w:p>
        </w:tc>
        <w:tc>
          <w:tcPr/>
          <w:p>
            <w:pPr>
              <w:pStyle w:val="Compact"/>
              <w:jc w:val="left"/>
            </w:pPr>
            <w:r>
              <w:t xml:space="preserve">Must be the group produced by the current hand-eye calibration, or every downstream frame transform is wrong</w:t>
            </w:r>
          </w:p>
        </w:tc>
      </w:tr>
      <w:tr>
        <w:tc>
          <w:tcPr/>
          <w:p>
            <w:pPr>
              <w:pStyle w:val="Compact"/>
              <w:jc w:val="left"/>
            </w:pPr>
            <w:r>
              <w:rPr>
                <w:bCs/>
                <w:b/>
              </w:rPr>
              <w:t xml:space="preserve">Configuration Parameter Group</w:t>
            </w:r>
          </w:p>
        </w:tc>
        <w:tc>
          <w:tcPr/>
          <w:p>
            <w:pPr>
              <w:pStyle w:val="Compact"/>
              <w:jc w:val="left"/>
            </w:pPr>
            <w:r>
              <w:t xml:space="preserve">The Mech-Eye Viewer group tuned in §5 (e.g. reflective)</w:t>
            </w:r>
          </w:p>
        </w:tc>
      </w:tr>
      <w:tr>
        <w:tc>
          <w:tcPr/>
          <w:p>
            <w:pPr>
              <w:pStyle w:val="Compact"/>
              <w:jc w:val="left"/>
            </w:pPr>
            <w:r>
              <w:t xml:space="preserve">Timeout</w:t>
            </w:r>
          </w:p>
        </w:tc>
        <w:tc>
          <w:tcPr/>
          <w:p>
            <w:pPr>
              <w:pStyle w:val="Compact"/>
              <w:jc w:val="left"/>
            </w:pPr>
            <w:r>
              <w:t xml:space="preserve">Default 10000 ms — covers connect and capture</w:t>
            </w:r>
          </w:p>
        </w:tc>
      </w:tr>
      <w:tr>
        <w:tc>
          <w:tcPr/>
          <w:p>
            <w:pPr>
              <w:pStyle w:val="Compact"/>
              <w:jc w:val="left"/>
            </w:pPr>
            <w:r>
              <w:t xml:space="preserve">Num of Reconnection Attempts /</w:t>
            </w:r>
            <w:r>
              <w:t xml:space="preserve"> </w:t>
            </w:r>
            <w:r>
              <w:rPr>
                <w:bCs/>
                <w:b/>
              </w:rPr>
              <w:t xml:space="preserve">Max Capture Attempts</w:t>
            </w:r>
          </w:p>
        </w:tc>
        <w:tc>
          <w:tcPr/>
          <w:p>
            <w:pPr>
              <w:pStyle w:val="Compact"/>
              <w:jc w:val="left"/>
            </w:pPr>
            <w:r>
              <w:t xml:space="preserve">Default 3 each (3 recommended). This pair is the anti-nuisance-fault setting: a machine cycle should not hard-fault on one dropped frame</w:t>
            </w:r>
          </w:p>
        </w:tc>
      </w:tr>
      <w:tr>
        <w:tc>
          <w:tcPr/>
          <w:p>
            <w:pPr>
              <w:pStyle w:val="Compact"/>
              <w:jc w:val="left"/>
            </w:pPr>
            <w:r>
              <w:t xml:space="preserve">2D Image Type / Rectify to Depth Map</w:t>
            </w:r>
          </w:p>
        </w:tc>
        <w:tc>
          <w:tcPr/>
          <w:p>
            <w:pPr>
              <w:pStyle w:val="Compact"/>
              <w:jc w:val="left"/>
            </w:pPr>
            <w:r>
              <w:t xml:space="preserve">LSR and DEEP-GL only; leave default otherwise</w:t>
            </w:r>
          </w:p>
        </w:tc>
      </w:tr>
      <w:tr>
        <w:tc>
          <w:tcPr/>
          <w:p>
            <w:pPr>
              <w:pStyle w:val="Compact"/>
              <w:jc w:val="left"/>
            </w:pPr>
            <w:r>
              <w:t xml:space="preserve">Virtual mode: Data Path / Play Back Mode</w:t>
            </w:r>
          </w:p>
        </w:tc>
        <w:tc>
          <w:tcPr/>
          <w:p>
            <w:pPr>
              <w:pStyle w:val="Compact"/>
              <w:jc w:val="left"/>
            </w:pPr>
            <w:r>
              <w:t xml:space="preserve">Folder of</w:t>
            </w:r>
            <w:r>
              <w:t xml:space="preserve"> </w:t>
            </w:r>
            <w:r>
              <w:rPr>
                <w:rStyle w:val="VerbatimChar"/>
              </w:rPr>
              <w:t xml:space="preserve">rgb_image_*.jpg</w:t>
            </w:r>
            <w:r>
              <w:t xml:space="preserve"> </w:t>
            </w:r>
            <w:r>
              <w:t xml:space="preserve">+</w:t>
            </w:r>
            <w:r>
              <w:t xml:space="preserve"> </w:t>
            </w:r>
            <w:r>
              <w:rPr>
                <w:rStyle w:val="VerbatimChar"/>
              </w:rPr>
              <w:t xml:space="preserve">depth_image_*.png</w:t>
            </w:r>
            <w:r>
              <w:t xml:space="preserve"> </w:t>
            </w:r>
            <w:r>
              <w:t xml:space="preserve">+ intrinsics; Sequential / Repeat one / Repeat all / Random.</w:t>
            </w:r>
            <w:r>
              <w:t xml:space="preserve"> </w:t>
            </w:r>
            <w:r>
              <w:rPr>
                <w:bCs/>
                <w:b/>
              </w:rPr>
              <w:t xml:space="preserve">MRAW files cannot be read</w:t>
            </w:r>
          </w:p>
        </w:tc>
      </w:tr>
    </w:tbl>
    <w:p>
      <w:pPr>
        <w:pStyle w:val="BodyText"/>
      </w:pPr>
      <w:r>
        <w:t xml:space="preserve">The textured point cloud from this step is by default the project's</w:t>
      </w:r>
      <w:r>
        <w:t xml:space="preserve"> </w:t>
      </w:r>
      <w:r>
        <w:rPr>
          <w:bCs/>
          <w:b/>
        </w:rPr>
        <w:t xml:space="preserve">scene point cloud</w:t>
      </w:r>
      <w:r>
        <w:t xml:space="preserve">, so images are still captured even if the step's cloud output is unconnected</w:t>
      </w:r>
      <w:r>
        <w:t xml:space="preserve"> </w:t>
      </w:r>
      <w:r>
        <w:rPr>
          <w:bCs/>
          <w:b/>
        </w:rPr>
        <w:t xml:space="preserve">[D]</w:t>
      </w:r>
      <w:r>
        <w:t xml:space="preserve">.</w:t>
      </w:r>
    </w:p>
    <w:bookmarkEnd w:id="68"/>
    <w:bookmarkStart w:id="69" w:name="Xd9cdee78dcb42ba546ac3decf7b9893ed5dd3ee"/>
    <w:p>
      <w:pPr>
        <w:pStyle w:val="Heading3"/>
      </w:pPr>
      <w:r>
        <w:t xml:space="preserve">8.2 3D Target Object Recognition</w:t>
      </w:r>
    </w:p>
    <w:p>
      <w:pPr>
        <w:pStyle w:val="FirstParagraph"/>
      </w:pPr>
      <w:r>
        <w:rPr>
          <w:bCs/>
          <w:b/>
        </w:rPr>
        <w:t xml:space="preserve">Documented ports [D]:</w:t>
      </w:r>
      <w:r>
        <w:t xml:space="preserve"> </w:t>
      </w:r>
      <w:r>
        <w:t xml:space="preserve">in —</w:t>
      </w:r>
      <w:r>
        <w:t xml:space="preserve"> </w:t>
      </w:r>
      <w:r>
        <w:rPr>
          <w:rStyle w:val="VerbatimChar"/>
        </w:rPr>
        <w:t xml:space="preserve">Camera Depth Map</w:t>
      </w:r>
      <w:r>
        <w:t xml:space="preserve">,</w:t>
      </w:r>
      <w:r>
        <w:t xml:space="preserve"> </w:t>
      </w:r>
      <w:r>
        <w:rPr>
          <w:rStyle w:val="VerbatimChar"/>
        </w:rPr>
        <w:t xml:space="preserve">Camera Color Image</w:t>
      </w:r>
      <w:r>
        <w:t xml:space="preserve">; out —</w:t>
      </w:r>
      <w:r>
        <w:t xml:space="preserve"> </w:t>
      </w:r>
      <w:r>
        <w:rPr>
          <w:rStyle w:val="VerbatimChar"/>
          <w:bCs/>
          <w:b/>
        </w:rPr>
        <w:t xml:space="preserve">Pick Points</w:t>
      </w:r>
      <w:r>
        <w:t xml:space="preserve"> </w:t>
      </w:r>
      <w:r>
        <w:t xml:space="preserve">(Pose[]),</w:t>
      </w:r>
      <w:r>
        <w:t xml:space="preserve"> </w:t>
      </w:r>
      <w:r>
        <w:rPr>
          <w:rStyle w:val="VerbatimChar"/>
          <w:bCs/>
          <w:b/>
        </w:rPr>
        <w:t xml:space="preserve">Pick Point Info</w:t>
      </w:r>
      <w:r>
        <w:t xml:space="preserve"> </w:t>
      </w:r>
      <w:r>
        <w:t xml:space="preserve">(JsonValue). Optional ports are added in the wizard (§7.4).</w:t>
      </w:r>
    </w:p>
    <w:p>
      <w:pPr>
        <w:pStyle w:val="BodyText"/>
      </w:pPr>
      <w:r>
        <w:rPr>
          <w:bCs/>
          <w:b/>
        </w:rPr>
        <w:t xml:space="preserve">Step parameters [D]:</w:t>
      </w:r>
      <w:r>
        <w:t xml:space="preserve"> </w:t>
      </w:r>
      <w:r>
        <w:rPr>
          <w:iCs/>
          <w:i/>
        </w:rPr>
        <w:t xml:space="preserve">Config wizard</w:t>
      </w:r>
      <w:r>
        <w:t xml:space="preserve"> </w:t>
      </w:r>
      <w:r>
        <w:t xml:space="preserve">(also a button on the block),</w:t>
      </w:r>
      <w:r>
        <w:t xml:space="preserve"> </w:t>
      </w:r>
      <w:r>
        <w:rPr>
          <w:bCs/>
          <w:b/>
        </w:rPr>
        <w:t xml:space="preserve">Select Target Object</w:t>
      </w:r>
      <w:r>
        <w:t xml:space="preserve"> </w:t>
      </w:r>
      <w:r>
        <w:t xml:space="preserve">(the drop-down showing</w:t>
      </w:r>
      <w:r>
        <w:t xml:space="preserve"> </w:t>
      </w:r>
      <w:r>
        <w:rPr>
          <w:rStyle w:val="VerbatimChar"/>
        </w:rPr>
        <w:t xml:space="preserve">t1</w:t>
      </w:r>
      <w:r>
        <w:t xml:space="preserve"> </w:t>
      </w:r>
      <w:r>
        <w:t xml:space="preserve">in the reference project), and the execution flag</w:t>
      </w:r>
      <w:r>
        <w:t xml:space="preserve"> </w:t>
      </w:r>
      <w:r>
        <w:rPr>
          <w:iCs/>
          <w:i/>
        </w:rPr>
        <w:t xml:space="preserve">Trigger Control Flow Given No Output</w:t>
      </w:r>
      <w:r>
        <w:t xml:space="preserve"> </w:t>
      </w:r>
      <w:r>
        <w:t xml:space="preserve">— when selected the control flow still fires with empty output, and the step can still output the scene point cloud;</w:t>
      </w:r>
      <w:r>
        <w:t xml:space="preserve"> </w:t>
      </w:r>
      <w:r>
        <w:rPr>
          <w:iCs/>
          <w:i/>
        </w:rPr>
        <w:t xml:space="preserve">Trigger Control Flow Given Output</w:t>
      </w:r>
      <w:r>
        <w:t xml:space="preserve"> </w:t>
      </w:r>
      <w:r>
        <w:t xml:space="preserve">always takes effect.</w:t>
      </w:r>
    </w:p>
    <w:p>
      <w:pPr>
        <w:pStyle w:val="BodyText"/>
      </w:pPr>
      <w:r>
        <w:t xml:space="preserve">The tool has three processes</w:t>
      </w:r>
      <w:r>
        <w:t xml:space="preserve"> </w:t>
      </w:r>
      <w:r>
        <w:rPr>
          <w:bCs/>
          <w:b/>
        </w:rPr>
        <w:t xml:space="preserve">[D]</w:t>
      </w:r>
      <w:r>
        <w:t xml:space="preserve">: point cloud preprocessing (valid recognition region, edge detection, filtering) → target object selection and recognition (optional deep-learning assist, matching parameters) → general settings (output ports only).</w:t>
      </w:r>
    </w:p>
    <w:bookmarkEnd w:id="69"/>
    <w:bookmarkStart w:id="70" w:name="X9d74ebb9d360ef79bdfbd2b116e66dc2770d0ff"/>
    <w:p>
      <w:pPr>
        <w:pStyle w:val="Heading3"/>
      </w:pPr>
      <w:r>
        <w:t xml:space="preserve">8.3 Easy Create Poses</w:t>
      </w:r>
    </w:p>
    <w:p>
      <w:pPr>
        <w:pStyle w:val="FirstParagraph"/>
      </w:pPr>
      <w:r>
        <w:t xml:space="preserve">No input; output</w:t>
      </w:r>
      <w:r>
        <w:t xml:space="preserve"> </w:t>
      </w:r>
      <w:r>
        <w:rPr>
          <w:rStyle w:val="VerbatimChar"/>
        </w:rPr>
        <w:t xml:space="preserve">Pose</w:t>
      </w:r>
      <w:r>
        <w:t xml:space="preserve"> </w:t>
      </w:r>
      <w:r>
        <w:t xml:space="preserve">(Pose[])</w:t>
      </w:r>
      <w:r>
        <w:t xml:space="preserve"> </w:t>
      </w:r>
      <w:r>
        <w:rPr>
          <w:bCs/>
          <w:b/>
        </w:rPr>
        <w:t xml:space="preserve">[D]</w:t>
      </w:r>
      <w:r>
        <w:t xml:space="preserve"> </w:t>
      </w:r>
      <w:r>
        <w:t xml:space="preserve">⚠ 2.2.1 port table. Parameter</w:t>
      </w:r>
      <w:r>
        <w:t xml:space="preserve"> </w:t>
      </w:r>
      <w:r>
        <w:rPr>
          <w:bCs/>
          <w:b/>
        </w:rPr>
        <w:t xml:space="preserve">Poses</w:t>
      </w:r>
      <w:r>
        <w:t xml:space="preserve">: each pose is 7 components</w:t>
      </w:r>
      <w:r>
        <w:t xml:space="preserve"> </w:t>
      </w:r>
      <w:r>
        <w:rPr>
          <w:rStyle w:val="VerbatimChar"/>
        </w:rPr>
        <w:t xml:space="preserve">[x, y, z, qw, qx, qy, qz]</w:t>
      </w:r>
      <w:r>
        <w:t xml:space="preserve">, default</w:t>
      </w:r>
      <w:r>
        <w:t xml:space="preserve"> </w:t>
      </w:r>
      <w:r>
        <w:rPr>
          <w:rStyle w:val="VerbatimChar"/>
        </w:rPr>
        <w:t xml:space="preserve">[0,0,0,1,0,0,0]</w:t>
      </w:r>
      <w:r>
        <w:t xml:space="preserve">, multiple poses separated by semicolons</w:t>
      </w:r>
      <w:r>
        <w:t xml:space="preserve"> </w:t>
      </w:r>
      <w:r>
        <w:rPr>
          <w:bCs/>
          <w:b/>
        </w:rPr>
        <w:t xml:space="preserve">[D]</w:t>
      </w:r>
      <w:r>
        <w:t xml:space="preserve">.</w:t>
      </w:r>
    </w:p>
    <w:p>
      <w:pPr>
        <w:pStyle w:val="BodyText"/>
      </w:pPr>
      <w:r>
        <w:t xml:space="preserve">Use for any constant, unsensed pose: the reference pose for an angle gate, a taught chuck-face or vise-jaw reference, the reference pose for distance sorting, or a hard-coded fallback drop pose during bring-up</w:t>
      </w:r>
      <w:r>
        <w:t xml:space="preserve"> </w:t>
      </w:r>
      <w:r>
        <w:rPr>
          <w:bCs/>
          <w:b/>
        </w:rPr>
        <w:t xml:space="preserve">[E]</w:t>
      </w:r>
      <w:r>
        <w:t xml:space="preserve">. Always record which frame the literal is expressed in — this is the single most common source of confusion in load/unload projects</w:t>
      </w:r>
      <w:r>
        <w:t xml:space="preserve"> </w:t>
      </w:r>
      <w:r>
        <w:rPr>
          <w:bCs/>
          <w:b/>
        </w:rPr>
        <w:t xml:space="preserve">[E]</w:t>
      </w:r>
      <w:r>
        <w:t xml:space="preserve">.</w:t>
      </w:r>
    </w:p>
    <w:bookmarkEnd w:id="70"/>
    <w:bookmarkStart w:id="71" w:name="X95305529362d42e3539cb3d48ca51f905615a65"/>
    <w:p>
      <w:pPr>
        <w:pStyle w:val="Heading3"/>
      </w:pPr>
      <w:r>
        <w:t xml:space="preserve">8.4 Validate Poses by Included Angles to Reference Direction</w:t>
      </w:r>
    </w:p>
    <w:p>
      <w:pPr>
        <w:pStyle w:val="FirstParagraph"/>
      </w:pPr>
      <w:r>
        <w:t xml:space="preserve">Ports</w:t>
      </w:r>
      <w:r>
        <w:t xml:space="preserve"> </w:t>
      </w:r>
      <w:r>
        <w:rPr>
          <w:bCs/>
          <w:b/>
        </w:rPr>
        <w:t xml:space="preserve">[D]</w:t>
      </w:r>
      <w:r>
        <w:t xml:space="preserve">: in</w:t>
      </w:r>
      <w:r>
        <w:t xml:space="preserve"> </w:t>
      </w:r>
      <w:r>
        <w:rPr>
          <w:rStyle w:val="VerbatimChar"/>
        </w:rPr>
        <w:t xml:space="preserve">Poses</w:t>
      </w:r>
      <w:r>
        <w:t xml:space="preserve"> </w:t>
      </w:r>
      <w:r>
        <w:t xml:space="preserve">(Pose[]), optional</w:t>
      </w:r>
      <w:r>
        <w:t xml:space="preserve"> </w:t>
      </w:r>
      <w:r>
        <w:rPr>
          <w:rStyle w:val="VerbatimChar"/>
        </w:rPr>
        <w:t xml:space="preserve">Reference Poses</w:t>
      </w:r>
      <w:r>
        <w:t xml:space="preserve"> </w:t>
      </w:r>
      <w:r>
        <w:t xml:space="preserve">(Pose[]), optional</w:t>
      </w:r>
      <w:r>
        <w:t xml:space="preserve"> </w:t>
      </w:r>
      <w:r>
        <w:rPr>
          <w:rStyle w:val="VerbatimChar"/>
        </w:rPr>
        <w:t xml:space="preserve">Reference Directions</w:t>
      </w:r>
      <w:r>
        <w:t xml:space="preserve"> </w:t>
      </w:r>
      <w:r>
        <w:t xml:space="preserve">(Vector3D[]); out</w:t>
      </w:r>
      <w:r>
        <w:t xml:space="preserve"> </w:t>
      </w:r>
      <w:r>
        <w:rPr>
          <w:rStyle w:val="VerbatimChar"/>
        </w:rPr>
        <w:t xml:space="preserve">Validation Results</w:t>
      </w:r>
      <w:r>
        <w:t xml:space="preserve"> </w:t>
      </w:r>
      <w:r>
        <w:t xml:space="preserve">(Bool[], same size as input),</w:t>
      </w:r>
      <w:r>
        <w:t xml:space="preserve"> </w:t>
      </w:r>
      <w:r>
        <w:rPr>
          <w:rStyle w:val="VerbatimChar"/>
        </w:rPr>
        <w:t xml:space="preserve">Valid Poses</w:t>
      </w:r>
      <w:r>
        <w:t xml:space="preserve"> </w:t>
      </w:r>
      <w:r>
        <w:t xml:space="preserve">(Pose[]), ⚠ 2.2.x also</w:t>
      </w:r>
      <w:r>
        <w:t xml:space="preserve"> </w:t>
      </w:r>
      <w:r>
        <w:rPr>
          <w:rStyle w:val="VerbatimChar"/>
        </w:rPr>
        <w:t xml:space="preserve">Angles</w:t>
      </w:r>
      <w:r>
        <w:t xml:space="preserve"> </w:t>
      </w:r>
      <w:r>
        <w:t xml:space="preserve">(Number[], degrees).</w:t>
      </w:r>
    </w:p>
    <w:p>
      <w:pPr>
        <w:pStyle w:val="BodyText"/>
      </w:pPr>
      <w:r>
        <w:t xml:space="preserve">Parameters</w:t>
      </w:r>
      <w:r>
        <w:t xml:space="preserve"> </w:t>
      </w:r>
      <w:r>
        <w:rPr>
          <w:bCs/>
          <w:b/>
        </w:rPr>
        <w:t xml:space="preserve">[D]</w:t>
      </w:r>
      <w:r>
        <w:t xml:space="preserve">:</w:t>
      </w:r>
      <w:r>
        <w:t xml:space="preserve"> </w:t>
      </w:r>
      <w:r>
        <w:rPr>
          <w:iCs/>
          <w:i/>
        </w:rPr>
        <w:t xml:space="preserve">Reference Frame</w:t>
      </w:r>
      <w:r>
        <w:t xml:space="preserve"> </w:t>
      </w:r>
      <w:r>
        <w:t xml:space="preserve">(display only: World frame),</w:t>
      </w:r>
      <w:r>
        <w:t xml:space="preserve"> </w:t>
      </w:r>
      <w:r>
        <w:rPr>
          <w:iCs/>
          <w:i/>
        </w:rPr>
        <w:t xml:space="preserve">Reference Direction Source</w:t>
      </w:r>
      <w:r>
        <w:t xml:space="preserve"> </w:t>
      </w:r>
      <w:r>
        <w:t xml:space="preserve">(</w:t>
      </w:r>
      <w:r>
        <w:rPr>
          <w:rStyle w:val="VerbatimChar"/>
        </w:rPr>
        <w:t xml:space="preserve">Pose</w:t>
      </w:r>
      <w:r>
        <w:t xml:space="preserve"> </w:t>
      </w:r>
      <w:r>
        <w:t xml:space="preserve">default /</w:t>
      </w:r>
      <w:r>
        <w:t xml:space="preserve"> </w:t>
      </w:r>
      <w:r>
        <w:rPr>
          <w:rStyle w:val="VerbatimChar"/>
        </w:rPr>
        <w:t xml:space="preserve">Vector3d</w:t>
      </w:r>
      <w:r>
        <w:t xml:space="preserve">),</w:t>
      </w:r>
      <w:r>
        <w:t xml:space="preserve"> </w:t>
      </w:r>
      <w:r>
        <w:rPr>
          <w:iCs/>
          <w:i/>
        </w:rPr>
        <w:t xml:space="preserve">Reference Direction</w:t>
      </w:r>
      <w:r>
        <w:t xml:space="preserve"> </w:t>
      </w:r>
      <w:r>
        <w:t xml:space="preserve">(±X/±Y/±Z or</w:t>
      </w:r>
      <w:r>
        <w:t xml:space="preserve"> </w:t>
      </w:r>
      <w:r>
        <w:rPr>
          <w:bCs/>
          <w:b/>
        </w:rPr>
        <w:t xml:space="preserve">Customized</w:t>
      </w:r>
      <w:r>
        <w:t xml:space="preserve">; default</w:t>
      </w:r>
      <w:r>
        <w:t xml:space="preserve"> </w:t>
      </w:r>
      <w:r>
        <w:rPr>
          <w:bCs/>
          <w:b/>
        </w:rPr>
        <w:t xml:space="preserve">Positive Z</w:t>
      </w:r>
      <w:r>
        <w:t xml:space="preserve">),</w:t>
      </w:r>
      <w:r>
        <w:t xml:space="preserve"> </w:t>
      </w:r>
      <w:r>
        <w:rPr>
          <w:iCs/>
          <w:i/>
        </w:rPr>
        <w:t xml:space="preserve">Axis to Be Specified</w:t>
      </w:r>
      <w:r>
        <w:t xml:space="preserve"> </w:t>
      </w:r>
      <w:r>
        <w:t xml:space="preserve">(X/Y/</w:t>
      </w:r>
      <w:r>
        <w:rPr>
          <w:bCs/>
          <w:b/>
        </w:rPr>
        <w:t xml:space="preserve">Z</w:t>
      </w:r>
      <w:r>
        <w:t xml:space="preserve"> </w:t>
      </w:r>
      <w:r>
        <w:t xml:space="preserve">default),</w:t>
      </w:r>
      <w:r>
        <w:t xml:space="preserve"> </w:t>
      </w:r>
      <w:r>
        <w:rPr>
          <w:bCs/>
          <w:b/>
        </w:rPr>
        <w:t xml:space="preserve">Max Angle Difference (0–180, default 90°)</w:t>
      </w:r>
      <w:r>
        <w:t xml:space="preserve">,</w:t>
      </w:r>
      <w:r>
        <w:t xml:space="preserve"> </w:t>
      </w:r>
      <w:r>
        <w:rPr>
          <w:iCs/>
          <w:i/>
        </w:rPr>
        <w:t xml:space="preserve">Output Empty List if Containing Invalid Poses</w:t>
      </w:r>
      <w:r>
        <w:t xml:space="preserve">, plus visualisation options. Angle ≤ threshold → True.</w:t>
      </w:r>
    </w:p>
    <w:p>
      <w:pPr>
        <w:pStyle w:val="BodyText"/>
      </w:pPr>
      <w:r>
        <w:t xml:space="preserve">⚠ Parameter table is 2.2.1 text; the 2.1.2 page is marked "under maintenance" — verify against your build</w:t>
      </w:r>
      <w:r>
        <w:t xml:space="preserve"> </w:t>
      </w:r>
      <w:r>
        <w:rPr>
          <w:bCs/>
          <w:b/>
        </w:rPr>
        <w:t xml:space="preserve">[?]</w:t>
      </w:r>
      <w:r>
        <w:t xml:space="preserve">.</w:t>
      </w:r>
    </w:p>
    <w:bookmarkEnd w:id="71"/>
    <w:bookmarkStart w:id="72" w:name="X5b1bc4b5a0adfd415897e3e3dea4cde581166e6"/>
    <w:p>
      <w:pPr>
        <w:pStyle w:val="Heading3"/>
      </w:pPr>
      <w:r>
        <w:t xml:space="preserve">8.5 Validate Existence of Poses in 3D ROI</w:t>
      </w:r>
    </w:p>
    <w:p>
      <w:pPr>
        <w:pStyle w:val="FirstParagraph"/>
      </w:pPr>
      <w:r>
        <w:t xml:space="preserve">Ports</w:t>
      </w:r>
      <w:r>
        <w:t xml:space="preserve"> </w:t>
      </w:r>
      <w:r>
        <w:rPr>
          <w:bCs/>
          <w:b/>
        </w:rPr>
        <w:t xml:space="preserve">[D]</w:t>
      </w:r>
      <w:r>
        <w:t xml:space="preserve">: in</w:t>
      </w:r>
      <w:r>
        <w:t xml:space="preserve"> </w:t>
      </w:r>
      <w:r>
        <w:rPr>
          <w:rStyle w:val="VerbatimChar"/>
        </w:rPr>
        <w:t xml:space="preserve">Poses</w:t>
      </w:r>
      <w:r>
        <w:t xml:space="preserve">; out</w:t>
      </w:r>
      <w:r>
        <w:t xml:space="preserve"> </w:t>
      </w:r>
      <w:r>
        <w:rPr>
          <w:rStyle w:val="VerbatimChar"/>
        </w:rPr>
        <w:t xml:space="preserve">Validation Results</w:t>
      </w:r>
      <w:r>
        <w:t xml:space="preserve"> </w:t>
      </w:r>
      <w:r>
        <w:t xml:space="preserve">(Bool[]),</w:t>
      </w:r>
      <w:r>
        <w:t xml:space="preserve"> </w:t>
      </w:r>
      <w:r>
        <w:rPr>
          <w:rStyle w:val="VerbatimChar"/>
        </w:rPr>
        <w:t xml:space="preserve">Validated Poses</w:t>
      </w:r>
      <w:r>
        <w:t xml:space="preserve"> </w:t>
      </w:r>
      <w:r>
        <w:t xml:space="preserve">(Pose[]).</w:t>
      </w:r>
    </w:p>
    <w:p>
      <w:pPr>
        <w:pStyle w:val="BodyText"/>
      </w:pPr>
      <w:r>
        <w:t xml:space="preserve">Parameters</w:t>
      </w:r>
      <w:r>
        <w:t xml:space="preserve"> </w:t>
      </w:r>
      <w:r>
        <w:rPr>
          <w:bCs/>
          <w:b/>
        </w:rPr>
        <w:t xml:space="preserve">[D]</w:t>
      </w:r>
      <w:r>
        <w:t xml:space="preserve">:</w:t>
      </w:r>
      <w:r>
        <w:t xml:space="preserve"> </w:t>
      </w:r>
      <w:r>
        <w:rPr>
          <w:bCs/>
          <w:b/>
        </w:rPr>
        <w:t xml:space="preserve">3D ROI Name</w:t>
      </w:r>
      <w:r>
        <w:t xml:space="preserve"> </w:t>
      </w:r>
      <w:r>
        <w:t xml:space="preserve">(with</w:t>
      </w:r>
      <w:r>
        <w:t xml:space="preserve"> </w:t>
      </w:r>
      <w:r>
        <w:rPr>
          <w:iCs/>
          <w:i/>
        </w:rPr>
        <w:t xml:space="preserve">Open the editor</w:t>
      </w:r>
      <w:r>
        <w:t xml:space="preserve">),</w:t>
      </w:r>
      <w:r>
        <w:t xml:space="preserve"> </w:t>
      </w:r>
      <w:r>
        <w:rPr>
          <w:bCs/>
          <w:b/>
        </w:rPr>
        <w:t xml:space="preserve">Input Poses Coordinate Type</w:t>
      </w:r>
      <w:r>
        <w:t xml:space="preserve"> </w:t>
      </w:r>
      <w:r>
        <w:t xml:space="preserve">(</w:t>
      </w:r>
      <w:r>
        <w:rPr>
          <w:rStyle w:val="VerbatimChar"/>
        </w:rPr>
        <w:t xml:space="preserve">Robot frame</w:t>
      </w:r>
      <w:r>
        <w:t xml:space="preserve"> </w:t>
      </w:r>
      <w:r>
        <w:t xml:space="preserve">/</w:t>
      </w:r>
      <w:r>
        <w:t xml:space="preserve"> </w:t>
      </w:r>
      <w:r>
        <w:rPr>
          <w:rStyle w:val="VerbatimChar"/>
        </w:rPr>
        <w:t xml:space="preserve">Camera frame</w:t>
      </w:r>
      <w:r>
        <w:t xml:space="preserve">),</w:t>
      </w:r>
      <w:r>
        <w:t xml:space="preserve"> </w:t>
      </w:r>
      <w:r>
        <w:rPr>
          <w:iCs/>
          <w:i/>
        </w:rPr>
        <w:t xml:space="preserve">Show Poses Type</w:t>
      </w:r>
      <w:r>
        <w:t xml:space="preserve">. ⚠ 2.2.1 text</w:t>
      </w:r>
      <w:r>
        <w:t xml:space="preserve"> </w:t>
      </w:r>
      <w:r>
        <w:rPr>
          <w:bCs/>
          <w:b/>
        </w:rPr>
        <w:t xml:space="preserve">[?]</w:t>
      </w:r>
      <w:r>
        <w:t xml:space="preserve">.</w:t>
      </w:r>
    </w:p>
    <w:p>
      <w:pPr>
        <w:pStyle w:val="BodyText"/>
      </w:pPr>
      <w:r>
        <w:t xml:space="preserve">Two machine-tending uses</w:t>
      </w:r>
      <w:r>
        <w:t xml:space="preserve"> </w:t>
      </w:r>
      <w:r>
        <w:rPr>
          <w:bCs/>
          <w:b/>
        </w:rPr>
        <w:t xml:space="preserve">[E]</w:t>
      </w:r>
      <w:r>
        <w:t xml:space="preserve">: (1) a</w:t>
      </w:r>
      <w:r>
        <w:t xml:space="preserve"> </w:t>
      </w:r>
      <w:r>
        <w:rPr>
          <w:bCs/>
          <w:b/>
        </w:rPr>
        <w:t xml:space="preserve">reach/keep-in gate</w:t>
      </w:r>
      <w:r>
        <w:t xml:space="preserve"> </w:t>
      </w:r>
      <w:r>
        <w:t xml:space="preserve">on the infeed — a pallet corner that drifts outside the usable envelope, or a part that has fallen behind the bin, yields a valid pose the robot must never attempt; (2) an</w:t>
      </w:r>
      <w:r>
        <w:t xml:space="preserve"> </w:t>
      </w:r>
      <w:r>
        <w:rPr>
          <w:bCs/>
          <w:b/>
        </w:rPr>
        <w:t xml:space="preserve">occupancy check on the machine side</w:t>
      </w:r>
      <w:r>
        <w:t xml:space="preserve"> </w:t>
      </w:r>
      <w:r>
        <w:t xml:space="preserve">— draw the ROI around the chuck/vise/nest and use</w:t>
      </w:r>
      <w:r>
        <w:t xml:space="preserve"> </w:t>
      </w:r>
      <w:r>
        <w:rPr>
          <w:rStyle w:val="VerbatimChar"/>
        </w:rPr>
        <w:t xml:space="preserve">Validation Results</w:t>
      </w:r>
      <w:r>
        <w:t xml:space="preserve"> </w:t>
      </w:r>
      <w:r>
        <w:t xml:space="preserve">to answer "is there a finished part to unload?" or "is the nest clear?", then branch with</w:t>
      </w:r>
      <w:r>
        <w:t xml:space="preserve"> </w:t>
      </w:r>
      <w:r>
        <w:rPr>
          <w:rStyle w:val="VerbatimChar"/>
        </w:rPr>
        <w:t xml:space="preserve">Trigger Control by Flag</w:t>
      </w:r>
      <w:r>
        <w:t xml:space="preserve"> </w:t>
      </w:r>
      <w:r>
        <w:t xml:space="preserve">(§9.2). Watch the frame parameter: an ROI drawn in the robot frame silently rejects everything if poses arrive in the camera frame.</w:t>
      </w:r>
    </w:p>
    <w:bookmarkEnd w:id="72"/>
    <w:bookmarkStart w:id="73" w:name="X12b1fbadf283bc17c71abf9c74364eaa132b404"/>
    <w:p>
      <w:pPr>
        <w:pStyle w:val="Heading3"/>
      </w:pPr>
      <w:r>
        <w:t xml:space="preserve">8.6 Sort 3D Poses V2</w:t>
      </w:r>
    </w:p>
    <w:p>
      <w:pPr>
        <w:pStyle w:val="FirstParagraph"/>
      </w:pPr>
      <w:r>
        <w:t xml:space="preserve">Ports</w:t>
      </w:r>
      <w:r>
        <w:t xml:space="preserve"> </w:t>
      </w:r>
      <w:r>
        <w:rPr>
          <w:bCs/>
          <w:b/>
        </w:rPr>
        <w:t xml:space="preserve">[D]</w:t>
      </w:r>
      <w:r>
        <w:t xml:space="preserve">: in</w:t>
      </w:r>
      <w:r>
        <w:t xml:space="preserve"> </w:t>
      </w:r>
      <w:r>
        <w:rPr>
          <w:rStyle w:val="VerbatimChar"/>
        </w:rPr>
        <w:t xml:space="preserve">Poses</w:t>
      </w:r>
      <w:r>
        <w:t xml:space="preserve">; out</w:t>
      </w:r>
      <w:r>
        <w:t xml:space="preserve"> </w:t>
      </w:r>
      <w:r>
        <w:rPr>
          <w:rStyle w:val="VerbatimChar"/>
          <w:bCs/>
          <w:b/>
        </w:rPr>
        <w:t xml:space="preserve">Sorted Poses</w:t>
      </w:r>
      <w:r>
        <w:t xml:space="preserve"> </w:t>
      </w:r>
      <w:r>
        <w:t xml:space="preserve">(Pose[]),</w:t>
      </w:r>
      <w:r>
        <w:t xml:space="preserve"> </w:t>
      </w:r>
      <w:r>
        <w:rPr>
          <w:rStyle w:val="VerbatimChar"/>
          <w:bCs/>
          <w:b/>
        </w:rPr>
        <w:t xml:space="preserve">Mapped Indices</w:t>
      </w:r>
      <w:r>
        <w:t xml:space="preserve"> </w:t>
      </w:r>
      <w:r>
        <w:t xml:space="preserve">(Index[]).</w:t>
      </w:r>
    </w:p>
    <w:p>
      <w:pPr>
        <w:pStyle w:val="BodyText"/>
      </w:pPr>
      <w:r>
        <w:t xml:space="preserve">Eleven rules</w:t>
      </w:r>
      <w:r>
        <w:t xml:space="preserve"> </w:t>
      </w:r>
      <w:r>
        <w:rPr>
          <w:bCs/>
          <w:b/>
        </w:rPr>
        <w:t xml:space="preserve">[D]</w:t>
      </w:r>
      <w:r>
        <w:t xml:space="preserve">: None;</w:t>
      </w:r>
      <w:r>
        <w:t xml:space="preserve"> </w:t>
      </w:r>
      <w:r>
        <w:rPr>
          <w:bCs/>
          <w:b/>
        </w:rPr>
        <w:t xml:space="preserve">S shape on plane</w:t>
      </w:r>
      <w:r>
        <w:t xml:space="preserve">;</w:t>
      </w:r>
      <w:r>
        <w:t xml:space="preserve"> </w:t>
      </w:r>
      <w:r>
        <w:rPr>
          <w:bCs/>
          <w:b/>
        </w:rPr>
        <w:t xml:space="preserve">Z shape on plane</w:t>
      </w:r>
      <w:r>
        <w:t xml:space="preserve">; X / Y /</w:t>
      </w:r>
      <w:r>
        <w:t xml:space="preserve"> </w:t>
      </w:r>
      <w:r>
        <w:rPr>
          <w:bCs/>
          <w:b/>
        </w:rPr>
        <w:t xml:space="preserve">Z value of pose</w:t>
      </w:r>
      <w:r>
        <w:t xml:space="preserve">; Distance from pose to reference pose; Distance from pose to reference pose</w:t>
      </w:r>
      <w:r>
        <w:t xml:space="preserve"> </w:t>
      </w:r>
      <w:r>
        <w:rPr>
          <w:bCs/>
          <w:b/>
        </w:rPr>
        <w:t xml:space="preserve">on XOY plane</w:t>
      </w:r>
      <w:r>
        <w:t xml:space="preserve">;</w:t>
      </w:r>
      <w:r>
        <w:t xml:space="preserve"> </w:t>
      </w:r>
      <w:r>
        <w:rPr>
          <w:bCs/>
          <w:b/>
        </w:rPr>
        <w:t xml:space="preserve">Pose confidence values</w:t>
      </w:r>
      <w:r>
        <w:t xml:space="preserve">; Projection of pose in reference direction; Cuboid diagonal lengths. Shape rules take</w:t>
      </w:r>
      <w:r>
        <w:t xml:space="preserve"> </w:t>
      </w:r>
      <w:r>
        <w:rPr>
          <w:iCs/>
          <w:i/>
        </w:rPr>
        <w:t xml:space="preserve">Row direction</w:t>
      </w:r>
      <w:r>
        <w:t xml:space="preserve"> </w:t>
      </w:r>
      <w:r>
        <w:t xml:space="preserve">(default +X),</w:t>
      </w:r>
      <w:r>
        <w:t xml:space="preserve"> </w:t>
      </w:r>
      <w:r>
        <w:rPr>
          <w:iCs/>
          <w:i/>
        </w:rPr>
        <w:t xml:space="preserve">Column direction</w:t>
      </w:r>
      <w:r>
        <w:t xml:space="preserve"> </w:t>
      </w:r>
      <w:r>
        <w:t xml:space="preserve">(default +Y),</w:t>
      </w:r>
      <w:r>
        <w:t xml:space="preserve"> </w:t>
      </w:r>
      <w:r>
        <w:rPr>
          <w:bCs/>
          <w:b/>
        </w:rPr>
        <w:t xml:space="preserve">Row Interval</w:t>
      </w:r>
      <w:r>
        <w:t xml:space="preserve"> </w:t>
      </w:r>
      <w:r>
        <w:t xml:space="preserve">(default 100.000 mm); value/distance rules take</w:t>
      </w:r>
      <w:r>
        <w:t xml:space="preserve"> </w:t>
      </w:r>
      <w:r>
        <w:rPr>
          <w:iCs/>
          <w:i/>
        </w:rPr>
        <w:t xml:space="preserve">Ascending</w:t>
      </w:r>
      <w:r>
        <w:t xml:space="preserve"> </w:t>
      </w:r>
      <w:r>
        <w:t xml:space="preserve">(default on); projection takes a</w:t>
      </w:r>
      <w:r>
        <w:t xml:space="preserve"> </w:t>
      </w:r>
      <w:r>
        <w:rPr>
          <w:iCs/>
          <w:i/>
        </w:rPr>
        <w:t xml:space="preserve">Reference direction</w:t>
      </w:r>
      <w:r>
        <w:t xml:space="preserve"> </w:t>
      </w:r>
      <w:r>
        <w:t xml:space="preserve">(default +X).</w:t>
      </w:r>
    </w:p>
    <w:bookmarkEnd w:id="73"/>
    <w:bookmarkStart w:id="74" w:name="Xfff46195d893168b3c192f874bd15889de0e0a5"/>
    <w:p>
      <w:pPr>
        <w:pStyle w:val="Heading3"/>
      </w:pPr>
      <w:r>
        <w:t xml:space="preserve">8.7 Filter (2.1.x) / Filter Data by Boolean Value (2.2.x)</w:t>
      </w:r>
    </w:p>
    <w:p>
      <w:pPr>
        <w:pStyle w:val="FirstParagraph"/>
      </w:pPr>
      <w:r>
        <w:t xml:space="preserve">Ports</w:t>
      </w:r>
      <w:r>
        <w:t xml:space="preserve"> </w:t>
      </w:r>
      <w:r>
        <w:rPr>
          <w:bCs/>
          <w:b/>
        </w:rPr>
        <w:t xml:space="preserve">[D]</w:t>
      </w:r>
      <w:r>
        <w:t xml:space="preserve">: in</w:t>
      </w:r>
      <w:r>
        <w:t xml:space="preserve"> </w:t>
      </w:r>
      <w:r>
        <w:rPr>
          <w:rStyle w:val="VerbatimChar"/>
          <w:bCs/>
          <w:b/>
        </w:rPr>
        <w:t xml:space="preserve">Filter Criteria</w:t>
      </w:r>
      <w:r>
        <w:t xml:space="preserve"> </w:t>
      </w:r>
      <w:r>
        <w:t xml:space="preserve">(Bool[]) +</w:t>
      </w:r>
      <w:r>
        <w:t xml:space="preserve"> </w:t>
      </w:r>
      <w:r>
        <w:rPr>
          <w:rStyle w:val="VerbatimChar"/>
          <w:bCs/>
          <w:b/>
        </w:rPr>
        <w:t xml:space="preserve">Unnamed</w:t>
      </w:r>
      <w:r>
        <w:t xml:space="preserve"> </w:t>
      </w:r>
      <w:r>
        <w:t xml:space="preserve">(Abstract[]); out</w:t>
      </w:r>
      <w:r>
        <w:t xml:space="preserve"> </w:t>
      </w:r>
      <w:r>
        <w:rPr>
          <w:rStyle w:val="VerbatimChar"/>
          <w:bCs/>
          <w:b/>
        </w:rPr>
        <w:t xml:space="preserve">Unnamed</w:t>
      </w:r>
      <w:r>
        <w:t xml:space="preserve"> </w:t>
      </w:r>
      <w:r>
        <w:t xml:space="preserve">(Abstract[]). The unnamed ports are literal — the step is type-agnostic, so only the Boolean port is named.</w:t>
      </w:r>
    </w:p>
    <w:p>
      <w:pPr>
        <w:pStyle w:val="BodyText"/>
      </w:pPr>
      <w:r>
        <w:t xml:space="preserve">Parameters</w:t>
      </w:r>
      <w:r>
        <w:t xml:space="preserve"> </w:t>
      </w:r>
      <w:r>
        <w:rPr>
          <w:bCs/>
          <w:b/>
        </w:rPr>
        <w:t xml:space="preserv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Notes</w:t>
            </w:r>
          </w:p>
        </w:tc>
      </w:tr>
      <w:tr>
        <w:tc>
          <w:tcPr/>
          <w:p>
            <w:pPr>
              <w:pStyle w:val="Compact"/>
              <w:jc w:val="left"/>
            </w:pPr>
            <w:r>
              <w:rPr>
                <w:bCs/>
                <w:b/>
              </w:rPr>
              <w:t xml:space="preserve">Port Number (1–15)</w:t>
            </w:r>
          </w:p>
        </w:tc>
        <w:tc>
          <w:tcPr/>
          <w:p>
            <w:pPr>
              <w:pStyle w:val="Compact"/>
              <w:jc w:val="left"/>
            </w:pPr>
            <w:r>
              <w:t xml:space="preserve">Default 1. Set to 3 or 4 so one Boolean list culls pick points, pick point info, labels and dimensions together</w:t>
            </w:r>
          </w:p>
        </w:tc>
      </w:tr>
      <w:tr>
        <w:tc>
          <w:tcPr/>
          <w:p>
            <w:pPr>
              <w:pStyle w:val="Compact"/>
              <w:jc w:val="left"/>
            </w:pPr>
            <w:r>
              <w:t xml:space="preserve">Operation Layer (0–14)</w:t>
            </w:r>
          </w:p>
        </w:tc>
        <w:tc>
          <w:tcPr/>
          <w:p>
            <w:pPr>
              <w:pStyle w:val="Compact"/>
              <w:jc w:val="left"/>
            </w:pPr>
            <w:r>
              <w:t xml:space="preserve">Default 0 = operate on every element</w:t>
            </w:r>
          </w:p>
        </w:tc>
      </w:tr>
      <w:tr>
        <w:tc>
          <w:tcPr/>
          <w:p>
            <w:pPr>
              <w:pStyle w:val="Compact"/>
              <w:jc w:val="left"/>
            </w:pPr>
            <w:r>
              <w:t xml:space="preserve">Polarity</w:t>
            </w:r>
          </w:p>
        </w:tc>
        <w:tc>
          <w:tcPr/>
          <w:p>
            <w:pPr>
              <w:pStyle w:val="Compact"/>
              <w:jc w:val="left"/>
            </w:pPr>
            <w:r>
              <w:t xml:space="preserve">2.1.x:</w:t>
            </w:r>
            <w:r>
              <w:t xml:space="preserve"> </w:t>
            </w:r>
            <w:r>
              <w:rPr>
                <w:bCs/>
                <w:b/>
              </w:rPr>
              <w:t xml:space="preserve">Reverse Bool List</w:t>
            </w:r>
            <w:r>
              <w:t xml:space="preserve"> </w:t>
            </w:r>
            <w:r>
              <w:t xml:space="preserve">(unselected = elements whose Boolean is False are filtered out). ⚠ 2.2.x renamed</w:t>
            </w:r>
            <w:r>
              <w:t xml:space="preserve"> </w:t>
            </w:r>
            <w:r>
              <w:rPr>
                <w:bCs/>
                <w:b/>
              </w:rPr>
              <w:t xml:space="preserve">Keep Only Data with Boolean Value as False</w:t>
            </w:r>
            <w:r>
              <w:t xml:space="preserve">, default still unselected</w:t>
            </w:r>
          </w:p>
        </w:tc>
      </w:tr>
      <w:tr>
        <w:tc>
          <w:tcPr/>
          <w:p>
            <w:pPr>
              <w:pStyle w:val="Compact"/>
              <w:jc w:val="left"/>
            </w:pPr>
            <w:r>
              <w:t xml:space="preserve">Top Level</w:t>
            </w:r>
          </w:p>
        </w:tc>
        <w:tc>
          <w:tcPr/>
          <w:p>
            <w:pPr>
              <w:pStyle w:val="Compact"/>
              <w:jc w:val="left"/>
            </w:pPr>
            <w:r>
              <w:t xml:space="preserve">2.2.x only, default unselected</w:t>
            </w:r>
          </w:p>
        </w:tc>
      </w:tr>
    </w:tbl>
    <w:p>
      <w:pPr>
        <w:pStyle w:val="BodyText"/>
      </w:pPr>
      <w:r>
        <w:t xml:space="preserve">Usual predecessors: steps that output Bool[] —</w:t>
      </w:r>
      <w:r>
        <w:t xml:space="preserve"> </w:t>
      </w:r>
      <w:r>
        <w:rPr>
          <w:iCs/>
          <w:i/>
        </w:rPr>
        <w:t xml:space="preserve">Dichotomize Values by Threshold</w:t>
      </w:r>
      <w:r>
        <w:t xml:space="preserve"> </w:t>
      </w:r>
      <w:r>
        <w:t xml:space="preserve">(2.1.x) /</w:t>
      </w:r>
      <w:r>
        <w:t xml:space="preserve"> </w:t>
      </w:r>
      <w:r>
        <w:rPr>
          <w:iCs/>
          <w:i/>
        </w:rPr>
        <w:t xml:space="preserve">Compare Value with Threshold</w:t>
      </w:r>
      <w:r>
        <w:t xml:space="preserve"> </w:t>
      </w:r>
      <w:r>
        <w:t xml:space="preserve">(2.2.x),</w:t>
      </w:r>
      <w:r>
        <w:t xml:space="preserve"> </w:t>
      </w:r>
      <w:r>
        <w:rPr>
          <w:iCs/>
          <w:i/>
        </w:rPr>
        <w:t xml:space="preserve">Validate Labels and Output Flags</w:t>
      </w:r>
      <w:r>
        <w:t xml:space="preserve">, the two Validate steps above,</w:t>
      </w:r>
      <w:r>
        <w:t xml:space="preserve"> </w:t>
      </w:r>
      <w:r>
        <w:rPr>
          <w:iCs/>
          <w:i/>
        </w:rPr>
        <w:t xml:space="preserve">Validate Point Clouds</w:t>
      </w:r>
      <w:r>
        <w:t xml:space="preserve"> </w:t>
      </w:r>
      <w:r>
        <w:rPr>
          <w:bCs/>
          <w:b/>
        </w:rPr>
        <w:t xml:space="preserve">[D]</w:t>
      </w:r>
      <w:r>
        <w:t xml:space="preserve">.</w:t>
      </w:r>
    </w:p>
    <w:p>
      <w:pPr>
        <w:pStyle w:val="BodyText"/>
      </w:pPr>
      <w:r>
        <w:rPr>
          <w:bCs/>
          <w:b/>
        </w:rPr>
        <w:t xml:space="preserve">Upgrade trap [D]:</w:t>
      </w:r>
      <w:r>
        <w:t xml:space="preserve"> </w:t>
      </w:r>
      <w:r>
        <w:t xml:space="preserve">the polarity parameter was renamed between 2.1.x and 2.2.x while the default stayed "keep the True items". Re-read this checkbox after any upgrade.</w:t>
      </w:r>
    </w:p>
    <w:bookmarkEnd w:id="74"/>
    <w:bookmarkStart w:id="75" w:name="X30ed86b2a391db791fec879dd6f8dc9d408f2a1"/>
    <w:p>
      <w:pPr>
        <w:pStyle w:val="Heading3"/>
      </w:pPr>
      <w:r>
        <w:t xml:space="preserve">8.8 Reorder by Index List</w:t>
      </w:r>
    </w:p>
    <w:p>
      <w:pPr>
        <w:pStyle w:val="FirstParagraph"/>
      </w:pPr>
      <w:r>
        <w:t xml:space="preserve">Ports</w:t>
      </w:r>
      <w:r>
        <w:t xml:space="preserve"> </w:t>
      </w:r>
      <w:r>
        <w:rPr>
          <w:bCs/>
          <w:b/>
        </w:rPr>
        <w:t xml:space="preserve">[D]</w:t>
      </w:r>
      <w:r>
        <w:t xml:space="preserve">: in</w:t>
      </w:r>
      <w:r>
        <w:t xml:space="preserve"> </w:t>
      </w:r>
      <w:r>
        <w:rPr>
          <w:rStyle w:val="VerbatimChar"/>
          <w:bCs/>
          <w:b/>
        </w:rPr>
        <w:t xml:space="preserve">Indices</w:t>
      </w:r>
      <w:r>
        <w:t xml:space="preserve"> </w:t>
      </w:r>
      <w:r>
        <w:t xml:space="preserve">(Index[]) +</w:t>
      </w:r>
      <w:r>
        <w:t xml:space="preserve"> </w:t>
      </w:r>
      <w:r>
        <w:rPr>
          <w:rStyle w:val="VerbatimChar"/>
          <w:bCs/>
          <w:b/>
        </w:rPr>
        <w:t xml:space="preserve">Unnamed</w:t>
      </w:r>
      <w:r>
        <w:t xml:space="preserve"> </w:t>
      </w:r>
      <w:r>
        <w:t xml:space="preserve">(Abstract[]); out</w:t>
      </w:r>
      <w:r>
        <w:t xml:space="preserve"> </w:t>
      </w:r>
      <w:r>
        <w:rPr>
          <w:rStyle w:val="VerbatimChar"/>
          <w:bCs/>
          <w:b/>
        </w:rPr>
        <w:t xml:space="preserve">Unnamed</w:t>
      </w:r>
      <w:r>
        <w:t xml:space="preserve">. Worked example: indices</w:t>
      </w:r>
      <w:r>
        <w:t xml:space="preserve"> </w:t>
      </w:r>
      <w:r>
        <w:rPr>
          <w:rStyle w:val="VerbatimChar"/>
        </w:rPr>
        <w:t xml:space="preserve">0,2,3,1</w:t>
      </w:r>
      <w:r>
        <w:t xml:space="preserve"> </w:t>
      </w:r>
      <w:r>
        <w:t xml:space="preserve">applied to</w:t>
      </w:r>
      <w:r>
        <w:t xml:space="preserve"> </w:t>
      </w:r>
      <w:r>
        <w:rPr>
          <w:rStyle w:val="VerbatimChar"/>
        </w:rPr>
        <w:t xml:space="preserve">50,60,70,80</w:t>
      </w:r>
      <w:r>
        <w:t xml:space="preserve"> </w:t>
      </w:r>
      <w:r>
        <w:t xml:space="preserve">→</w:t>
      </w:r>
      <w:r>
        <w:t xml:space="preserve"> </w:t>
      </w:r>
      <w:r>
        <w:rPr>
          <w:rStyle w:val="VerbatimChar"/>
        </w:rPr>
        <w:t xml:space="preserve">50,70,80,60</w:t>
      </w:r>
      <w:r>
        <w:t xml:space="preserve">.</w:t>
      </w:r>
    </w:p>
    <w:p>
      <w:pPr>
        <w:pStyle w:val="BodyText"/>
      </w:pPr>
      <w:r>
        <w:t xml:space="preserve">⚠ 2.2.1 parameters</w:t>
      </w:r>
      <w:r>
        <w:t xml:space="preserve"> </w:t>
      </w:r>
      <w:r>
        <w:rPr>
          <w:bCs/>
          <w:b/>
        </w:rPr>
        <w:t xml:space="preserve">[D]</w:t>
      </w:r>
      <w:r>
        <w:t xml:space="preserve">:</w:t>
      </w:r>
      <w:r>
        <w:t xml:space="preserve"> </w:t>
      </w:r>
      <w:r>
        <w:rPr>
          <w:iCs/>
          <w:i/>
        </w:rPr>
        <w:t xml:space="preserve">Port Number (1–15)</w:t>
      </w:r>
      <w:r>
        <w:t xml:space="preserve">,</w:t>
      </w:r>
      <w:r>
        <w:t xml:space="preserve"> </w:t>
      </w:r>
      <w:r>
        <w:rPr>
          <w:iCs/>
          <w:i/>
        </w:rPr>
        <w:t xml:space="preserve">Operation Layer</w:t>
      </w:r>
      <w:r>
        <w:t xml:space="preserve"> </w:t>
      </w:r>
      <w:r>
        <w:t xml:space="preserve">(0 = outermost),</w:t>
      </w:r>
      <w:r>
        <w:t xml:space="preserve"> </w:t>
      </w:r>
      <w:r>
        <w:rPr>
          <w:iCs/>
          <w:i/>
        </w:rPr>
        <w:t xml:space="preserve">Top Level</w:t>
      </w:r>
      <w:r>
        <w:t xml:space="preserve">. 2.1.2 documents no parameters.</w:t>
      </w:r>
    </w:p>
    <w:bookmarkEnd w:id="75"/>
    <w:bookmarkStart w:id="76" w:name="Xb2594c89a8427aa88baf361e0e047ab09da888a"/>
    <w:p>
      <w:pPr>
        <w:pStyle w:val="Heading3"/>
      </w:pPr>
      <w:r>
        <w:t xml:space="preserve">8.9 Trim Input List</w:t>
      </w:r>
    </w:p>
    <w:p>
      <w:pPr>
        <w:pStyle w:val="FirstParagraph"/>
      </w:pPr>
      <w:r>
        <w:t xml:space="preserve">Ports</w:t>
      </w:r>
      <w:r>
        <w:t xml:space="preserve"> </w:t>
      </w:r>
      <w:r>
        <w:rPr>
          <w:bCs/>
          <w:b/>
        </w:rPr>
        <w:t xml:space="preserve">[D]</w:t>
      </w:r>
      <w:r>
        <w:t xml:space="preserve">: in</w:t>
      </w:r>
      <w:r>
        <w:t xml:space="preserve"> </w:t>
      </w:r>
      <w:r>
        <w:rPr>
          <w:rStyle w:val="VerbatimChar"/>
        </w:rPr>
        <w:t xml:space="preserve">Unnamed</w:t>
      </w:r>
      <w:r>
        <w:t xml:space="preserve"> </w:t>
      </w:r>
      <w:r>
        <w:t xml:space="preserve">(Abstract[]); out</w:t>
      </w:r>
      <w:r>
        <w:t xml:space="preserve"> </w:t>
      </w:r>
      <w:r>
        <w:rPr>
          <w:rStyle w:val="VerbatimChar"/>
        </w:rPr>
        <w:t xml:space="preserve">Unnamed</w:t>
      </w:r>
      <w:r>
        <w:t xml:space="preserve">, same type. Parameters:</w:t>
      </w:r>
      <w:r>
        <w:t xml:space="preserve"> </w:t>
      </w:r>
      <w:r>
        <w:rPr>
          <w:iCs/>
          <w:i/>
        </w:rPr>
        <w:t xml:space="preserve">Port Number (1–15)</w:t>
      </w:r>
      <w:r>
        <w:t xml:space="preserve">,</w:t>
      </w:r>
      <w:r>
        <w:t xml:space="preserve"> </w:t>
      </w:r>
      <w:r>
        <w:rPr>
          <w:iCs/>
          <w:i/>
        </w:rPr>
        <w:t xml:space="preserve">Operation Layer</w:t>
      </w:r>
      <w:r>
        <w:t xml:space="preserve">,</w:t>
      </w:r>
      <w:r>
        <w:t xml:space="preserve"> </w:t>
      </w:r>
      <w:r>
        <w:rPr>
          <w:bCs/>
          <w:b/>
        </w:rPr>
        <w:t xml:space="preserve">Output Size</w:t>
      </w:r>
      <w:r>
        <w:t xml:space="preserve"> </w:t>
      </w:r>
      <w:r>
        <w:t xml:space="preserve">(default 1) — the number of leading items kept.</w:t>
      </w:r>
    </w:p>
    <w:bookmarkEnd w:id="76"/>
    <w:bookmarkStart w:id="77" w:name="X8012e4804c6743d0238e839ca63673e2318c0e0"/>
    <w:p>
      <w:pPr>
        <w:pStyle w:val="Heading3"/>
      </w:pPr>
      <w:r>
        <w:t xml:space="preserve">8.10 Trigger Control by Flag</w:t>
      </w:r>
    </w:p>
    <w:p>
      <w:pPr>
        <w:pStyle w:val="FirstParagraph"/>
      </w:pPr>
      <w:r>
        <w:t xml:space="preserve">Ports</w:t>
      </w:r>
      <w:r>
        <w:t xml:space="preserve"> </w:t>
      </w:r>
      <w:r>
        <w:rPr>
          <w:bCs/>
          <w:b/>
        </w:rPr>
        <w:t xml:space="preserve">[D]</w:t>
      </w:r>
      <w:r>
        <w:t xml:space="preserve">: in</w:t>
      </w:r>
      <w:r>
        <w:t xml:space="preserve"> </w:t>
      </w:r>
      <w:r>
        <w:rPr>
          <w:rStyle w:val="VerbatimChar"/>
          <w:bCs/>
          <w:b/>
        </w:rPr>
        <w:t xml:space="preserve">Boolean List</w:t>
      </w:r>
      <w:r>
        <w:t xml:space="preserve"> </w:t>
      </w:r>
      <w:r>
        <w:t xml:space="preserve">(Bool[]) —</w:t>
      </w:r>
      <w:r>
        <w:t xml:space="preserve"> </w:t>
      </w:r>
      <w:r>
        <w:rPr>
          <w:iCs/>
          <w:i/>
        </w:rPr>
        <w:t xml:space="preserve">the list should contain only one Boolean value</w:t>
      </w:r>
      <w:r>
        <w:t xml:space="preserve">;</w:t>
      </w:r>
      <w:r>
        <w:t xml:space="preserve"> </w:t>
      </w:r>
      <w:r>
        <w:rPr>
          <w:bCs/>
          <w:b/>
        </w:rPr>
        <w:t xml:space="preserve">no data output</w:t>
      </w:r>
      <w:r>
        <w:t xml:space="preserve"> </w:t>
      </w:r>
      <w:r>
        <w:t xml:space="preserve">— it emits a control-flow signal. Parameter ⚠ 2.2.1:</w:t>
      </w:r>
      <w:r>
        <w:t xml:space="preserve"> </w:t>
      </w:r>
      <w:r>
        <w:rPr>
          <w:bCs/>
          <w:b/>
        </w:rPr>
        <w:t xml:space="preserve">Trigger Type</w:t>
      </w:r>
      <w:r>
        <w:t xml:space="preserve"> </w:t>
      </w:r>
      <w:r>
        <w:t xml:space="preserve">=</w:t>
      </w:r>
      <w:r>
        <w:t xml:space="preserve"> </w:t>
      </w:r>
      <w:r>
        <w:rPr>
          <w:rStyle w:val="VerbatimChar"/>
        </w:rPr>
        <w:t xml:space="preserve">TriggerWhenTrue</w:t>
      </w:r>
      <w:r>
        <w:t xml:space="preserve"> </w:t>
      </w:r>
      <w:r>
        <w:t xml:space="preserve">/</w:t>
      </w:r>
      <w:r>
        <w:t xml:space="preserve"> </w:t>
      </w:r>
      <w:r>
        <w:rPr>
          <w:rStyle w:val="VerbatimChar"/>
        </w:rPr>
        <w:t xml:space="preserve">TriggerWhenFalse</w:t>
      </w:r>
      <w:r>
        <w:t xml:space="preserve"> </w:t>
      </w:r>
      <w:r>
        <w:rPr>
          <w:bCs/>
          <w:b/>
        </w:rPr>
        <w:t xml:space="preserve">[D]</w:t>
      </w:r>
      <w:r>
        <w:t xml:space="preserve">.</w:t>
      </w:r>
    </w:p>
    <w:p>
      <w:pPr>
        <w:pStyle w:val="BodyText"/>
      </w:pPr>
      <w:r>
        <w:t xml:space="preserve">Use for</w:t>
      </w:r>
      <w:r>
        <w:t xml:space="preserve"> </w:t>
      </w:r>
      <w:r>
        <w:rPr>
          <w:bCs/>
          <w:b/>
        </w:rPr>
        <w:t xml:space="preserve">per-cycle</w:t>
      </w:r>
      <w:r>
        <w:t xml:space="preserve"> </w:t>
      </w:r>
      <w:r>
        <w:t xml:space="preserve">logic (nest occupied → unload branch; zero parts → bin-empty branch), and</w:t>
      </w:r>
      <w:r>
        <w:t xml:space="preserve"> </w:t>
      </w:r>
      <w:r>
        <w:rPr>
          <w:rStyle w:val="VerbatimChar"/>
        </w:rPr>
        <w:t xml:space="preserve">Filter</w:t>
      </w:r>
      <w:r>
        <w:t xml:space="preserve"> </w:t>
      </w:r>
      <w:r>
        <w:t xml:space="preserve">for</w:t>
      </w:r>
      <w:r>
        <w:t xml:space="preserve"> </w:t>
      </w:r>
      <w:r>
        <w:rPr>
          <w:bCs/>
          <w:b/>
        </w:rPr>
        <w:t xml:space="preserve">per-part</w:t>
      </w:r>
      <w:r>
        <w:t xml:space="preserve"> </w:t>
      </w:r>
      <w:r>
        <w:t xml:space="preserve">logic</w:t>
      </w:r>
      <w:r>
        <w:t xml:space="preserve"> </w:t>
      </w:r>
      <w:r>
        <w:rPr>
          <w:bCs/>
          <w:b/>
        </w:rPr>
        <w:t xml:space="preserve">[E]</w:t>
      </w:r>
      <w:r>
        <w:t xml:space="preserve">. Feed it a one-element list, e.g. from a threshold comparison on a count — not a per-part Boolean list.</w:t>
      </w:r>
    </w:p>
    <w:bookmarkEnd w:id="77"/>
    <w:bookmarkStart w:id="78" w:name="X8a1756437c9276e1da0c7c3cc0dec7897605295"/>
    <w:p>
      <w:pPr>
        <w:pStyle w:val="Heading3"/>
      </w:pPr>
      <w:r>
        <w:t xml:space="preserve">8.11 Flip Poses' Axes</w:t>
      </w:r>
    </w:p>
    <w:p>
      <w:pPr>
        <w:pStyle w:val="FirstParagraph"/>
      </w:pPr>
      <w:r>
        <w:t xml:space="preserve">Ports</w:t>
      </w:r>
      <w:r>
        <w:t xml:space="preserve"> </w:t>
      </w:r>
      <w:r>
        <w:rPr>
          <w:bCs/>
          <w:b/>
        </w:rPr>
        <w:t xml:space="preserve">[D]</w:t>
      </w:r>
      <w:r>
        <w:t xml:space="preserve">:</w:t>
      </w:r>
      <w:r>
        <w:t xml:space="preserve"> </w:t>
      </w:r>
      <w:r>
        <w:rPr>
          <w:rStyle w:val="VerbatimChar"/>
        </w:rPr>
        <w:t xml:space="preserve">Poses</w:t>
      </w:r>
      <w:r>
        <w:t xml:space="preserve"> </w:t>
      </w:r>
      <w:r>
        <w:t xml:space="preserve">in,</w:t>
      </w:r>
      <w:r>
        <w:t xml:space="preserve"> </w:t>
      </w:r>
      <w:r>
        <w:rPr>
          <w:rStyle w:val="VerbatimChar"/>
        </w:rPr>
        <w:t xml:space="preserve">Poses</w:t>
      </w:r>
      <w:r>
        <w:t xml:space="preserve"> </w:t>
      </w:r>
      <w:r>
        <w:t xml:space="preserve">out. Parameters:</w:t>
      </w:r>
      <w:r>
        <w:t xml:space="preserve"> </w:t>
      </w:r>
      <w:r>
        <w:rPr>
          <w:bCs/>
          <w:b/>
        </w:rPr>
        <w:t xml:space="preserve">Axis to Flip</w:t>
      </w:r>
      <w:r>
        <w:t xml:space="preserve"> </w:t>
      </w:r>
      <w:r>
        <w:t xml:space="preserve">(X/Y/</w:t>
      </w:r>
      <w:r>
        <w:rPr>
          <w:bCs/>
          <w:b/>
        </w:rPr>
        <w:t xml:space="preserve">Z</w:t>
      </w:r>
      <w:r>
        <w:t xml:space="preserve"> </w:t>
      </w:r>
      <w:r>
        <w:t xml:space="preserve">default),</w:t>
      </w:r>
      <w:r>
        <w:t xml:space="preserve"> </w:t>
      </w:r>
      <w:r>
        <w:rPr>
          <w:bCs/>
          <w:b/>
        </w:rPr>
        <w:t xml:space="preserve">Direction Type</w:t>
      </w:r>
      <w:r>
        <w:t xml:space="preserve"> </w:t>
      </w:r>
      <w:r>
        <w:t xml:space="preserve">(Negative default / Positive — the target direction of the flipped axis),</w:t>
      </w:r>
      <w:r>
        <w:t xml:space="preserve"> </w:t>
      </w:r>
      <w:r>
        <w:rPr>
          <w:bCs/>
          <w:b/>
        </w:rPr>
        <w:t xml:space="preserve">Reference Axis to Rotate Around</w:t>
      </w:r>
      <w:r>
        <w:t xml:space="preserve"> </w:t>
      </w:r>
      <w:r>
        <w:t xml:space="preserve">(X default / Y / Z,</w:t>
      </w:r>
      <w:r>
        <w:t xml:space="preserve"> </w:t>
      </w:r>
      <w:r>
        <w:rPr>
          <w:bCs/>
          <w:b/>
        </w:rPr>
        <w:t xml:space="preserve">must differ from the axis to flip</w:t>
      </w:r>
      <w:r>
        <w:t xml:space="preserve">),</w:t>
      </w:r>
      <w:r>
        <w:t xml:space="preserve"> </w:t>
      </w:r>
      <w:r>
        <w:rPr>
          <w:iCs/>
          <w:i/>
        </w:rPr>
        <w:t xml:space="preserve">Pose Type to Visualize</w:t>
      </w:r>
      <w:r>
        <w:t xml:space="preserve">.</w:t>
      </w:r>
    </w:p>
    <w:p>
      <w:pPr>
        <w:pStyle w:val="BodyText"/>
      </w:pPr>
      <w:r>
        <w:t xml:space="preserve">Documented behaviour example: with</w:t>
      </w:r>
      <w:r>
        <w:t xml:space="preserve"> </w:t>
      </w:r>
      <w:r>
        <w:rPr>
          <w:iCs/>
          <w:i/>
        </w:rPr>
        <w:t xml:space="preserve">Axis to Flip</w:t>
      </w:r>
      <w:r>
        <w:t xml:space="preserve"> </w:t>
      </w:r>
      <w:r>
        <w:t xml:space="preserve">= Z and</w:t>
      </w:r>
      <w:r>
        <w:t xml:space="preserve"> </w:t>
      </w:r>
      <w:r>
        <w:rPr>
          <w:iCs/>
          <w:i/>
        </w:rPr>
        <w:t xml:space="preserve">Direction Type</w:t>
      </w:r>
      <w:r>
        <w:t xml:space="preserve"> </w:t>
      </w:r>
      <w:r>
        <w:t xml:space="preserve">= Positive, a pose whose Z axis is &lt; 90° from the positive world axis is untouched, while one &gt; 90° is flipped</w:t>
      </w:r>
      <w:r>
        <w:t xml:space="preserve"> </w:t>
      </w:r>
      <w:r>
        <w:rPr>
          <w:bCs/>
          <w:b/>
        </w:rPr>
        <w:t xml:space="preserve">180° around the reference axis</w:t>
      </w:r>
      <w:r>
        <w:t xml:space="preserve"> </w:t>
      </w:r>
      <w:r>
        <w:rPr>
          <w:bCs/>
          <w:b/>
        </w:rPr>
        <w:t xml:space="preserve">[D]</w:t>
      </w:r>
      <w:r>
        <w:t xml:space="preserve">.</w:t>
      </w:r>
    </w:p>
    <w:bookmarkEnd w:id="78"/>
    <w:bookmarkStart w:id="79" w:name="Xa4bf7e3345f2d6f5abc58b27862f1bb79e9e74f"/>
    <w:p>
      <w:pPr>
        <w:pStyle w:val="Heading3"/>
      </w:pPr>
      <w:r>
        <w:t xml:space="preserve">8.12 Transform Poses</w:t>
      </w:r>
    </w:p>
    <w:p>
      <w:pPr>
        <w:pStyle w:val="FirstParagraph"/>
      </w:pPr>
      <w:r>
        <w:t xml:space="preserve">Ports</w:t>
      </w:r>
      <w:r>
        <w:t xml:space="preserve"> </w:t>
      </w:r>
      <w:r>
        <w:rPr>
          <w:bCs/>
          <w:b/>
        </w:rPr>
        <w:t xml:space="preserve">[D]</w:t>
      </w:r>
      <w:r>
        <w:t xml:space="preserve">: in</w:t>
      </w:r>
      <w:r>
        <w:t xml:space="preserve"> </w:t>
      </w:r>
      <w:r>
        <w:rPr>
          <w:rStyle w:val="VerbatimChar"/>
          <w:bCs/>
          <w:b/>
        </w:rPr>
        <w:t xml:space="preserve">Original Poses</w:t>
      </w:r>
      <w:r>
        <w:t xml:space="preserve">, optional</w:t>
      </w:r>
      <w:r>
        <w:t xml:space="preserve"> </w:t>
      </w:r>
      <w:r>
        <w:rPr>
          <w:rStyle w:val="VerbatimChar"/>
          <w:bCs/>
          <w:b/>
        </w:rPr>
        <w:t xml:space="preserve">Reference Poses</w:t>
      </w:r>
      <w:r>
        <w:t xml:space="preserve"> </w:t>
      </w:r>
      <w:r>
        <w:t xml:space="preserve">(required for</w:t>
      </w:r>
      <w:r>
        <w:t xml:space="preserve"> </w:t>
      </w:r>
      <w:r>
        <w:rPr>
          <w:rStyle w:val="VerbatimChar"/>
        </w:rPr>
        <w:t xml:space="preserve">AllWithFirst</w:t>
      </w:r>
      <w:r>
        <w:t xml:space="preserve">,</w:t>
      </w:r>
      <w:r>
        <w:t xml:space="preserve"> </w:t>
      </w:r>
      <w:r>
        <w:rPr>
          <w:rStyle w:val="VerbatimChar"/>
        </w:rPr>
        <w:t xml:space="preserve">FirstWithAll</w:t>
      </w:r>
      <w:r>
        <w:t xml:space="preserve">,</w:t>
      </w:r>
      <w:r>
        <w:t xml:space="preserve"> </w:t>
      </w:r>
      <w:r>
        <w:rPr>
          <w:rStyle w:val="VerbatimChar"/>
        </w:rPr>
        <w:t xml:space="preserve">UseCorrespondenceInput</w:t>
      </w:r>
      <w:r>
        <w:t xml:space="preserve">); out</w:t>
      </w:r>
      <w:r>
        <w:t xml:space="preserve"> </w:t>
      </w:r>
      <w:r>
        <w:rPr>
          <w:rStyle w:val="VerbatimChar"/>
          <w:bCs/>
          <w:b/>
        </w:rPr>
        <w:t xml:space="preserve">Transformed Poses</w:t>
      </w:r>
      <w:r>
        <w:t xml:space="preserve">. Transformation types as listed in §7.8. For truss/gantry robots use</w:t>
      </w:r>
      <w:r>
        <w:t xml:space="preserve"> </w:t>
      </w:r>
      <w:r>
        <w:rPr>
          <w:iCs/>
          <w:i/>
        </w:rPr>
        <w:t xml:space="preserve">Transform Poses for Truss</w:t>
      </w:r>
      <w:r>
        <w:t xml:space="preserve"> </w:t>
      </w:r>
      <w:r>
        <w:t xml:space="preserve">instead</w:t>
      </w:r>
      <w:r>
        <w:t xml:space="preserve"> </w:t>
      </w:r>
      <w:r>
        <w:rPr>
          <w:bCs/>
          <w:b/>
        </w:rPr>
        <w:t xml:space="preserve">[D]</w:t>
      </w:r>
      <w:r>
        <w:t xml:space="preserve">.</w:t>
      </w:r>
    </w:p>
    <w:bookmarkEnd w:id="79"/>
    <w:bookmarkStart w:id="80" w:name="Xe4d6b7f241e740c3d7c985425ddb1b7f39e50a8"/>
    <w:p>
      <w:pPr>
        <w:pStyle w:val="Heading3"/>
      </w:pPr>
      <w:r>
        <w:t xml:space="preserve">8.13 Path Planning (Mech-Vision step)</w:t>
      </w:r>
    </w:p>
    <w:p>
      <w:pPr>
        <w:pStyle w:val="FirstParagraph"/>
      </w:pPr>
      <w:r>
        <w:rPr>
          <w:bCs/>
          <w:b/>
        </w:rPr>
        <w:t xml:space="preserve">Requires Mech-Viz installed and licensed</w:t>
      </w:r>
      <w:r>
        <w:t xml:space="preserve"> </w:t>
      </w:r>
      <w:r>
        <w:t xml:space="preserve">— the feature is Mech-Viz-related</w:t>
      </w:r>
      <w:r>
        <w:t xml:space="preserve"> </w:t>
      </w:r>
      <w:r>
        <w:rPr>
          <w:bCs/>
          <w:b/>
        </w:rPr>
        <w:t xml:space="preserve">[D]</w:t>
      </w:r>
      <w:r>
        <w:t xml:space="preserve">.</w:t>
      </w:r>
    </w:p>
    <w:p>
      <w:pPr>
        <w:pStyle w:val="BodyText"/>
      </w:pPr>
      <w:r>
        <w:t xml:space="preserve">Documented usage: projects using</w:t>
      </w:r>
      <w:r>
        <w:t xml:space="preserve"> </w:t>
      </w:r>
      <w:r>
        <w:rPr>
          <w:bCs/>
          <w:b/>
        </w:rPr>
        <w:t xml:space="preserve">Standard Interface or Adapter</w:t>
      </w:r>
      <w:r>
        <w:t xml:space="preserve"> </w:t>
      </w:r>
      <w:r>
        <w:t xml:space="preserve">communication where only the robot motion</w:t>
      </w:r>
      <w:r>
        <w:t xml:space="preserve"> </w:t>
      </w:r>
      <w:r>
        <w:rPr>
          <w:iCs/>
          <w:i/>
        </w:rPr>
        <w:t xml:space="preserve">near the vision point</w:t>
      </w:r>
      <w:r>
        <w:t xml:space="preserve"> </w:t>
      </w:r>
      <w:r>
        <w:t xml:space="preserve">needs planning; after building a scene and inputting vision points, the step outputs a</w:t>
      </w:r>
      <w:r>
        <w:t xml:space="preserve"> </w:t>
      </w:r>
      <w:r>
        <w:rPr>
          <w:bCs/>
          <w:b/>
        </w:rPr>
        <w:t xml:space="preserve">collision-free</w:t>
      </w:r>
      <w:r>
        <w:t xml:space="preserve"> </w:t>
      </w:r>
      <w:r>
        <w:t xml:space="preserve">path after point-cloud collision detection</w:t>
      </w:r>
      <w:r>
        <w:t xml:space="preserve"> </w:t>
      </w:r>
      <w:r>
        <w:rPr>
          <w:bCs/>
          <w:b/>
        </w:rPr>
        <w:t xml:space="preserve">[D]</w:t>
      </w:r>
      <w:r>
        <w:t xml:space="preserve">. Predecessor: pose processing. Successor: the</w:t>
      </w:r>
      <w:r>
        <w:t xml:space="preserve"> </w:t>
      </w:r>
      <w:r>
        <w:rPr>
          <w:rStyle w:val="VerbatimChar"/>
        </w:rPr>
        <w:t xml:space="preserve">Output</w:t>
      </w:r>
      <w:r>
        <w:t xml:space="preserve"> </w:t>
      </w:r>
      <w:r>
        <w:t xml:space="preserve">step with</w:t>
      </w:r>
      <w:r>
        <w:t xml:space="preserve"> </w:t>
      </w:r>
      <w:r>
        <w:rPr>
          <w:rStyle w:val="VerbatimChar"/>
        </w:rPr>
        <w:t xml:space="preserve">Port Type</w:t>
      </w:r>
      <w:r>
        <w:t xml:space="preserve"> </w:t>
      </w:r>
      <w:r>
        <w:t xml:space="preserve">=</w:t>
      </w:r>
      <w:r>
        <w:t xml:space="preserve"> </w:t>
      </w:r>
      <w:r>
        <w:rPr>
          <w:bCs/>
          <w:b/>
        </w:rPr>
        <w:t xml:space="preserve">Predefined (robot path)</w:t>
      </w:r>
      <w:r>
        <w:t xml:space="preserve"> </w:t>
      </w:r>
      <w:r>
        <w:t xml:space="preserve">(2.1.x) /</w:t>
      </w:r>
      <w:r>
        <w:t xml:space="preserve"> </w:t>
      </w:r>
      <w:r>
        <w:rPr>
          <w:rStyle w:val="VerbatimChar"/>
        </w:rPr>
        <w:t xml:space="preserve">Output Type</w:t>
      </w:r>
      <w:r>
        <w:t xml:space="preserve"> </w:t>
      </w:r>
      <w:r>
        <w:t xml:space="preserve">=</w:t>
      </w:r>
      <w:r>
        <w:t xml:space="preserve"> </w:t>
      </w:r>
      <w:r>
        <w:rPr>
          <w:bCs/>
          <w:b/>
        </w:rPr>
        <w:t xml:space="preserve">Robot path for picking</w:t>
      </w:r>
      <w:r>
        <w:t xml:space="preserve"> </w:t>
      </w:r>
      <w:r>
        <w:t xml:space="preserve">(2.2.x)</w:t>
      </w:r>
      <w:r>
        <w:t xml:space="preserve"> </w:t>
      </w:r>
      <w:r>
        <w:rPr>
          <w:bCs/>
          <w:b/>
        </w:rPr>
        <w:t xml:space="preserve">[D]</w:t>
      </w:r>
      <w:r>
        <w:t xml:space="preserve">.</w:t>
      </w:r>
    </w:p>
    <w:p>
      <w:pPr>
        <w:pStyle w:val="BodyText"/>
      </w:pPr>
      <w:r>
        <w:t xml:space="preserve">Ports — 2.1.2</w:t>
      </w:r>
      <w:r>
        <w:t xml:space="preserve"> </w:t>
      </w:r>
      <w:r>
        <w:rPr>
          <w:bCs/>
          <w:b/>
        </w:rPr>
        <w:t xml:space="preserve">[D]</w:t>
      </w:r>
      <w:r>
        <w:t xml:space="preserve">: in</w:t>
      </w:r>
      <w:r>
        <w:t xml:space="preserve"> </w:t>
      </w:r>
      <w:r>
        <w:rPr>
          <w:rStyle w:val="VerbatimChar"/>
        </w:rPr>
        <w:t xml:space="preserve">Vision Points</w:t>
      </w:r>
      <w:r>
        <w:t xml:space="preserve">,</w:t>
      </w:r>
      <w:r>
        <w:t xml:space="preserve"> </w:t>
      </w:r>
      <w:r>
        <w:rPr>
          <w:rStyle w:val="VerbatimChar"/>
        </w:rPr>
        <w:t xml:space="preserve">Collision Point Cloud</w:t>
      </w:r>
      <w:r>
        <w:t xml:space="preserve">,</w:t>
      </w:r>
      <w:r>
        <w:t xml:space="preserve"> </w:t>
      </w:r>
      <w:r>
        <w:rPr>
          <w:rStyle w:val="VerbatimChar"/>
        </w:rPr>
        <w:t xml:space="preserve">Pose Labels</w:t>
      </w:r>
      <w:r>
        <w:t xml:space="preserve">,</w:t>
      </w:r>
      <w:r>
        <w:t xml:space="preserve"> </w:t>
      </w:r>
      <w:r>
        <w:rPr>
          <w:rStyle w:val="VerbatimChar"/>
        </w:rPr>
        <w:t xml:space="preserve">Object Dimensions</w:t>
      </w:r>
      <w:r>
        <w:t xml:space="preserve">, plus</w:t>
      </w:r>
      <w:r>
        <w:t xml:space="preserve"> </w:t>
      </w:r>
      <w:r>
        <w:rPr>
          <w:rStyle w:val="VerbatimChar"/>
        </w:rPr>
        <w:t xml:space="preserve">Scene Object Names/Dimensions/Poses</w:t>
      </w:r>
      <w:r>
        <w:t xml:space="preserve"> </w:t>
      </w:r>
      <w:r>
        <w:t xml:space="preserve">when</w:t>
      </w:r>
      <w:r>
        <w:t xml:space="preserve"> </w:t>
      </w:r>
      <w:r>
        <w:rPr>
          <w:iCs/>
          <w:i/>
        </w:rPr>
        <w:t xml:space="preserve">Update Scene Object</w:t>
      </w:r>
      <w:r>
        <w:t xml:space="preserve"> </w:t>
      </w:r>
      <w:r>
        <w:t xml:space="preserve">is enabled; out</w:t>
      </w:r>
      <w:r>
        <w:t xml:space="preserve"> </w:t>
      </w:r>
      <w:r>
        <w:rPr>
          <w:rStyle w:val="VerbatimChar"/>
          <w:bCs/>
          <w:b/>
        </w:rPr>
        <w:t xml:space="preserve">Planned Path</w:t>
      </w:r>
      <w:r>
        <w:t xml:space="preserve">,</w:t>
      </w:r>
      <w:r>
        <w:t xml:space="preserve"> </w:t>
      </w:r>
      <w:r>
        <w:rPr>
          <w:rStyle w:val="VerbatimChar"/>
          <w:bCs/>
          <w:b/>
        </w:rPr>
        <w:t xml:space="preserve">Filter Results</w:t>
      </w:r>
      <w:r>
        <w:t xml:space="preserve"> </w:t>
      </w:r>
      <w:r>
        <w:t xml:space="preserve">(Bool[]: True = meets requirement).</w:t>
      </w:r>
      <w:r>
        <w:t xml:space="preserve"> </w:t>
      </w:r>
      <w:r>
        <w:t xml:space="preserve">⚠ 2.2.1 renames/expands</w:t>
      </w:r>
      <w:r>
        <w:t xml:space="preserve"> </w:t>
      </w:r>
      <w:r>
        <w:rPr>
          <w:bCs/>
          <w:b/>
        </w:rPr>
        <w:t xml:space="preserve">[D]</w:t>
      </w:r>
      <w:r>
        <w:t xml:space="preserve">: in</w:t>
      </w:r>
      <w:r>
        <w:t xml:space="preserve"> </w:t>
      </w:r>
      <w:r>
        <w:rPr>
          <w:rStyle w:val="VerbatimChar"/>
        </w:rPr>
        <w:t xml:space="preserve">Pick Points</w:t>
      </w:r>
      <w:r>
        <w:t xml:space="preserve"> </w:t>
      </w:r>
      <w:r>
        <w:t xml:space="preserve">(Pose[]),</w:t>
      </w:r>
      <w:r>
        <w:t xml:space="preserve"> </w:t>
      </w:r>
      <w:r>
        <w:rPr>
          <w:rStyle w:val="VerbatimChar"/>
        </w:rPr>
        <w:t xml:space="preserve">Pick Point Info</w:t>
      </w:r>
      <w:r>
        <w:t xml:space="preserve"> </w:t>
      </w:r>
      <w:r>
        <w:t xml:space="preserve">(JsonValue),</w:t>
      </w:r>
      <w:r>
        <w:t xml:space="preserve"> </w:t>
      </w:r>
      <w:r>
        <w:rPr>
          <w:rStyle w:val="VerbatimChar"/>
        </w:rPr>
        <w:t xml:space="preserve">Collision Point Cloud</w:t>
      </w:r>
      <w:r>
        <w:t xml:space="preserve"> </w:t>
      </w:r>
      <w:r>
        <w:t xml:space="preserve">(PointCloud[]),</w:t>
      </w:r>
      <w:r>
        <w:t xml:space="preserve"> </w:t>
      </w:r>
      <w:r>
        <w:rPr>
          <w:rStyle w:val="VerbatimChar"/>
        </w:rPr>
        <w:t xml:space="preserve">Pick Point Labels</w:t>
      </w:r>
      <w:r>
        <w:t xml:space="preserve"> </w:t>
      </w:r>
      <w:r>
        <w:t xml:space="preserve">(String[]),</w:t>
      </w:r>
      <w:r>
        <w:t xml:space="preserve"> </w:t>
      </w:r>
      <w:r>
        <w:rPr>
          <w:rStyle w:val="VerbatimChar"/>
        </w:rPr>
        <w:t xml:space="preserve">Target Object Dimensions</w:t>
      </w:r>
      <w:r>
        <w:t xml:space="preserve"> </w:t>
      </w:r>
      <w:r>
        <w:t xml:space="preserve">(Size3D[]),</w:t>
      </w:r>
      <w:r>
        <w:t xml:space="preserve"> </w:t>
      </w:r>
      <w:r>
        <w:rPr>
          <w:rStyle w:val="VerbatimChar"/>
        </w:rPr>
        <w:t xml:space="preserve">Pick Point Offset</w:t>
      </w:r>
      <w:r>
        <w:t xml:space="preserve"> </w:t>
      </w:r>
      <w:r>
        <w:t xml:space="preserve">(Pose[]), scene-object ports; out</w:t>
      </w:r>
      <w:r>
        <w:t xml:space="preserve"> </w:t>
      </w:r>
      <w:r>
        <w:rPr>
          <w:rStyle w:val="VerbatimChar"/>
        </w:rPr>
        <w:t xml:space="preserve">Planned Path</w:t>
      </w:r>
      <w:r>
        <w:t xml:space="preserve"> </w:t>
      </w:r>
      <w:r>
        <w:t xml:space="preserve">(JsonValue),</w:t>
      </w:r>
      <w:r>
        <w:t xml:space="preserve"> </w:t>
      </w:r>
      <w:r>
        <w:rPr>
          <w:rStyle w:val="VerbatimChar"/>
          <w:bCs/>
          <w:b/>
        </w:rPr>
        <w:t xml:space="preserve">Filtered Results</w:t>
      </w:r>
      <w:r>
        <w:t xml:space="preserve"> </w:t>
      </w:r>
      <w:r>
        <w:t xml:space="preserve">(Bool[]).</w:t>
      </w:r>
      <w:r>
        <w:t xml:space="preserve"> </w:t>
      </w:r>
      <w:r>
        <w:t xml:space="preserve">There is</w:t>
      </w:r>
      <w:r>
        <w:t xml:space="preserve"> </w:t>
      </w:r>
      <w:r>
        <w:rPr>
          <w:bCs/>
          <w:b/>
        </w:rPr>
        <w:t xml:space="preserve">no documented output named "Error Results"</w:t>
      </w:r>
      <w:r>
        <w:t xml:space="preserve"> </w:t>
      </w:r>
      <w:r>
        <w:t xml:space="preserve">— if your build shows that label, it is the per-vision-point pass/fail Boolean list</w:t>
      </w:r>
      <w:r>
        <w:t xml:space="preserve"> </w:t>
      </w:r>
      <w:r>
        <w:rPr>
          <w:bCs/>
          <w:b/>
        </w:rPr>
        <w:t xml:space="preserve">[?]</w:t>
      </w:r>
      <w:r>
        <w:t xml:space="preserve">.</w:t>
      </w:r>
    </w:p>
    <w:p>
      <w:pPr>
        <w:pStyle w:val="BodyText"/>
      </w:pPr>
      <w:r>
        <w:t xml:space="preserve">Parameters</w:t>
      </w:r>
      <w:r>
        <w:t xml:space="preserve"> </w:t>
      </w:r>
      <w:r>
        <w:rPr>
          <w:bCs/>
          <w:b/>
        </w:rPr>
        <w:t xml:space="preserv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Machine-tending guidance</w:t>
            </w:r>
          </w:p>
        </w:tc>
      </w:tr>
      <w:tr>
        <w:tc>
          <w:tcPr/>
          <w:p>
            <w:pPr>
              <w:pStyle w:val="Compact"/>
              <w:jc w:val="left"/>
            </w:pPr>
            <w:r>
              <w:rPr>
                <w:bCs/>
                <w:b/>
              </w:rPr>
              <w:t xml:space="preserve">Workflow Configuration</w:t>
            </w:r>
          </w:p>
        </w:tc>
        <w:tc>
          <w:tcPr/>
          <w:p>
            <w:pPr>
              <w:pStyle w:val="Compact"/>
              <w:jc w:val="left"/>
            </w:pPr>
            <w:r>
              <w:t xml:space="preserve">Opens the path planning tool; select the configured workflow</w:t>
            </w:r>
          </w:p>
        </w:tc>
      </w:tr>
      <w:tr>
        <w:tc>
          <w:tcPr/>
          <w:p>
            <w:pPr>
              <w:pStyle w:val="Compact"/>
              <w:jc w:val="left"/>
            </w:pPr>
            <w:r>
              <w:rPr>
                <w:bCs/>
                <w:b/>
              </w:rPr>
              <w:t xml:space="preserve">Update Scene Object</w:t>
            </w:r>
          </w:p>
        </w:tc>
        <w:tc>
          <w:tcPr/>
          <w:p>
            <w:pPr>
              <w:pStyle w:val="Compact"/>
              <w:jc w:val="left"/>
            </w:pPr>
            <w:r>
              <w:t xml:space="preserve">Enable when the bin/pallet pose is measured each cycle, so collision checking uses the real pose</w:t>
            </w:r>
          </w:p>
        </w:tc>
      </w:tr>
      <w:tr>
        <w:tc>
          <w:tcPr/>
          <w:p>
            <w:pPr>
              <w:pStyle w:val="Compact"/>
              <w:jc w:val="left"/>
            </w:pPr>
            <w:r>
              <w:rPr>
                <w:bCs/>
                <w:b/>
              </w:rPr>
              <w:t xml:space="preserve">Select Scenario</w:t>
            </w:r>
          </w:p>
        </w:tc>
        <w:tc>
          <w:tcPr/>
          <w:p>
            <w:pPr>
              <w:pStyle w:val="Compact"/>
              <w:jc w:val="left"/>
            </w:pPr>
            <w:r>
              <w:t xml:space="preserve">2.1.2:</w:t>
            </w:r>
            <w:r>
              <w:t xml:space="preserve"> </w:t>
            </w:r>
            <w:r>
              <w:rPr>
                <w:rStyle w:val="VerbatimChar"/>
                <w:bCs/>
                <w:b/>
              </w:rPr>
              <w:t xml:space="preserve">Matching (Machine Tending/Positioning/Assembly)</w:t>
            </w:r>
            <w:r>
              <w:t xml:space="preserve"> </w:t>
            </w:r>
            <w:r>
              <w:t xml:space="preserve">(default) — your case, named explicitly. 2.2.1:</w:t>
            </w:r>
            <w:r>
              <w:t xml:space="preserve"> </w:t>
            </w:r>
            <w:r>
              <w:rPr>
                <w:rStyle w:val="VerbatimChar"/>
              </w:rPr>
              <w:t xml:space="preserve">3D model matching (Machine Tending/Positioning/Assembly)</w:t>
            </w:r>
          </w:p>
        </w:tc>
      </w:tr>
      <w:tr>
        <w:tc>
          <w:tcPr/>
          <w:p>
            <w:pPr>
              <w:pStyle w:val="Compact"/>
              <w:jc w:val="left"/>
            </w:pPr>
            <w:r>
              <w:rPr>
                <w:bCs/>
                <w:b/>
              </w:rPr>
              <w:t xml:space="preserve">Method to Convert Data</w:t>
            </w:r>
          </w:p>
        </w:tc>
        <w:tc>
          <w:tcPr/>
          <w:p>
            <w:pPr>
              <w:pStyle w:val="Compact"/>
              <w:jc w:val="left"/>
            </w:pPr>
            <w:r>
              <w:rPr>
                <w:iCs/>
                <w:i/>
              </w:rPr>
              <w:t xml:space="preserve">Generate picking strategy based on object center point</w:t>
            </w:r>
            <w:r>
              <w:t xml:space="preserve"> </w:t>
            </w:r>
            <w:r>
              <w:t xml:space="preserve">(default; symmetric objects — the step converts centre point to pick point) or</w:t>
            </w:r>
            <w:r>
              <w:t xml:space="preserve"> </w:t>
            </w:r>
            <w:r>
              <w:rPr>
                <w:iCs/>
                <w:i/>
              </w:rPr>
              <w:t xml:space="preserve">based on pick points</w:t>
            </w:r>
            <w:r>
              <w:t xml:space="preserve"> </w:t>
            </w:r>
            <w:r>
              <w:t xml:space="preserve">(multiple pick points needing filtering; you must feed pick point + pick point info)</w:t>
            </w:r>
          </w:p>
        </w:tc>
      </w:tr>
      <w:tr>
        <w:tc>
          <w:tcPr/>
          <w:p>
            <w:pPr>
              <w:pStyle w:val="Compact"/>
              <w:jc w:val="left"/>
            </w:pPr>
            <w:r>
              <w:t xml:space="preserve">Point Cloud Type</w:t>
            </w:r>
          </w:p>
        </w:tc>
        <w:tc>
          <w:tcPr/>
          <w:p>
            <w:pPr>
              <w:pStyle w:val="Compact"/>
              <w:jc w:val="left"/>
            </w:pPr>
            <w:r>
              <w:t xml:space="preserve">CloudXYZRGB (default) / CloudXYZ / CloudXYZNormal</w:t>
            </w:r>
          </w:p>
        </w:tc>
      </w:tr>
      <w:tr>
        <w:tc>
          <w:tcPr/>
          <w:p>
            <w:pPr>
              <w:pStyle w:val="Compact"/>
              <w:jc w:val="left"/>
            </w:pPr>
            <w:r>
              <w:rPr>
                <w:bCs/>
                <w:b/>
              </w:rPr>
              <w:t xml:space="preserve">Point Cloud in Camera Frame</w:t>
            </w:r>
          </w:p>
        </w:tc>
        <w:tc>
          <w:tcPr/>
          <w:p>
            <w:pPr>
              <w:pStyle w:val="Compact"/>
              <w:jc w:val="left"/>
            </w:pPr>
            <w:r>
              <w:t xml:space="preserve">Selected by default → the cloud is converted to the robot frame before being sent to the tool</w:t>
            </w:r>
          </w:p>
        </w:tc>
      </w:tr>
      <w:tr>
        <w:tc>
          <w:tcPr/>
          <w:p>
            <w:pPr>
              <w:pStyle w:val="Compact"/>
              <w:jc w:val="left"/>
            </w:pPr>
            <w:r>
              <w:rPr>
                <w:bCs/>
                <w:b/>
              </w:rPr>
              <w:t xml:space="preserve">Remove Point Cloud of Irregular Shape</w:t>
            </w:r>
            <w:r>
              <w:t xml:space="preserve"> </w:t>
            </w:r>
            <w:r>
              <w:t xml:space="preserve">+</w:t>
            </w:r>
            <w:r>
              <w:t xml:space="preserve"> </w:t>
            </w:r>
            <w:r>
              <w:rPr>
                <w:iCs/>
                <w:i/>
              </w:rPr>
              <w:t xml:space="preserve">Search Radius</w:t>
            </w:r>
            <w:r>
              <w:t xml:space="preserve"> </w:t>
            </w:r>
            <w:r>
              <w:t xml:space="preserve">(default 3 mm)</w:t>
            </w:r>
          </w:p>
        </w:tc>
        <w:tc>
          <w:tcPr/>
          <w:p>
            <w:pPr>
              <w:pStyle w:val="Compact"/>
              <w:jc w:val="left"/>
            </w:pPr>
            <w:r>
              <w:t xml:space="preserve">Enable with a configured collision model when you need collision detection on the</w:t>
            </w:r>
            <w:r>
              <w:t xml:space="preserve"> </w:t>
            </w:r>
            <w:r>
              <w:rPr>
                <w:bCs/>
                <w:b/>
              </w:rPr>
              <w:t xml:space="preserve">held</w:t>
            </w:r>
            <w:r>
              <w:t xml:space="preserve"> </w:t>
            </w:r>
            <w:r>
              <w:t xml:space="preserve">object from pick to place — e.g. a long shaft on its way out through the machine door. Invalid for objects generated from common 3D shapes</w:t>
            </w:r>
          </w:p>
        </w:tc>
      </w:tr>
      <w:tr>
        <w:tc>
          <w:tcPr/>
          <w:p>
            <w:pPr>
              <w:pStyle w:val="Compact"/>
              <w:jc w:val="left"/>
            </w:pPr>
            <w:r>
              <w:t xml:space="preserve">Other Inputs / Other Ports</w:t>
            </w:r>
          </w:p>
        </w:tc>
        <w:tc>
          <w:tcPr/>
          <w:p>
            <w:pPr>
              <w:pStyle w:val="Compact"/>
              <w:jc w:val="left"/>
            </w:pPr>
            <w:r>
              <w:t xml:space="preserve">Adds</w:t>
            </w:r>
            <w:r>
              <w:t xml:space="preserve"> </w:t>
            </w:r>
            <w:r>
              <w:rPr>
                <w:rStyle w:val="VerbatimChar"/>
              </w:rPr>
              <w:t xml:space="preserve">Pick Point Labels</w:t>
            </w:r>
            <w:r>
              <w:t xml:space="preserve">,</w:t>
            </w:r>
            <w:r>
              <w:t xml:space="preserve"> </w:t>
            </w:r>
            <w:r>
              <w:rPr>
                <w:rStyle w:val="VerbatimChar"/>
              </w:rPr>
              <w:t xml:space="preserve">Target Object Dimensions</w:t>
            </w:r>
            <w:r>
              <w:t xml:space="preserve">,</w:t>
            </w:r>
            <w:r>
              <w:t xml:space="preserve"> </w:t>
            </w:r>
            <w:r>
              <w:rPr>
                <w:rStyle w:val="VerbatimChar"/>
              </w:rPr>
              <w:t xml:space="preserve">Pick Point Offsets</w:t>
            </w:r>
            <w:r>
              <w:t xml:space="preserve">.</w:t>
            </w:r>
            <w:r>
              <w:t xml:space="preserve"> </w:t>
            </w:r>
            <w:r>
              <w:rPr>
                <w:bCs/>
                <w:b/>
              </w:rPr>
              <w:t xml:space="preserve">If enabled they must receive data</w:t>
            </w:r>
            <w:r>
              <w:t xml:space="preserve">, or the Output step fails</w:t>
            </w:r>
          </w:p>
        </w:tc>
      </w:tr>
    </w:tbl>
    <w:p>
      <w:pPr>
        <w:pStyle w:val="BodyText"/>
      </w:pPr>
      <w:r>
        <w:rPr>
          <w:bCs/>
          <w:b/>
        </w:rPr>
        <w:t xml:space="preserve">The tool</w:t>
      </w:r>
      <w:r>
        <w:t xml:space="preserve"> </w:t>
      </w:r>
      <w:r>
        <w:t xml:space="preserve">plans</w:t>
      </w:r>
      <w:r>
        <w:t xml:space="preserve"> </w:t>
      </w:r>
      <w:r>
        <w:rPr>
          <w:iCs/>
          <w:i/>
        </w:rPr>
        <w:t xml:space="preserve">"a collision-free motion path near the target object"</w:t>
      </w:r>
      <w:r>
        <w:t xml:space="preserve">; its usage and some parameters</w:t>
      </w:r>
      <w:r>
        <w:t xml:space="preserve"> </w:t>
      </w:r>
      <w:r>
        <w:rPr>
          <w:bCs/>
          <w:b/>
        </w:rPr>
        <w:t xml:space="preserve">differ from Mech-Viz</w:t>
      </w:r>
      <w:r>
        <w:t xml:space="preserve">, and Mech-Mind explicitly warns to consult each manual separately</w:t>
      </w:r>
      <w:r>
        <w:t xml:space="preserve"> </w:t>
      </w:r>
      <w:r>
        <w:rPr>
          <w:bCs/>
          <w:b/>
        </w:rPr>
        <w:t xml:space="preserve">[D]</w:t>
      </w:r>
      <w:r>
        <w:t xml:space="preserve">. You choose the robot model from the Robot Model Library, then work through: configure project resources (tools, target objects, scene objects) → configure workflow → configure collision detection → simulate and debug</w:t>
      </w:r>
      <w:r>
        <w:t xml:space="preserve"> </w:t>
      </w:r>
      <w:r>
        <w:rPr>
          <w:bCs/>
          <w:b/>
        </w:rPr>
        <w:t xml:space="preserve">[D]</w:t>
      </w:r>
      <w:r>
        <w:t xml:space="preserve">.</w:t>
      </w:r>
    </w:p>
    <w:p>
      <w:pPr>
        <w:pStyle w:val="BodyText"/>
      </w:pPr>
      <w:r>
        <w:t xml:space="preserve">Its</w:t>
      </w:r>
      <w:r>
        <w:t xml:space="preserve"> </w:t>
      </w:r>
      <w:r>
        <w:rPr>
          <w:bCs/>
          <w:b/>
        </w:rPr>
        <w:t xml:space="preserve">default 6-step workflow</w:t>
      </w:r>
      <w:r>
        <w:t xml:space="preserve"> </w:t>
      </w:r>
      <w:r>
        <w:t xml:space="preserve">is a ready-made machine-tending approach pattern</w:t>
      </w:r>
      <w:r>
        <w:t xml:space="preserve"> </w:t>
      </w:r>
      <w:r>
        <w:rPr>
          <w:bCs/>
          <w:b/>
        </w:rPr>
        <w:t xml:space="preserve">[D]</w:t>
      </w:r>
      <w:r>
        <w:t xml:space="preserve">: Set Robot Tool → Above-Bin Fixed Waypoint 1 → Above-Workobject Approach Waypoint (relative move) →</w:t>
      </w:r>
      <w:r>
        <w:t xml:space="preserve"> </w:t>
      </w:r>
      <w:r>
        <w:rPr>
          <w:bCs/>
          <w:b/>
        </w:rPr>
        <w:t xml:space="preserve">Vision Point</w:t>
      </w:r>
      <w:r>
        <w:t xml:space="preserve"> </w:t>
      </w:r>
      <w:r>
        <w:t xml:space="preserve">→ Above-Workobject Departure Waypoint (relative move) → Above-Bin Fixed Waypoint 2. Add further</w:t>
      </w:r>
      <w:r>
        <w:t xml:space="preserve"> </w:t>
      </w:r>
      <w:r>
        <w:rPr>
          <w:iCs/>
          <w:i/>
        </w:rPr>
        <w:t xml:space="preserve">Fixed-Point Move</w:t>
      </w:r>
      <w:r>
        <w:t xml:space="preserve"> </w:t>
      </w:r>
      <w:r>
        <w:t xml:space="preserve">/</w:t>
      </w:r>
      <w:r>
        <w:t xml:space="preserve"> </w:t>
      </w:r>
      <w:r>
        <w:rPr>
          <w:iCs/>
          <w:i/>
        </w:rPr>
        <w:t xml:space="preserve">Relative Move</w:t>
      </w:r>
      <w:r>
        <w:t xml:space="preserve"> </w:t>
      </w:r>
      <w:r>
        <w:t xml:space="preserve">steps as needed.</w:t>
      </w:r>
    </w:p>
    <w:p>
      <w:pPr>
        <w:pStyle w:val="BodyText"/>
      </w:pPr>
      <w:r>
        <w:rPr>
          <w:bCs/>
          <w:b/>
        </w:rPr>
        <w:t xml:space="preserve">Collision detection [D]:</w:t>
      </w:r>
      <w:r>
        <w:t xml:space="preserve"> </w:t>
      </w:r>
      <w:r>
        <w:t xml:space="preserve">by default collisions between any two of</w:t>
      </w:r>
      <w:r>
        <w:t xml:space="preserve"> </w:t>
      </w:r>
      <w:r>
        <w:rPr>
          <w:bCs/>
          <w:b/>
        </w:rPr>
        <w:t xml:space="preserve">robot, robot tool, and scene objects</w:t>
      </w:r>
      <w:r>
        <w:t xml:space="preserve"> </w:t>
      </w:r>
      <w:r>
        <w:t xml:space="preserve">are detected. Enabling</w:t>
      </w:r>
      <w:r>
        <w:t xml:space="preserve"> </w:t>
      </w:r>
      <w:r>
        <w:rPr>
          <w:iCs/>
          <w:i/>
        </w:rPr>
        <w:t xml:space="preserve">Enable collision detection with point cloud</w:t>
      </w:r>
      <w:r>
        <w:t xml:space="preserve"> </w:t>
      </w:r>
      <w:r>
        <w:t xml:space="preserve">adds tool-vs-cloud checking, with:</w:t>
      </w:r>
      <w:r>
        <w:t xml:space="preserve"> </w:t>
      </w:r>
      <w:r>
        <w:rPr>
          <w:bCs/>
          <w:b/>
        </w:rPr>
        <w:t xml:space="preserve">point cloud form</w:t>
      </w:r>
      <w:r>
        <w:t xml:space="preserve"> </w:t>
      </w:r>
      <w:r>
        <w:t xml:space="preserve">—</w:t>
      </w:r>
      <w:r>
        <w:t xml:space="preserve"> </w:t>
      </w:r>
      <w:r>
        <w:rPr>
          <w:iCs/>
          <w:i/>
        </w:rPr>
        <w:t xml:space="preserve">Point cloud cube</w:t>
      </w:r>
      <w:r>
        <w:t xml:space="preserve"> </w:t>
      </w:r>
      <w:r>
        <w:t xml:space="preserve">(fills the cloud surface with cubes) or</w:t>
      </w:r>
      <w:r>
        <w:t xml:space="preserve"> </w:t>
      </w:r>
      <w:r>
        <w:rPr>
          <w:iCs/>
          <w:i/>
        </w:rPr>
        <w:t xml:space="preserve">Point cloud column</w:t>
      </w:r>
      <w:r>
        <w:t xml:space="preserve"> </w:t>
      </w:r>
      <w:r>
        <w:t xml:space="preserve">(fills the space beneath the cloud with columns along −Z, extent set by</w:t>
      </w:r>
      <w:r>
        <w:t xml:space="preserve"> </w:t>
      </w:r>
      <w:r>
        <w:rPr>
          <w:iCs/>
          <w:i/>
        </w:rPr>
        <w:t xml:space="preserve">Column base position</w:t>
      </w:r>
      <w:r>
        <w:t xml:space="preserve">);</w:t>
      </w:r>
      <w:r>
        <w:t xml:space="preserve"> </w:t>
      </w:r>
      <w:r>
        <w:rPr>
          <w:bCs/>
          <w:b/>
        </w:rPr>
        <w:t xml:space="preserve">tool–point cloud collision volume upper limit</w:t>
      </w:r>
      <w:r>
        <w:t xml:space="preserve">; and</w:t>
      </w:r>
      <w:r>
        <w:t xml:space="preserve"> </w:t>
      </w:r>
      <w:r>
        <w:rPr>
          <w:bCs/>
          <w:b/>
        </w:rPr>
        <w:t xml:space="preserve">point cloud collision record</w:t>
      </w:r>
      <w:r>
        <w:t xml:space="preserve"> </w:t>
      </w:r>
      <w:r>
        <w:t xml:space="preserve">—</w:t>
      </w:r>
      <w:r>
        <w:t xml:space="preserve"> </w:t>
      </w:r>
      <w:r>
        <w:rPr>
          <w:iCs/>
          <w:i/>
        </w:rPr>
        <w:t xml:space="preserve">Record</w:t>
      </w:r>
      <w:r>
        <w:t xml:space="preserve"> </w:t>
      </w:r>
      <w:r>
        <w:t xml:space="preserve">highlights colliding regions in plan history but</w:t>
      </w:r>
      <w:r>
        <w:t xml:space="preserve"> </w:t>
      </w:r>
      <w:r>
        <w:rPr>
          <w:bCs/>
          <w:b/>
        </w:rPr>
        <w:t xml:space="preserve">slows execution</w:t>
      </w:r>
      <w:r>
        <w:t xml:space="preserve">,</w:t>
      </w:r>
      <w:r>
        <w:t xml:space="preserve"> </w:t>
      </w:r>
      <w:r>
        <w:rPr>
          <w:iCs/>
          <w:i/>
        </w:rPr>
        <w:t xml:space="preserve">Do not record</w:t>
      </w:r>
      <w:r>
        <w:t xml:space="preserve"> </w:t>
      </w:r>
      <w:r>
        <w:t xml:space="preserve">is faster but untraceable.</w:t>
      </w:r>
    </w:p>
    <w:p>
      <w:pPr>
        <w:pStyle w:val="BodyText"/>
      </w:pPr>
      <w:r>
        <w:rPr>
          <w:bCs/>
          <w:b/>
        </w:rPr>
        <w:t xml:space="preserve">Practice [E]:</w:t>
      </w:r>
      <w:r>
        <w:t xml:space="preserve"> </w:t>
      </w:r>
      <w:r>
        <w:t xml:space="preserve">use</w:t>
      </w:r>
      <w:r>
        <w:t xml:space="preserve"> </w:t>
      </w:r>
      <w:r>
        <w:rPr>
          <w:iCs/>
          <w:i/>
        </w:rPr>
        <w:t xml:space="preserve">Point cloud column</w:t>
      </w:r>
      <w:r>
        <w:t xml:space="preserve"> </w:t>
      </w:r>
      <w:r>
        <w:t xml:space="preserve">when parts sit on an opaque pallet the camera cannot see through — otherwise the planner treats the space under the visible surface as free. Keep collision recording</w:t>
      </w:r>
      <w:r>
        <w:t xml:space="preserve"> </w:t>
      </w:r>
      <w:r>
        <w:rPr>
          <w:bCs/>
          <w:b/>
        </w:rPr>
        <w:t xml:space="preserve">off</w:t>
      </w:r>
      <w:r>
        <w:t xml:space="preserve"> </w:t>
      </w:r>
      <w:r>
        <w:t xml:space="preserve">in production, on only while chasing a specific collision report.</w:t>
      </w:r>
    </w:p>
    <w:bookmarkEnd w:id="80"/>
    <w:bookmarkStart w:id="81" w:name="X40a5f6ca221d80a91cc7417602a3290a38d4c21"/>
    <w:p>
      <w:pPr>
        <w:pStyle w:val="Heading3"/>
      </w:pPr>
      <w:r>
        <w:t xml:space="preserve">8.14 Output</w:t>
      </w:r>
    </w:p>
    <w:p>
      <w:pPr>
        <w:pStyle w:val="FirstParagraph"/>
      </w:pPr>
      <w:r>
        <w:t xml:space="preserve">Sends the vision result of the current project to Mech-Viz or the communication component.</w:t>
      </w:r>
      <w:r>
        <w:t xml:space="preserve"> </w:t>
      </w:r>
      <w:r>
        <w:rPr>
          <w:bCs/>
          <w:b/>
        </w:rPr>
        <w:t xml:space="preserve">Only one Output step per project.</w:t>
      </w:r>
      <w:r>
        <w:t xml:space="preserve"> </w:t>
      </w:r>
      <w:r>
        <w:t xml:space="preserve">It has</w:t>
      </w:r>
      <w:r>
        <w:t xml:space="preserve"> </w:t>
      </w:r>
      <w:r>
        <w:rPr>
          <w:bCs/>
          <w:b/>
        </w:rPr>
        <w:t xml:space="preserve">no output ports</w:t>
      </w:r>
      <w:r>
        <w:t xml:space="preserve">. Hard rule:</w:t>
      </w:r>
      <w:r>
        <w:t xml:space="preserve"> </w:t>
      </w:r>
      <w:r>
        <w:rPr>
          <w:iCs/>
          <w:i/>
        </w:rPr>
        <w:t xml:space="preserve">"All default ports must be connected to valid input data; otherwise, an error will occur when running the Output Step"</w:t>
      </w:r>
      <w:r>
        <w:t xml:space="preserve"> </w:t>
      </w:r>
      <w:r>
        <w:rPr>
          <w:bCs/>
          <w:b/>
        </w:rPr>
        <w:t xml:space="preserve">[D]</w:t>
      </w:r>
      <w:r>
        <w:t xml:space="preserve">. Full contract in §11.</w:t>
      </w:r>
    </w:p>
    <w:bookmarkEnd w:id="81"/>
    <w:bookmarkStart w:id="82" w:name="X91812f4d857ffd41090ea2c8bfe297e7a24ba01"/>
    <w:p>
      <w:pPr>
        <w:pStyle w:val="Heading3"/>
      </w:pPr>
      <w:r>
        <w:t xml:space="preserve">8.15 Show Point Clouds and Poses</w:t>
      </w:r>
    </w:p>
    <w:p>
      <w:pPr>
        <w:pStyle w:val="FirstParagraph"/>
      </w:pPr>
      <w:r>
        <w:t xml:space="preserve">Ports</w:t>
      </w:r>
      <w:r>
        <w:t xml:space="preserve"> </w:t>
      </w:r>
      <w:r>
        <w:rPr>
          <w:bCs/>
          <w:b/>
        </w:rPr>
        <w:t xml:space="preserve">[D]</w:t>
      </w:r>
      <w:r>
        <w:t xml:space="preserve">: in</w:t>
      </w:r>
      <w:r>
        <w:t xml:space="preserve"> </w:t>
      </w:r>
      <w:r>
        <w:rPr>
          <w:rStyle w:val="VerbatimChar"/>
        </w:rPr>
        <w:t xml:space="preserve">Point Clouds Shown in White</w:t>
      </w:r>
      <w:r>
        <w:t xml:space="preserve">, optional</w:t>
      </w:r>
      <w:r>
        <w:t xml:space="preserve"> </w:t>
      </w:r>
      <w:r>
        <w:rPr>
          <w:rStyle w:val="VerbatimChar"/>
        </w:rPr>
        <w:t xml:space="preserve">Point Clouds Shown in Color</w:t>
      </w:r>
      <w:r>
        <w:t xml:space="preserve">, optional</w:t>
      </w:r>
      <w:r>
        <w:t xml:space="preserve"> </w:t>
      </w:r>
      <w:r>
        <w:rPr>
          <w:rStyle w:val="VerbatimChar"/>
        </w:rPr>
        <w:t xml:space="preserve">Poses</w:t>
      </w:r>
      <w:r>
        <w:t xml:space="preserve">;</w:t>
      </w:r>
      <w:r>
        <w:t xml:space="preserve"> </w:t>
      </w:r>
      <w:r>
        <w:rPr>
          <w:bCs/>
          <w:b/>
        </w:rPr>
        <w:t xml:space="preserve">no data output</w:t>
      </w:r>
      <w:r>
        <w:t xml:space="preserve">. Parameters:</w:t>
      </w:r>
      <w:r>
        <w:t xml:space="preserve"> </w:t>
      </w:r>
      <w:r>
        <w:rPr>
          <w:iCs/>
          <w:i/>
        </w:rPr>
        <w:t xml:space="preserve">Show Normals</w:t>
      </w:r>
      <w:r>
        <w:t xml:space="preserve">,</w:t>
      </w:r>
      <w:r>
        <w:t xml:space="preserve"> </w:t>
      </w:r>
      <w:r>
        <w:rPr>
          <w:iCs/>
          <w:i/>
        </w:rPr>
        <w:t xml:space="preserve">Display Interval of Normals</w:t>
      </w:r>
      <w:r>
        <w:t xml:space="preserve"> </w:t>
      </w:r>
      <w:r>
        <w:t xml:space="preserve">(default 20),</w:t>
      </w:r>
      <w:r>
        <w:t xml:space="preserve"> </w:t>
      </w:r>
      <w:r>
        <w:rPr>
          <w:iCs/>
          <w:i/>
        </w:rPr>
        <w:t xml:space="preserve">Z Value Visualization Settings</w:t>
      </w:r>
      <w:r>
        <w:t xml:space="preserve"> </w:t>
      </w:r>
      <w:r>
        <w:t xml:space="preserve">with</w:t>
      </w:r>
      <w:r>
        <w:t xml:space="preserve"> </w:t>
      </w:r>
      <w:r>
        <w:rPr>
          <w:iCs/>
          <w:i/>
        </w:rPr>
        <w:t xml:space="preserve">Upper/Lower Bound</w:t>
      </w:r>
      <w:r>
        <w:t xml:space="preserve">.</w:t>
      </w:r>
    </w:p>
    <w:p>
      <w:pPr>
        <w:pStyle w:val="BodyText"/>
      </w:pPr>
      <w:r>
        <w:t xml:space="preserve">Visualisation convention:</w:t>
      </w:r>
      <w:r>
        <w:t xml:space="preserve"> </w:t>
      </w:r>
      <w:r>
        <w:rPr>
          <w:bCs/>
          <w:b/>
        </w:rPr>
        <w:t xml:space="preserve">X red, Y green, Z blue</w:t>
      </w:r>
      <w:r>
        <w:t xml:space="preserve">, with an overlay such as</w:t>
      </w:r>
      <w:r>
        <w:t xml:space="preserve"> </w:t>
      </w:r>
      <w:r>
        <w:rPr>
          <w:rStyle w:val="VerbatimChar"/>
        </w:rPr>
        <w:t xml:space="preserve">Pose List 1: size: 8</w:t>
      </w:r>
      <w:r>
        <w:t xml:space="preserve"> </w:t>
      </w:r>
      <w:r>
        <w:rPr>
          <w:bCs/>
          <w:b/>
        </w:rPr>
        <w:t xml:space="preserve">[D]</w:t>
      </w:r>
      <w:r>
        <w:t xml:space="preserve">. Turning on Z-value visualisation with bounds around the top layer makes multi-layer tray unloading legible — you can see the current layer separate from the one below</w:t>
      </w:r>
      <w:r>
        <w:t xml:space="preserve"> </w:t>
      </w:r>
      <w:r>
        <w:rPr>
          <w:bCs/>
          <w:b/>
        </w:rPr>
        <w:t xml:space="preserve">[E]</w:t>
      </w:r>
      <w:r>
        <w:t xml:space="preserve">.</w:t>
      </w:r>
    </w:p>
    <w:bookmarkEnd w:id="82"/>
    <w:bookmarkStart w:id="83" w:name="X249ebaa3d4def3c99810216b4a030202f32279f"/>
    <w:p>
      <w:pPr>
        <w:pStyle w:val="Heading3"/>
      </w:pPr>
      <w:r>
        <w:t xml:space="preserve">8.16 Reading step status, warnings and timing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Signal</w:t>
            </w:r>
          </w:p>
        </w:tc>
        <w:tc>
          <w:tcPr/>
          <w:p>
            <w:pPr>
              <w:pStyle w:val="Compact"/>
              <w:jc w:val="left"/>
            </w:pPr>
            <w:r>
              <w:t xml:space="preserve">Meaning</w:t>
            </w:r>
          </w:p>
        </w:tc>
      </w:tr>
      <w:tr>
        <w:tc>
          <w:tcPr/>
          <w:p>
            <w:pPr>
              <w:pStyle w:val="Compact"/>
              <w:jc w:val="left"/>
            </w:pPr>
            <w:r>
              <w:t xml:space="preserve">Step frame colour</w:t>
            </w:r>
          </w:p>
        </w:tc>
        <w:tc>
          <w:tcPr/>
          <w:p>
            <w:pPr>
              <w:pStyle w:val="Compact"/>
              <w:jc w:val="left"/>
            </w:pPr>
            <w:r>
              <w:t xml:space="preserve">Regular / Selected /</w:t>
            </w:r>
            <w:r>
              <w:t xml:space="preserve"> </w:t>
            </w:r>
            <w:r>
              <w:rPr>
                <w:bCs/>
                <w:b/>
              </w:rPr>
              <w:t xml:space="preserve">Warning (yellow frame)</w:t>
            </w:r>
            <w:r>
              <w:t xml:space="preserve"> </w:t>
            </w:r>
            <w:r>
              <w:t xml:space="preserve">/ Error</w:t>
            </w:r>
            <w:r>
              <w:t xml:space="preserve"> </w:t>
            </w:r>
            <w:r>
              <w:rPr>
                <w:bCs/>
                <w:b/>
              </w:rPr>
              <w:t xml:space="preserve">[D]</w:t>
            </w:r>
          </w:p>
        </w:tc>
      </w:tr>
      <w:tr>
        <w:tc>
          <w:tcPr/>
          <w:p>
            <w:pPr>
              <w:pStyle w:val="Compact"/>
              <w:jc w:val="left"/>
            </w:pPr>
            <w:r>
              <w:rPr>
                <w:rStyle w:val="VerbatimChar"/>
              </w:rPr>
              <w:t xml:space="preserve">Time: &lt;n&gt;ms</w:t>
            </w:r>
            <w:r>
              <w:t xml:space="preserve"> </w:t>
            </w:r>
            <w:r>
              <w:t xml:space="preserve">in the lower-left of a step block</w:t>
            </w:r>
          </w:p>
        </w:tc>
        <w:tc>
          <w:tcPr/>
          <w:p>
            <w:pPr>
              <w:pStyle w:val="Compact"/>
              <w:jc w:val="left"/>
            </w:pPr>
            <w:r>
              <w:t xml:space="preserve">That step's execution time</w:t>
            </w:r>
            <w:r>
              <w:t xml:space="preserve"> </w:t>
            </w:r>
            <w:r>
              <w:rPr>
                <w:bCs/>
                <w:b/>
              </w:rPr>
              <w:t xml:space="preserve">[D]</w:t>
            </w:r>
          </w:p>
        </w:tc>
      </w:tr>
      <w:tr>
        <w:tc>
          <w:tcPr/>
          <w:p>
            <w:pPr>
              <w:pStyle w:val="Compact"/>
              <w:jc w:val="left"/>
            </w:pPr>
            <w:r>
              <w:t xml:space="preserve">Log panel tabs</w:t>
            </w:r>
          </w:p>
        </w:tc>
        <w:tc>
          <w:tcPr/>
          <w:p>
            <w:pPr>
              <w:pStyle w:val="Compact"/>
              <w:jc w:val="left"/>
            </w:pPr>
            <w:r>
              <w:rPr>
                <w:bCs/>
                <w:b/>
              </w:rPr>
              <w:t xml:space="preserve">Vision</w:t>
            </w:r>
            <w:r>
              <w:t xml:space="preserve"> </w:t>
            </w:r>
            <w:r>
              <w:t xml:space="preserve">(project debug info and errors),</w:t>
            </w:r>
            <w:r>
              <w:t xml:space="preserve"> </w:t>
            </w:r>
            <w:r>
              <w:rPr>
                <w:bCs/>
                <w:b/>
              </w:rPr>
              <w:t xml:space="preserve">Console</w:t>
            </w:r>
            <w:r>
              <w:t xml:space="preserve"> </w:t>
            </w:r>
            <w:r>
              <w:t xml:space="preserve">(control info,</w:t>
            </w:r>
            <w:r>
              <w:t xml:space="preserve"> </w:t>
            </w:r>
            <w:r>
              <w:rPr>
                <w:iCs/>
                <w:i/>
              </w:rPr>
              <w:t xml:space="preserve">including the final TCP and status codes output by the vision system</w:t>
            </w:r>
            <w:r>
              <w:t xml:space="preserve">),</w:t>
            </w:r>
            <w:r>
              <w:t xml:space="preserve"> </w:t>
            </w:r>
            <w:r>
              <w:rPr>
                <w:bCs/>
                <w:b/>
              </w:rPr>
              <w:t xml:space="preserve">Operation</w:t>
            </w:r>
            <w:r>
              <w:t xml:space="preserve"> </w:t>
            </w:r>
            <w:r>
              <w:t xml:space="preserve">(user actions)</w:t>
            </w:r>
            <w:r>
              <w:t xml:space="preserve"> </w:t>
            </w:r>
            <w:r>
              <w:rPr>
                <w:bCs/>
                <w:b/>
              </w:rPr>
              <w:t xml:space="preserve">[D]</w:t>
            </w:r>
          </w:p>
        </w:tc>
      </w:tr>
      <w:tr>
        <w:tc>
          <w:tcPr/>
          <w:p>
            <w:pPr>
              <w:pStyle w:val="Compact"/>
              <w:jc w:val="left"/>
            </w:pPr>
            <w:r>
              <w:t xml:space="preserve">Log levels</w:t>
            </w:r>
          </w:p>
        </w:tc>
        <w:tc>
          <w:tcPr/>
          <w:p>
            <w:pPr>
              <w:pStyle w:val="Compact"/>
              <w:jc w:val="left"/>
            </w:pPr>
            <w:r>
              <w:rPr>
                <w:bCs/>
                <w:b/>
              </w:rPr>
              <w:t xml:space="preserve">D</w:t>
            </w:r>
            <w:r>
              <w:t xml:space="preserve"> </w:t>
            </w:r>
            <w:r>
              <w:t xml:space="preserve">debug,</w:t>
            </w:r>
            <w:r>
              <w:t xml:space="preserve"> </w:t>
            </w:r>
            <w:r>
              <w:rPr>
                <w:bCs/>
                <w:b/>
              </w:rPr>
              <w:t xml:space="preserve">i</w:t>
            </w:r>
            <w:r>
              <w:t xml:space="preserve"> </w:t>
            </w:r>
            <w:r>
              <w:t xml:space="preserve">information,</w:t>
            </w:r>
            <w:r>
              <w:t xml:space="preserve"> </w:t>
            </w:r>
            <w:r>
              <w:rPr>
                <w:bCs/>
                <w:b/>
              </w:rPr>
              <w:t xml:space="preserve">W</w:t>
            </w:r>
            <w:r>
              <w:t xml:space="preserve"> </w:t>
            </w:r>
            <w:r>
              <w:t xml:space="preserve">warning,</w:t>
            </w:r>
            <w:r>
              <w:t xml:space="preserve"> </w:t>
            </w:r>
            <w:r>
              <w:rPr>
                <w:bCs/>
                <w:b/>
              </w:rPr>
              <w:t xml:space="preserve">E</w:t>
            </w:r>
            <w:r>
              <w:t xml:space="preserve"> </w:t>
            </w:r>
            <w:r>
              <w:t xml:space="preserve">error; toggle with the icons at lower-left (blue = shown)</w:t>
            </w:r>
            <w:r>
              <w:t xml:space="preserve"> </w:t>
            </w:r>
            <w:r>
              <w:rPr>
                <w:bCs/>
                <w:b/>
              </w:rPr>
              <w:t xml:space="preserve">[D]</w:t>
            </w:r>
          </w:p>
        </w:tc>
      </w:tr>
      <w:tr>
        <w:tc>
          <w:tcPr/>
          <w:p>
            <w:pPr>
              <w:pStyle w:val="Compact"/>
              <w:jc w:val="left"/>
            </w:pPr>
            <w:r>
              <w:t xml:space="preserve">Log retention</w:t>
            </w:r>
          </w:p>
        </w:tc>
        <w:tc>
          <w:tcPr/>
          <w:p>
            <w:pPr>
              <w:pStyle w:val="Compact"/>
              <w:jc w:val="left"/>
            </w:pPr>
            <w:r>
              <w:t xml:space="preserve">Default</w:t>
            </w:r>
            <w:r>
              <w:t xml:space="preserve"> </w:t>
            </w:r>
            <w:r>
              <w:rPr>
                <w:bCs/>
                <w:b/>
              </w:rPr>
              <w:t xml:space="preserve">7 days</w:t>
            </w:r>
            <w:r>
              <w:t xml:space="preserve">, configurable at</w:t>
            </w:r>
            <w:r>
              <w:t xml:space="preserve"> </w:t>
            </w:r>
            <w:r>
              <w:rPr>
                <w:iCs/>
                <w:i/>
              </w:rPr>
              <w:t xml:space="preserve">Settings → Options → Common → Log settings</w:t>
            </w:r>
            <w:r>
              <w:t xml:space="preserve">, max</w:t>
            </w:r>
            <w:r>
              <w:t xml:space="preserve"> </w:t>
            </w:r>
            <w:r>
              <w:rPr>
                <w:bCs/>
                <w:b/>
              </w:rPr>
              <w:t xml:space="preserve">99 days</w:t>
            </w:r>
            <w:r>
              <w:t xml:space="preserve"> </w:t>
            </w:r>
            <w:r>
              <w:rPr>
                <w:bCs/>
                <w:b/>
              </w:rPr>
              <w:t xml:space="preserve">[D]</w:t>
            </w:r>
          </w:p>
        </w:tc>
      </w:tr>
    </w:tbl>
    <w:p>
      <w:pPr>
        <w:pStyle w:val="BodyText"/>
      </w:pPr>
      <w:r>
        <w:rPr>
          <w:bCs/>
          <w:b/>
        </w:rPr>
        <w:t xml:space="preserve">The yellow "input is empty / no output / auto-fill output" warnings.</w:t>
      </w:r>
      <w:r>
        <w:t xml:space="preserve"> </w:t>
      </w:r>
      <w:r>
        <w:t xml:space="preserve">These exact strings are</w:t>
      </w:r>
      <w:r>
        <w:t xml:space="preserve"> </w:t>
      </w:r>
      <w:r>
        <w:rPr>
          <w:bCs/>
          <w:b/>
        </w:rPr>
        <w:t xml:space="preserve">not documented</w:t>
      </w:r>
      <w:r>
        <w:t xml:space="preserve"> </w:t>
      </w:r>
      <w:r>
        <w:rPr>
          <w:bCs/>
          <w:b/>
        </w:rPr>
        <w:t xml:space="preserve">[?]</w:t>
      </w:r>
      <w:r>
        <w:t xml:space="preserve">. The reference project shows several of them, which is normal for a project inspected while idle. Practical reading</w:t>
      </w:r>
      <w:r>
        <w:t xml:space="preserve"> </w:t>
      </w:r>
      <w:r>
        <w:rPr>
          <w:bCs/>
          <w:b/>
        </w:rPr>
        <w:t xml:space="preserve">[E]</w:t>
      </w:r>
      <w:r>
        <w:t xml:space="preserve">: they are</w:t>
      </w:r>
      <w:r>
        <w:t xml:space="preserve"> </w:t>
      </w:r>
      <w:r>
        <w:rPr>
          <w:iCs/>
          <w:i/>
        </w:rPr>
        <w:t xml:space="preserve">warnings</w:t>
      </w:r>
      <w:r>
        <w:t xml:space="preserve">, not errors — the step ran, found one of its input lists empty (the "nth input" names the port, 1-based), produced nothing meaningful, and emitted a padded/empty output so downstream steps still receive a well-formed list instead of failing.</w:t>
      </w:r>
      <w:r>
        <w:t xml:space="preserve"> </w:t>
      </w:r>
      <w:r>
        <w:rPr>
          <w:bCs/>
          <w:b/>
        </w:rPr>
        <w:t xml:space="preserve">They almost always mean an upstream step returned zero items</w:t>
      </w:r>
      <w:r>
        <w:t xml:space="preserve"> </w:t>
      </w:r>
      <w:r>
        <w:t xml:space="preserve">— recognition found nothing, or a validate+filter chain culled everything. Look upstream, not at the warning step.</w:t>
      </w:r>
    </w:p>
    <w:p>
      <w:pPr>
        <w:pStyle w:val="BodyText"/>
      </w:pPr>
      <w:r>
        <w:t xml:space="preserve">Documented mechanisms that behave similarly and are worth knowing</w:t>
      </w:r>
      <w:r>
        <w:t xml:space="preserve"> </w:t>
      </w:r>
      <w:r>
        <w:rPr>
          <w:bCs/>
          <w:b/>
        </w:rPr>
        <w:t xml:space="preserv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Execution flag</w:t>
            </w:r>
          </w:p>
        </w:tc>
        <w:tc>
          <w:tcPr/>
          <w:p>
            <w:pPr>
              <w:pStyle w:val="Compact"/>
              <w:jc w:val="left"/>
            </w:pPr>
            <w:r>
              <w:t xml:space="preserve">Behaviour</w:t>
            </w:r>
          </w:p>
        </w:tc>
      </w:tr>
      <w:tr>
        <w:tc>
          <w:tcPr/>
          <w:p>
            <w:pPr>
              <w:pStyle w:val="Compact"/>
              <w:jc w:val="left"/>
            </w:pPr>
            <w:r>
              <w:rPr>
                <w:bCs/>
                <w:b/>
              </w:rPr>
              <w:t xml:space="preserve">Continue Given No Output</w:t>
            </w:r>
          </w:p>
        </w:tc>
        <w:tc>
          <w:tcPr/>
          <w:p>
            <w:pPr>
              <w:pStyle w:val="Compact"/>
              <w:jc w:val="left"/>
            </w:pPr>
            <w:r>
              <w:t xml:space="preserve">The project continues even if a step produces no output</w:t>
            </w:r>
          </w:p>
        </w:tc>
      </w:tr>
      <w:tr>
        <w:tc>
          <w:tcPr/>
          <w:p>
            <w:pPr>
              <w:pStyle w:val="Compact"/>
              <w:jc w:val="left"/>
            </w:pPr>
            <w:r>
              <w:rPr>
                <w:bCs/>
                <w:b/>
              </w:rPr>
              <w:t xml:space="preserve">Trigger Control Flow Given No Output</w:t>
            </w:r>
            <w:r>
              <w:t xml:space="preserve"> </w:t>
            </w:r>
            <w:r>
              <w:t xml:space="preserve">/</w:t>
            </w:r>
            <w:r>
              <w:t xml:space="preserve"> </w:t>
            </w:r>
            <w:r>
              <w:rPr>
                <w:bCs/>
                <w:b/>
              </w:rPr>
              <w:t xml:space="preserve">Given Output</w:t>
            </w:r>
          </w:p>
        </w:tc>
        <w:tc>
          <w:tcPr/>
          <w:p>
            <w:pPr>
              <w:pStyle w:val="Compact"/>
              <w:jc w:val="left"/>
            </w:pPr>
            <w:r>
              <w:t xml:space="preserve">Whether the control flow fires when the step has no / has output</w:t>
            </w:r>
          </w:p>
        </w:tc>
      </w:tr>
      <w:tr>
        <w:tc>
          <w:tcPr/>
          <w:p>
            <w:pPr>
              <w:pStyle w:val="Compact"/>
              <w:jc w:val="left"/>
            </w:pPr>
            <w:r>
              <w:rPr>
                <w:bCs/>
                <w:b/>
              </w:rPr>
              <w:t xml:space="preserve">Notify Procedure Finished When No Output</w:t>
            </w:r>
          </w:p>
        </w:tc>
        <w:tc>
          <w:tcPr/>
          <w:p>
            <w:pPr>
              <w:pStyle w:val="Compact"/>
              <w:jc w:val="left"/>
            </w:pPr>
            <w:r>
              <w:t xml:space="preserve">Whether to notify of empty project output and end the run</w:t>
            </w:r>
          </w:p>
        </w:tc>
      </w:tr>
      <w:tr>
        <w:tc>
          <w:tcPr/>
          <w:p>
            <w:pPr>
              <w:pStyle w:val="Compact"/>
              <w:jc w:val="left"/>
            </w:pPr>
            <w:r>
              <w:rPr>
                <w:bCs/>
                <w:b/>
              </w:rPr>
              <w:t xml:space="preserve">Reuse Input</w:t>
            </w:r>
          </w:p>
        </w:tc>
        <w:tc>
          <w:tcPr/>
          <w:p>
            <w:pPr>
              <w:pStyle w:val="Compact"/>
              <w:jc w:val="left"/>
            </w:pPr>
            <w:r>
              <w:t xml:space="preserve">Aligns list lengths between input ports by duplicating the shorter one</w:t>
            </w:r>
          </w:p>
        </w:tc>
      </w:tr>
      <w:tr>
        <w:tc>
          <w:tcPr/>
          <w:p>
            <w:pPr>
              <w:pStyle w:val="Compact"/>
              <w:jc w:val="left"/>
            </w:pPr>
            <w:r>
              <w:rPr>
                <w:bCs/>
                <w:b/>
              </w:rPr>
              <w:t xml:space="preserve">Visualize Outputs</w:t>
            </w:r>
          </w:p>
        </w:tc>
        <w:tc>
          <w:tcPr/>
          <w:p>
            <w:pPr>
              <w:pStyle w:val="Compact"/>
              <w:jc w:val="left"/>
            </w:pPr>
            <w:r>
              <w:t xml:space="preserve">Interlocked with the eye icon on the step block</w:t>
            </w:r>
          </w:p>
        </w:tc>
      </w:tr>
    </w:tbl>
    <w:p>
      <w:pPr>
        <w:pStyle w:val="BodyText"/>
      </w:pPr>
      <w:r>
        <w:t xml:space="preserve">A genuine hard failure looks different: an unconnected</w:t>
      </w:r>
      <w:r>
        <w:t xml:space="preserve"> </w:t>
      </w:r>
      <w:r>
        <w:rPr>
          <w:bCs/>
          <w:b/>
        </w:rPr>
        <w:t xml:space="preserve">necessary</w:t>
      </w:r>
      <w:r>
        <w:t xml:space="preserve"> </w:t>
      </w:r>
      <w:r>
        <w:t xml:space="preserve">input port raises a</w:t>
      </w:r>
      <w:r>
        <w:t xml:space="preserve"> </w:t>
      </w:r>
      <w:r>
        <w:rPr>
          <w:bCs/>
          <w:b/>
        </w:rPr>
        <w:t xml:space="preserve">"Procedure Execution Error"</w:t>
      </w:r>
      <w:r>
        <w:t xml:space="preserve"> </w:t>
      </w:r>
      <w:r>
        <w:t xml:space="preserve">pop-up, and the fix is to connect the port</w:t>
      </w:r>
      <w:r>
        <w:t xml:space="preserve"> </w:t>
      </w:r>
      <w:r>
        <w:rPr>
          <w:bCs/>
          <w:b/>
        </w:rPr>
        <w:t xml:space="preserve">[D]</w:t>
      </w:r>
      <w:r>
        <w:t xml:space="preserve">.</w:t>
      </w:r>
    </w:p>
    <w:p>
      <w:pPr>
        <w:pStyle w:val="BodyText"/>
      </w:pPr>
      <w:r>
        <w:rPr>
          <w:bCs/>
          <w:b/>
        </w:rPr>
        <w:t xml:space="preserve">Run vs Continuous Run [D]:</w:t>
      </w:r>
      <w:r>
        <w:t xml:space="preserve"> </w:t>
      </w:r>
      <w:r>
        <w:rPr>
          <w:iCs/>
          <w:i/>
        </w:rPr>
        <w:t xml:space="preserve">Run</w:t>
      </w:r>
      <w:r>
        <w:t xml:space="preserve"> </w:t>
      </w:r>
      <w:r>
        <w:t xml:space="preserve">(Ctrl+R) executes the project once.</w:t>
      </w:r>
      <w:r>
        <w:t xml:space="preserve"> </w:t>
      </w:r>
      <w:r>
        <w:rPr>
          <w:iCs/>
          <w:i/>
        </w:rPr>
        <w:t xml:space="preserve">Continuous Run</w:t>
      </w:r>
      <w:r>
        <w:t xml:space="preserve"> </w:t>
      </w:r>
      <w:r>
        <w:t xml:space="preserve">repeats it per</w:t>
      </w:r>
      <w:r>
        <w:t xml:space="preserve"> </w:t>
      </w:r>
      <w:r>
        <w:rPr>
          <w:iCs/>
          <w:i/>
        </w:rPr>
        <w:t xml:space="preserve">Max number of continuous executions</w:t>
      </w:r>
      <w:r>
        <w:t xml:space="preserve"> </w:t>
      </w:r>
      <w:r>
        <w:t xml:space="preserve">(</w:t>
      </w:r>
      <w:r>
        <w:rPr>
          <w:bCs/>
          <w:b/>
        </w:rPr>
        <w:t xml:space="preserve">−1 = indefinitely</w:t>
      </w:r>
      <w:r>
        <w:t xml:space="preserve">) and</w:t>
      </w:r>
      <w:r>
        <w:t xml:space="preserve"> </w:t>
      </w:r>
      <w:r>
        <w:rPr>
          <w:iCs/>
          <w:i/>
        </w:rPr>
        <w:t xml:space="preserve">Interval after project execution</w:t>
      </w:r>
      <w:r>
        <w:t xml:space="preserve">, set via the gear beside the button. In production the project is triggered by command</w:t>
      </w:r>
      <w:r>
        <w:t xml:space="preserve"> </w:t>
      </w:r>
      <w:r>
        <w:rPr>
          <w:rStyle w:val="VerbatimChar"/>
        </w:rPr>
        <w:t xml:space="preserve">101</w:t>
      </w:r>
      <w:r>
        <w:t xml:space="preserve">, not by either button. Use Continuous Run for soak testing: does recognition hold as the tray empties, is cycle time stable, does the camera drop frames over 500 cycles</w:t>
      </w:r>
      <w:r>
        <w:t xml:space="preserve"> </w:t>
      </w:r>
      <w:r>
        <w:rPr>
          <w:bCs/>
          <w:b/>
        </w:rPr>
        <w:t xml:space="preserve">[E]</w:t>
      </w:r>
      <w:r>
        <w:t xml:space="preserve">.</w:t>
      </w:r>
    </w:p>
    <w:p>
      <w:pPr>
        <w:pStyle w:val="BodyText"/>
      </w:pPr>
      <w:r>
        <w:rPr>
          <w:bCs/>
          <w:b/>
        </w:rPr>
        <w:t xml:space="preserve">Debug Output [D]:</w:t>
      </w:r>
      <w:r>
        <w:t xml:space="preserve"> </w:t>
      </w:r>
      <w:r>
        <w:t xml:space="preserve">the panel sits in the upper right. Enable the toolbar toggle and click the</w:t>
      </w:r>
      <w:r>
        <w:t xml:space="preserve"> </w:t>
      </w:r>
      <w:r>
        <w:rPr>
          <w:bCs/>
          <w:b/>
        </w:rPr>
        <w:t xml:space="preserve">eye icon</w:t>
      </w:r>
      <w:r>
        <w:t xml:space="preserve"> </w:t>
      </w:r>
      <w:r>
        <w:t xml:space="preserve">on a step (closed → open) to visualise it. Click a step's</w:t>
      </w:r>
      <w:r>
        <w:t xml:space="preserve"> </w:t>
      </w:r>
      <w:r>
        <w:rPr>
          <w:bCs/>
          <w:b/>
        </w:rPr>
        <w:t xml:space="preserve">Single Step Execution</w:t>
      </w:r>
      <w:r>
        <w:t xml:space="preserve"> </w:t>
      </w:r>
      <w:r>
        <w:t xml:space="preserve">button to run that step alone;</w:t>
      </w:r>
      <w:r>
        <w:t xml:space="preserve"> </w:t>
      </w:r>
      <w:r>
        <w:rPr>
          <w:bCs/>
          <w:b/>
        </w:rPr>
        <w:t xml:space="preserve">double-click a data-flow line</w:t>
      </w:r>
      <w:r>
        <w:t xml:space="preserve"> </w:t>
      </w:r>
      <w:r>
        <w:t xml:space="preserve">to display that stream's contents — the fastest way to inspect an intermediate port. Pop out individual windows to watch several steps at once; the chosen 3D viewpoint is retained on the next run. Documented debugging method: when the result is wrong,</w:t>
      </w:r>
      <w:r>
        <w:t xml:space="preserve"> </w:t>
      </w:r>
      <w:r>
        <w:rPr>
          <w:iCs/>
          <w:i/>
        </w:rPr>
        <w:t xml:space="preserve">"locate the Step(s) of error by running the Steps one by one"</w:t>
      </w:r>
      <w:r>
        <w:t xml:space="preserve">, then tune that step.</w:t>
      </w:r>
    </w:p>
    <w:p>
      <w:r>
        <w:pict>
          <v:rect style="width:0;height:1.5pt" o:hralign="center" o:hrstd="t" o:hr="t"/>
        </w:pict>
      </w:r>
    </w:p>
    <w:bookmarkEnd w:id="83"/>
    <w:bookmarkEnd w:id="84"/>
    <w:bookmarkStart w:id="90" w:name="X824a4238c5865928cf73bc147248d9049011dc9"/>
    <w:p>
      <w:pPr>
        <w:pStyle w:val="Heading2"/>
      </w:pPr>
      <w:r>
        <w:t xml:space="preserve">9. Fixture-side and cell-state logic</w:t>
      </w:r>
    </w:p>
    <w:p>
      <w:pPr>
        <w:pStyle w:val="FirstParagraph"/>
      </w:pPr>
      <w:r>
        <w:t xml:space="preserve">This is the part of machine tending that has no equivalent in bin picking, and the part most often bolted on late.</w:t>
      </w:r>
    </w:p>
    <w:bookmarkStart w:id="85" w:name="Xba5a0cfa28e3d6e2f30de0c32885a6473a23e8b"/>
    <w:p>
      <w:pPr>
        <w:pStyle w:val="Heading3"/>
      </w:pPr>
      <w:r>
        <w:t xml:space="preserve">9.1 What state the cell has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How it is known</w:t>
            </w:r>
          </w:p>
        </w:tc>
        <w:tc>
          <w:tcPr/>
          <w:p>
            <w:pPr>
              <w:pStyle w:val="Compact"/>
              <w:jc w:val="left"/>
            </w:pPr>
            <w:r>
              <w:t xml:space="preserve">Owner</w:t>
            </w:r>
          </w:p>
        </w:tc>
      </w:tr>
      <w:tr>
        <w:tc>
          <w:tcPr/>
          <w:p>
            <w:pPr>
              <w:pStyle w:val="Compact"/>
              <w:jc w:val="left"/>
            </w:pPr>
            <w:r>
              <w:t xml:space="preserve">Machine cycle complete</w:t>
            </w:r>
          </w:p>
        </w:tc>
        <w:tc>
          <w:tcPr/>
          <w:p>
            <w:pPr>
              <w:pStyle w:val="Compact"/>
              <w:jc w:val="left"/>
            </w:pPr>
            <w:r>
              <w:t xml:space="preserve">M-code / DO from CNC</w:t>
            </w:r>
          </w:p>
        </w:tc>
        <w:tc>
          <w:tcPr/>
          <w:p>
            <w:pPr>
              <w:pStyle w:val="Compact"/>
              <w:jc w:val="left"/>
            </w:pPr>
            <w:r>
              <w:t xml:space="preserve">PLC/robot</w:t>
            </w:r>
          </w:p>
        </w:tc>
      </w:tr>
      <w:tr>
        <w:tc>
          <w:tcPr/>
          <w:p>
            <w:pPr>
              <w:pStyle w:val="Compact"/>
              <w:jc w:val="left"/>
            </w:pPr>
            <w:r>
              <w:t xml:space="preserve">Door open / closed</w:t>
            </w:r>
          </w:p>
        </w:tc>
        <w:tc>
          <w:tcPr/>
          <w:p>
            <w:pPr>
              <w:pStyle w:val="Compact"/>
              <w:jc w:val="left"/>
            </w:pPr>
            <w:r>
              <w:t xml:space="preserve">Interlock switch</w:t>
            </w:r>
          </w:p>
        </w:tc>
        <w:tc>
          <w:tcPr/>
          <w:p>
            <w:pPr>
              <w:pStyle w:val="Compact"/>
              <w:jc w:val="left"/>
            </w:pPr>
            <w:r>
              <w:t xml:space="preserve">PLC/robot</w:t>
            </w:r>
          </w:p>
        </w:tc>
      </w:tr>
      <w:tr>
        <w:tc>
          <w:tcPr/>
          <w:p>
            <w:pPr>
              <w:pStyle w:val="Compact"/>
              <w:jc w:val="left"/>
            </w:pPr>
            <w:r>
              <w:t xml:space="preserve">Chuck / vise open / clamped</w:t>
            </w:r>
          </w:p>
        </w:tc>
        <w:tc>
          <w:tcPr/>
          <w:p>
            <w:pPr>
              <w:pStyle w:val="Compact"/>
              <w:jc w:val="left"/>
            </w:pPr>
            <w:r>
              <w:t xml:space="preserve">Pressure or proximity switch</w:t>
            </w:r>
          </w:p>
        </w:tc>
        <w:tc>
          <w:tcPr/>
          <w:p>
            <w:pPr>
              <w:pStyle w:val="Compact"/>
              <w:jc w:val="left"/>
            </w:pPr>
            <w:r>
              <w:t xml:space="preserve">PLC/robot</w:t>
            </w:r>
          </w:p>
        </w:tc>
      </w:tr>
      <w:tr>
        <w:tc>
          <w:tcPr/>
          <w:p>
            <w:pPr>
              <w:pStyle w:val="Compact"/>
              <w:jc w:val="left"/>
            </w:pPr>
            <w:r>
              <w:rPr>
                <w:bCs/>
                <w:b/>
              </w:rPr>
              <w:t xml:space="preserve">Nest occupied by a finished part</w:t>
            </w:r>
          </w:p>
        </w:tc>
        <w:tc>
          <w:tcPr/>
          <w:p>
            <w:pPr>
              <w:pStyle w:val="Compact"/>
              <w:jc w:val="left"/>
            </w:pPr>
            <w:r>
              <w:t xml:space="preserve">Sensor if fitted;</w:t>
            </w:r>
            <w:r>
              <w:t xml:space="preserve"> </w:t>
            </w:r>
            <w:r>
              <w:rPr>
                <w:bCs/>
                <w:b/>
              </w:rPr>
              <w:t xml:space="preserve">vision ROI check</w:t>
            </w:r>
            <w:r>
              <w:t xml:space="preserve"> </w:t>
            </w:r>
            <w:r>
              <w:t xml:space="preserve">if not (§9.2)</w:t>
            </w:r>
          </w:p>
        </w:tc>
        <w:tc>
          <w:tcPr/>
          <w:p>
            <w:pPr>
              <w:pStyle w:val="Compact"/>
              <w:jc w:val="left"/>
            </w:pPr>
            <w:r>
              <w:t xml:space="preserve">Robot, informed by vision</w:t>
            </w:r>
          </w:p>
        </w:tc>
      </w:tr>
      <w:tr>
        <w:tc>
          <w:tcPr/>
          <w:p>
            <w:pPr>
              <w:pStyle w:val="Compact"/>
              <w:jc w:val="left"/>
            </w:pPr>
            <w:r>
              <w:t xml:space="preserve">Blank available in the infeed</w:t>
            </w:r>
          </w:p>
        </w:tc>
        <w:tc>
          <w:tcPr/>
          <w:p>
            <w:pPr>
              <w:pStyle w:val="Compact"/>
              <w:jc w:val="left"/>
            </w:pPr>
            <w:r>
              <w:t xml:space="preserve">Vision result count</w:t>
            </w:r>
          </w:p>
        </w:tc>
        <w:tc>
          <w:tcPr/>
          <w:p>
            <w:pPr>
              <w:pStyle w:val="Compact"/>
              <w:jc w:val="left"/>
            </w:pPr>
            <w:r>
              <w:t xml:space="preserve">Vision → robot</w:t>
            </w:r>
          </w:p>
        </w:tc>
      </w:tr>
      <w:tr>
        <w:tc>
          <w:tcPr/>
          <w:p>
            <w:pPr>
              <w:pStyle w:val="Compact"/>
              <w:jc w:val="left"/>
            </w:pPr>
            <w:r>
              <w:t xml:space="preserve">Correct part number loaded</w:t>
            </w:r>
          </w:p>
        </w:tc>
        <w:tc>
          <w:tcPr/>
          <w:p>
            <w:pPr>
              <w:pStyle w:val="Compact"/>
              <w:jc w:val="left"/>
            </w:pPr>
            <w:r>
              <w:t xml:space="preserve">Label from recognition, or recipe ID</w:t>
            </w:r>
          </w:p>
        </w:tc>
        <w:tc>
          <w:tcPr/>
          <w:p>
            <w:pPr>
              <w:pStyle w:val="Compact"/>
              <w:jc w:val="left"/>
            </w:pPr>
            <w:r>
              <w:t xml:space="preserve">Vision → robot</w:t>
            </w:r>
          </w:p>
        </w:tc>
      </w:tr>
      <w:tr>
        <w:tc>
          <w:tcPr/>
          <w:p>
            <w:pPr>
              <w:pStyle w:val="Compact"/>
              <w:jc w:val="left"/>
            </w:pPr>
            <w:r>
              <w:t xml:space="preserve">Part seated correctly</w:t>
            </w:r>
          </w:p>
        </w:tc>
        <w:tc>
          <w:tcPr/>
          <w:p>
            <w:pPr>
              <w:pStyle w:val="Compact"/>
              <w:jc w:val="left"/>
            </w:pPr>
            <w:r>
              <w:t xml:space="preserve">Seat-check air switch (best), or post-load vision check</w:t>
            </w:r>
          </w:p>
        </w:tc>
        <w:tc>
          <w:tcPr/>
          <w:p>
            <w:pPr>
              <w:pStyle w:val="Compact"/>
              <w:jc w:val="left"/>
            </w:pPr>
            <w:r>
              <w:t xml:space="preserve">PLC/robot</w:t>
            </w:r>
          </w:p>
        </w:tc>
      </w:tr>
    </w:tbl>
    <w:p>
      <w:pPr>
        <w:pStyle w:val="BodyText"/>
      </w:pPr>
      <w:r>
        <w:rPr>
          <w:bCs/>
          <w:b/>
        </w:rPr>
        <w:t xml:space="preserve">Rule [E]:</w:t>
      </w:r>
      <w:r>
        <w:t xml:space="preserve"> </w:t>
      </w:r>
      <w:r>
        <w:t xml:space="preserve">prefer a hard sensor for anything safety- or damage-critical (seat check, chuck clamped). Use vision for what sensors cannot see —</w:t>
      </w:r>
      <w:r>
        <w:t xml:space="preserve"> </w:t>
      </w:r>
      <w:r>
        <w:rPr>
          <w:iCs/>
          <w:i/>
        </w:rPr>
        <w:t xml:space="preserve">which</w:t>
      </w:r>
      <w:r>
        <w:t xml:space="preserve"> </w:t>
      </w:r>
      <w:r>
        <w:t xml:space="preserve">part,</w:t>
      </w:r>
      <w:r>
        <w:t xml:space="preserve"> </w:t>
      </w:r>
      <w:r>
        <w:rPr>
          <w:iCs/>
          <w:i/>
        </w:rPr>
        <w:t xml:space="preserve">where</w:t>
      </w:r>
      <w:r>
        <w:t xml:space="preserve"> </w:t>
      </w:r>
      <w:r>
        <w:t xml:space="preserve">it is, and whether the nest is clear when no sensor exists.</w:t>
      </w:r>
    </w:p>
    <w:bookmarkEnd w:id="85"/>
    <w:bookmarkStart w:id="86" w:name="X6b88f7026b067035e013fa2550c6a7399cf4432"/>
    <w:p>
      <w:pPr>
        <w:pStyle w:val="Heading3"/>
      </w:pPr>
      <w:r>
        <w:t xml:space="preserve">9.2 Nest occupancy check with vision</w:t>
      </w:r>
    </w:p>
    <w:p>
      <w:pPr>
        <w:pStyle w:val="FirstParagraph"/>
      </w:pPr>
      <w:r>
        <w:t xml:space="preserve">Pattern</w:t>
      </w:r>
      <w:r>
        <w:t xml:space="preserve"> </w:t>
      </w:r>
      <w:r>
        <w:rPr>
          <w:bCs/>
          <w:b/>
        </w:rPr>
        <w:t xml:space="preserve">[E]</w:t>
      </w:r>
      <w:r>
        <w:t xml:space="preserve">, built entirely from documented steps:</w:t>
      </w:r>
    </w:p>
    <w:p>
      <w:pPr>
        <w:pStyle w:val="SourceCode"/>
      </w:pPr>
      <w:r>
        <w:rPr>
          <w:rStyle w:val="VerbatimChar"/>
        </w:rPr>
        <w:t xml:space="preserve">Capture (from a pose that sees the fixture)</w:t>
      </w:r>
      <w:r>
        <w:br/>
      </w:r>
      <w:r>
        <w:rPr>
          <w:rStyle w:val="VerbatimChar"/>
        </w:rPr>
        <w:t xml:space="preserve">   └─ 3D Target Object Recognition            (the finished-part target object)</w:t>
      </w:r>
      <w:r>
        <w:br/>
      </w:r>
      <w:r>
        <w:rPr>
          <w:rStyle w:val="VerbatimChar"/>
        </w:rPr>
        <w:t xml:space="preserve">         └─ Validate Existence of Poses in 3D ROI      ROI = the nest volume</w:t>
      </w:r>
      <w:r>
        <w:br/>
      </w:r>
      <w:r>
        <w:rPr>
          <w:rStyle w:val="VerbatimChar"/>
        </w:rPr>
        <w:t xml:space="preserve">               ├─ Validation Results ─► Trigger Control by Flag  (TriggerWhenTrue)</w:t>
      </w:r>
      <w:r>
        <w:br/>
      </w:r>
      <w:r>
        <w:rPr>
          <w:rStyle w:val="VerbatimChar"/>
        </w:rPr>
        <w:t xml:space="preserve">               │                          └─► UNLOAD branch: Output the part pose</w:t>
      </w:r>
      <w:r>
        <w:br/>
      </w:r>
      <w:r>
        <w:rPr>
          <w:rStyle w:val="VerbatimChar"/>
        </w:rPr>
        <w:t xml:space="preserve">               └─ (no poses in ROI) ──► Trigger Control by Flag  (TriggerWhenFalse)</w:t>
      </w:r>
      <w:r>
        <w:br/>
      </w:r>
      <w:r>
        <w:rPr>
          <w:rStyle w:val="VerbatimChar"/>
        </w:rPr>
        <w:t xml:space="preserve">                                          └─► LOAD branch: nest is clear</w:t>
      </w:r>
    </w:p>
    <w:p>
      <w:pPr>
        <w:pStyle w:val="FirstParagraph"/>
      </w:pPr>
      <w:r>
        <w:t xml:space="preserve">Notes:</w:t>
      </w:r>
    </w:p>
    <w:p>
      <w:pPr>
        <w:numPr>
          <w:ilvl w:val="0"/>
          <w:numId w:val="1019"/>
        </w:numPr>
        <w:pStyle w:val="Compact"/>
      </w:pPr>
      <w:r>
        <w:rPr>
          <w:rStyle w:val="VerbatimChar"/>
        </w:rPr>
        <w:t xml:space="preserve">Trigger Control by Flag</w:t>
      </w:r>
      <w:r>
        <w:t xml:space="preserve"> </w:t>
      </w:r>
      <w:r>
        <w:t xml:space="preserve">needs a</w:t>
      </w:r>
      <w:r>
        <w:t xml:space="preserve"> </w:t>
      </w:r>
      <w:r>
        <w:rPr>
          <w:bCs/>
          <w:b/>
        </w:rPr>
        <w:t xml:space="preserve">single-element</w:t>
      </w:r>
      <w:r>
        <w:t xml:space="preserve"> </w:t>
      </w:r>
      <w:r>
        <w:t xml:space="preserve">Boolean list</w:t>
      </w:r>
      <w:r>
        <w:t xml:space="preserve"> </w:t>
      </w:r>
      <w:r>
        <w:rPr>
          <w:bCs/>
          <w:b/>
        </w:rPr>
        <w:t xml:space="preserve">[D]</w:t>
      </w:r>
      <w:r>
        <w:t xml:space="preserve"> </w:t>
      </w:r>
      <w:r>
        <w:t xml:space="preserve">— reduce the per-part Bool[] to a count comparison first.</w:t>
      </w:r>
    </w:p>
    <w:p>
      <w:pPr>
        <w:numPr>
          <w:ilvl w:val="0"/>
          <w:numId w:val="1019"/>
        </w:numPr>
        <w:pStyle w:val="Compact"/>
      </w:pPr>
      <w:r>
        <w:t xml:space="preserve">With an eye-to-hand camera that cannot see inside the machine, run this check on the</w:t>
      </w:r>
      <w:r>
        <w:t xml:space="preserve"> </w:t>
      </w:r>
      <w:r>
        <w:rPr>
          <w:iCs/>
          <w:i/>
        </w:rPr>
        <w:t xml:space="preserve">staging position</w:t>
      </w:r>
      <w:r>
        <w:t xml:space="preserve"> </w:t>
      </w:r>
      <w:r>
        <w:t xml:space="preserve">instead, or fit a sensor. Do not fake it.</w:t>
      </w:r>
    </w:p>
    <w:p>
      <w:pPr>
        <w:numPr>
          <w:ilvl w:val="0"/>
          <w:numId w:val="1019"/>
        </w:numPr>
        <w:pStyle w:val="Compact"/>
      </w:pPr>
      <w:r>
        <w:t xml:space="preserve">The robot can also learn "nothing to unload" from the protocol: status</w:t>
      </w:r>
      <w:r>
        <w:t xml:space="preserve"> </w:t>
      </w:r>
      <w:r>
        <w:rPr>
          <w:bCs/>
          <w:b/>
        </w:rPr>
        <w:t xml:space="preserve">1002</w:t>
      </w:r>
      <w:r>
        <w:t xml:space="preserve"> </w:t>
      </w:r>
      <w:r>
        <w:t xml:space="preserve">(</w:t>
      </w:r>
      <w:r>
        <w:rPr>
          <w:iCs/>
          <w:i/>
        </w:rPr>
        <w:t xml:space="preserve">No vision result</w:t>
      </w:r>
      <w:r>
        <w:t xml:space="preserve">) or</w:t>
      </w:r>
      <w:r>
        <w:t xml:space="preserve"> </w:t>
      </w:r>
      <w:r>
        <w:rPr>
          <w:bCs/>
          <w:b/>
        </w:rPr>
        <w:t xml:space="preserve">1003</w:t>
      </w:r>
      <w:r>
        <w:t xml:space="preserve"> </w:t>
      </w:r>
      <w:r>
        <w:t xml:space="preserve">(</w:t>
      </w:r>
      <w:r>
        <w:rPr>
          <w:iCs/>
          <w:i/>
        </w:rPr>
        <w:t xml:space="preserve">No point cloud in ROI</w:t>
      </w:r>
      <w:r>
        <w:t xml:space="preserve">) from command</w:t>
      </w:r>
      <w:r>
        <w:t xml:space="preserve"> </w:t>
      </w:r>
      <w:r>
        <w:rPr>
          <w:rStyle w:val="VerbatimChar"/>
        </w:rPr>
        <w:t xml:space="preserve">102</w:t>
      </w:r>
      <w:r>
        <w:t xml:space="preserve"> </w:t>
      </w:r>
      <w:r>
        <w:rPr>
          <w:bCs/>
          <w:b/>
        </w:rPr>
        <w:t xml:space="preserve">[D]</w:t>
      </w:r>
      <w:r>
        <w:t xml:space="preserve">. That is often simpler than a branch (§14.3).</w:t>
      </w:r>
    </w:p>
    <w:bookmarkEnd w:id="86"/>
    <w:bookmarkStart w:id="87" w:name="Xe6e31ce571cd612cb367c7b967c927d04ec3368"/>
    <w:p>
      <w:pPr>
        <w:pStyle w:val="Heading3"/>
      </w:pPr>
      <w:r>
        <w:t xml:space="preserve">9.3 Load / unload sequencing with one gripper</w:t>
      </w:r>
    </w:p>
    <w:p>
      <w:pPr>
        <w:pStyle w:val="SourceCode"/>
      </w:pPr>
      <w:r>
        <w:rPr>
          <w:rStyle w:val="VerbatimChar"/>
        </w:rPr>
        <w:t xml:space="preserve">1. Vision: is the nest occupied?          → yes</w:t>
      </w:r>
      <w:r>
        <w:br/>
      </w:r>
      <w:r>
        <w:rPr>
          <w:rStyle w:val="VerbatimChar"/>
        </w:rPr>
        <w:t xml:space="preserve">2. Unload: pick finished part from nest, place in outfeed</w:t>
      </w:r>
      <w:r>
        <w:br/>
      </w:r>
      <w:r>
        <w:rPr>
          <w:rStyle w:val="VerbatimChar"/>
        </w:rPr>
        <w:t xml:space="preserve">3. Vision: find next blank (101 → 102/105)</w:t>
      </w:r>
      <w:r>
        <w:br/>
      </w:r>
      <w:r>
        <w:rPr>
          <w:rStyle w:val="VerbatimChar"/>
        </w:rPr>
        <w:t xml:space="preserve">4. Load: place blank into nest, clamp, verify seat</w:t>
      </w:r>
      <w:r>
        <w:br/>
      </w:r>
      <w:r>
        <w:rPr>
          <w:rStyle w:val="VerbatimChar"/>
        </w:rPr>
        <w:t xml:space="preserve">5. Start machine cycle</w:t>
      </w:r>
    </w:p>
    <w:p>
      <w:pPr>
        <w:pStyle w:val="FirstParagraph"/>
      </w:pPr>
      <w:r>
        <w:t xml:space="preserve">With a</w:t>
      </w:r>
      <w:r>
        <w:t xml:space="preserve"> </w:t>
      </w:r>
      <w:r>
        <w:rPr>
          <w:bCs/>
          <w:b/>
        </w:rPr>
        <w:t xml:space="preserve">double gripper</w:t>
      </w:r>
      <w:r>
        <w:t xml:space="preserve"> </w:t>
      </w:r>
      <w:r>
        <w:t xml:space="preserve">(archetype A3), steps 2–4 collapse into one trip and the ordering constraint moves into the motion plan — which is the point at which Mech-Viz earns its licence (§10.1).</w:t>
      </w:r>
    </w:p>
    <w:bookmarkEnd w:id="87"/>
    <w:bookmarkStart w:id="88" w:name="Xb3e7564e14b5aa6c8d3786a3af9eae4d0dc174a"/>
    <w:p>
      <w:pPr>
        <w:pStyle w:val="Heading3"/>
      </w:pPr>
      <w:r>
        <w:t xml:space="preserve">9.4 Error proofing before the door closes</w:t>
      </w:r>
    </w:p>
    <w:p>
      <w:pPr>
        <w:pStyle w:val="FirstParagraph"/>
      </w:pPr>
      <w:r>
        <w:t xml:space="preserve">Cheap checks that prevent expensive crashes</w:t>
      </w:r>
      <w:r>
        <w:t xml:space="preserve"> </w:t>
      </w:r>
      <w:r>
        <w:rPr>
          <w:bCs/>
          <w:b/>
        </w:rPr>
        <w:t xml:space="preserve">[E]</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Check</w:t>
            </w:r>
          </w:p>
        </w:tc>
        <w:tc>
          <w:tcPr/>
          <w:p>
            <w:pPr>
              <w:pStyle w:val="Compact"/>
              <w:jc w:val="left"/>
            </w:pPr>
            <w:r>
              <w:t xml:space="preserve">Method</w:t>
            </w:r>
          </w:p>
        </w:tc>
      </w:tr>
      <w:tr>
        <w:tc>
          <w:tcPr/>
          <w:p>
            <w:pPr>
              <w:pStyle w:val="Compact"/>
              <w:jc w:val="left"/>
            </w:pPr>
            <w:r>
              <w:t xml:space="preserve">Wrong part number picked</w:t>
            </w:r>
          </w:p>
        </w:tc>
        <w:tc>
          <w:tcPr/>
          <w:p>
            <w:pPr>
              <w:pStyle w:val="Compact"/>
              <w:jc w:val="left"/>
            </w:pPr>
            <w:r>
              <w:t xml:space="preserve">Compare the recognition</w:t>
            </w:r>
            <w:r>
              <w:t xml:space="preserve"> </w:t>
            </w:r>
            <w:r>
              <w:rPr>
                <w:bCs/>
                <w:b/>
              </w:rPr>
              <w:t xml:space="preserve">label</w:t>
            </w:r>
            <w:r>
              <w:t xml:space="preserve"> </w:t>
            </w:r>
            <w:r>
              <w:t xml:space="preserve">against the active recipe; the robot receives the label as element 7 of each vision point</w:t>
            </w:r>
            <w:r>
              <w:t xml:space="preserve"> </w:t>
            </w:r>
            <w:r>
              <w:rPr>
                <w:bCs/>
                <w:b/>
              </w:rPr>
              <w:t xml:space="preserve">[D]</w:t>
            </w:r>
          </w:p>
        </w:tc>
      </w:tr>
      <w:tr>
        <w:tc>
          <w:tcPr/>
          <w:p>
            <w:pPr>
              <w:pStyle w:val="Compact"/>
              <w:jc w:val="left"/>
            </w:pPr>
            <w:r>
              <w:t xml:space="preserve">Part missing from the gripper</w:t>
            </w:r>
          </w:p>
        </w:tc>
        <w:tc>
          <w:tcPr/>
          <w:p>
            <w:pPr>
              <w:pStyle w:val="Compact"/>
              <w:jc w:val="left"/>
            </w:pPr>
            <w:r>
              <w:t xml:space="preserve">Gripper part-present sensor (not vision)</w:t>
            </w:r>
          </w:p>
        </w:tc>
      </w:tr>
      <w:tr>
        <w:tc>
          <w:tcPr/>
          <w:p>
            <w:pPr>
              <w:pStyle w:val="Compact"/>
              <w:jc w:val="left"/>
            </w:pPr>
            <w:r>
              <w:t xml:space="preserve">Part not seated</w:t>
            </w:r>
          </w:p>
        </w:tc>
        <w:tc>
          <w:tcPr/>
          <w:p>
            <w:pPr>
              <w:pStyle w:val="Compact"/>
              <w:jc w:val="left"/>
            </w:pPr>
            <w:r>
              <w:t xml:space="preserve">Seat-check air pressure switch</w:t>
            </w:r>
          </w:p>
        </w:tc>
      </w:tr>
      <w:tr>
        <w:tc>
          <w:tcPr/>
          <w:p>
            <w:pPr>
              <w:pStyle w:val="Compact"/>
              <w:jc w:val="left"/>
            </w:pPr>
            <w:r>
              <w:t xml:space="preserve">Chips in the nest</w:t>
            </w:r>
          </w:p>
        </w:tc>
        <w:tc>
          <w:tcPr/>
          <w:p>
            <w:pPr>
              <w:pStyle w:val="Compact"/>
              <w:jc w:val="left"/>
            </w:pPr>
            <w:r>
              <w:t xml:space="preserve">Air blast + a</w:t>
            </w:r>
            <w:r>
              <w:t xml:space="preserve"> </w:t>
            </w:r>
            <w:r>
              <w:rPr>
                <w:rStyle w:val="VerbatimChar"/>
              </w:rPr>
              <w:t xml:space="preserve">Validate Existence of Poses in 3D ROI</w:t>
            </w:r>
            <w:r>
              <w:t xml:space="preserve"> </w:t>
            </w:r>
            <w:r>
              <w:t xml:space="preserve">check, or a point-cloud count threshold</w:t>
            </w:r>
          </w:p>
        </w:tc>
      </w:tr>
      <w:tr>
        <w:tc>
          <w:tcPr/>
          <w:p>
            <w:pPr>
              <w:pStyle w:val="Compact"/>
              <w:jc w:val="left"/>
            </w:pPr>
            <w:r>
              <w:t xml:space="preserve">Short / oversized part</w:t>
            </w:r>
          </w:p>
        </w:tc>
        <w:tc>
          <w:tcPr/>
          <w:p>
            <w:pPr>
              <w:pStyle w:val="Compact"/>
              <w:jc w:val="left"/>
            </w:pPr>
            <w:r>
              <w:t xml:space="preserve">Enable</w:t>
            </w:r>
            <w:r>
              <w:t xml:space="preserve"> </w:t>
            </w:r>
            <w:r>
              <w:rPr>
                <w:iCs/>
                <w:i/>
              </w:rPr>
              <w:t xml:space="preserve">Point clouds of matched target objects</w:t>
            </w:r>
            <w:r>
              <w:t xml:space="preserve"> </w:t>
            </w:r>
            <w:r>
              <w:t xml:space="preserve">and compare dimensions</w:t>
            </w:r>
            <w:r>
              <w:t xml:space="preserve"> </w:t>
            </w:r>
            <w:r>
              <w:rPr>
                <w:bCs/>
                <w:b/>
              </w:rPr>
              <w:t xml:space="preserve">[D]</w:t>
            </w:r>
          </w:p>
        </w:tc>
      </w:tr>
      <w:tr>
        <w:tc>
          <w:tcPr/>
          <w:p>
            <w:pPr>
              <w:pStyle w:val="Compact"/>
              <w:jc w:val="left"/>
            </w:pPr>
            <w:r>
              <w:t xml:space="preserve">Machine still holding a part</w:t>
            </w:r>
          </w:p>
        </w:tc>
        <w:tc>
          <w:tcPr/>
          <w:p>
            <w:pPr>
              <w:pStyle w:val="Compact"/>
              <w:jc w:val="left"/>
            </w:pPr>
            <w:r>
              <w:t xml:space="preserve">§9.2</w:t>
            </w:r>
          </w:p>
        </w:tc>
      </w:tr>
    </w:tbl>
    <w:bookmarkEnd w:id="88"/>
    <w:bookmarkStart w:id="89" w:name="Xf9b27e6a70fb8c25b3a3f5264dcb0acbc49214f"/>
    <w:p>
      <w:pPr>
        <w:pStyle w:val="Heading3"/>
      </w:pPr>
      <w:r>
        <w:t xml:space="preserve">9.5 Bin-empty and end-of-tray</w:t>
      </w:r>
    </w:p>
    <w:p>
      <w:pPr>
        <w:pStyle w:val="FirstParagraph"/>
      </w:pPr>
      <w:r>
        <w:t xml:space="preserve">Three documented ways to tell the robot "nothing left"</w:t>
      </w:r>
      <w:r>
        <w:t xml:space="preserve"> </w:t>
      </w:r>
      <w:r>
        <w:rPr>
          <w:bCs/>
          <w:b/>
        </w:rPr>
        <w:t xml:space="preserve">[D]</w:t>
      </w:r>
      <w:r>
        <w:t xml:space="preserve">:</w:t>
      </w:r>
    </w:p>
    <w:p>
      <w:pPr>
        <w:numPr>
          <w:ilvl w:val="0"/>
          <w:numId w:val="1020"/>
        </w:numPr>
        <w:pStyle w:val="Compact"/>
      </w:pPr>
      <w:r>
        <w:rPr>
          <w:bCs/>
          <w:b/>
        </w:rPr>
        <w:t xml:space="preserve">Status codes</w:t>
      </w:r>
      <w:r>
        <w:t xml:space="preserve"> </w:t>
      </w:r>
      <w:r>
        <w:t xml:space="preserve">from</w:t>
      </w:r>
      <w:r>
        <w:t xml:space="preserve"> </w:t>
      </w:r>
      <w:r>
        <w:rPr>
          <w:rStyle w:val="VerbatimChar"/>
        </w:rPr>
        <w:t xml:space="preserve">102</w:t>
      </w:r>
      <w:r>
        <w:t xml:space="preserve">:</w:t>
      </w:r>
      <w:r>
        <w:t xml:space="preserve"> </w:t>
      </w:r>
      <w:r>
        <w:rPr>
          <w:bCs/>
          <w:b/>
        </w:rPr>
        <w:t xml:space="preserve">1002</w:t>
      </w:r>
      <w:r>
        <w:t xml:space="preserve"> </w:t>
      </w:r>
      <w:r>
        <w:rPr>
          <w:iCs/>
          <w:i/>
        </w:rPr>
        <w:t xml:space="preserve">No vision result</w:t>
      </w:r>
      <w:r>
        <w:t xml:space="preserve">,</w:t>
      </w:r>
      <w:r>
        <w:t xml:space="preserve"> </w:t>
      </w:r>
      <w:r>
        <w:rPr>
          <w:bCs/>
          <w:b/>
        </w:rPr>
        <w:t xml:space="preserve">1003</w:t>
      </w:r>
      <w:r>
        <w:t xml:space="preserve"> </w:t>
      </w:r>
      <w:r>
        <w:rPr>
          <w:iCs/>
          <w:i/>
        </w:rPr>
        <w:t xml:space="preserve">No point cloud in ROI</w:t>
      </w:r>
      <w:r>
        <w:t xml:space="preserve">.</w:t>
      </w:r>
    </w:p>
    <w:p>
      <w:pPr>
        <w:numPr>
          <w:ilvl w:val="0"/>
          <w:numId w:val="1020"/>
        </w:numPr>
        <w:pStyle w:val="Compact"/>
      </w:pPr>
      <w:r>
        <w:rPr>
          <w:bCs/>
          <w:b/>
        </w:rPr>
        <w:t xml:space="preserve">Vision-Move-specific</w:t>
      </w:r>
      <w:r>
        <w:t xml:space="preserve">:</w:t>
      </w:r>
      <w:r>
        <w:t xml:space="preserve"> </w:t>
      </w:r>
      <w:r>
        <w:rPr>
          <w:bCs/>
          <w:b/>
        </w:rPr>
        <w:t xml:space="preserve">1044</w:t>
      </w:r>
      <w:r>
        <w:t xml:space="preserve"> </w:t>
      </w:r>
      <w:r>
        <w:t xml:space="preserve">/</w:t>
      </w:r>
      <w:r>
        <w:t xml:space="preserve"> </w:t>
      </w:r>
      <w:r>
        <w:rPr>
          <w:bCs/>
          <w:b/>
        </w:rPr>
        <w:t xml:space="preserve">2039</w:t>
      </w:r>
      <w:r>
        <w:t xml:space="preserve"> </w:t>
      </w:r>
      <w:r>
        <w:rPr>
          <w:iCs/>
          <w:i/>
        </w:rPr>
        <w:t xml:space="preserve">No vision point for the Vision Move Step</w:t>
      </w:r>
      <w:r>
        <w:t xml:space="preserve">.</w:t>
      </w:r>
    </w:p>
    <w:p>
      <w:pPr>
        <w:numPr>
          <w:ilvl w:val="0"/>
          <w:numId w:val="1020"/>
        </w:numPr>
        <w:pStyle w:val="Compact"/>
      </w:pPr>
      <w:r>
        <w:rPr>
          <w:bCs/>
          <w:b/>
        </w:rPr>
        <w:t xml:space="preserve">The Notify step + command 601</w:t>
      </w:r>
      <w:r>
        <w:t xml:space="preserve"> </w:t>
      </w:r>
      <w:r>
        <w:t xml:space="preserve">— a positive-integer message pushed from the project (§12.7).</w:t>
      </w:r>
    </w:p>
    <w:p>
      <w:pPr>
        <w:pStyle w:val="FirstParagraph"/>
      </w:pPr>
      <w:r>
        <w:rPr>
          <w:bCs/>
          <w:b/>
        </w:rPr>
        <w:t xml:space="preserve">Prefer 1 [E]:</w:t>
      </w:r>
      <w:r>
        <w:t xml:space="preserve"> </w:t>
      </w:r>
      <w:r>
        <w:t xml:space="preserve">it needs no extra project structure and it is unambiguous to the robot program. Use Notify when you need to distinguish</w:t>
      </w:r>
      <w:r>
        <w:t xml:space="preserve"> </w:t>
      </w:r>
      <w:r>
        <w:rPr>
          <w:iCs/>
          <w:i/>
        </w:rPr>
        <w:t xml:space="preserve">several</w:t>
      </w:r>
      <w:r>
        <w:t xml:space="preserve"> </w:t>
      </w:r>
      <w:r>
        <w:t xml:space="preserve">application states ("tray empty" vs "layer complete, index the tray") in one cycle.</w:t>
      </w:r>
    </w:p>
    <w:p>
      <w:r>
        <w:pict>
          <v:rect style="width:0;height:1.5pt" o:hralign="center" o:hrstd="t" o:hr="t"/>
        </w:pict>
      </w:r>
    </w:p>
    <w:bookmarkEnd w:id="89"/>
    <w:bookmarkEnd w:id="90"/>
    <w:bookmarkStart w:id="95" w:name="X404b07b5143f371ac2e786ec4271d081cce33ef"/>
    <w:p>
      <w:pPr>
        <w:pStyle w:val="Heading2"/>
      </w:pPr>
      <w:r>
        <w:t xml:space="preserve">10. Motion planning: Path Planning step vs Mech-Viz</w:t>
      </w:r>
    </w:p>
    <w:bookmarkStart w:id="91" w:name="X46a3ff163bd6b715579dcfc716214b37085764c"/>
    <w:p>
      <w:pPr>
        <w:pStyle w:val="Heading3"/>
      </w:pPr>
      <w:r>
        <w:t xml:space="preserve">10.1 The decision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Use the</w:t>
            </w:r>
            <w:r>
              <w:t xml:space="preserve"> </w:t>
            </w:r>
            <w:r>
              <w:rPr>
                <w:bCs/>
                <w:b/>
              </w:rPr>
              <w:t xml:space="preserve">Mech-Vision Path Planning step</w:t>
            </w:r>
            <w:r>
              <w:t xml:space="preserve"> </w:t>
            </w:r>
            <w:r>
              <w:t xml:space="preserve">when</w:t>
            </w:r>
          </w:p>
        </w:tc>
        <w:tc>
          <w:tcPr/>
          <w:p>
            <w:pPr>
              <w:pStyle w:val="Compact"/>
              <w:jc w:val="left"/>
            </w:pPr>
            <w:r>
              <w:t xml:space="preserve">Use a full</w:t>
            </w:r>
            <w:r>
              <w:t xml:space="preserve"> </w:t>
            </w:r>
            <w:r>
              <w:rPr>
                <w:bCs/>
                <w:b/>
              </w:rPr>
              <w:t xml:space="preserve">Mech-Viz project</w:t>
            </w:r>
            <w:r>
              <w:t xml:space="preserve"> </w:t>
            </w:r>
            <w:r>
              <w:t xml:space="preserve">when</w:t>
            </w:r>
          </w:p>
        </w:tc>
      </w:tr>
      <w:tr>
        <w:tc>
          <w:tcPr/>
          <w:p>
            <w:pPr>
              <w:pStyle w:val="Compact"/>
              <w:jc w:val="left"/>
            </w:pPr>
            <w:r>
              <w:t xml:space="preserve">The robot program owns the whole cycle</w:t>
            </w:r>
          </w:p>
        </w:tc>
        <w:tc>
          <w:tcPr/>
          <w:p>
            <w:pPr>
              <w:pStyle w:val="Compact"/>
              <w:jc w:val="left"/>
            </w:pPr>
            <w:r>
              <w:t xml:space="preserve">You need branching by part number or fixture state (</w:t>
            </w:r>
            <w:r>
              <w:rPr>
                <w:iCs/>
                <w:i/>
              </w:rPr>
              <w:t xml:space="preserve">Branch by Message</w:t>
            </w:r>
            <w:r>
              <w:t xml:space="preserve"> </w:t>
            </w:r>
            <w:r>
              <w:t xml:space="preserve">+ command</w:t>
            </w:r>
            <w:r>
              <w:t xml:space="preserve"> </w:t>
            </w:r>
            <w:r>
              <w:rPr>
                <w:rStyle w:val="VerbatimChar"/>
              </w:rPr>
              <w:t xml:space="preserve">203</w:t>
            </w:r>
            <w:r>
              <w:t xml:space="preserve">)</w:t>
            </w:r>
          </w:p>
        </w:tc>
      </w:tr>
      <w:tr>
        <w:tc>
          <w:tcPr/>
          <w:p>
            <w:pPr>
              <w:pStyle w:val="Compact"/>
              <w:jc w:val="left"/>
            </w:pPr>
            <w:r>
              <w:t xml:space="preserve">The vision-dependent motion is a short approach–pick–depart near one bin</w:t>
            </w:r>
          </w:p>
        </w:tc>
        <w:tc>
          <w:tcPr/>
          <w:p>
            <w:pPr>
              <w:pStyle w:val="Compact"/>
              <w:jc w:val="left"/>
            </w:pPr>
            <w:r>
              <w:t xml:space="preserve">Placement into a chuck/fixture with orientation constraints and symmetry-aware grasp selection</w:t>
            </w:r>
          </w:p>
        </w:tc>
      </w:tr>
      <w:tr>
        <w:tc>
          <w:tcPr/>
          <w:p>
            <w:pPr>
              <w:pStyle w:val="Compact"/>
              <w:jc w:val="left"/>
            </w:pPr>
            <w:r>
              <w:t xml:space="preserve">You want one fewer piece of software to launch and keep alive on the IPC</w:t>
            </w:r>
          </w:p>
        </w:tc>
        <w:tc>
          <w:tcPr/>
          <w:p>
            <w:pPr>
              <w:pStyle w:val="Compact"/>
              <w:jc w:val="left"/>
            </w:pPr>
            <w:r>
              <w:t xml:space="preserve">Counters / DO sequencing owned by the vision side, or gripper DO lists returned to the robot (</w:t>
            </w:r>
            <w:r>
              <w:rPr>
                <w:rStyle w:val="VerbatimChar"/>
              </w:rPr>
              <w:t xml:space="preserve">206</w:t>
            </w:r>
            <w:r>
              <w:t xml:space="preserve">)</w:t>
            </w:r>
          </w:p>
        </w:tc>
      </w:tr>
      <w:tr>
        <w:tc>
          <w:tcPr/>
          <w:p>
            <w:pPr>
              <w:pStyle w:val="Compact"/>
              <w:jc w:val="left"/>
            </w:pPr>
            <w:r>
              <w:t xml:space="preserve">Standard Interface or Adapter communication</w:t>
            </w:r>
            <w:r>
              <w:t xml:space="preserve"> </w:t>
            </w:r>
            <w:r>
              <w:rPr>
                <w:bCs/>
                <w:b/>
              </w:rPr>
              <w:t xml:space="preserve">[D]</w:t>
            </w:r>
          </w:p>
        </w:tc>
        <w:tc>
          <w:tcPr/>
          <w:p>
            <w:pPr>
              <w:pStyle w:val="Compact"/>
              <w:jc w:val="left"/>
            </w:pPr>
            <w:r>
              <w:t xml:space="preserve">Multi-station or dual-gripper cycles</w:t>
            </w:r>
          </w:p>
        </w:tc>
      </w:tr>
      <w:tr>
        <w:tc>
          <w:tcPr/>
          <w:p>
            <w:pPr>
              <w:pStyle w:val="Compact"/>
              <w:jc w:val="left"/>
            </w:pPr>
            <w:r>
              <w:t xml:space="preserve">—</w:t>
            </w:r>
          </w:p>
        </w:tc>
        <w:tc>
          <w:tcPr/>
          <w:p>
            <w:pPr>
              <w:pStyle w:val="Compact"/>
              <w:jc w:val="left"/>
            </w:pPr>
            <w:r>
              <w:rPr>
                <w:bCs/>
                <w:b/>
              </w:rPr>
              <w:t xml:space="preserve">Master-Control</w:t>
            </w:r>
            <w:r>
              <w:t xml:space="preserve"> </w:t>
            </w:r>
            <w:r>
              <w:t xml:space="preserve">— the Path Planning step cannot do master control</w:t>
            </w:r>
          </w:p>
        </w:tc>
      </w:tr>
    </w:tbl>
    <w:p>
      <w:pPr>
        <w:pStyle w:val="BodyText"/>
      </w:pPr>
      <w:r>
        <w:t xml:space="preserve">Supporting evidence: the step's documented scope is planning</w:t>
      </w:r>
      <w:r>
        <w:t xml:space="preserve"> </w:t>
      </w:r>
      <w:r>
        <w:rPr>
          <w:iCs/>
          <w:i/>
        </w:rPr>
        <w:t xml:space="preserve">"near the vision point"</w:t>
      </w:r>
      <w:r>
        <w:t xml:space="preserve"> </w:t>
      </w:r>
      <w:r>
        <w:t xml:space="preserve">/</w:t>
      </w:r>
      <w:r>
        <w:t xml:space="preserve"> </w:t>
      </w:r>
      <w:r>
        <w:rPr>
          <w:iCs/>
          <w:i/>
        </w:rPr>
        <w:t xml:space="preserve">"near the workobject"</w:t>
      </w:r>
      <w:r>
        <w:t xml:space="preserve"> </w:t>
      </w:r>
      <w:r>
        <w:rPr>
          <w:bCs/>
          <w:b/>
        </w:rPr>
        <w:t xml:space="preserve">[D]</w:t>
      </w:r>
      <w:r>
        <w:t xml:space="preserve">; a Mech-Mind community answer (semi-official,</w:t>
      </w:r>
      <w:r>
        <w:t xml:space="preserve"> </w:t>
      </w:r>
      <w:r>
        <w:rPr>
          <w:bCs/>
          <w:b/>
        </w:rPr>
        <w:t xml:space="preserve">[?]</w:t>
      </w:r>
      <w:r>
        <w:t xml:space="preserve">) states the Path Planning step is</w:t>
      </w:r>
      <w:r>
        <w:t xml:space="preserve"> </w:t>
      </w:r>
      <w:r>
        <w:rPr>
          <w:iCs/>
          <w:i/>
        </w:rPr>
        <w:t xml:space="preserve">"limited to simple applications"</w:t>
      </w:r>
      <w:r>
        <w:t xml:space="preserve"> </w:t>
      </w:r>
      <w:r>
        <w:t xml:space="preserve">and non-master-control only, while Mech-Viz enables</w:t>
      </w:r>
      <w:r>
        <w:t xml:space="preserve"> </w:t>
      </w:r>
      <w:r>
        <w:rPr>
          <w:iCs/>
          <w:i/>
        </w:rPr>
        <w:t xml:space="preserve">"more complex projects (with multiple branches, oriented placing, interaction with adapter etc.)"</w:t>
      </w:r>
      <w:r>
        <w:t xml:space="preserve">.</w:t>
      </w:r>
    </w:p>
    <w:p>
      <w:pPr>
        <w:pStyle w:val="BodyText"/>
      </w:pPr>
      <w:r>
        <w:rPr>
          <w:bCs/>
          <w:b/>
        </w:rPr>
        <w:t xml:space="preserve">Default for machine tending [E]:</w:t>
      </w:r>
      <w:r>
        <w:t xml:space="preserve"> </w:t>
      </w:r>
      <w:r>
        <w:t xml:space="preserve">start with the</w:t>
      </w:r>
      <w:r>
        <w:t xml:space="preserve"> </w:t>
      </w:r>
      <w:r>
        <w:rPr>
          <w:bCs/>
          <w:b/>
        </w:rPr>
        <w:t xml:space="preserve">Path Planning step</w:t>
      </w:r>
      <w:r>
        <w:t xml:space="preserve"> </w:t>
      </w:r>
      <w:r>
        <w:t xml:space="preserve">(archetypes A1, A2, A6). Move to Mech-Viz when you hit A3/A4/A5 complexity. The reference</w:t>
      </w:r>
      <w:r>
        <w:t xml:space="preserve"> </w:t>
      </w:r>
      <w:r>
        <w:rPr>
          <w:rStyle w:val="VerbatimChar"/>
        </w:rPr>
        <w:t xml:space="preserve">Drill_Tap</w:t>
      </w:r>
      <w:r>
        <w:t xml:space="preserve"> </w:t>
      </w:r>
      <w:r>
        <w:t xml:space="preserve">project uses the Path Planning step, which is the right call for a single-station load with a fixed cycle owned by the robot.</w:t>
      </w:r>
    </w:p>
    <w:bookmarkEnd w:id="91"/>
    <w:bookmarkStart w:id="92" w:name="X09d47bd1590b2de44dfac854ac56c85a5ddd3a1"/>
    <w:p>
      <w:pPr>
        <w:pStyle w:val="Heading3"/>
      </w:pPr>
      <w:r>
        <w:t xml:space="preserve">10.2 Mech-Viz project structure</w:t>
      </w:r>
    </w:p>
    <w:p>
      <w:pPr>
        <w:pStyle w:val="FirstParagraph"/>
      </w:pPr>
      <w:r>
        <w:t xml:space="preserve">A</w:t>
      </w:r>
      <w:r>
        <w:t xml:space="preserve"> </w:t>
      </w:r>
      <w:r>
        <w:rPr>
          <w:bCs/>
          <w:b/>
        </w:rPr>
        <w:t xml:space="preserve">project</w:t>
      </w:r>
      <w:r>
        <w:t xml:space="preserve"> </w:t>
      </w:r>
      <w:r>
        <w:t xml:space="preserve">holds</w:t>
      </w:r>
      <w:r>
        <w:t xml:space="preserve"> </w:t>
      </w:r>
      <w:r>
        <w:rPr>
          <w:bCs/>
          <w:b/>
        </w:rPr>
        <w:t xml:space="preserve">project resources</w:t>
      </w:r>
      <w:r>
        <w:t xml:space="preserve"> </w:t>
      </w:r>
      <w:r>
        <w:t xml:space="preserve">— robots, tools, workobjects, scene objects — plus the</w:t>
      </w:r>
      <w:r>
        <w:t xml:space="preserve"> </w:t>
      </w:r>
      <w:r>
        <w:rPr>
          <w:bCs/>
          <w:b/>
        </w:rPr>
        <w:t xml:space="preserve">workflow</w:t>
      </w:r>
      <w:r>
        <w:t xml:space="preserve"> </w:t>
      </w:r>
      <w:r>
        <w:t xml:space="preserve">(the visual robot-motion program). Reference frames:</w:t>
      </w:r>
      <w:r>
        <w:t xml:space="preserve"> </w:t>
      </w:r>
      <w:r>
        <w:rPr>
          <w:bCs/>
          <w:b/>
        </w:rPr>
        <w:t xml:space="preserve">World</w:t>
      </w:r>
      <w:r>
        <w:t xml:space="preserve"> </w:t>
      </w:r>
      <w:r>
        <w:t xml:space="preserve">(fixed at the simulation centre),</w:t>
      </w:r>
      <w:r>
        <w:t xml:space="preserve"> </w:t>
      </w:r>
      <w:r>
        <w:rPr>
          <w:bCs/>
          <w:b/>
        </w:rPr>
        <w:t xml:space="preserve">Robot Base</w:t>
      </w:r>
      <w:r>
        <w:t xml:space="preserve">,</w:t>
      </w:r>
      <w:r>
        <w:t xml:space="preserve"> </w:t>
      </w:r>
      <w:r>
        <w:rPr>
          <w:bCs/>
          <w:b/>
        </w:rPr>
        <w:t xml:space="preserve">Robot TCP</w:t>
      </w:r>
      <w:r>
        <w:t xml:space="preserve">,</w:t>
      </w:r>
      <w:r>
        <w:t xml:space="preserve"> </w:t>
      </w:r>
      <w:r>
        <w:rPr>
          <w:bCs/>
          <w:b/>
        </w:rPr>
        <w:t xml:space="preserve">Scene Object</w:t>
      </w:r>
      <w:r>
        <w:t xml:space="preserve"> </w:t>
      </w:r>
      <w:r>
        <w:rPr>
          <w:bCs/>
          <w:b/>
        </w:rPr>
        <w:t xml:space="preserve">[D]</w:t>
      </w:r>
      <w:r>
        <w:t xml:space="preserve">. A</w:t>
      </w:r>
      <w:r>
        <w:t xml:space="preserve"> </w:t>
      </w:r>
      <w:r>
        <w:rPr>
          <w:bCs/>
          <w:b/>
        </w:rPr>
        <w:t xml:space="preserve">solution</w:t>
      </w:r>
      <w:r>
        <w:t xml:space="preserve"> </w:t>
      </w:r>
      <w:r>
        <w:t xml:space="preserve">is the top-level container bundling Mech-Vision project(s), one Mech-Viz project, robot configuration and calibration files</w:t>
      </w:r>
      <w:r>
        <w:t xml:space="preserve"> </w:t>
      </w:r>
      <w:r>
        <w:rPr>
          <w:bCs/>
          <w:b/>
        </w:rPr>
        <w:t xml:space="preserve">[D]</w:t>
      </w:r>
      <w:r>
        <w:t xml:space="preserve">.</w:t>
      </w:r>
    </w:p>
    <w:p>
      <w:pPr>
        <w:pStyle w:val="BodyText"/>
      </w:pPr>
      <w:r>
        <w:t xml:space="preserve">Steps are function modules connected exit-port → entry-port. Categories:</w:t>
      </w:r>
      <w:r>
        <w:t xml:space="preserve"> </w:t>
      </w:r>
      <w:r>
        <w:rPr>
          <w:iCs/>
          <w:i/>
        </w:rPr>
        <w:t xml:space="preserve">General Parameters of Steps, Basic Move, DI DO, Logical Topology, Pallet, Robot Utilities, Service, Utilities, Trajectory, Vision, Others</w:t>
      </w:r>
      <w:r>
        <w:t xml:space="preserve"> </w:t>
      </w:r>
      <w:r>
        <w:rPr>
          <w:bCs/>
          <w:b/>
        </w:rPr>
        <w:t xml:space="preserve">[D]</w:t>
      </w:r>
      <w:r>
        <w:t xml:space="preserve">.</w:t>
      </w:r>
    </w:p>
    <w:p>
      <w:pPr>
        <w:pStyle w:val="BodyText"/>
      </w:pPr>
      <w:r>
        <w:rPr>
          <w:bCs/>
          <w:b/>
        </w:rPr>
        <w:t xml:space="preserve">Canonical pick-and-place workflow order [D]:</w:t>
      </w:r>
    </w:p>
    <w:p>
      <w:pPr>
        <w:pStyle w:val="SourceCode"/>
      </w:pPr>
      <w:r>
        <w:rPr>
          <w:rStyle w:val="VerbatimChar"/>
        </w:rPr>
        <w:t xml:space="preserve">Home (move) → Waypoint (move) → visual_look_1 → relative_move_1 (approach, e.g. Z −200 mm)</w:t>
      </w:r>
      <w:r>
        <w:br/>
      </w:r>
      <w:r>
        <w:rPr>
          <w:rStyle w:val="VerbatimChar"/>
        </w:rPr>
        <w:t xml:space="preserve">→ visual_move_1 → Set_DO_Pick (set_do) → wait_1 → relative_move_2 (depart)</w:t>
      </w:r>
      <w:r>
        <w:br/>
      </w:r>
      <w:r>
        <w:rPr>
          <w:rStyle w:val="VerbatimChar"/>
        </w:rPr>
        <w:t xml:space="preserve">→ relative_move_3 (approach place) → move_1 (place) → Set_DO_Place → wait_2</w:t>
      </w:r>
      <w:r>
        <w:br/>
      </w:r>
      <w:r>
        <w:rPr>
          <w:rStyle w:val="VerbatimChar"/>
        </w:rPr>
        <w:t xml:space="preserve">→ relative_move_4 (depart) → Return_Home</w:t>
      </w:r>
    </w:p>
    <w:p>
      <w:pPr>
        <w:pStyle w:val="FirstParagraph"/>
      </w:pPr>
      <w:r>
        <w:rPr>
          <w:rStyle w:val="VerbatimChar"/>
        </w:rPr>
        <w:t xml:space="preserve">Relative Move</w:t>
      </w:r>
      <w:r>
        <w:t xml:space="preserve"> </w:t>
      </w:r>
      <w:r>
        <w:t xml:space="preserve">takes its reference from</w:t>
      </w:r>
      <w:r>
        <w:t xml:space="preserve"> </w:t>
      </w:r>
      <w:r>
        <w:rPr>
          <w:bCs/>
          <w:b/>
        </w:rPr>
        <w:t xml:space="preserve">"Next"</w:t>
      </w:r>
      <w:r>
        <w:t xml:space="preserve"> </w:t>
      </w:r>
      <w:r>
        <w:t xml:space="preserve">(upcoming target) or</w:t>
      </w:r>
      <w:r>
        <w:t xml:space="preserve"> </w:t>
      </w:r>
      <w:r>
        <w:rPr>
          <w:bCs/>
          <w:b/>
        </w:rPr>
        <w:t xml:space="preserve">"Current"</w:t>
      </w:r>
      <w:r>
        <w:t xml:space="preserve"> </w:t>
      </w:r>
      <w:r>
        <w:t xml:space="preserve">(previous target)</w:t>
      </w:r>
      <w:r>
        <w:t xml:space="preserve"> </w:t>
      </w:r>
      <w:r>
        <w:rPr>
          <w:bCs/>
          <w:b/>
        </w:rPr>
        <w:t xml:space="preserve">[D]</w:t>
      </w:r>
      <w:r>
        <w:t xml:space="preserve">. Internal names are</w:t>
      </w:r>
      <w:r>
        <w:t xml:space="preserve"> </w:t>
      </w:r>
      <w:r>
        <w:rPr>
          <w:rStyle w:val="VerbatimChar"/>
        </w:rPr>
        <w:t xml:space="preserve">visual_look</w:t>
      </w:r>
      <w:r>
        <w:t xml:space="preserve"> </w:t>
      </w:r>
      <w:r>
        <w:t xml:space="preserve">/</w:t>
      </w:r>
      <w:r>
        <w:t xml:space="preserve"> </w:t>
      </w:r>
      <w:r>
        <w:rPr>
          <w:rStyle w:val="VerbatimChar"/>
        </w:rPr>
        <w:t xml:space="preserve">visual_move</w:t>
      </w:r>
      <w:r>
        <w:t xml:space="preserve">; the UI labels are</w:t>
      </w:r>
      <w:r>
        <w:t xml:space="preserve"> </w:t>
      </w:r>
      <w:r>
        <w:rPr>
          <w:iCs/>
          <w:i/>
        </w:rPr>
        <w:t xml:space="preserve">Vision Look</w:t>
      </w:r>
      <w:r>
        <w:t xml:space="preserve"> </w:t>
      </w:r>
      <w:r>
        <w:t xml:space="preserve">/</w:t>
      </w:r>
      <w:r>
        <w:t xml:space="preserve"> </w:t>
      </w:r>
      <w:r>
        <w:rPr>
          <w:iCs/>
          <w:i/>
        </w:rPr>
        <w:t xml:space="preserve">Vision Move</w:t>
      </w:r>
      <w:r>
        <w:t xml:space="preserve"> </w:t>
      </w:r>
      <w:r>
        <w:rPr>
          <w:bCs/>
          <w:b/>
        </w:rPr>
        <w:t xml:space="preserve">[D]</w:t>
      </w:r>
      <w:r>
        <w:t xml:space="preserve">.</w:t>
      </w:r>
    </w:p>
    <w:p>
      <w:pPr>
        <w:pStyle w:val="BodyText"/>
      </w:pPr>
      <w:r>
        <w:t xml:space="preserve">For machine tending, extend this skeleton with a branch after</w:t>
      </w:r>
      <w:r>
        <w:t xml:space="preserve"> </w:t>
      </w:r>
      <w:r>
        <w:rPr>
          <w:rStyle w:val="VerbatimChar"/>
        </w:rPr>
        <w:t xml:space="preserve">visual_look</w:t>
      </w:r>
      <w:r>
        <w:t xml:space="preserve"> </w:t>
      </w:r>
      <w:r>
        <w:t xml:space="preserve">for load vs unload, and put the machine handshake</w:t>
      </w:r>
      <w:r>
        <w:t xml:space="preserve"> </w:t>
      </w:r>
      <w:r>
        <w:rPr>
          <w:bCs/>
          <w:b/>
        </w:rPr>
        <w:t xml:space="preserve">outside</w:t>
      </w:r>
      <w:r>
        <w:t xml:space="preserve"> </w:t>
      </w:r>
      <w:r>
        <w:t xml:space="preserve">Mech-Viz wherever possible (§2.3)</w:t>
      </w:r>
      <w:r>
        <w:t xml:space="preserve"> </w:t>
      </w:r>
      <w:r>
        <w:rPr>
          <w:bCs/>
          <w:b/>
        </w:rPr>
        <w:t xml:space="preserve">[E]</w:t>
      </w:r>
      <w:r>
        <w:t xml:space="preserve">.</w:t>
      </w:r>
    </w:p>
    <w:p>
      <w:pPr>
        <w:pStyle w:val="BodyText"/>
      </w:pPr>
      <w:r>
        <w:t xml:space="preserve">Parameter-level references for the</w:t>
      </w:r>
      <w:r>
        <w:t xml:space="preserve"> </w:t>
      </w:r>
      <w:r>
        <w:rPr>
          <w:iCs/>
          <w:i/>
        </w:rPr>
        <w:t xml:space="preserve">Checker</w:t>
      </w:r>
      <w:r>
        <w:t xml:space="preserve">,</w:t>
      </w:r>
      <w:r>
        <w:t xml:space="preserve"> </w:t>
      </w:r>
      <w:r>
        <w:rPr>
          <w:iCs/>
          <w:i/>
        </w:rPr>
        <w:t xml:space="preserve">Counter</w:t>
      </w:r>
      <w:r>
        <w:t xml:space="preserve"> </w:t>
      </w:r>
      <w:r>
        <w:t xml:space="preserve">and</w:t>
      </w:r>
      <w:r>
        <w:t xml:space="preserve"> </w:t>
      </w:r>
      <w:r>
        <w:rPr>
          <w:iCs/>
          <w:i/>
        </w:rPr>
        <w:t xml:space="preserve">Message</w:t>
      </w:r>
      <w:r>
        <w:t xml:space="preserve"> </w:t>
      </w:r>
      <w:r>
        <w:t xml:space="preserve">steps were not reachable for this handbook</w:t>
      </w:r>
      <w:r>
        <w:t xml:space="preserve"> </w:t>
      </w:r>
      <w:r>
        <w:rPr>
          <w:bCs/>
          <w:b/>
        </w:rPr>
        <w:t xml:space="preserve">[?]</w:t>
      </w:r>
      <w:r>
        <w:t xml:space="preserve">;</w:t>
      </w:r>
      <w:r>
        <w:t xml:space="preserve"> </w:t>
      </w:r>
      <w:r>
        <w:rPr>
          <w:rStyle w:val="VerbatimChar"/>
        </w:rPr>
        <w:t xml:space="preserve">Branch by Message</w:t>
      </w:r>
      <w:r>
        <w:t xml:space="preserve"> </w:t>
      </w:r>
      <w:r>
        <w:t xml:space="preserve">is confirmed indirectly through command</w:t>
      </w:r>
      <w:r>
        <w:t xml:space="preserve"> </w:t>
      </w:r>
      <w:r>
        <w:rPr>
          <w:rStyle w:val="VerbatimChar"/>
        </w:rPr>
        <w:t xml:space="preserve">203</w:t>
      </w:r>
      <w:r>
        <w:t xml:space="preserve"> </w:t>
      </w:r>
      <w:r>
        <w:rPr>
          <w:bCs/>
          <w:b/>
        </w:rPr>
        <w:t xml:space="preserve">[D]</w:t>
      </w:r>
      <w:r>
        <w:t xml:space="preserve">.</w:t>
      </w:r>
    </w:p>
    <w:bookmarkEnd w:id="92"/>
    <w:bookmarkStart w:id="93" w:name="X6e21b307fbfbab8c4112f7b2eb9b68b943ca23d"/>
    <w:p>
      <w:pPr>
        <w:pStyle w:val="Heading3"/>
      </w:pPr>
      <w:r>
        <w:t xml:space="preserve">10.3 Tool, TCP and workobject configuration</w:t>
      </w:r>
    </w:p>
    <w:p>
      <w:pPr>
        <w:pStyle w:val="FirstParagraph"/>
      </w:pPr>
      <w:r>
        <w:rPr>
          <w:bCs/>
          <w:b/>
        </w:rPr>
        <w:t xml:space="preserve">Tool [D]:</w:t>
      </w:r>
      <w:r>
        <w:t xml:space="preserve"> </w:t>
      </w:r>
      <w:r>
        <w:t xml:space="preserve">add the tool model (usually</w:t>
      </w:r>
      <w:r>
        <w:t xml:space="preserve"> </w:t>
      </w:r>
      <w:r>
        <w:rPr>
          <w:bCs/>
          <w:b/>
        </w:rPr>
        <w:t xml:space="preserve">STL</w:t>
      </w:r>
      <w:r>
        <w:t xml:space="preserve">) under</w:t>
      </w:r>
      <w:r>
        <w:t xml:space="preserve"> </w:t>
      </w:r>
      <w:r>
        <w:rPr>
          <w:iCs/>
          <w:i/>
        </w:rPr>
        <w:t xml:space="preserve">Collision Models</w:t>
      </w:r>
      <w:r>
        <w:t xml:space="preserve">, rotating axes if the import orientation is wrong, then create an entry under</w:t>
      </w:r>
      <w:r>
        <w:t xml:space="preserve"> </w:t>
      </w:r>
      <w:r>
        <w:rPr>
          <w:iCs/>
          <w:i/>
        </w:rPr>
        <w:t xml:space="preserve">End Effectors</w:t>
      </w:r>
      <w:r>
        <w:t xml:space="preserve"> </w:t>
      </w:r>
      <w:r>
        <w:t xml:space="preserve">with a name and that model.</w:t>
      </w:r>
      <w:r>
        <w:t xml:space="preserve"> </w:t>
      </w:r>
      <w:r>
        <w:rPr>
          <w:bCs/>
          <w:b/>
        </w:rPr>
        <w:t xml:space="preserve">TCP</w:t>
      </w:r>
      <w:r>
        <w:t xml:space="preserve"> </w:t>
      </w:r>
      <w:r>
        <w:t xml:space="preserve">defaults to the flange centre —</w:t>
      </w:r>
      <w:r>
        <w:t xml:space="preserve"> </w:t>
      </w:r>
      <w:r>
        <w:rPr>
          <w:iCs/>
          <w:i/>
        </w:rPr>
        <w:t xml:space="preserve">"increase the value of Z until the TCP is at the tip of the tool"</w:t>
      </w:r>
      <w:r>
        <w:t xml:space="preserve"> </w:t>
      </w:r>
      <w:r>
        <w:t xml:space="preserve">— but in real deployments</w:t>
      </w:r>
      <w:r>
        <w:t xml:space="preserve"> </w:t>
      </w:r>
      <w:r>
        <w:rPr>
          <w:iCs/>
          <w:i/>
        </w:rPr>
        <w:t xml:space="preserve">"please input the calibrated TCP values"</w:t>
      </w:r>
      <w:r>
        <w:t xml:space="preserve">, or use</w:t>
      </w:r>
      <w:r>
        <w:t xml:space="preserve"> </w:t>
      </w:r>
      <w:r>
        <w:rPr>
          <w:bCs/>
          <w:b/>
        </w:rPr>
        <w:t xml:space="preserve">Update TCP from Robot</w:t>
      </w:r>
      <w:r>
        <w:t xml:space="preserve"> </w:t>
      </w:r>
      <w:r>
        <w:t xml:space="preserve">to pull the controller's active TCP.</w:t>
      </w:r>
    </w:p>
    <w:p>
      <w:pPr>
        <w:pStyle w:val="BodyText"/>
      </w:pPr>
      <w:r>
        <w:rPr>
          <w:bCs/>
          <w:b/>
        </w:rPr>
        <w:t xml:space="preserve">Workobject parameters [D]:</w:t>
      </w:r>
      <w:r>
        <w:t xml:space="preserve"> </w:t>
      </w:r>
      <w:r>
        <w:rPr>
          <w:bCs/>
          <w:b/>
        </w:rPr>
        <w:t xml:space="preserve">Rotation Symmetry</w:t>
      </w:r>
      <w:r>
        <w:t xml:space="preserve"> </w:t>
      </w:r>
      <w:r>
        <w:t xml:space="preserve">(how the object coincides with itself under rotation — this drives which pick orientations are legal),</w:t>
      </w:r>
      <w:r>
        <w:t xml:space="preserve"> </w:t>
      </w:r>
      <w:r>
        <w:rPr>
          <w:bCs/>
          <w:b/>
        </w:rPr>
        <w:t xml:space="preserve">Picking Relaxation</w:t>
      </w:r>
      <w:r>
        <w:t xml:space="preserve"> </w:t>
      </w:r>
      <w:r>
        <w:t xml:space="preserve">(whether exact positioning is required at grasp),</w:t>
      </w:r>
      <w:r>
        <w:t xml:space="preserve"> </w:t>
      </w:r>
      <w:r>
        <w:rPr>
          <w:bCs/>
          <w:b/>
        </w:rPr>
        <w:t xml:space="preserve">Optimal Picking Solution Strategy</w:t>
      </w:r>
      <w:r>
        <w:t xml:space="preserve"> </w:t>
      </w:r>
      <w:r>
        <w:t xml:space="preserve">(how far the tool may rotate). Hard constraint:</w:t>
      </w:r>
      <w:r>
        <w:t xml:space="preserve"> </w:t>
      </w:r>
      <w:r>
        <w:rPr>
          <w:bCs/>
          <w:b/>
        </w:rPr>
        <w:t xml:space="preserve">the workobject's Z-axis must oppose the TCP's Z-axis during grasping</w:t>
      </w:r>
      <w:r>
        <w:t xml:space="preserve">; symmetric objects</w:t>
      </w:r>
      <w:r>
        <w:t xml:space="preserve"> </w:t>
      </w:r>
      <w:r>
        <w:rPr>
          <w:iCs/>
          <w:i/>
        </w:rPr>
        <w:t xml:space="preserve">"can be grasped at multiple orientations"</w:t>
      </w:r>
      <w:r>
        <w:t xml:space="preserve">.</w:t>
      </w:r>
    </w:p>
    <w:p>
      <w:pPr>
        <w:pStyle w:val="BodyText"/>
      </w:pPr>
      <w:r>
        <w:rPr>
          <w:bCs/>
          <w:b/>
        </w:rPr>
        <w:t xml:space="preserve">Machine-tending note [E]:</w:t>
      </w:r>
      <w:r>
        <w:t xml:space="preserve"> </w:t>
      </w:r>
      <w:r>
        <w:t xml:space="preserve">for turned studs, shafts and drill blanks — bodies of revolution — setting rotational symmetry correctly is what unlocks reachable grasps on a chuck-loading approach. Get it wrong and the planner rejects perfectly good picks as unreachable because it insists on one arbitrary clock position.</w:t>
      </w:r>
    </w:p>
    <w:p>
      <w:pPr>
        <w:pStyle w:val="BodyText"/>
      </w:pPr>
      <w:r>
        <w:rPr>
          <w:bCs/>
          <w:b/>
        </w:rPr>
        <w:t xml:space="preserve">Scene objects to model [D]:</w:t>
      </w:r>
      <w:r>
        <w:t xml:space="preserve"> </w:t>
      </w:r>
      <w:r>
        <w:t xml:space="preserve">safety fence, picking bin, tray, camera, camera stand. For machine tending add the machine body, the open door envelope, the chuck/vise, and any tailstock or tool turret that can be inside the swept volume</w:t>
      </w:r>
      <w:r>
        <w:t xml:space="preserve"> </w:t>
      </w:r>
      <w:r>
        <w:rPr>
          <w:bCs/>
          <w:b/>
        </w:rPr>
        <w:t xml:space="preserve">[E]</w:t>
      </w:r>
      <w:r>
        <w:t xml:space="preserve">.</w:t>
      </w:r>
    </w:p>
    <w:bookmarkEnd w:id="93"/>
    <w:bookmarkStart w:id="94" w:name="X912ceae8d737441da1f02bfea5e362ee3fcb522"/>
    <w:p>
      <w:pPr>
        <w:pStyle w:val="Heading3"/>
      </w:pPr>
      <w:r>
        <w:t xml:space="preserve">10.4 Collision detection</w:t>
      </w:r>
    </w:p>
    <w:p>
      <w:pPr>
        <w:pStyle w:val="FirstParagraph"/>
      </w:pPr>
      <w:r>
        <w:t xml:space="preserve">Pairs checked</w:t>
      </w:r>
      <w:r>
        <w:t xml:space="preserve"> </w:t>
      </w:r>
      <w:r>
        <w:rPr>
          <w:bCs/>
          <w:b/>
        </w:rPr>
        <w:t xml:space="preserve">by default and not configurable [D]</w:t>
      </w:r>
      <w:r>
        <w:t xml:space="preserve">:</w:t>
      </w:r>
      <w:r>
        <w:t xml:space="preserve"> </w:t>
      </w:r>
      <w:r>
        <w:rPr>
          <w:iCs/>
          <w:i/>
        </w:rPr>
        <w:t xml:space="preserve">robot links ↔ robot tool</w:t>
      </w:r>
      <w:r>
        <w:t xml:space="preserve">, and</w:t>
      </w:r>
      <w:r>
        <w:t xml:space="preserve"> </w:t>
      </w:r>
      <w:r>
        <w:rPr>
          <w:iCs/>
          <w:i/>
        </w:rPr>
        <w:t xml:space="preserve">scene objects ↔ robot tool</w:t>
      </w:r>
      <w:r>
        <w:t xml:space="preserve">.</w:t>
      </w:r>
    </w:p>
    <w:p>
      <w:pPr>
        <w:pStyle w:val="BodyText"/>
      </w:pPr>
      <w:r>
        <w:t xml:space="preserve">Tool model format matters</w:t>
      </w:r>
      <w:r>
        <w:t xml:space="preserve"> </w:t>
      </w:r>
      <w:r>
        <w:rPr>
          <w:bCs/>
          <w:b/>
        </w:rPr>
        <w:t xml:space="preserve">[D]</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Format</w:t>
            </w:r>
          </w:p>
        </w:tc>
        <w:tc>
          <w:tcPr/>
          <w:p>
            <w:pPr>
              <w:pStyle w:val="Compact"/>
              <w:jc w:val="left"/>
            </w:pPr>
            <w:r>
              <w:t xml:space="preserve">Geometry</w:t>
            </w:r>
          </w:p>
        </w:tc>
        <w:tc>
          <w:tcPr/>
          <w:p>
            <w:pPr>
              <w:pStyle w:val="Compact"/>
              <w:jc w:val="left"/>
            </w:pPr>
            <w:r>
              <w:t xml:space="preserve">Detection</w:t>
            </w:r>
          </w:p>
        </w:tc>
        <w:tc>
          <w:tcPr/>
          <w:p>
            <w:pPr>
              <w:pStyle w:val="Compact"/>
              <w:jc w:val="left"/>
            </w:pPr>
            <w:r>
              <w:t xml:space="preserve">Thresholds</w:t>
            </w:r>
          </w:p>
        </w:tc>
      </w:tr>
      <w:tr>
        <w:tc>
          <w:tcPr/>
          <w:p>
            <w:pPr>
              <w:pStyle w:val="Compact"/>
              <w:jc w:val="left"/>
            </w:pPr>
            <w:r>
              <w:rPr>
                <w:bCs/>
                <w:b/>
              </w:rPr>
              <w:t xml:space="preserve">STL</w:t>
            </w:r>
          </w:p>
        </w:tc>
        <w:tc>
          <w:tcPr/>
          <w:p>
            <w:pPr>
              <w:pStyle w:val="Compact"/>
              <w:jc w:val="left"/>
            </w:pPr>
            <w:r>
              <w:t xml:space="preserve">Mesh (linked triangles)</w:t>
            </w:r>
          </w:p>
        </w:tc>
        <w:tc>
          <w:tcPr/>
          <w:p>
            <w:pPr>
              <w:pStyle w:val="Compact"/>
              <w:jc w:val="left"/>
            </w:pPr>
            <w:r>
              <w:t xml:space="preserve">Surface collisions only</w:t>
            </w:r>
          </w:p>
        </w:tc>
        <w:tc>
          <w:tcPr/>
          <w:p>
            <w:pPr>
              <w:pStyle w:val="Compact"/>
              <w:jc w:val="left"/>
            </w:pPr>
            <w:r>
              <w:rPr>
                <w:iCs/>
                <w:i/>
              </w:rPr>
              <w:t xml:space="preserve">Collision points threshold</w:t>
            </w:r>
            <w:r>
              <w:t xml:space="preserve"> </w:t>
            </w:r>
            <w:r>
              <w:t xml:space="preserve">(default</w:t>
            </w:r>
            <w:r>
              <w:t xml:space="preserve"> </w:t>
            </w:r>
            <w:r>
              <w:rPr>
                <w:bCs/>
                <w:b/>
              </w:rPr>
              <w:t xml:space="preserve">0</w:t>
            </w:r>
            <w:r>
              <w:t xml:space="preserve">),</w:t>
            </w:r>
            <w:r>
              <w:t xml:space="preserve"> </w:t>
            </w:r>
            <w:r>
              <w:rPr>
                <w:iCs/>
                <w:i/>
              </w:rPr>
              <w:t xml:space="preserve">Collision area threshold</w:t>
            </w:r>
            <w:r>
              <w:t xml:space="preserve"> </w:t>
            </w:r>
            <w:r>
              <w:t xml:space="preserve">(default</w:t>
            </w:r>
            <w:r>
              <w:t xml:space="preserve"> </w:t>
            </w:r>
            <w:r>
              <w:rPr>
                <w:bCs/>
                <w:b/>
              </w:rPr>
              <w:t xml:space="preserve">0</w:t>
            </w:r>
            <w:r>
              <w:t xml:space="preserve">)</w:t>
            </w:r>
          </w:p>
        </w:tc>
      </w:tr>
      <w:tr>
        <w:tc>
          <w:tcPr/>
          <w:p>
            <w:pPr>
              <w:pStyle w:val="Compact"/>
              <w:jc w:val="left"/>
            </w:pPr>
            <w:r>
              <w:rPr>
                <w:bCs/>
                <w:b/>
              </w:rPr>
              <w:t xml:space="preserve">OBJ</w:t>
            </w:r>
          </w:p>
        </w:tc>
        <w:tc>
          <w:tcPr/>
          <w:p>
            <w:pPr>
              <w:pStyle w:val="Compact"/>
              <w:jc w:val="left"/>
            </w:pPr>
            <w:r>
              <w:t xml:space="preserve">Assembly of</w:t>
            </w:r>
            <w:r>
              <w:t xml:space="preserve"> </w:t>
            </w:r>
            <w:r>
              <w:rPr>
                <w:bCs/>
                <w:b/>
              </w:rPr>
              <w:t xml:space="preserve">convex</w:t>
            </w:r>
            <w:r>
              <w:t xml:space="preserve"> </w:t>
            </w:r>
            <w:r>
              <w:t xml:space="preserve">polyhedra (solid)</w:t>
            </w:r>
          </w:p>
        </w:tc>
        <w:tc>
          <w:tcPr/>
          <w:p>
            <w:pPr>
              <w:pStyle w:val="Compact"/>
              <w:jc w:val="left"/>
            </w:pPr>
            <w:r>
              <w:rPr>
                <w:iCs/>
                <w:i/>
              </w:rPr>
              <w:t xml:space="preserve">"Precise and efficient"</w:t>
            </w:r>
            <w:r>
              <w:t xml:space="preserve">; detects contact with the tool interior</w:t>
            </w:r>
          </w:p>
        </w:tc>
        <w:tc>
          <w:tcPr/>
          <w:p>
            <w:pPr>
              <w:pStyle w:val="Compact"/>
              <w:jc w:val="left"/>
            </w:pPr>
            <w:r>
              <w:rPr>
                <w:iCs/>
                <w:i/>
              </w:rPr>
              <w:t xml:space="preserve">Collision volume threshold</w:t>
            </w:r>
            <w:r>
              <w:t xml:space="preserve"> </w:t>
            </w:r>
            <w:r>
              <w:t xml:space="preserve">(default</w:t>
            </w:r>
            <w:r>
              <w:t xml:space="preserve"> </w:t>
            </w:r>
            <w:r>
              <w:rPr>
                <w:bCs/>
                <w:b/>
              </w:rPr>
              <w:t xml:space="preserve">5 mm³</w:t>
            </w:r>
            <w:r>
              <w:t xml:space="preserve">)</w:t>
            </w:r>
          </w:p>
        </w:tc>
      </w:tr>
    </w:tbl>
    <w:p>
      <w:pPr>
        <w:pStyle w:val="BodyText"/>
      </w:pPr>
      <w:r>
        <w:rPr>
          <w:bCs/>
          <w:b/>
        </w:rPr>
        <w:t xml:space="preserve">Caution [D]:</w:t>
      </w:r>
      <w:r>
        <w:t xml:space="preserve"> </w:t>
      </w:r>
      <w:r>
        <w:rPr>
          <w:iCs/>
          <w:i/>
        </w:rPr>
        <w:t xml:space="preserve">"OBJ models that contain concave polyhedra cannot be used for collision detection anymore."</w:t>
      </w:r>
      <w:r>
        <w:t xml:space="preserve"> </w:t>
      </w:r>
      <w:r>
        <w:t xml:space="preserve">For a two-jaw chuck-loading gripper, decompose it into convex pieces or accept STL surface-only detection.</w:t>
      </w:r>
    </w:p>
    <w:p>
      <w:pPr>
        <w:pStyle w:val="BodyText"/>
      </w:pPr>
      <w:r>
        <w:t xml:space="preserve">Both formats expose a pose preference:</w:t>
      </w:r>
      <w:r>
        <w:t xml:space="preserve"> </w:t>
      </w:r>
      <w:r>
        <w:rPr>
          <w:iCs/>
          <w:i/>
        </w:rPr>
        <w:t xml:space="preserve">minimum X/Y-axis rotation</w:t>
      </w:r>
      <w:r>
        <w:t xml:space="preserve"> </w:t>
      </w:r>
      <w:r>
        <w:t xml:space="preserve">vs</w:t>
      </w:r>
      <w:r>
        <w:t xml:space="preserve"> </w:t>
      </w:r>
      <w:r>
        <w:rPr>
          <w:iCs/>
          <w:i/>
        </w:rPr>
        <w:t xml:space="preserve">minimum collision within the X/Y rotation range</w:t>
      </w:r>
      <w:r>
        <w:t xml:space="preserve"> </w:t>
      </w:r>
      <w:r>
        <w:rPr>
          <w:bCs/>
          <w:b/>
        </w:rPr>
        <w:t xml:space="preserve">[D]</w:t>
      </w:r>
      <w:r>
        <w:t xml:space="preserve">. Threshold tuning is an explicit trade: higher thresholds raise pick success but risk disturbing neighbouring parts; lower thresholds guarantee clean paths at a throughput cost</w:t>
      </w:r>
      <w:r>
        <w:t xml:space="preserve"> </w:t>
      </w:r>
      <w:r>
        <w:rPr>
          <w:bCs/>
          <w:b/>
        </w:rPr>
        <w:t xml:space="preserve">[D]</w:t>
      </w:r>
      <w:r>
        <w:t xml:space="preserve">.</w:t>
      </w:r>
    </w:p>
    <w:p>
      <w:pPr>
        <w:pStyle w:val="BodyText"/>
      </w:pPr>
      <w:r>
        <w:rPr>
          <w:bCs/>
          <w:b/>
        </w:rPr>
        <w:t xml:space="preserve">Point cloud collision detection [D]:</w:t>
      </w:r>
      <w:r>
        <w:t xml:space="preserve"> </w:t>
      </w:r>
      <w:r>
        <w:t xml:space="preserve">the cloud is converted to an</w:t>
      </w:r>
      <w:r>
        <w:t xml:space="preserve"> </w:t>
      </w:r>
      <w:r>
        <w:rPr>
          <w:bCs/>
          <w:b/>
        </w:rPr>
        <w:t xml:space="preserve">octree</w:t>
      </w:r>
      <w:r>
        <w:t xml:space="preserve"> </w:t>
      </w:r>
      <w:r>
        <w:t xml:space="preserve">of cubes centred on points; the key parameter is</w:t>
      </w:r>
      <w:r>
        <w:t xml:space="preserve"> </w:t>
      </w:r>
      <w:r>
        <w:rPr>
          <w:iCs/>
          <w:i/>
        </w:rPr>
        <w:t xml:space="preserve">"Resolution of octree converted from point cloud"</w:t>
      </w:r>
      <w:r>
        <w:t xml:space="preserve"> </w:t>
      </w:r>
      <w:r>
        <w:t xml:space="preserve">(cube edge length; the docs illustrate 10 mm vs 2 mm). Shorter edge = more accurate, slower.</w:t>
      </w:r>
      <w:r>
        <w:t xml:space="preserve"> </w:t>
      </w:r>
      <w:r>
        <w:rPr>
          <w:bCs/>
          <w:b/>
        </w:rPr>
        <w:t xml:space="preserve">Prerequisite: the Mech-Vision project must include the "Send Point Cloud to External Service" step.</w:t>
      </w:r>
      <w:r>
        <w:t xml:space="preserve"> </w:t>
      </w:r>
      <w:r>
        <w:t xml:space="preserve">Default values and the separate volume/point thresholds for the cloud are not documented</w:t>
      </w:r>
      <w:r>
        <w:t xml:space="preserve"> </w:t>
      </w:r>
      <w:r>
        <w:rPr>
          <w:bCs/>
          <w:b/>
        </w:rPr>
        <w:t xml:space="preserve">[?]</w:t>
      </w:r>
      <w:r>
        <w:t xml:space="preserve">.</w:t>
      </w:r>
    </w:p>
    <w:p>
      <w:pPr>
        <w:pStyle w:val="BodyText"/>
      </w:pPr>
      <w:r>
        <w:rPr>
          <w:bCs/>
          <w:b/>
        </w:rPr>
        <w:t xml:space="preserve">Machine-tending practice [E]:</w:t>
      </w:r>
    </w:p>
    <w:p>
      <w:pPr>
        <w:numPr>
          <w:ilvl w:val="0"/>
          <w:numId w:val="1021"/>
        </w:numPr>
        <w:pStyle w:val="Compact"/>
      </w:pPr>
      <w:r>
        <w:t xml:space="preserve">Model the gripper</w:t>
      </w:r>
      <w:r>
        <w:t xml:space="preserve"> </w:t>
      </w:r>
      <w:r>
        <w:rPr>
          <w:bCs/>
          <w:b/>
        </w:rPr>
        <w:t xml:space="preserve">with the part in it</w:t>
      </w:r>
      <w:r>
        <w:t xml:space="preserve"> </w:t>
      </w:r>
      <w:r>
        <w:t xml:space="preserve">for the loaded moves, or enable</w:t>
      </w:r>
      <w:r>
        <w:t xml:space="preserve"> </w:t>
      </w:r>
      <w:r>
        <w:rPr>
          <w:iCs/>
          <w:i/>
        </w:rPr>
        <w:t xml:space="preserve">Remove Point Cloud of Irregular Shape</w:t>
      </w:r>
      <w:r>
        <w:t xml:space="preserve"> </w:t>
      </w:r>
      <w:r>
        <w:t xml:space="preserve">in the Path Planning step so the held part is checked (§8.13).</w:t>
      </w:r>
    </w:p>
    <w:p>
      <w:pPr>
        <w:numPr>
          <w:ilvl w:val="0"/>
          <w:numId w:val="1021"/>
        </w:numPr>
        <w:pStyle w:val="Compact"/>
      </w:pPr>
      <w:r>
        <w:t xml:space="preserve">Model the machine door aperture generously. The most common real collision in machine tending is the</w:t>
      </w:r>
      <w:r>
        <w:t xml:space="preserve"> </w:t>
      </w:r>
      <w:r>
        <w:rPr>
          <w:iCs/>
          <w:i/>
        </w:rPr>
        <w:t xml:space="preserve">part</w:t>
      </w:r>
      <w:r>
        <w:t xml:space="preserve">, not the gripper, catching the door frame or the chuck jaws on the way in.</w:t>
      </w:r>
    </w:p>
    <w:p>
      <w:pPr>
        <w:numPr>
          <w:ilvl w:val="0"/>
          <w:numId w:val="1021"/>
        </w:numPr>
        <w:pStyle w:val="Compact"/>
      </w:pPr>
      <w:r>
        <w:t xml:space="preserve">Simulate at production speed and with a</w:t>
      </w:r>
      <w:r>
        <w:t xml:space="preserve"> </w:t>
      </w:r>
      <w:r>
        <w:rPr>
          <w:bCs/>
          <w:b/>
        </w:rPr>
        <w:t xml:space="preserve">full</w:t>
      </w:r>
      <w:r>
        <w:t xml:space="preserve"> </w:t>
      </w:r>
      <w:r>
        <w:t xml:space="preserve">bin and a</w:t>
      </w:r>
      <w:r>
        <w:t xml:space="preserve"> </w:t>
      </w:r>
      <w:r>
        <w:rPr>
          <w:bCs/>
          <w:b/>
        </w:rPr>
        <w:t xml:space="preserve">nearly empty</w:t>
      </w:r>
      <w:r>
        <w:t xml:space="preserve"> </w:t>
      </w:r>
      <w:r>
        <w:t xml:space="preserve">one; collision-free at 30 % speed with three parts left proves nothing.</w:t>
      </w:r>
    </w:p>
    <w:p>
      <w:r>
        <w:pict>
          <v:rect style="width:0;height:1.5pt" o:hralign="center" o:hrstd="t" o:hr="t"/>
        </w:pict>
      </w:r>
    </w:p>
    <w:bookmarkEnd w:id="94"/>
    <w:bookmarkEnd w:id="95"/>
    <w:bookmarkStart w:id="100" w:name="Xdf93fff8e9fee27ff04c5d70419c0996090da5c"/>
    <w:p>
      <w:pPr>
        <w:pStyle w:val="Heading2"/>
      </w:pPr>
      <w:r>
        <w:t xml:space="preserve">11. The Output step as an interface contract</w:t>
      </w:r>
    </w:p>
    <w:p>
      <w:pPr>
        <w:pStyle w:val="FirstParagraph"/>
      </w:pPr>
      <w:r>
        <w:t xml:space="preserve">Treat</w:t>
      </w:r>
      <w:r>
        <w:t xml:space="preserve"> </w:t>
      </w:r>
      <w:r>
        <w:rPr>
          <w:rStyle w:val="VerbatimChar"/>
        </w:rPr>
        <w:t xml:space="preserve">Output</w:t>
      </w:r>
      <w:r>
        <w:t xml:space="preserve"> </w:t>
      </w:r>
      <w:r>
        <w:t xml:space="preserve">as an interface specification signed by the vision engineer and the robot programmer</w:t>
      </w:r>
      <w:r>
        <w:t xml:space="preserve"> </w:t>
      </w:r>
      <w:r>
        <w:rPr>
          <w:bCs/>
          <w:b/>
        </w:rPr>
        <w:t xml:space="preserve">[E]</w:t>
      </w:r>
      <w:r>
        <w:t xml:space="preserve">.</w:t>
      </w:r>
    </w:p>
    <w:bookmarkStart w:id="96" w:name="Xe285f4d4214b912d3297503ef673a5cfa167607"/>
    <w:p>
      <w:pPr>
        <w:pStyle w:val="Heading3"/>
      </w:pPr>
      <w:r>
        <w:t xml:space="preserve">11.1 Choose the type by who plans motion</w:t>
      </w:r>
    </w:p>
    <w:p>
      <w:pPr>
        <w:pStyle w:val="FirstParagraph"/>
      </w:pPr>
      <w:r>
        <w:rPr>
          <w:bCs/>
          <w:b/>
        </w:rPr>
        <w:t xml:space="preserve">2.1.x</w:t>
      </w:r>
      <w:r>
        <w:rPr>
          <w:bCs/>
          <w:b/>
        </w:rPr>
        <w:t xml:space="preserve"> </w:t>
      </w:r>
      <w:r>
        <w:rPr>
          <w:rStyle w:val="VerbatimChar"/>
          <w:bCs/>
          <w:b/>
        </w:rPr>
        <w:t xml:space="preserve">Port Type</w:t>
      </w:r>
      <w:r>
        <w:rPr>
          <w:bCs/>
          <w:b/>
        </w:rPr>
        <w:t xml:space="preserve"> </w:t>
      </w:r>
      <w:r>
        <w:rPr>
          <w:bCs/>
          <w:b/>
        </w:rPr>
        <w:t xml:space="preserv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Use</w:t>
            </w:r>
          </w:p>
        </w:tc>
      </w:tr>
      <w:tr>
        <w:tc>
          <w:tcPr/>
          <w:p>
            <w:pPr>
              <w:pStyle w:val="Compact"/>
              <w:jc w:val="left"/>
            </w:pPr>
            <w:r>
              <w:rPr>
                <w:bCs/>
                <w:b/>
              </w:rPr>
              <w:t xml:space="preserve">Predefined (vision result)</w:t>
            </w:r>
            <w:r>
              <w:t xml:space="preserve"> </w:t>
            </w:r>
            <w:r>
              <w:t xml:space="preserve">— default</w:t>
            </w:r>
          </w:p>
        </w:tc>
        <w:tc>
          <w:tcPr/>
          <w:p>
            <w:pPr>
              <w:pStyle w:val="Compact"/>
              <w:jc w:val="left"/>
            </w:pPr>
            <w:r>
              <w:t xml:space="preserve">Mech-Vision does vision only; result goes to Mech-Viz or an external service. Suits Master-Control, Standard Interface or Adapter</w:t>
            </w:r>
          </w:p>
        </w:tc>
      </w:tr>
      <w:tr>
        <w:tc>
          <w:tcPr/>
          <w:p>
            <w:pPr>
              <w:pStyle w:val="Compact"/>
              <w:jc w:val="left"/>
            </w:pPr>
            <w:r>
              <w:rPr>
                <w:bCs/>
                <w:b/>
              </w:rPr>
              <w:t xml:space="preserve">Predefined (robot path)</w:t>
            </w:r>
          </w:p>
        </w:tc>
        <w:tc>
          <w:tcPr/>
          <w:p>
            <w:pPr>
              <w:pStyle w:val="Compact"/>
              <w:jc w:val="left"/>
            </w:pPr>
            <w:r>
              <w:t xml:space="preserve">Mech-Vision does vision</w:t>
            </w:r>
            <w:r>
              <w:t xml:space="preserve"> </w:t>
            </w:r>
            <w:r>
              <w:rPr>
                <w:bCs/>
                <w:b/>
              </w:rPr>
              <w:t xml:space="preserve">and</w:t>
            </w:r>
            <w:r>
              <w:t xml:space="preserve"> </w:t>
            </w:r>
            <w:r>
              <w:t xml:space="preserve">path planning. Only the</w:t>
            </w:r>
            <w:r>
              <w:t xml:space="preserve"> </w:t>
            </w:r>
            <w:r>
              <w:rPr>
                <w:rStyle w:val="VerbatimChar"/>
              </w:rPr>
              <w:t xml:space="preserve">Path Planning</w:t>
            </w:r>
            <w:r>
              <w:t xml:space="preserve"> </w:t>
            </w:r>
            <w:r>
              <w:t xml:space="preserve">step can feed it, and</w:t>
            </w:r>
            <w:r>
              <w:t xml:space="preserve"> </w:t>
            </w:r>
            <w:r>
              <w:rPr>
                <w:bCs/>
                <w:b/>
              </w:rPr>
              <w:t xml:space="preserve">receiving these results via Mech-Viz is not supported</w:t>
            </w:r>
          </w:p>
        </w:tc>
      </w:tr>
      <w:tr>
        <w:tc>
          <w:tcPr/>
          <w:p>
            <w:pPr>
              <w:pStyle w:val="Compact"/>
              <w:jc w:val="left"/>
            </w:pPr>
            <w:r>
              <w:rPr>
                <w:bCs/>
                <w:b/>
              </w:rPr>
              <w:t xml:space="preserve">Custom</w:t>
            </w:r>
          </w:p>
        </w:tc>
        <w:tc>
          <w:tcPr/>
          <w:p>
            <w:pPr>
              <w:pStyle w:val="Compact"/>
              <w:jc w:val="left"/>
            </w:pPr>
            <w:r>
              <w:t xml:space="preserve">Customise the data sent; prefer predefined keys where possible</w:t>
            </w:r>
          </w:p>
        </w:tc>
      </w:tr>
    </w:tbl>
    <w:p>
      <w:pPr>
        <w:pStyle w:val="BodyText"/>
      </w:pPr>
      <w:r>
        <w:t xml:space="preserve">⚠</w:t>
      </w:r>
      <w:r>
        <w:t xml:space="preserve"> </w:t>
      </w:r>
      <w:r>
        <w:rPr>
          <w:bCs/>
          <w:b/>
        </w:rPr>
        <w:t xml:space="preserve">2.2.x</w:t>
      </w:r>
      <w:r>
        <w:t xml:space="preserve"> </w:t>
      </w:r>
      <w:r>
        <w:t xml:space="preserve">renames it</w:t>
      </w:r>
      <w:r>
        <w:t xml:space="preserve"> </w:t>
      </w:r>
      <w:r>
        <w:rPr>
          <w:rStyle w:val="VerbatimChar"/>
        </w:rPr>
        <w:t xml:space="preserve">Output Type</w:t>
      </w:r>
      <w:r>
        <w:t xml:space="preserve"> </w:t>
      </w:r>
      <w:r>
        <w:t xml:space="preserve">with four values:</w:t>
      </w:r>
      <w:r>
        <w:t xml:space="preserve"> </w:t>
      </w:r>
      <w:r>
        <w:rPr>
          <w:iCs/>
          <w:i/>
        </w:rPr>
        <w:t xml:space="preserve">Vision results for picking</w:t>
      </w:r>
      <w:r>
        <w:t xml:space="preserve"> </w:t>
      </w:r>
      <w:r>
        <w:t xml:space="preserve">(default),</w:t>
      </w:r>
      <w:r>
        <w:t xml:space="preserve"> </w:t>
      </w:r>
      <w:r>
        <w:rPr>
          <w:iCs/>
          <w:i/>
        </w:rPr>
        <w:t xml:space="preserve">Vision results for trajectory</w:t>
      </w:r>
      <w:r>
        <w:t xml:space="preserve">,</w:t>
      </w:r>
      <w:r>
        <w:t xml:space="preserve"> </w:t>
      </w:r>
      <w:r>
        <w:rPr>
          <w:iCs/>
          <w:i/>
        </w:rPr>
        <w:t xml:space="preserve">Robot path for picking</w:t>
      </w:r>
      <w:r>
        <w:t xml:space="preserve">,</w:t>
      </w:r>
      <w:r>
        <w:t xml:space="preserve"> </w:t>
      </w:r>
      <w:r>
        <w:rPr>
          <w:iCs/>
          <w:i/>
        </w:rPr>
        <w:t xml:space="preserve">Custom</w:t>
      </w:r>
      <w:r>
        <w:t xml:space="preserve"> </w:t>
      </w:r>
      <w:r>
        <w:rPr>
          <w:bCs/>
          <w:b/>
        </w:rPr>
        <w:t xml:space="preserve">[D]</w:t>
      </w:r>
      <w:r>
        <w:t xml:space="preserve">.</w:t>
      </w:r>
    </w:p>
    <w:bookmarkEnd w:id="96"/>
    <w:bookmarkStart w:id="97" w:name="Xca3b650a637a7885680e2502ab969175b301363"/>
    <w:p>
      <w:pPr>
        <w:pStyle w:val="Heading3"/>
      </w:pPr>
      <w:r>
        <w:t xml:space="preserve">11.2 Custom port keys (2.1.x)</w:t>
      </w:r>
    </w:p>
    <w:p>
      <w:pPr>
        <w:pStyle w:val="FirstParagraph"/>
      </w:pPr>
      <w:r>
        <w:t xml:space="preserve">All array format</w:t>
      </w:r>
      <w:r>
        <w:t xml:space="preserve"> </w:t>
      </w:r>
      <w:r>
        <w:rPr>
          <w:bCs/>
          <w:b/>
        </w:rPr>
        <w:t xml:space="preserve">[D]</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Key</w:t>
            </w:r>
          </w:p>
        </w:tc>
        <w:tc>
          <w:tcPr/>
          <w:p>
            <w:pPr>
              <w:pStyle w:val="Compact"/>
              <w:jc w:val="left"/>
            </w:pPr>
            <w:r>
              <w:t xml:space="preserve">Meaning</w:t>
            </w:r>
          </w:p>
        </w:tc>
        <w:tc>
          <w:tcPr/>
          <w:p>
            <w:pPr>
              <w:pStyle w:val="Compact"/>
              <w:jc w:val="left"/>
            </w:pPr>
            <w:r>
              <w:t xml:space="preserve">Required</w:t>
            </w:r>
          </w:p>
        </w:tc>
      </w:tr>
      <w:tr>
        <w:tc>
          <w:tcPr/>
          <w:p>
            <w:pPr>
              <w:pStyle w:val="Compact"/>
              <w:jc w:val="left"/>
            </w:pPr>
            <w:r>
              <w:rPr>
                <w:rStyle w:val="VerbatimChar"/>
              </w:rPr>
              <w:t xml:space="preserve">poses</w:t>
            </w:r>
          </w:p>
        </w:tc>
        <w:tc>
          <w:tcPr/>
          <w:p>
            <w:pPr>
              <w:pStyle w:val="Compact"/>
              <w:jc w:val="left"/>
            </w:pPr>
            <w:r>
              <w:t xml:space="preserve">Object poses</w:t>
            </w:r>
          </w:p>
        </w:tc>
        <w:tc>
          <w:tcPr/>
          <w:p>
            <w:pPr>
              <w:pStyle w:val="Compact"/>
              <w:jc w:val="left"/>
            </w:pPr>
            <w:r>
              <w:rPr>
                <w:bCs/>
                <w:b/>
              </w:rPr>
              <w:t xml:space="preserve">Yes</w:t>
            </w:r>
          </w:p>
        </w:tc>
      </w:tr>
      <w:tr>
        <w:tc>
          <w:tcPr/>
          <w:p>
            <w:pPr>
              <w:pStyle w:val="Compact"/>
              <w:jc w:val="left"/>
            </w:pPr>
            <w:r>
              <w:rPr>
                <w:rStyle w:val="VerbatimChar"/>
              </w:rPr>
              <w:t xml:space="preserve">labels</w:t>
            </w:r>
          </w:p>
        </w:tc>
        <w:tc>
          <w:tcPr/>
          <w:p>
            <w:pPr>
              <w:pStyle w:val="Compact"/>
              <w:jc w:val="left"/>
            </w:pPr>
            <w:r>
              <w:t xml:space="preserve">Object labels, same length as poses</w:t>
            </w:r>
          </w:p>
        </w:tc>
        <w:tc>
          <w:tcPr/>
          <w:p>
            <w:pPr>
              <w:pStyle w:val="Compact"/>
              <w:jc w:val="left"/>
            </w:pPr>
            <w:r>
              <w:t xml:space="preserve">No</w:t>
            </w:r>
          </w:p>
        </w:tc>
      </w:tr>
      <w:tr>
        <w:tc>
          <w:tcPr/>
          <w:p>
            <w:pPr>
              <w:pStyle w:val="Compact"/>
              <w:jc w:val="left"/>
            </w:pPr>
            <w:r>
              <w:rPr>
                <w:rStyle w:val="VerbatimChar"/>
              </w:rPr>
              <w:t xml:space="preserve">sizes</w:t>
            </w:r>
          </w:p>
        </w:tc>
        <w:tc>
          <w:tcPr/>
          <w:p>
            <w:pPr>
              <w:pStyle w:val="Compact"/>
              <w:jc w:val="left"/>
            </w:pPr>
            <w:r>
              <w:t xml:space="preserve">3D dimensions, same length as poses or length 0</w:t>
            </w:r>
          </w:p>
        </w:tc>
        <w:tc>
          <w:tcPr/>
          <w:p>
            <w:pPr>
              <w:pStyle w:val="Compact"/>
              <w:jc w:val="left"/>
            </w:pPr>
            <w:r>
              <w:t xml:space="preserve">No</w:t>
            </w:r>
          </w:p>
        </w:tc>
      </w:tr>
      <w:tr>
        <w:tc>
          <w:tcPr/>
          <w:p>
            <w:pPr>
              <w:pStyle w:val="Compact"/>
              <w:jc w:val="left"/>
            </w:pPr>
            <w:r>
              <w:rPr>
                <w:rStyle w:val="VerbatimChar"/>
              </w:rPr>
              <w:t xml:space="preserve">offsets</w:t>
            </w:r>
          </w:p>
        </w:tc>
        <w:tc>
          <w:tcPr/>
          <w:p>
            <w:pPr>
              <w:pStyle w:val="Compact"/>
              <w:jc w:val="left"/>
            </w:pPr>
            <w:r>
              <w:t xml:space="preserve">Pick-point offset relative to object centre point</w:t>
            </w:r>
          </w:p>
        </w:tc>
        <w:tc>
          <w:tcPr/>
          <w:p>
            <w:pPr>
              <w:pStyle w:val="Compact"/>
              <w:jc w:val="left"/>
            </w:pPr>
            <w:r>
              <w:t xml:space="preserve">No</w:t>
            </w:r>
          </w:p>
        </w:tc>
      </w:tr>
      <w:tr>
        <w:tc>
          <w:tcPr/>
          <w:p>
            <w:pPr>
              <w:pStyle w:val="Compact"/>
              <w:jc w:val="left"/>
            </w:pPr>
            <w:r>
              <w:rPr>
                <w:rStyle w:val="VerbatimChar"/>
              </w:rPr>
              <w:t xml:space="preserve">objectIndexes</w:t>
            </w:r>
          </w:p>
        </w:tc>
        <w:tc>
          <w:tcPr/>
          <w:p>
            <w:pPr>
              <w:pStyle w:val="Compact"/>
              <w:jc w:val="left"/>
            </w:pPr>
            <w:r>
              <w:t xml:space="preserve">Object index</w:t>
            </w:r>
          </w:p>
        </w:tc>
        <w:tc>
          <w:tcPr/>
          <w:p>
            <w:pPr>
              <w:pStyle w:val="Compact"/>
              <w:jc w:val="left"/>
            </w:pPr>
            <w:r>
              <w:t xml:space="preserve">No</w:t>
            </w:r>
          </w:p>
        </w:tc>
      </w:tr>
      <w:tr>
        <w:tc>
          <w:tcPr/>
          <w:p>
            <w:pPr>
              <w:pStyle w:val="Compact"/>
              <w:jc w:val="left"/>
            </w:pPr>
            <w:r>
              <w:rPr>
                <w:rStyle w:val="VerbatimChar"/>
              </w:rPr>
              <w:t xml:space="preserve">scene_object_names</w:t>
            </w:r>
            <w:r>
              <w:t xml:space="preserve"> </w:t>
            </w:r>
            <w:r>
              <w:t xml:space="preserve">/</w:t>
            </w:r>
            <w:r>
              <w:t xml:space="preserve"> </w:t>
            </w:r>
            <w:r>
              <w:rPr>
                <w:rStyle w:val="VerbatimChar"/>
              </w:rPr>
              <w:t xml:space="preserve">_sizes</w:t>
            </w:r>
            <w:r>
              <w:t xml:space="preserve"> </w:t>
            </w:r>
            <w:r>
              <w:t xml:space="preserve">/</w:t>
            </w:r>
            <w:r>
              <w:t xml:space="preserve"> </w:t>
            </w:r>
            <w:r>
              <w:rPr>
                <w:rStyle w:val="VerbatimChar"/>
              </w:rPr>
              <w:t xml:space="preserve">_poses</w:t>
            </w:r>
          </w:p>
        </w:tc>
        <w:tc>
          <w:tcPr/>
          <w:p>
            <w:pPr>
              <w:pStyle w:val="Compact"/>
              <w:jc w:val="left"/>
            </w:pPr>
            <w:r>
              <w:t xml:space="preserve">Scene objects to update</w:t>
            </w:r>
          </w:p>
        </w:tc>
        <w:tc>
          <w:tcPr/>
          <w:p>
            <w:pPr>
              <w:pStyle w:val="Compact"/>
              <w:jc w:val="left"/>
            </w:pPr>
            <w:r>
              <w:t xml:space="preserve">No</w:t>
            </w:r>
          </w:p>
        </w:tc>
      </w:tr>
      <w:tr>
        <w:tc>
          <w:tcPr/>
          <w:p>
            <w:pPr>
              <w:pStyle w:val="Compact"/>
              <w:jc w:val="left"/>
            </w:pPr>
            <w:r>
              <w:rPr>
                <w:rStyle w:val="VerbatimChar"/>
              </w:rPr>
              <w:t xml:space="preserve">workobject_data</w:t>
            </w:r>
          </w:p>
        </w:tc>
        <w:tc>
          <w:tcPr/>
          <w:p>
            <w:pPr>
              <w:pStyle w:val="Compact"/>
              <w:jc w:val="left"/>
            </w:pPr>
            <w:r>
              <w:t xml:space="preserve">Target object picking strategy for Mech-Viz; connect to the</w:t>
            </w:r>
            <w:r>
              <w:t xml:space="preserve"> </w:t>
            </w:r>
            <w:r>
              <w:rPr>
                <w:iCs/>
                <w:i/>
              </w:rPr>
              <w:t xml:space="preserve">Picking Strategy</w:t>
            </w:r>
            <w:r>
              <w:t xml:space="preserve"> </w:t>
            </w:r>
            <w:r>
              <w:t xml:space="preserve">output of</w:t>
            </w:r>
            <w:r>
              <w:t xml:space="preserve"> </w:t>
            </w:r>
            <w:r>
              <w:rPr>
                <w:rStyle w:val="VerbatimChar"/>
              </w:rPr>
              <w:t xml:space="preserve">Generate Picking Strategy</w:t>
            </w:r>
          </w:p>
        </w:tc>
        <w:tc>
          <w:tcPr/>
          <w:p>
            <w:pPr>
              <w:pStyle w:val="Compact"/>
              <w:jc w:val="left"/>
            </w:pPr>
            <w:r>
              <w:rPr>
                <w:bCs/>
                <w:b/>
              </w:rPr>
              <w:t xml:space="preserve">Yes when using Mech-Viz</w:t>
            </w:r>
          </w:p>
        </w:tc>
      </w:tr>
    </w:tbl>
    <w:p>
      <w:pPr>
        <w:pStyle w:val="BodyText"/>
      </w:pPr>
      <w:r>
        <w:t xml:space="preserve">Interaction rules</w:t>
      </w:r>
      <w:r>
        <w:t xml:space="preserve"> </w:t>
      </w:r>
      <w:r>
        <w:rPr>
          <w:bCs/>
          <w:b/>
        </w:rPr>
        <w:t xml:space="preserve">[D]</w:t>
      </w:r>
      <w:r>
        <w:t xml:space="preserve">:</w:t>
      </w:r>
    </w:p>
    <w:p>
      <w:pPr>
        <w:numPr>
          <w:ilvl w:val="0"/>
          <w:numId w:val="1022"/>
        </w:numPr>
        <w:pStyle w:val="Compact"/>
      </w:pPr>
      <w:r>
        <w:rPr>
          <w:rStyle w:val="VerbatimChar"/>
        </w:rPr>
        <w:t xml:space="preserve">workobject_data</w:t>
      </w:r>
      <w:r>
        <w:t xml:space="preserve"> </w:t>
      </w:r>
      <w:r>
        <w:t xml:space="preserve">alone → only Mech-Viz can parse it; Standard Interface commands</w:t>
      </w:r>
      <w:r>
        <w:t xml:space="preserve"> </w:t>
      </w:r>
      <w:r>
        <w:rPr>
          <w:bCs/>
          <w:b/>
        </w:rPr>
        <w:t xml:space="preserve">100, 102, 105, 110</w:t>
      </w:r>
      <w:r>
        <w:t xml:space="preserve"> </w:t>
      </w:r>
      <w:r>
        <w:t xml:space="preserve">get nothing.</w:t>
      </w:r>
    </w:p>
    <w:p>
      <w:pPr>
        <w:numPr>
          <w:ilvl w:val="0"/>
          <w:numId w:val="1022"/>
        </w:numPr>
        <w:pStyle w:val="Compact"/>
      </w:pPr>
      <w:r>
        <w:t xml:space="preserve">Other ports alone → Mech-Viz cannot parse and errors with</w:t>
      </w:r>
      <w:r>
        <w:t xml:space="preserve"> </w:t>
      </w:r>
      <w:r>
        <w:rPr>
          <w:iCs/>
          <w:i/>
        </w:rPr>
        <w:t xml:space="preserve">"No pick points have been obtained"</w:t>
      </w:r>
      <w:r>
        <w:t xml:space="preserve">.</w:t>
      </w:r>
    </w:p>
    <w:p>
      <w:pPr>
        <w:numPr>
          <w:ilvl w:val="0"/>
          <w:numId w:val="1022"/>
        </w:numPr>
        <w:pStyle w:val="Compact"/>
      </w:pPr>
      <w:r>
        <w:t xml:space="preserve">Both → Mech-Viz parses only</w:t>
      </w:r>
      <w:r>
        <w:t xml:space="preserve"> </w:t>
      </w:r>
      <w:r>
        <w:rPr>
          <w:rStyle w:val="VerbatimChar"/>
        </w:rPr>
        <w:t xml:space="preserve">workobject_data</w:t>
      </w:r>
      <w:r>
        <w:t xml:space="preserve">, while the other data still reaches the Standard Interface.</w:t>
      </w:r>
    </w:p>
    <w:bookmarkEnd w:id="97"/>
    <w:bookmarkStart w:id="98" w:name="X77ad9a4a2bdc8d657fbfda76b10bd56222f13aa"/>
    <w:p>
      <w:pPr>
        <w:pStyle w:val="Heading3"/>
      </w:pPr>
      <w:r>
        <w:t xml:space="preserve">11.3 Other parameters that matter in production</w:t>
      </w:r>
    </w:p>
    <w:p>
      <w:pPr>
        <w:pStyle w:val="FirstParagraph"/>
      </w:pPr>
      <w:r>
        <w:rPr>
          <w:bCs/>
          <w:b/>
        </w:rPr>
        <w:t xml:space="preserve">[D]</w:t>
      </w:r>
      <w:r>
        <w:t xml:space="preserve"> </w:t>
      </w:r>
      <w:r>
        <w:t xml:space="preserve">unless noted: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Production setting</w:t>
            </w:r>
          </w:p>
        </w:tc>
      </w:tr>
      <w:tr>
        <w:tc>
          <w:tcPr/>
          <w:p>
            <w:pPr>
              <w:pStyle w:val="Compact"/>
              <w:jc w:val="left"/>
            </w:pPr>
            <w:r>
              <w:rPr>
                <w:bCs/>
                <w:b/>
              </w:rPr>
              <w:t xml:space="preserve">Send Point Cloud to External Service</w:t>
            </w:r>
          </w:p>
        </w:tc>
        <w:tc>
          <w:tcPr/>
          <w:p>
            <w:pPr>
              <w:pStyle w:val="Compact"/>
              <w:jc w:val="left"/>
            </w:pPr>
            <w:r>
              <w:t xml:space="preserve">Default on; documented as</w:t>
            </w:r>
            <w:r>
              <w:t xml:space="preserve"> </w:t>
            </w:r>
            <w:r>
              <w:rPr>
                <w:iCs/>
                <w:i/>
              </w:rPr>
              <w:t xml:space="preserve">"usually used for debugging or checking the running result"</w:t>
            </w:r>
            <w:r>
              <w:t xml:space="preserve">. Turn it</w:t>
            </w:r>
            <w:r>
              <w:t xml:space="preserve"> </w:t>
            </w:r>
            <w:r>
              <w:rPr>
                <w:bCs/>
                <w:b/>
              </w:rPr>
              <w:t xml:space="preserve">off</w:t>
            </w:r>
            <w:r>
              <w:t xml:space="preserve"> </w:t>
            </w:r>
            <w:r>
              <w:t xml:space="preserve">after commissioning to save bandwidth every cycle —</w:t>
            </w:r>
            <w:r>
              <w:t xml:space="preserve"> </w:t>
            </w:r>
            <w:r>
              <w:rPr>
                <w:bCs/>
                <w:b/>
              </w:rPr>
              <w:t xml:space="preserve">unless</w:t>
            </w:r>
            <w:r>
              <w:t xml:space="preserve"> </w:t>
            </w:r>
            <w:r>
              <w:t xml:space="preserve">Mech-Viz point-cloud collision detection needs it (§10.4), in which case it must stay on</w:t>
            </w:r>
          </w:p>
        </w:tc>
      </w:tr>
      <w:tr>
        <w:tc>
          <w:tcPr/>
          <w:p>
            <w:pPr>
              <w:pStyle w:val="Compact"/>
              <w:jc w:val="left"/>
            </w:pPr>
            <w:r>
              <w:rPr>
                <w:bCs/>
                <w:b/>
              </w:rPr>
              <w:t xml:space="preserve">Update Scene Object</w:t>
            </w:r>
          </w:p>
        </w:tc>
        <w:tc>
          <w:tcPr/>
          <w:p>
            <w:pPr>
              <w:pStyle w:val="Compact"/>
              <w:jc w:val="left"/>
            </w:pPr>
            <w:r>
              <w:t xml:space="preserve">On when the bin/pallet pose is re-measured, so the same pose informs collision checking and the robot</w:t>
            </w:r>
          </w:p>
        </w:tc>
      </w:tr>
      <w:tr>
        <w:tc>
          <w:tcPr/>
          <w:p>
            <w:pPr>
              <w:pStyle w:val="Compact"/>
              <w:jc w:val="left"/>
            </w:pPr>
            <w:r>
              <w:t xml:space="preserve">Point Cloud in Camera Frame</w:t>
            </w:r>
          </w:p>
        </w:tc>
        <w:tc>
          <w:tcPr/>
          <w:p>
            <w:pPr>
              <w:pStyle w:val="Compact"/>
              <w:jc w:val="left"/>
            </w:pPr>
            <w:r>
              <w:t xml:space="preserve">Default on</w:t>
            </w:r>
          </w:p>
        </w:tc>
      </w:tr>
      <w:tr>
        <w:tc>
          <w:tcPr/>
          <w:p>
            <w:pPr>
              <w:pStyle w:val="Compact"/>
              <w:jc w:val="left"/>
            </w:pPr>
            <w:r>
              <w:t xml:space="preserve">Point Cloud Type</w:t>
            </w:r>
          </w:p>
        </w:tc>
        <w:tc>
          <w:tcPr/>
          <w:p>
            <w:pPr>
              <w:pStyle w:val="Compact"/>
              <w:jc w:val="left"/>
            </w:pPr>
            <w:r>
              <w:t xml:space="preserve">CloudXYZRGB default</w:t>
            </w:r>
          </w:p>
        </w:tc>
      </w:tr>
      <w:tr>
        <w:tc>
          <w:tcPr/>
          <w:p>
            <w:pPr>
              <w:pStyle w:val="Compact"/>
              <w:jc w:val="left"/>
            </w:pPr>
            <w:r>
              <w:t xml:space="preserve">Remove Point Cloud of Irregular Shape + Search Radius (3 mm)</w:t>
            </w:r>
          </w:p>
        </w:tc>
        <w:tc>
          <w:tcPr/>
          <w:p>
            <w:pPr>
              <w:pStyle w:val="Compact"/>
              <w:jc w:val="left"/>
            </w:pPr>
            <w:r>
              <w:t xml:space="preserve">As §8.13</w:t>
            </w:r>
          </w:p>
        </w:tc>
      </w:tr>
      <w:tr>
        <w:tc>
          <w:tcPr/>
          <w:p>
            <w:pPr>
              <w:pStyle w:val="Compact"/>
              <w:jc w:val="left"/>
            </w:pPr>
            <w:r>
              <w:t xml:space="preserve">Other Inputs</w:t>
            </w:r>
          </w:p>
        </w:tc>
        <w:tc>
          <w:tcPr/>
          <w:p>
            <w:pPr>
              <w:pStyle w:val="Compact"/>
              <w:jc w:val="left"/>
            </w:pPr>
            <w:r>
              <w:t xml:space="preserve">Adds</w:t>
            </w:r>
            <w:r>
              <w:t xml:space="preserve"> </w:t>
            </w:r>
            <w:r>
              <w:rPr>
                <w:rStyle w:val="VerbatimChar"/>
              </w:rPr>
              <w:t xml:space="preserve">Pick Point Labels</w:t>
            </w:r>
            <w:r>
              <w:t xml:space="preserve">,</w:t>
            </w:r>
            <w:r>
              <w:t xml:space="preserve"> </w:t>
            </w:r>
            <w:r>
              <w:rPr>
                <w:rStyle w:val="VerbatimChar"/>
              </w:rPr>
              <w:t xml:space="preserve">Target Object Dimensions</w:t>
            </w:r>
            <w:r>
              <w:t xml:space="preserve">,</w:t>
            </w:r>
            <w:r>
              <w:t xml:space="preserve"> </w:t>
            </w:r>
            <w:r>
              <w:rPr>
                <w:rStyle w:val="VerbatimChar"/>
              </w:rPr>
              <w:t xml:space="preserve">Pick Point Offsets</w:t>
            </w:r>
          </w:p>
        </w:tc>
      </w:tr>
      <w:tr>
        <w:tc>
          <w:tcPr/>
          <w:p>
            <w:pPr>
              <w:pStyle w:val="Compact"/>
              <w:jc w:val="left"/>
            </w:pPr>
            <w:r>
              <w:rPr>
                <w:bCs/>
                <w:b/>
              </w:rPr>
              <w:t xml:space="preserve">Auto-Correct Accuracy Drift in Vision System</w:t>
            </w:r>
          </w:p>
        </w:tc>
        <w:tc>
          <w:tcPr/>
          <w:p>
            <w:pPr>
              <w:pStyle w:val="Compact"/>
              <w:jc w:val="left"/>
            </w:pPr>
            <w:r>
              <w:t xml:space="preserve">Default on; only shown after drift correction is deployed in the Error Analysis Tool. Keep it on for ±1 mm class cells</w:t>
            </w:r>
          </w:p>
        </w:tc>
      </w:tr>
    </w:tbl>
    <w:bookmarkEnd w:id="98"/>
    <w:bookmarkStart w:id="99" w:name="X231c0d0da1e875d13a75ccf8085d42fe01c740d"/>
    <w:p>
      <w:pPr>
        <w:pStyle w:val="Heading3"/>
      </w:pPr>
      <w:r>
        <w:t xml:space="preserve">11.4 What the robot actually receives</w:t>
      </w:r>
    </w:p>
    <w:p>
      <w:pPr>
        <w:pStyle w:val="FirstParagraph"/>
      </w:pPr>
      <w:r>
        <w:t xml:space="preserve">Critical conversions performed on the way out</w:t>
      </w:r>
      <w:r>
        <w:t xml:space="preserve"> </w:t>
      </w:r>
      <w:r>
        <w:rPr>
          <w:bCs/>
          <w:b/>
        </w:rPr>
        <w:t xml:space="preserve">[D]</w:t>
      </w:r>
      <w:r>
        <w:t xml:space="preserve">. Note the actor: items 1 and 2 are performed by the</w:t>
      </w:r>
      <w:r>
        <w:t xml:space="preserve"> </w:t>
      </w:r>
      <w:r>
        <w:rPr>
          <w:bCs/>
          <w:b/>
        </w:rPr>
        <w:t xml:space="preserve">vision system when it converts the Output step's</w:t>
      </w:r>
      <w:r>
        <w:rPr>
          <w:bCs/>
          <w:b/>
        </w:rPr>
        <w:t xml:space="preserve"> </w:t>
      </w:r>
      <w:r>
        <w:rPr>
          <w:rStyle w:val="VerbatimChar"/>
          <w:bCs/>
          <w:b/>
        </w:rPr>
        <w:t xml:space="preserve">poses</w:t>
      </w:r>
      <w:r>
        <w:rPr>
          <w:bCs/>
          <w:b/>
        </w:rPr>
        <w:t xml:space="preserve"> </w:t>
      </w:r>
      <w:r>
        <w:rPr>
          <w:bCs/>
          <w:b/>
        </w:rPr>
        <w:t xml:space="preserve">port data into robot TCP for Standard Interface commands 100/102</w:t>
      </w:r>
      <w:r>
        <w:t xml:space="preserve"> </w:t>
      </w:r>
      <w:r>
        <w:t xml:space="preserve">— they are</w:t>
      </w:r>
      <w:r>
        <w:t xml:space="preserve"> </w:t>
      </w:r>
      <w:r>
        <w:rPr>
          <w:iCs/>
          <w:i/>
        </w:rPr>
        <w:t xml:space="preserve">not</w:t>
      </w:r>
      <w:r>
        <w:t xml:space="preserve"> </w:t>
      </w:r>
      <w:r>
        <w:t xml:space="preserve">done by the Output step itself, and poses handed to Mech-Viz remain quaternions.</w:t>
      </w:r>
    </w:p>
    <w:p>
      <w:pPr>
        <w:numPr>
          <w:ilvl w:val="0"/>
          <w:numId w:val="1023"/>
        </w:numPr>
        <w:pStyle w:val="Compact"/>
      </w:pPr>
      <w:r>
        <w:t xml:space="preserve">Object poses are converted</w:t>
      </w:r>
      <w:r>
        <w:t xml:space="preserve"> </w:t>
      </w:r>
      <w:r>
        <w:rPr>
          <w:bCs/>
          <w:b/>
        </w:rPr>
        <w:t xml:space="preserve">from quaternions to Euler angles</w:t>
      </w:r>
      <w:r>
        <w:t xml:space="preserve">.</w:t>
      </w:r>
    </w:p>
    <w:p>
      <w:pPr>
        <w:numPr>
          <w:ilvl w:val="0"/>
          <w:numId w:val="1023"/>
        </w:numPr>
        <w:pStyle w:val="Compact"/>
      </w:pPr>
      <w:r>
        <w:t xml:space="preserve">The pose is</w:t>
      </w:r>
      <w:r>
        <w:t xml:space="preserve"> </w:t>
      </w:r>
      <w:r>
        <w:rPr>
          <w:bCs/>
          <w:b/>
        </w:rPr>
        <w:t xml:space="preserve">rotated 180° about X</w:t>
      </w:r>
      <w:r>
        <w:t xml:space="preserve"> </w:t>
      </w:r>
      <w:r>
        <w:t xml:space="preserve">to orient its Z-axis downward.</w:t>
      </w:r>
    </w:p>
    <w:p>
      <w:pPr>
        <w:numPr>
          <w:ilvl w:val="0"/>
          <w:numId w:val="1023"/>
        </w:numPr>
        <w:pStyle w:val="Compact"/>
      </w:pPr>
      <w:r>
        <w:rPr>
          <w:iCs/>
          <w:i/>
        </w:rPr>
        <w:t xml:space="preserve">"If the first input port of the Output Step is</w:t>
      </w:r>
      <w:r>
        <w:rPr>
          <w:iCs/>
          <w:i/>
        </w:rPr>
        <w:t xml:space="preserve"> </w:t>
      </w:r>
      <w:r>
        <w:rPr>
          <w:bCs/>
          <w:b/>
          <w:iCs/>
          <w:i/>
        </w:rPr>
        <w:t xml:space="preserve">Object Center Points</w:t>
      </w:r>
      <w:r>
        <w:rPr>
          <w:iCs/>
          <w:i/>
        </w:rPr>
        <w:t xml:space="preserve">, the Output Step will convert the object center points into the corresponding pick points"</w:t>
      </w:r>
      <w:r>
        <w:t xml:space="preserve"> </w:t>
      </w:r>
      <w:r>
        <w:t xml:space="preserve">— so the poses the robot receives are</w:t>
      </w:r>
      <w:r>
        <w:t xml:space="preserve"> </w:t>
      </w:r>
      <w:r>
        <w:rPr>
          <w:bCs/>
          <w:b/>
        </w:rPr>
        <w:t xml:space="preserve">pick points</w:t>
      </w:r>
      <w:r>
        <w:t xml:space="preserve">, not centre points.</w:t>
      </w:r>
    </w:p>
    <w:p>
      <w:pPr>
        <w:numPr>
          <w:ilvl w:val="0"/>
          <w:numId w:val="1023"/>
        </w:numPr>
        <w:pStyle w:val="Compact"/>
      </w:pPr>
      <w:r>
        <w:rPr>
          <w:bCs/>
          <w:b/>
        </w:rPr>
        <w:t xml:space="preserve">Label must be an integer-formatted string</w:t>
      </w:r>
      <w:r>
        <w:t xml:space="preserve">; if no label is available it defaults to 0. A non-integer label raises status</w:t>
      </w:r>
      <w:r>
        <w:t xml:space="preserve"> </w:t>
      </w:r>
      <w:r>
        <w:rPr>
          <w:bCs/>
          <w:b/>
        </w:rPr>
        <w:t xml:space="preserve">1017</w:t>
      </w:r>
      <w:r>
        <w:t xml:space="preserve">.</w:t>
      </w:r>
    </w:p>
    <w:p>
      <w:pPr>
        <w:numPr>
          <w:ilvl w:val="0"/>
          <w:numId w:val="1023"/>
        </w:numPr>
        <w:pStyle w:val="Compact"/>
      </w:pPr>
      <w:r>
        <w:rPr>
          <w:bCs/>
          <w:b/>
        </w:rPr>
        <w:t xml:space="preserve">Tool ID</w:t>
      </w:r>
      <w:r>
        <w:t xml:space="preserve"> </w:t>
      </w:r>
      <w:r>
        <w:t xml:space="preserve">defaults to 0;</w:t>
      </w:r>
      <w:r>
        <w:t xml:space="preserve"> </w:t>
      </w:r>
      <w:r>
        <w:rPr>
          <w:iCs/>
          <w:i/>
        </w:rPr>
        <w:t xml:space="preserve">"in most cases, vision points output by Mech-Vision do not have information of the object tool ID"</w:t>
      </w:r>
      <w:r>
        <w:t xml:space="preserve">. For waypoints from</w:t>
      </w:r>
      <w:r>
        <w:t xml:space="preserve"> </w:t>
      </w:r>
      <w:r>
        <w:rPr>
          <w:rStyle w:val="VerbatimChar"/>
        </w:rPr>
        <w:t xml:space="preserve">105</w:t>
      </w:r>
      <w:r>
        <w:t xml:space="preserve">/</w:t>
      </w:r>
      <w:r>
        <w:rPr>
          <w:rStyle w:val="VerbatimChar"/>
        </w:rPr>
        <w:t xml:space="preserve">205</w:t>
      </w:r>
      <w:r>
        <w:t xml:space="preserve"> </w:t>
      </w:r>
      <w:r>
        <w:t xml:space="preserve">the tool ID comes from the path planning tool / Mech-Viz.</w:t>
      </w:r>
    </w:p>
    <w:bookmarkEnd w:id="99"/>
    <w:bookmarkEnd w:id="100"/>
    <w:bookmarkStart w:id="101" w:name="X768582939defcf2b4037870353e059863130bdd"/>
    <w:p>
      <w:pPr>
        <w:pStyle w:val="Heading2"/>
      </w:pPr>
      <w:r>
        <w:rPr>
          <w:bCs/>
          <w:b/>
        </w:rPr>
        <w:t xml:space="preserve">Write these five facts into the interface document you hand the robot programmer [E].</w:t>
      </w:r>
      <w:r>
        <w:t xml:space="preserve"> </w:t>
      </w:r>
      <w:r>
        <w:t xml:space="preserve">Items 2 and 3 in particular explain most "the pose looks 180° out" and "it picks 40 mm above the part" reports.</w:t>
      </w:r>
    </w:p>
    <w:bookmarkEnd w:id="101"/>
    <w:bookmarkStart w:id="109" w:name="X9510882ebd2bdf3acd9410c1fa31dde26efd534"/>
    <w:p>
      <w:pPr>
        <w:pStyle w:val="Heading2"/>
      </w:pPr>
      <w:r>
        <w:t xml:space="preserve">12. Robot ↔ vision communication (Standard Interface)</w:t>
      </w:r>
    </w:p>
    <w:bookmarkStart w:id="102" w:name="Xe094be691f724938b8b96429660f3c85d8b1565"/>
    <w:p>
      <w:pPr>
        <w:pStyle w:val="Heading3"/>
      </w:pPr>
      <w:r>
        <w:t xml:space="preserve">12.1 Ground rules</w:t>
      </w:r>
    </w:p>
    <w:p>
      <w:pPr>
        <w:pStyle w:val="FirstParagraph"/>
      </w:pPr>
      <w:r>
        <w:rPr>
          <w:bCs/>
          <w:b/>
        </w:rPr>
        <w:t xml:space="preserve">[D]</w:t>
      </w:r>
      <w:r>
        <w:t xml:space="preserve"> </w:t>
      </w:r>
      <w:r>
        <w:t xml:space="preserve">unless noted:</w:t>
      </w:r>
    </w:p>
    <w:p>
      <w:pPr>
        <w:numPr>
          <w:ilvl w:val="0"/>
          <w:numId w:val="1024"/>
        </w:numPr>
        <w:pStyle w:val="Compact"/>
      </w:pPr>
      <w:r>
        <w:t xml:space="preserve">The</w:t>
      </w:r>
      <w:r>
        <w:t xml:space="preserve"> </w:t>
      </w:r>
      <w:r>
        <w:rPr>
          <w:bCs/>
          <w:b/>
        </w:rPr>
        <w:t xml:space="preserve">robot / PLC / host is the client</w:t>
      </w:r>
      <w:r>
        <w:t xml:space="preserve">; the vision system is the</w:t>
      </w:r>
      <w:r>
        <w:t xml:space="preserve"> </w:t>
      </w:r>
      <w:r>
        <w:rPr>
          <w:bCs/>
          <w:b/>
        </w:rPr>
        <w:t xml:space="preserve">server</w:t>
      </w:r>
      <w:r>
        <w:t xml:space="preserve">. The client always initiates; the vision system only replies and</w:t>
      </w:r>
      <w:r>
        <w:t xml:space="preserve"> </w:t>
      </w:r>
      <w:r>
        <w:rPr>
          <w:bCs/>
          <w:b/>
        </w:rPr>
        <w:t xml:space="preserve">never pushes unsolicited data</w:t>
      </w:r>
      <w:r>
        <w:t xml:space="preserve"> </w:t>
      </w:r>
      <w:r>
        <w:t xml:space="preserve">(the one exception is the Notify mechanism, §12.7).</w:t>
      </w:r>
    </w:p>
    <w:p>
      <w:pPr>
        <w:numPr>
          <w:ilvl w:val="0"/>
          <w:numId w:val="1024"/>
        </w:numPr>
        <w:pStyle w:val="Compact"/>
      </w:pPr>
      <w:r>
        <w:rPr>
          <w:bCs/>
          <w:b/>
        </w:rPr>
        <w:t xml:space="preserve">Formats:</w:t>
      </w:r>
      <w:r>
        <w:t xml:space="preserve"> </w:t>
      </w:r>
      <w:r>
        <w:t xml:space="preserve">ASCII (comma-delimited,</w:t>
      </w:r>
      <w:r>
        <w:t xml:space="preserve"> </w:t>
      </w:r>
      <w:r>
        <w:rPr>
          <w:rStyle w:val="VerbatimChar"/>
        </w:rPr>
        <w:t xml:space="preserve">\r</w:t>
      </w:r>
      <w:r>
        <w:t xml:space="preserve"> </w:t>
      </w:r>
      <w:r>
        <w:t xml:space="preserve">terminator, e.g.</w:t>
      </w:r>
      <w:r>
        <w:t xml:space="preserve"> </w:t>
      </w:r>
      <w:r>
        <w:rPr>
          <w:rStyle w:val="VerbatimChar"/>
        </w:rPr>
        <w:t xml:space="preserve">103,1,2\r</w:t>
      </w:r>
      <w:r>
        <w:t xml:space="preserve">) or HEX (</w:t>
      </w:r>
      <w:r>
        <w:rPr>
          <w:bCs/>
          <w:b/>
        </w:rPr>
        <w:t xml:space="preserve">fixed 64 bytes</w:t>
      </w:r>
      <w:r>
        <w:t xml:space="preserve">, big- or little-endian; short data zero-padded, extra fields ignored).</w:t>
      </w:r>
    </w:p>
    <w:p>
      <w:pPr>
        <w:numPr>
          <w:ilvl w:val="0"/>
          <w:numId w:val="1024"/>
        </w:numPr>
        <w:pStyle w:val="Compact"/>
      </w:pPr>
      <w:r>
        <w:rPr>
          <w:bCs/>
          <w:b/>
        </w:rPr>
        <w:t xml:space="preserve">Units:</w:t>
      </w:r>
      <w:r>
        <w:t xml:space="preserve"> </w:t>
      </w:r>
      <w:r>
        <w:t xml:space="preserve">joint positions in</w:t>
      </w:r>
      <w:r>
        <w:t xml:space="preserve"> </w:t>
      </w:r>
      <w:r>
        <w:rPr>
          <w:bCs/>
          <w:b/>
        </w:rPr>
        <w:t xml:space="preserve">degrees</w:t>
      </w:r>
      <w:r>
        <w:t xml:space="preserve">; flange/tool pose</w:t>
      </w:r>
      <w:r>
        <w:t xml:space="preserve"> </w:t>
      </w:r>
      <w:r>
        <w:rPr>
          <w:rStyle w:val="VerbatimChar"/>
        </w:rPr>
        <w:t xml:space="preserve">[x, y, z, a, b, c]</w:t>
      </w:r>
      <w:r>
        <w:t xml:space="preserve"> </w:t>
      </w:r>
      <w:r>
        <w:t xml:space="preserve">with x/y/z in</w:t>
      </w:r>
      <w:r>
        <w:t xml:space="preserve"> </w:t>
      </w:r>
      <w:r>
        <w:rPr>
          <w:bCs/>
          <w:b/>
        </w:rPr>
        <w:t xml:space="preserve">mm</w:t>
      </w:r>
      <w:r>
        <w:t xml:space="preserve"> </w:t>
      </w:r>
      <w:r>
        <w:t xml:space="preserve">and a/b/c as</w:t>
      </w:r>
      <w:r>
        <w:t xml:space="preserve"> </w:t>
      </w:r>
      <w:r>
        <w:rPr>
          <w:bCs/>
          <w:b/>
        </w:rPr>
        <w:t xml:space="preserve">Euler angles in degrees</w:t>
      </w:r>
      <w:r>
        <w:t xml:space="preserve"> </w:t>
      </w:r>
      <w:r>
        <w:t xml:space="preserve">in the selected brand's convention.</w:t>
      </w:r>
    </w:p>
    <w:p>
      <w:pPr>
        <w:numPr>
          <w:ilvl w:val="0"/>
          <w:numId w:val="1024"/>
        </w:numPr>
        <w:pStyle w:val="Compact"/>
      </w:pPr>
      <w:r>
        <w:rPr>
          <w:bCs/>
          <w:b/>
        </w:rPr>
        <w:t xml:space="preserve">Batching:</w:t>
      </w:r>
      <w:r>
        <w:t xml:space="preserve"> </w:t>
      </w:r>
      <w:r>
        <w:t xml:space="preserve">default</w:t>
      </w:r>
      <w:r>
        <w:t xml:space="preserve"> </w:t>
      </w:r>
      <w:r>
        <w:rPr>
          <w:bCs/>
          <w:b/>
        </w:rPr>
        <w:t xml:space="preserve">max 20 poses per reply</w:t>
      </w:r>
      <w:r>
        <w:t xml:space="preserve">, configurable in</w:t>
      </w:r>
      <w:r>
        <w:t xml:space="preserve"> </w:t>
      </w:r>
      <w:r>
        <w:rPr>
          <w:iCs/>
          <w:i/>
        </w:rPr>
        <w:t xml:space="preserve">Robot Communication Configuration → Next → Advanced Settings</w:t>
      </w:r>
      <w:r>
        <w:t xml:space="preserve">,</w:t>
      </w:r>
      <w:r>
        <w:t xml:space="preserve"> </w:t>
      </w:r>
      <w:r>
        <w:rPr>
          <w:bCs/>
          <w:b/>
        </w:rPr>
        <w:t xml:space="preserve">hard limit 30</w:t>
      </w:r>
      <w:r>
        <w:t xml:space="preserve">. Default reply</w:t>
      </w:r>
      <w:r>
        <w:t xml:space="preserve"> </w:t>
      </w:r>
      <w:r>
        <w:rPr>
          <w:bCs/>
          <w:b/>
        </w:rPr>
        <w:t xml:space="preserve">timeout 10 s</w:t>
      </w:r>
      <w:r>
        <w:t xml:space="preserve">.</w:t>
      </w:r>
    </w:p>
    <w:p>
      <w:pPr>
        <w:numPr>
          <w:ilvl w:val="0"/>
          <w:numId w:val="1024"/>
        </w:numPr>
        <w:pStyle w:val="Compact"/>
      </w:pPr>
      <w:r>
        <w:rPr>
          <w:bCs/>
          <w:b/>
        </w:rPr>
        <w:t xml:space="preserve">Robot-side buffer:</w:t>
      </w:r>
      <w:r>
        <w:t xml:space="preserve"> </w:t>
      </w:r>
      <w:r>
        <w:t xml:space="preserve">the robot can hold up to</w:t>
      </w:r>
      <w:r>
        <w:t xml:space="preserve"> </w:t>
      </w:r>
      <w:r>
        <w:rPr>
          <w:bCs/>
          <w:b/>
        </w:rPr>
        <w:t xml:space="preserve">100</w:t>
      </w:r>
      <w:r>
        <w:t xml:space="preserve"> </w:t>
      </w:r>
      <w:r>
        <w:t xml:space="preserve">vision points or waypoints from the vision system.</w:t>
      </w:r>
    </w:p>
    <w:p>
      <w:pPr>
        <w:numPr>
          <w:ilvl w:val="0"/>
          <w:numId w:val="1024"/>
        </w:numPr>
        <w:pStyle w:val="Compact"/>
      </w:pPr>
      <w:r>
        <w:rPr>
          <w:bCs/>
          <w:b/>
        </w:rPr>
        <w:t xml:space="preserve">Protocol format is brand-pinned:</w:t>
      </w:r>
      <w:r>
        <w:t xml:space="preserve"> </w:t>
      </w:r>
      <w:r>
        <w:t xml:space="preserve">FANUC V7–V9 = HEX</w:t>
      </w:r>
      <w:r>
        <w:t xml:space="preserve"> </w:t>
      </w:r>
      <w:r>
        <w:rPr>
          <w:bCs/>
          <w:b/>
        </w:rPr>
        <w:t xml:space="preserve">big-endian</w:t>
      </w:r>
      <w:r>
        <w:t xml:space="preserve">; FANUC V10 = HEX little-endian; ABB (RobotWare 6) = HEX little-endian; KUKA = HEX little-endian;</w:t>
      </w:r>
      <w:r>
        <w:t xml:space="preserve"> </w:t>
      </w:r>
      <w:r>
        <w:rPr>
          <w:bCs/>
          <w:b/>
        </w:rPr>
        <w:t xml:space="preserve">YASKAWA = ASCII</w:t>
      </w:r>
      <w:r>
        <w:t xml:space="preserve">.</w:t>
      </w:r>
    </w:p>
    <w:p>
      <w:pPr>
        <w:numPr>
          <w:ilvl w:val="0"/>
          <w:numId w:val="1024"/>
        </w:numPr>
        <w:pStyle w:val="Compact"/>
      </w:pPr>
      <w:r>
        <w:t xml:space="preserve">The interface service must be</w:t>
      </w:r>
      <w:r>
        <w:t xml:space="preserve"> </w:t>
      </w:r>
      <w:r>
        <w:rPr>
          <w:bCs/>
          <w:b/>
        </w:rPr>
        <w:t xml:space="preserve">running</w:t>
      </w:r>
      <w:r>
        <w:t xml:space="preserve"> </w:t>
      </w:r>
      <w:r>
        <w:t xml:space="preserve">— after</w:t>
      </w:r>
      <w:r>
        <w:t xml:space="preserve"> </w:t>
      </w:r>
      <w:r>
        <w:rPr>
          <w:iCs/>
          <w:i/>
        </w:rPr>
        <w:t xml:space="preserve">Apply</w:t>
      </w:r>
      <w:r>
        <w:t xml:space="preserve">, verify the Robot Communication Configuration toggle on the toolbar is flipped and blue, or nothing responds.</w:t>
      </w:r>
    </w:p>
    <w:bookmarkEnd w:id="102"/>
    <w:bookmarkStart w:id="103" w:name="X0b132de0abbd5bfdc5aff69057cc665095bd1c1"/>
    <w:p>
      <w:pPr>
        <w:pStyle w:val="Heading3"/>
      </w:pPr>
      <w:r>
        <w:t xml:space="preserve">12.2 Configuration checklist</w:t>
      </w:r>
    </w:p>
    <w:p>
      <w:pPr>
        <w:pStyle w:val="FirstParagraph"/>
      </w:pPr>
      <w:r>
        <w:t xml:space="preserve">In Mech-Vision →</w:t>
      </w:r>
      <w:r>
        <w:t xml:space="preserve"> </w:t>
      </w:r>
      <w:r>
        <w:rPr>
          <w:iCs/>
          <w:i/>
        </w:rPr>
        <w:t xml:space="preserve">Robot and Communication → Robot Communication Configuration</w:t>
      </w:r>
      <w:r>
        <w:t xml:space="preserve"> </w:t>
      </w:r>
      <w:r>
        <w:rPr>
          <w:bCs/>
          <w:b/>
        </w:rPr>
        <w:t xml:space="preserve">[D]</w:t>
      </w:r>
      <w:r>
        <w:t xml:space="preserve">:</w:t>
      </w:r>
    </w:p>
    <w:p>
      <w:pPr>
        <w:numPr>
          <w:ilvl w:val="0"/>
          <w:numId w:val="1025"/>
        </w:numPr>
        <w:pStyle w:val="Compact"/>
      </w:pPr>
      <w:r>
        <w:rPr>
          <w:bCs/>
          <w:b/>
        </w:rPr>
        <w:t xml:space="preserve">Select robot</w:t>
      </w:r>
      <w:r>
        <w:t xml:space="preserve"> </w:t>
      </w:r>
      <w:r>
        <w:t xml:space="preserve">→</w:t>
      </w:r>
      <w:r>
        <w:t xml:space="preserve"> </w:t>
      </w:r>
      <w:r>
        <w:rPr>
          <w:iCs/>
          <w:i/>
        </w:rPr>
        <w:t xml:space="preserve">Listed robot</w:t>
      </w:r>
      <w:r>
        <w:t xml:space="preserve"> </w:t>
      </w:r>
      <w:r>
        <w:t xml:space="preserve">→ robot model → Next.</w:t>
      </w:r>
    </w:p>
    <w:p>
      <w:pPr>
        <w:numPr>
          <w:ilvl w:val="0"/>
          <w:numId w:val="1025"/>
        </w:numPr>
        <w:pStyle w:val="Compact"/>
      </w:pPr>
      <w:r>
        <w:rPr>
          <w:bCs/>
          <w:b/>
        </w:rPr>
        <w:t xml:space="preserve">Interface service type</w:t>
      </w:r>
      <w:r>
        <w:t xml:space="preserve"> </w:t>
      </w:r>
      <w:r>
        <w:t xml:space="preserve">=</w:t>
      </w:r>
      <w:r>
        <w:t xml:space="preserve"> </w:t>
      </w:r>
      <w:r>
        <w:rPr>
          <w:bCs/>
          <w:b/>
        </w:rPr>
        <w:t xml:space="preserve">Standard Interface</w:t>
      </w:r>
      <w:r>
        <w:t xml:space="preserve">.</w:t>
      </w:r>
    </w:p>
    <w:p>
      <w:pPr>
        <w:numPr>
          <w:ilvl w:val="0"/>
          <w:numId w:val="1025"/>
        </w:numPr>
        <w:pStyle w:val="Compact"/>
      </w:pPr>
      <w:r>
        <w:rPr>
          <w:bCs/>
          <w:b/>
        </w:rPr>
        <w:t xml:space="preserve">Protocol</w:t>
      </w:r>
      <w:r>
        <w:t xml:space="preserve"> </w:t>
      </w:r>
      <w:r>
        <w:t xml:space="preserve">=</w:t>
      </w:r>
      <w:r>
        <w:t xml:space="preserve"> </w:t>
      </w:r>
      <w:r>
        <w:rPr>
          <w:bCs/>
          <w:b/>
        </w:rPr>
        <w:t xml:space="preserve">TCP Server</w:t>
      </w:r>
      <w:r>
        <w:t xml:space="preserve">.</w:t>
      </w:r>
    </w:p>
    <w:p>
      <w:pPr>
        <w:numPr>
          <w:ilvl w:val="0"/>
          <w:numId w:val="1025"/>
        </w:numPr>
        <w:pStyle w:val="Compact"/>
      </w:pPr>
      <w:r>
        <w:rPr>
          <w:bCs/>
          <w:b/>
        </w:rPr>
        <w:t xml:space="preserve">Protocol format</w:t>
      </w:r>
      <w:r>
        <w:t xml:space="preserve"> </w:t>
      </w:r>
      <w:r>
        <w:t xml:space="preserve">per §12.1.</w:t>
      </w:r>
    </w:p>
    <w:p>
      <w:pPr>
        <w:numPr>
          <w:ilvl w:val="0"/>
          <w:numId w:val="1025"/>
        </w:numPr>
        <w:pStyle w:val="Compact"/>
      </w:pPr>
      <w:r>
        <w:rPr>
          <w:bCs/>
          <w:b/>
        </w:rPr>
        <w:t xml:space="preserve">Port number</w:t>
      </w:r>
      <w:r>
        <w:t xml:space="preserve"> </w:t>
      </w:r>
      <w:r>
        <w:t xml:space="preserve">— free, and see §3.4 for the FANUC V10 ≤ 32767 constraint.</w:t>
      </w:r>
    </w:p>
    <w:p>
      <w:pPr>
        <w:numPr>
          <w:ilvl w:val="0"/>
          <w:numId w:val="1025"/>
        </w:numPr>
        <w:pStyle w:val="Compact"/>
      </w:pPr>
      <w:r>
        <w:rPr>
          <w:iCs/>
          <w:i/>
        </w:rPr>
        <w:t xml:space="preserve">Robot integration →</w:t>
      </w:r>
      <w:r>
        <w:rPr>
          <w:iCs/>
          <w:i/>
        </w:rPr>
        <w:t xml:space="preserve"> </w:t>
      </w:r>
      <w:r>
        <w:rPr>
          <w:bCs/>
          <w:b/>
          <w:iCs/>
          <w:i/>
        </w:rPr>
        <w:t xml:space="preserve">Open program folder</w:t>
      </w:r>
      <w:r>
        <w:t xml:space="preserve"> </w:t>
      </w:r>
      <w:r>
        <w:t xml:space="preserve">— the source of the</w:t>
      </w:r>
      <w:r>
        <w:t xml:space="preserve"> </w:t>
      </w:r>
      <w:r>
        <w:rPr>
          <w:rStyle w:val="VerbatimChar"/>
        </w:rPr>
        <w:t xml:space="preserve">MM_*</w:t>
      </w:r>
      <w:r>
        <w:t xml:space="preserve"> </w:t>
      </w:r>
      <w:r>
        <w:t xml:space="preserve">files to load onto the controller.</w:t>
      </w:r>
    </w:p>
    <w:p>
      <w:pPr>
        <w:numPr>
          <w:ilvl w:val="0"/>
          <w:numId w:val="1025"/>
        </w:numPr>
        <w:pStyle w:val="Compact"/>
      </w:pPr>
      <w:r>
        <w:t xml:space="preserve">Optionally</w:t>
      </w:r>
      <w:r>
        <w:t xml:space="preserve"> </w:t>
      </w:r>
      <w:r>
        <w:rPr>
          <w:bCs/>
          <w:b/>
        </w:rPr>
        <w:t xml:space="preserve">Auto enable interface service when opening the solution</w:t>
      </w:r>
      <w:r>
        <w:t xml:space="preserve"> </w:t>
      </w:r>
      <w:r>
        <w:t xml:space="preserve">(recommended for production).</w:t>
      </w:r>
    </w:p>
    <w:p>
      <w:pPr>
        <w:numPr>
          <w:ilvl w:val="0"/>
          <w:numId w:val="1025"/>
        </w:numPr>
        <w:pStyle w:val="Compact"/>
      </w:pPr>
      <w:r>
        <w:rPr>
          <w:bCs/>
          <w:b/>
        </w:rPr>
        <w:t xml:space="preserve">Apply</w:t>
      </w:r>
      <w:r>
        <w:t xml:space="preserve">, then confirm the toolbar toggle.</w:t>
      </w:r>
    </w:p>
    <w:p>
      <w:pPr>
        <w:pStyle w:val="FirstParagraph"/>
      </w:pPr>
      <w:r>
        <w:t xml:space="preserve">For TCP Server the</w:t>
      </w:r>
      <w:r>
        <w:t xml:space="preserve"> </w:t>
      </w:r>
      <w:r>
        <w:rPr>
          <w:bCs/>
          <w:b/>
        </w:rPr>
        <w:t xml:space="preserve">IP address field is</w:t>
      </w:r>
      <w:r>
        <w:rPr>
          <w:bCs/>
          <w:b/>
        </w:rPr>
        <w:t xml:space="preserve"> </w:t>
      </w:r>
      <w:r>
        <w:rPr>
          <w:rStyle w:val="VerbatimChar"/>
          <w:bCs/>
          <w:b/>
        </w:rPr>
        <w:t xml:space="preserve">0.0.0.0</w:t>
      </w:r>
      <w:r>
        <w:t xml:space="preserve"> </w:t>
      </w:r>
      <w:r>
        <w:t xml:space="preserve">and the robot program needs the</w:t>
      </w:r>
      <w:r>
        <w:t xml:space="preserve"> </w:t>
      </w:r>
      <w:r>
        <w:rPr>
          <w:bCs/>
          <w:b/>
        </w:rPr>
        <w:t xml:space="preserve">IPC's</w:t>
      </w:r>
      <w:r>
        <w:t xml:space="preserve"> </w:t>
      </w:r>
      <w:r>
        <w:t xml:space="preserve">IP plus this port</w:t>
      </w:r>
      <w:r>
        <w:t xml:space="preserve"> </w:t>
      </w:r>
      <w:r>
        <w:rPr>
          <w:bCs/>
          <w:b/>
        </w:rPr>
        <w:t xml:space="preserve">[D]</w:t>
      </w:r>
      <w:r>
        <w:t xml:space="preserve">.</w:t>
      </w:r>
    </w:p>
    <w:p>
      <w:pPr>
        <w:pStyle w:val="BodyText"/>
      </w:pPr>
      <w:r>
        <w:rPr>
          <w:iCs/>
          <w:i/>
        </w:rPr>
        <w:t xml:space="preserve">Advanced Settings</w:t>
      </w:r>
      <w:r>
        <w:t xml:space="preserve"> </w:t>
      </w:r>
      <w:r>
        <w:t xml:space="preserve">holds</w:t>
      </w:r>
      <w:r>
        <w:t xml:space="preserve"> </w:t>
      </w:r>
      <w:r>
        <w:rPr>
          <w:bCs/>
          <w:b/>
        </w:rPr>
        <w:t xml:space="preserve">maximum number of poses to obtain each time</w:t>
      </w:r>
      <w:r>
        <w:t xml:space="preserve"> </w:t>
      </w:r>
      <w:r>
        <w:t xml:space="preserve">(default 20, limit 30),</w:t>
      </w:r>
      <w:r>
        <w:t xml:space="preserve"> </w:t>
      </w:r>
      <w:r>
        <w:rPr>
          <w:bCs/>
          <w:b/>
        </w:rPr>
        <w:t xml:space="preserve">Timeout for getting Mech-Vision data</w:t>
      </w:r>
      <w:r>
        <w:t xml:space="preserve"> </w:t>
      </w:r>
      <w:r>
        <w:t xml:space="preserve">(default 10 s), and</w:t>
      </w:r>
      <w:r>
        <w:t xml:space="preserve"> </w:t>
      </w:r>
      <w:r>
        <w:rPr>
          <w:bCs/>
          <w:b/>
        </w:rPr>
        <w:t xml:space="preserve">Property Configuration</w:t>
      </w:r>
      <w:r>
        <w:t xml:space="preserve"> </w:t>
      </w:r>
      <w:r>
        <w:t xml:space="preserve">(the</w:t>
      </w:r>
      <w:r>
        <w:t xml:space="preserve"> </w:t>
      </w:r>
      <w:r>
        <w:rPr>
          <w:rStyle w:val="VerbatimChar"/>
        </w:rPr>
        <w:t xml:space="preserve">property_config</w:t>
      </w:r>
      <w:r>
        <w:t xml:space="preserve"> </w:t>
      </w:r>
      <w:r>
        <w:t xml:space="preserve">file for commands</w:t>
      </w:r>
      <w:r>
        <w:t xml:space="preserve"> </w:t>
      </w:r>
      <w:r>
        <w:rPr>
          <w:rStyle w:val="VerbatimChar"/>
        </w:rPr>
        <w:t xml:space="preserve">207</w:t>
      </w:r>
      <w:r>
        <w:t xml:space="preserve">/</w:t>
      </w:r>
      <w:r>
        <w:rPr>
          <w:rStyle w:val="VerbatimChar"/>
        </w:rPr>
        <w:t xml:space="preserve">208</w:t>
      </w:r>
      <w:r>
        <w:t xml:space="preserve">)</w:t>
      </w:r>
      <w:r>
        <w:t xml:space="preserve"> </w:t>
      </w:r>
      <w:r>
        <w:rPr>
          <w:bCs/>
          <w:b/>
        </w:rPr>
        <w:t xml:space="preserve">[D]</w:t>
      </w:r>
      <w:r>
        <w:t xml:space="preserve">.</w:t>
      </w:r>
    </w:p>
    <w:bookmarkEnd w:id="103"/>
    <w:bookmarkStart w:id="104" w:name="X76b321d08c973a8c806834e4e850dc76b7cb98b"/>
    <w:p>
      <w:pPr>
        <w:pStyle w:val="Heading3"/>
      </w:pPr>
      <w:r>
        <w:t xml:space="preserve">12.3 Command set — Mech-Vision</w:t>
      </w:r>
    </w:p>
    <w:p>
      <w:pPr>
        <w:pStyle w:val="FirstParagraph"/>
      </w:pPr>
      <w:r>
        <w:t xml:space="preserve">All</w:t>
      </w:r>
      <w:r>
        <w:t xml:space="preserve"> </w:t>
      </w:r>
      <w:r>
        <w:rPr>
          <w:bCs/>
          <w:b/>
        </w:rPr>
        <w:t xml:space="preserve">[D]</w:t>
      </w:r>
      <w:r>
        <w:t xml:space="preserve">, 2.2.1 names. Legacy 1.7.x names in Appendix B.</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Name</w:t>
            </w:r>
          </w:p>
        </w:tc>
        <w:tc>
          <w:tcPr/>
          <w:p>
            <w:pPr>
              <w:pStyle w:val="Compact"/>
              <w:jc w:val="left"/>
            </w:pPr>
            <w:r>
              <w:t xml:space="preserve">Sent</w:t>
            </w:r>
          </w:p>
        </w:tc>
        <w:tc>
          <w:tcPr/>
          <w:p>
            <w:pPr>
              <w:pStyle w:val="Compact"/>
              <w:jc w:val="left"/>
            </w:pPr>
            <w:r>
              <w:t xml:space="preserve">Reply</w:t>
            </w:r>
          </w:p>
        </w:tc>
        <w:tc>
          <w:tcPr/>
          <w:p>
            <w:pPr>
              <w:pStyle w:val="Compact"/>
              <w:jc w:val="left"/>
            </w:pPr>
            <w:r>
              <w:t xml:space="preserve">Success</w:t>
            </w:r>
          </w:p>
        </w:tc>
      </w:tr>
      <w:tr>
        <w:tc>
          <w:tcPr/>
          <w:p>
            <w:pPr>
              <w:pStyle w:val="Compact"/>
              <w:jc w:val="left"/>
            </w:pPr>
            <w:r>
              <w:rPr>
                <w:bCs/>
                <w:b/>
              </w:rPr>
              <w:t xml:space="preserve">100</w:t>
            </w:r>
          </w:p>
        </w:tc>
        <w:tc>
          <w:tcPr/>
          <w:p>
            <w:pPr>
              <w:pStyle w:val="Compact"/>
              <w:jc w:val="left"/>
            </w:pPr>
            <w:r>
              <w:t xml:space="preserve">Trigger Mech-Vision Project and Get Results</w:t>
            </w:r>
          </w:p>
        </w:tc>
        <w:tc>
          <w:tcPr/>
          <w:p>
            <w:pPr>
              <w:pStyle w:val="Compact"/>
              <w:jc w:val="left"/>
            </w:pPr>
            <w:r>
              <w:rPr>
                <w:rStyle w:val="VerbatimChar"/>
              </w:rPr>
              <w:t xml:space="preserve">100, project ID, recipe ID, returned data format, joint positions, flange pose</w:t>
            </w:r>
          </w:p>
        </w:tc>
        <w:tc>
          <w:tcPr/>
          <w:p>
            <w:pPr>
              <w:pStyle w:val="Compact"/>
              <w:jc w:val="left"/>
            </w:pPr>
            <w:r>
              <w:t xml:space="preserve">Depends on format 1–4</w:t>
            </w:r>
          </w:p>
        </w:tc>
        <w:tc>
          <w:tcPr/>
          <w:p>
            <w:pPr>
              <w:pStyle w:val="Compact"/>
              <w:jc w:val="left"/>
            </w:pPr>
            <w:r>
              <w:rPr>
                <w:bCs/>
                <w:b/>
              </w:rPr>
              <w:t xml:space="preserve">1100</w:t>
            </w:r>
          </w:p>
        </w:tc>
      </w:tr>
      <w:tr>
        <w:tc>
          <w:tcPr/>
          <w:p>
            <w:pPr>
              <w:pStyle w:val="Compact"/>
              <w:jc w:val="left"/>
            </w:pPr>
            <w:r>
              <w:rPr>
                <w:bCs/>
                <w:b/>
              </w:rPr>
              <w:t xml:space="preserve">101</w:t>
            </w:r>
          </w:p>
        </w:tc>
        <w:tc>
          <w:tcPr/>
          <w:p>
            <w:pPr>
              <w:pStyle w:val="Compact"/>
              <w:jc w:val="left"/>
            </w:pPr>
            <w:r>
              <w:t xml:space="preserve">Trigger Mech-Vision Project</w:t>
            </w:r>
          </w:p>
        </w:tc>
        <w:tc>
          <w:tcPr/>
          <w:p>
            <w:pPr>
              <w:pStyle w:val="Compact"/>
              <w:jc w:val="left"/>
            </w:pPr>
            <w:r>
              <w:rPr>
                <w:rStyle w:val="VerbatimChar"/>
              </w:rPr>
              <w:t xml:space="preserve">101, project ID, expected number of vision points or waypoints, robot pose type, robot pose</w:t>
            </w:r>
          </w:p>
        </w:tc>
        <w:tc>
          <w:tcPr/>
          <w:p>
            <w:pPr>
              <w:pStyle w:val="Compact"/>
              <w:jc w:val="left"/>
            </w:pPr>
            <w:r>
              <w:rPr>
                <w:rStyle w:val="VerbatimChar"/>
              </w:rPr>
              <w:t xml:space="preserve">101, status</w:t>
            </w:r>
          </w:p>
        </w:tc>
        <w:tc>
          <w:tcPr/>
          <w:p>
            <w:pPr>
              <w:pStyle w:val="Compact"/>
              <w:jc w:val="left"/>
            </w:pPr>
            <w:r>
              <w:rPr>
                <w:bCs/>
                <w:b/>
              </w:rPr>
              <w:t xml:space="preserve">1102</w:t>
            </w:r>
          </w:p>
        </w:tc>
      </w:tr>
      <w:tr>
        <w:tc>
          <w:tcPr/>
          <w:p>
            <w:pPr>
              <w:pStyle w:val="Compact"/>
              <w:jc w:val="left"/>
            </w:pPr>
            <w:r>
              <w:rPr>
                <w:bCs/>
                <w:b/>
              </w:rPr>
              <w:t xml:space="preserve">102</w:t>
            </w:r>
          </w:p>
        </w:tc>
        <w:tc>
          <w:tcPr/>
          <w:p>
            <w:pPr>
              <w:pStyle w:val="Compact"/>
              <w:jc w:val="left"/>
            </w:pPr>
            <w:r>
              <w:t xml:space="preserve">Get Vision Results</w:t>
            </w:r>
          </w:p>
        </w:tc>
        <w:tc>
          <w:tcPr/>
          <w:p>
            <w:pPr>
              <w:pStyle w:val="Compact"/>
              <w:jc w:val="left"/>
            </w:pPr>
            <w:r>
              <w:rPr>
                <w:rStyle w:val="VerbatimChar"/>
              </w:rPr>
              <w:t xml:space="preserve">102, project ID</w:t>
            </w:r>
          </w:p>
        </w:tc>
        <w:tc>
          <w:tcPr/>
          <w:p>
            <w:pPr>
              <w:pStyle w:val="Compact"/>
              <w:jc w:val="left"/>
            </w:pPr>
            <w:r>
              <w:rPr>
                <w:rStyle w:val="VerbatimChar"/>
              </w:rPr>
              <w:t xml:space="preserve">102, status, transmit status, count, reserved, vision point 1 (TCP, label, tool ID), …</w:t>
            </w:r>
          </w:p>
        </w:tc>
        <w:tc>
          <w:tcPr/>
          <w:p>
            <w:pPr>
              <w:pStyle w:val="Compact"/>
              <w:jc w:val="left"/>
            </w:pPr>
            <w:r>
              <w:rPr>
                <w:bCs/>
                <w:b/>
              </w:rPr>
              <w:t xml:space="preserve">1100</w:t>
            </w:r>
          </w:p>
        </w:tc>
      </w:tr>
      <w:tr>
        <w:tc>
          <w:tcPr/>
          <w:p>
            <w:pPr>
              <w:pStyle w:val="Compact"/>
              <w:jc w:val="left"/>
            </w:pPr>
            <w:r>
              <w:rPr>
                <w:bCs/>
                <w:b/>
              </w:rPr>
              <w:t xml:space="preserve">103</w:t>
            </w:r>
          </w:p>
        </w:tc>
        <w:tc>
          <w:tcPr/>
          <w:p>
            <w:pPr>
              <w:pStyle w:val="Compact"/>
              <w:jc w:val="left"/>
            </w:pPr>
            <w:r>
              <w:t xml:space="preserve">Switch Mech-Vision Parameter Recipe</w:t>
            </w:r>
          </w:p>
        </w:tc>
        <w:tc>
          <w:tcPr/>
          <w:p>
            <w:pPr>
              <w:pStyle w:val="Compact"/>
              <w:jc w:val="left"/>
            </w:pPr>
            <w:r>
              <w:rPr>
                <w:rStyle w:val="VerbatimChar"/>
              </w:rPr>
              <w:t xml:space="preserve">103, project ID, recipe ID</w:t>
            </w:r>
            <w:r>
              <w:t xml:space="preserve"> </w:t>
            </w:r>
            <w:r>
              <w:t xml:space="preserve">(1–99)</w:t>
            </w:r>
          </w:p>
        </w:tc>
        <w:tc>
          <w:tcPr/>
          <w:p>
            <w:pPr>
              <w:pStyle w:val="Compact"/>
              <w:jc w:val="left"/>
            </w:pPr>
            <w:r>
              <w:rPr>
                <w:rStyle w:val="VerbatimChar"/>
              </w:rPr>
              <w:t xml:space="preserve">103, status</w:t>
            </w:r>
          </w:p>
        </w:tc>
        <w:tc>
          <w:tcPr/>
          <w:p>
            <w:pPr>
              <w:pStyle w:val="Compact"/>
              <w:jc w:val="left"/>
            </w:pPr>
            <w:r>
              <w:rPr>
                <w:bCs/>
                <w:b/>
              </w:rPr>
              <w:t xml:space="preserve">1107</w:t>
            </w:r>
          </w:p>
        </w:tc>
      </w:tr>
      <w:tr>
        <w:tc>
          <w:tcPr/>
          <w:p>
            <w:pPr>
              <w:pStyle w:val="Compact"/>
              <w:jc w:val="left"/>
            </w:pPr>
            <w:r>
              <w:rPr>
                <w:bCs/>
                <w:b/>
              </w:rPr>
              <w:t xml:space="preserve">104</w:t>
            </w:r>
          </w:p>
        </w:tc>
        <w:tc>
          <w:tcPr/>
          <w:p>
            <w:pPr>
              <w:pStyle w:val="Compact"/>
              <w:jc w:val="left"/>
            </w:pPr>
            <w:r>
              <w:t xml:space="preserve">Switch Mech-Vision Solution</w:t>
            </w:r>
          </w:p>
        </w:tc>
        <w:tc>
          <w:tcPr/>
          <w:p>
            <w:pPr>
              <w:pStyle w:val="Compact"/>
              <w:jc w:val="left"/>
            </w:pPr>
            <w:r>
              <w:rPr>
                <w:rStyle w:val="VerbatimChar"/>
              </w:rPr>
              <w:t xml:space="preserve">104, solution ID</w:t>
            </w:r>
          </w:p>
        </w:tc>
        <w:tc>
          <w:tcPr/>
          <w:p>
            <w:pPr>
              <w:pStyle w:val="Compact"/>
              <w:jc w:val="left"/>
            </w:pPr>
            <w:r>
              <w:rPr>
                <w:rStyle w:val="VerbatimChar"/>
              </w:rPr>
              <w:t xml:space="preserve">104, status</w:t>
            </w:r>
          </w:p>
        </w:tc>
        <w:tc>
          <w:tcPr/>
          <w:p>
            <w:pPr>
              <w:pStyle w:val="Compact"/>
              <w:jc w:val="left"/>
            </w:pPr>
            <w:r>
              <w:t xml:space="preserve">1104</w:t>
            </w:r>
            <w:r>
              <w:t xml:space="preserve"> </w:t>
            </w:r>
            <w:r>
              <w:rPr>
                <w:bCs/>
                <w:b/>
              </w:rPr>
              <w:t xml:space="preserve">[?]</w:t>
            </w:r>
          </w:p>
        </w:tc>
      </w:tr>
      <w:tr>
        <w:tc>
          <w:tcPr/>
          <w:p>
            <w:pPr>
              <w:pStyle w:val="Compact"/>
              <w:jc w:val="left"/>
            </w:pPr>
            <w:r>
              <w:rPr>
                <w:bCs/>
                <w:b/>
              </w:rPr>
              <w:t xml:space="preserve">105</w:t>
            </w:r>
          </w:p>
        </w:tc>
        <w:tc>
          <w:tcPr/>
          <w:p>
            <w:pPr>
              <w:pStyle w:val="Compact"/>
              <w:jc w:val="left"/>
            </w:pPr>
            <w:r>
              <w:t xml:space="preserve">Get Planned Path from Mech-Vision</w:t>
            </w:r>
          </w:p>
        </w:tc>
        <w:tc>
          <w:tcPr/>
          <w:p>
            <w:pPr>
              <w:pStyle w:val="Compact"/>
              <w:jc w:val="left"/>
            </w:pPr>
            <w:r>
              <w:rPr>
                <w:rStyle w:val="VerbatimChar"/>
              </w:rPr>
              <w:t xml:space="preserve">105, project ID, waypoint pose type</w:t>
            </w:r>
            <w:r>
              <w:t xml:space="preserve"> </w:t>
            </w:r>
            <w:r>
              <w:t xml:space="preserve">(1 = JPs, 2 = tool pose)</w:t>
            </w:r>
          </w:p>
        </w:tc>
        <w:tc>
          <w:tcPr/>
          <w:p>
            <w:pPr>
              <w:pStyle w:val="Compact"/>
              <w:jc w:val="left"/>
            </w:pPr>
            <w:r>
              <w:rPr>
                <w:rStyle w:val="VerbatimChar"/>
              </w:rPr>
              <w:t xml:space="preserve">105, status, transmit status, count, position of "Vision Move" in path, waypoint 1 …</w:t>
            </w:r>
          </w:p>
        </w:tc>
        <w:tc>
          <w:tcPr/>
          <w:p>
            <w:pPr>
              <w:pStyle w:val="Compact"/>
              <w:jc w:val="left"/>
            </w:pPr>
            <w:r>
              <w:rPr>
                <w:bCs/>
                <w:b/>
              </w:rPr>
              <w:t xml:space="preserve">1103</w:t>
            </w:r>
          </w:p>
        </w:tc>
      </w:tr>
      <w:tr>
        <w:tc>
          <w:tcPr/>
          <w:p>
            <w:pPr>
              <w:pStyle w:val="Compact"/>
              <w:jc w:val="left"/>
            </w:pPr>
            <w:r>
              <w:rPr>
                <w:bCs/>
                <w:b/>
              </w:rPr>
              <w:t xml:space="preserve">106</w:t>
            </w:r>
          </w:p>
        </w:tc>
        <w:tc>
          <w:tcPr/>
          <w:p>
            <w:pPr>
              <w:pStyle w:val="Compact"/>
              <w:jc w:val="left"/>
            </w:pPr>
            <w:r>
              <w:t xml:space="preserve">Get Gripper DO List from Mech-Vision</w:t>
            </w:r>
          </w:p>
        </w:tc>
        <w:tc>
          <w:tcPr/>
          <w:p>
            <w:pPr>
              <w:pStyle w:val="Compact"/>
              <w:jc w:val="left"/>
            </w:pPr>
            <w:r>
              <w:rPr>
                <w:rStyle w:val="VerbatimChar"/>
              </w:rPr>
              <w:t xml:space="preserve">106, project ID, number of vacuum gripper sections</w:t>
            </w:r>
          </w:p>
        </w:tc>
        <w:tc>
          <w:tcPr/>
          <w:p>
            <w:pPr>
              <w:pStyle w:val="Compact"/>
              <w:jc w:val="left"/>
            </w:pPr>
            <w:r>
              <w:rPr>
                <w:rStyle w:val="VerbatimChar"/>
              </w:rPr>
              <w:t xml:space="preserve">106, status, DO 1 … DO 64</w:t>
            </w:r>
          </w:p>
        </w:tc>
        <w:tc>
          <w:tcPr/>
          <w:p>
            <w:pPr>
              <w:pStyle w:val="Compact"/>
              <w:jc w:val="left"/>
            </w:pPr>
            <w:r>
              <w:rPr>
                <w:bCs/>
                <w:b/>
              </w:rPr>
              <w:t xml:space="preserve">1106</w:t>
            </w:r>
          </w:p>
        </w:tc>
      </w:tr>
      <w:tr>
        <w:tc>
          <w:tcPr/>
          <w:p>
            <w:pPr>
              <w:pStyle w:val="Compact"/>
              <w:jc w:val="left"/>
            </w:pPr>
            <w:r>
              <w:rPr>
                <w:bCs/>
                <w:b/>
              </w:rPr>
              <w:t xml:space="preserve">110</w:t>
            </w:r>
          </w:p>
        </w:tc>
        <w:tc>
          <w:tcPr/>
          <w:p>
            <w:pPr>
              <w:pStyle w:val="Compact"/>
              <w:jc w:val="left"/>
            </w:pPr>
            <w:r>
              <w:t xml:space="preserve">Get Custom Data from Mech-Vision</w:t>
            </w:r>
          </w:p>
        </w:tc>
        <w:tc>
          <w:tcPr/>
          <w:p>
            <w:pPr>
              <w:pStyle w:val="Compact"/>
              <w:jc w:val="left"/>
            </w:pPr>
            <w:r>
              <w:rPr>
                <w:rStyle w:val="VerbatimChar"/>
              </w:rPr>
              <w:t xml:space="preserve">110, project ID</w:t>
            </w:r>
          </w:p>
        </w:tc>
        <w:tc>
          <w:tcPr/>
          <w:p>
            <w:pPr>
              <w:pStyle w:val="Compact"/>
              <w:jc w:val="left"/>
            </w:pPr>
            <w:r>
              <w:rPr>
                <w:rStyle w:val="VerbatimChar"/>
              </w:rPr>
              <w:t xml:space="preserve">110, status, transmit status, N, pose, label, element 1 … N</w:t>
            </w:r>
          </w:p>
        </w:tc>
        <w:tc>
          <w:tcPr/>
          <w:p>
            <w:pPr>
              <w:pStyle w:val="Compact"/>
              <w:jc w:val="left"/>
            </w:pPr>
            <w:r>
              <w:rPr>
                <w:bCs/>
                <w:b/>
              </w:rPr>
              <w:t xml:space="preserve">1100</w:t>
            </w:r>
          </w:p>
        </w:tc>
      </w:tr>
      <w:tr>
        <w:tc>
          <w:tcPr/>
          <w:p>
            <w:pPr>
              <w:pStyle w:val="Compact"/>
              <w:jc w:val="left"/>
            </w:pPr>
            <w:r>
              <w:rPr>
                <w:bCs/>
                <w:b/>
              </w:rPr>
              <w:t xml:space="preserve">111</w:t>
            </w:r>
          </w:p>
        </w:tc>
        <w:tc>
          <w:tcPr/>
          <w:p>
            <w:pPr>
              <w:pStyle w:val="Compact"/>
              <w:jc w:val="left"/>
            </w:pPr>
            <w:r>
              <w:t xml:space="preserve">Get Vision Move Data from Mech-Vision</w:t>
            </w:r>
          </w:p>
        </w:tc>
        <w:tc>
          <w:tcPr/>
          <w:p>
            <w:pPr>
              <w:pStyle w:val="Compact"/>
              <w:jc w:val="left"/>
            </w:pPr>
            <w:r>
              <w:rPr>
                <w:rStyle w:val="VerbatimChar"/>
              </w:rPr>
              <w:t xml:space="preserve">111, project ID, waypoint pose type</w:t>
            </w:r>
          </w:p>
        </w:tc>
        <w:tc>
          <w:tcPr/>
          <w:p>
            <w:pPr>
              <w:pStyle w:val="Compact"/>
              <w:jc w:val="left"/>
            </w:pPr>
            <w:r>
              <w:rPr>
                <w:rStyle w:val="VerbatimChar"/>
              </w:rPr>
              <w:t xml:space="preserve">111, status, transmit status, waypoint type, pose, motion type, tool ID, Vision Move data</w:t>
            </w:r>
          </w:p>
        </w:tc>
        <w:tc>
          <w:tcPr/>
          <w:p>
            <w:pPr>
              <w:pStyle w:val="Compact"/>
              <w:jc w:val="left"/>
            </w:pPr>
            <w:r>
              <w:rPr>
                <w:bCs/>
                <w:b/>
              </w:rPr>
              <w:t xml:space="preserve">1103</w:t>
            </w:r>
          </w:p>
        </w:tc>
      </w:tr>
      <w:tr>
        <w:tc>
          <w:tcPr/>
          <w:p>
            <w:pPr>
              <w:pStyle w:val="Compact"/>
              <w:jc w:val="left"/>
            </w:pPr>
            <w:r>
              <w:rPr>
                <w:bCs/>
                <w:b/>
              </w:rPr>
              <w:t xml:space="preserve">501</w:t>
            </w:r>
          </w:p>
        </w:tc>
        <w:tc>
          <w:tcPr/>
          <w:p>
            <w:pPr>
              <w:pStyle w:val="Compact"/>
              <w:jc w:val="left"/>
            </w:pPr>
            <w:r>
              <w:t xml:space="preserve">Input Object Dimensions</w:t>
            </w:r>
          </w:p>
        </w:tc>
        <w:tc>
          <w:tcPr/>
          <w:p>
            <w:pPr>
              <w:pStyle w:val="Compact"/>
              <w:jc w:val="left"/>
            </w:pPr>
            <w:r>
              <w:rPr>
                <w:rStyle w:val="VerbatimChar"/>
              </w:rPr>
              <w:t xml:space="preserve">501, project ID, length, width, height</w:t>
            </w:r>
            <w:r>
              <w:t xml:space="preserve"> </w:t>
            </w:r>
            <w:r>
              <w:t xml:space="preserve">(mm)</w:t>
            </w:r>
          </w:p>
        </w:tc>
        <w:tc>
          <w:tcPr/>
          <w:p>
            <w:pPr>
              <w:pStyle w:val="Compact"/>
              <w:jc w:val="left"/>
            </w:pPr>
            <w:r>
              <w:rPr>
                <w:rStyle w:val="VerbatimChar"/>
              </w:rPr>
              <w:t xml:space="preserve">501, status</w:t>
            </w:r>
          </w:p>
        </w:tc>
        <w:tc>
          <w:tcPr/>
          <w:p>
            <w:pPr>
              <w:pStyle w:val="Compact"/>
              <w:jc w:val="left"/>
            </w:pPr>
            <w:r>
              <w:rPr>
                <w:bCs/>
                <w:b/>
              </w:rPr>
              <w:t xml:space="preserve">1108</w:t>
            </w:r>
          </w:p>
        </w:tc>
      </w:tr>
      <w:tr>
        <w:tc>
          <w:tcPr/>
          <w:p>
            <w:pPr>
              <w:pStyle w:val="Compact"/>
              <w:jc w:val="left"/>
            </w:pPr>
            <w:r>
              <w:rPr>
                <w:bCs/>
                <w:b/>
              </w:rPr>
              <w:t xml:space="preserve">503</w:t>
            </w:r>
          </w:p>
        </w:tc>
        <w:tc>
          <w:tcPr/>
          <w:p>
            <w:pPr>
              <w:pStyle w:val="Compact"/>
              <w:jc w:val="left"/>
            </w:pPr>
            <w:r>
              <w:t xml:space="preserve">Input Poses to Project</w:t>
            </w:r>
          </w:p>
        </w:tc>
        <w:tc>
          <w:tcPr/>
          <w:p>
            <w:pPr>
              <w:pStyle w:val="Compact"/>
              <w:jc w:val="left"/>
            </w:pPr>
            <w:r>
              <w:rPr>
                <w:rStyle w:val="VerbatimChar"/>
              </w:rPr>
              <w:t xml:space="preserve">503, project ID, Step name, pose</w:t>
            </w:r>
          </w:p>
        </w:tc>
        <w:tc>
          <w:tcPr/>
          <w:p>
            <w:pPr>
              <w:pStyle w:val="Compact"/>
              <w:jc w:val="left"/>
            </w:pPr>
            <w:r>
              <w:rPr>
                <w:rStyle w:val="VerbatimChar"/>
              </w:rPr>
              <w:t xml:space="preserve">503, status</w:t>
            </w:r>
          </w:p>
        </w:tc>
        <w:tc>
          <w:tcPr/>
          <w:p>
            <w:pPr>
              <w:pStyle w:val="Compact"/>
              <w:jc w:val="left"/>
            </w:pPr>
            <w:r>
              <w:rPr>
                <w:bCs/>
                <w:b/>
              </w:rPr>
              <w:t xml:space="preserve">1110</w:t>
            </w:r>
          </w:p>
        </w:tc>
      </w:tr>
      <w:tr>
        <w:tc>
          <w:tcPr/>
          <w:p>
            <w:pPr>
              <w:pStyle w:val="Compact"/>
              <w:jc w:val="left"/>
            </w:pPr>
            <w:r>
              <w:rPr>
                <w:bCs/>
                <w:b/>
              </w:rPr>
              <w:t xml:space="preserve">504/505</w:t>
            </w:r>
          </w:p>
        </w:tc>
        <w:tc>
          <w:tcPr/>
          <w:p>
            <w:pPr>
              <w:pStyle w:val="Compact"/>
              <w:jc w:val="left"/>
            </w:pPr>
            <w:r>
              <w:t xml:space="preserve">Set / Get Numeric Global Variable</w:t>
            </w:r>
          </w:p>
        </w:tc>
        <w:tc>
          <w:tcPr/>
          <w:p>
            <w:pPr>
              <w:pStyle w:val="Compact"/>
              <w:jc w:val="left"/>
            </w:pPr>
            <w:r>
              <w:rPr>
                <w:rStyle w:val="VerbatimChar"/>
              </w:rPr>
              <w:t xml:space="preserve">504, ID, value</w:t>
            </w:r>
            <w:r>
              <w:t xml:space="preserve"> </w:t>
            </w:r>
            <w:r>
              <w:t xml:space="preserve">/</w:t>
            </w:r>
            <w:r>
              <w:t xml:space="preserve"> </w:t>
            </w:r>
            <w:r>
              <w:rPr>
                <w:rStyle w:val="VerbatimChar"/>
              </w:rPr>
              <w:t xml:space="preserve">505, ID</w:t>
            </w:r>
          </w:p>
        </w:tc>
        <w:tc>
          <w:tcPr/>
          <w:p>
            <w:pPr>
              <w:pStyle w:val="Compact"/>
              <w:jc w:val="left"/>
            </w:pPr>
            <w:r>
              <w:t xml:space="preserve">status (+ value)</w:t>
            </w:r>
          </w:p>
        </w:tc>
        <w:tc>
          <w:tcPr/>
          <w:p>
            <w:pPr>
              <w:pStyle w:val="Compact"/>
              <w:jc w:val="left"/>
            </w:pPr>
            <w:r>
              <w:t xml:space="preserve">1111</w:t>
            </w:r>
            <w:r>
              <w:t xml:space="preserve"> </w:t>
            </w:r>
            <w:r>
              <w:rPr>
                <w:bCs/>
                <w:b/>
              </w:rPr>
              <w:t xml:space="preserve">[?]</w:t>
            </w:r>
          </w:p>
        </w:tc>
      </w:tr>
      <w:tr>
        <w:tc>
          <w:tcPr/>
          <w:p>
            <w:pPr>
              <w:pStyle w:val="Compact"/>
              <w:jc w:val="left"/>
            </w:pPr>
            <w:r>
              <w:rPr>
                <w:bCs/>
                <w:b/>
              </w:rPr>
              <w:t xml:space="preserve">506/507</w:t>
            </w:r>
          </w:p>
        </w:tc>
        <w:tc>
          <w:tcPr/>
          <w:p>
            <w:pPr>
              <w:pStyle w:val="Compact"/>
              <w:jc w:val="left"/>
            </w:pPr>
            <w:r>
              <w:t xml:space="preserve">Set / Get String Global Variable</w:t>
            </w:r>
          </w:p>
        </w:tc>
        <w:tc>
          <w:tcPr/>
          <w:p>
            <w:pPr>
              <w:pStyle w:val="Compact"/>
              <w:jc w:val="left"/>
            </w:pPr>
            <w:r>
              <w:t xml:space="preserve">as above</w:t>
            </w:r>
          </w:p>
        </w:tc>
        <w:tc>
          <w:tcPr/>
          <w:p>
            <w:pPr>
              <w:pStyle w:val="Compact"/>
              <w:jc w:val="left"/>
            </w:pPr>
            <w:r>
              <w:t xml:space="preserve">as above</w:t>
            </w:r>
          </w:p>
        </w:tc>
        <w:tc>
          <w:tcPr/>
          <w:p>
            <w:pPr>
              <w:pStyle w:val="Compact"/>
              <w:jc w:val="left"/>
            </w:pPr>
            <w:r>
              <w:t xml:space="preserve">1111</w:t>
            </w:r>
            <w:r>
              <w:t xml:space="preserve"> </w:t>
            </w:r>
            <w:r>
              <w:rPr>
                <w:bCs/>
                <w:b/>
              </w:rPr>
              <w:t xml:space="preserve">[?]</w:t>
            </w:r>
          </w:p>
        </w:tc>
      </w:tr>
      <w:tr>
        <w:tc>
          <w:tcPr/>
          <w:p>
            <w:pPr>
              <w:pStyle w:val="Compact"/>
              <w:jc w:val="left"/>
            </w:pPr>
            <w:r>
              <w:rPr>
                <w:bCs/>
                <w:b/>
              </w:rPr>
              <w:t xml:space="preserve">601</w:t>
            </w:r>
          </w:p>
        </w:tc>
        <w:tc>
          <w:tcPr/>
          <w:p>
            <w:pPr>
              <w:pStyle w:val="Compact"/>
              <w:jc w:val="left"/>
            </w:pPr>
            <w:r>
              <w:t xml:space="preserve">Get Message from Notify Step</w:t>
            </w:r>
          </w:p>
        </w:tc>
        <w:tc>
          <w:tcPr/>
          <w:p>
            <w:pPr>
              <w:pStyle w:val="Compact"/>
              <w:jc w:val="left"/>
            </w:pPr>
            <w:r>
              <w:rPr>
                <w:rStyle w:val="VerbatimChar"/>
              </w:rPr>
              <w:t xml:space="preserve">601</w:t>
            </w:r>
          </w:p>
        </w:tc>
        <w:tc>
          <w:tcPr/>
          <w:p>
            <w:pPr>
              <w:pStyle w:val="Compact"/>
              <w:jc w:val="left"/>
            </w:pPr>
            <w:r>
              <w:rPr>
                <w:rStyle w:val="VerbatimChar"/>
              </w:rPr>
              <w:t xml:space="preserve">601, message</w:t>
            </w:r>
          </w:p>
        </w:tc>
        <w:tc>
          <w:tcPr/>
          <w:p>
            <w:pPr>
              <w:pStyle w:val="Compact"/>
              <w:jc w:val="left"/>
            </w:pPr>
            <w:r>
              <w:rPr>
                <w:iCs/>
                <w:i/>
              </w:rPr>
              <w:t xml:space="preserve">(no status code)</w:t>
            </w:r>
          </w:p>
        </w:tc>
      </w:tr>
      <w:tr>
        <w:tc>
          <w:tcPr/>
          <w:p>
            <w:pPr>
              <w:pStyle w:val="Compact"/>
              <w:jc w:val="left"/>
            </w:pPr>
            <w:r>
              <w:rPr>
                <w:bCs/>
                <w:b/>
              </w:rPr>
              <w:t xml:space="preserve">701</w:t>
            </w:r>
          </w:p>
        </w:tc>
        <w:tc>
          <w:tcPr/>
          <w:p>
            <w:pPr>
              <w:pStyle w:val="Compact"/>
              <w:jc w:val="left"/>
            </w:pPr>
            <w:r>
              <w:t xml:space="preserve">Calibration</w:t>
            </w:r>
          </w:p>
        </w:tc>
        <w:tc>
          <w:tcPr/>
          <w:p>
            <w:pPr>
              <w:pStyle w:val="Compact"/>
              <w:jc w:val="left"/>
            </w:pPr>
            <w:r>
              <w:rPr>
                <w:rStyle w:val="VerbatimChar"/>
              </w:rPr>
              <w:t xml:space="preserve">701, calibration status, flange pose, joint positions</w:t>
            </w:r>
          </w:p>
        </w:tc>
        <w:tc>
          <w:tcPr/>
          <w:p>
            <w:pPr>
              <w:pStyle w:val="Compact"/>
              <w:jc w:val="left"/>
            </w:pPr>
            <w:r>
              <w:rPr>
                <w:rStyle w:val="VerbatimChar"/>
              </w:rPr>
              <w:t xml:space="preserve">701, status, calibration status, next flange pose, next joint positions</w:t>
            </w:r>
          </w:p>
        </w:tc>
        <w:tc>
          <w:tcPr/>
          <w:p>
            <w:pPr>
              <w:pStyle w:val="Compact"/>
              <w:jc w:val="left"/>
            </w:pPr>
            <w:r>
              <w:rPr>
                <w:bCs/>
                <w:b/>
              </w:rPr>
              <w:t xml:space="preserve">7101</w:t>
            </w:r>
          </w:p>
        </w:tc>
      </w:tr>
      <w:tr>
        <w:tc>
          <w:tcPr/>
          <w:p>
            <w:pPr>
              <w:pStyle w:val="Compact"/>
              <w:jc w:val="left"/>
            </w:pPr>
            <w:r>
              <w:rPr>
                <w:bCs/>
                <w:b/>
              </w:rPr>
              <w:t xml:space="preserve">901</w:t>
            </w:r>
          </w:p>
        </w:tc>
        <w:tc>
          <w:tcPr/>
          <w:p>
            <w:pPr>
              <w:pStyle w:val="Compact"/>
              <w:jc w:val="left"/>
            </w:pPr>
            <w:r>
              <w:t xml:space="preserve">Get System Status</w:t>
            </w:r>
          </w:p>
        </w:tc>
        <w:tc>
          <w:tcPr/>
          <w:p>
            <w:pPr>
              <w:pStyle w:val="Compact"/>
              <w:jc w:val="left"/>
            </w:pPr>
            <w:r>
              <w:rPr>
                <w:rStyle w:val="VerbatimChar"/>
              </w:rPr>
              <w:t xml:space="preserve">901</w:t>
            </w:r>
          </w:p>
        </w:tc>
        <w:tc>
          <w:tcPr/>
          <w:p>
            <w:pPr>
              <w:pStyle w:val="Compact"/>
              <w:jc w:val="left"/>
            </w:pPr>
            <w:r>
              <w:rPr>
                <w:rStyle w:val="VerbatimChar"/>
              </w:rPr>
              <w:t xml:space="preserve">901, status, Mech-Vision status, Mech-Viz status, camera status</w:t>
            </w:r>
          </w:p>
        </w:tc>
        <w:tc>
          <w:tcPr/>
          <w:p>
            <w:pPr>
              <w:pStyle w:val="Compact"/>
              <w:jc w:val="left"/>
            </w:pPr>
            <w:r>
              <w:rPr>
                <w:bCs/>
                <w:b/>
              </w:rPr>
              <w:t xml:space="preserve">9100</w:t>
            </w:r>
          </w:p>
        </w:tc>
      </w:tr>
    </w:tbl>
    <w:p>
      <w:pPr>
        <w:pStyle w:val="BodyText"/>
      </w:pPr>
      <w:r>
        <w:rPr>
          <w:bCs/>
          <w:b/>
        </w:rPr>
        <w:t xml:space="preserve">Command 101</w:t>
      </w:r>
      <w:r>
        <w:rPr>
          <w:bCs/>
          <w:b/>
        </w:rPr>
        <w:t xml:space="preserve"> </w:t>
      </w:r>
      <w:r>
        <w:rPr>
          <w:rStyle w:val="VerbatimChar"/>
          <w:bCs/>
          <w:b/>
        </w:rPr>
        <w:t xml:space="preserve">robot pose type</w:t>
      </w:r>
      <w:r>
        <w:rPr>
          <w:bCs/>
          <w:b/>
        </w:rPr>
        <w:t xml:space="preserve"> </w:t>
      </w:r>
      <w:r>
        <w:rPr>
          <w:bCs/>
          <w:b/>
        </w:rPr>
        <w:t xml:space="preserv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Pose sent</w:t>
            </w:r>
          </w:p>
        </w:tc>
        <w:tc>
          <w:tcPr/>
          <w:p>
            <w:pPr>
              <w:pStyle w:val="Compact"/>
              <w:jc w:val="left"/>
            </w:pPr>
            <w:r>
              <w:t xml:space="preserve">Scenario</w:t>
            </w:r>
          </w:p>
        </w:tc>
      </w:tr>
      <w:tr>
        <w:tc>
          <w:tcPr/>
          <w:p>
            <w:pPr>
              <w:pStyle w:val="Compact"/>
              <w:jc w:val="left"/>
            </w:pPr>
            <w:r>
              <w:t xml:space="preserve">0</w:t>
            </w:r>
          </w:p>
        </w:tc>
        <w:tc>
          <w:tcPr/>
          <w:p>
            <w:pPr>
              <w:pStyle w:val="Compact"/>
              <w:jc w:val="left"/>
            </w:pPr>
            <w:r>
              <w:rPr>
                <w:rStyle w:val="VerbatimChar"/>
              </w:rPr>
              <w:t xml:space="preserve">0,0,0,0,0,0</w:t>
            </w:r>
            <w:r>
              <w:t xml:space="preserve"> </w:t>
            </w:r>
            <w:r>
              <w:t xml:space="preserve">— Path Planning start point = the tool's Home point</w:t>
            </w:r>
          </w:p>
        </w:tc>
        <w:tc>
          <w:tcPr/>
          <w:p>
            <w:pPr>
              <w:pStyle w:val="Compact"/>
              <w:jc w:val="left"/>
            </w:pPr>
            <w:r>
              <w:t xml:space="preserve">Eye-to-hand, no pre-capture needed</w:t>
            </w:r>
          </w:p>
        </w:tc>
      </w:tr>
      <w:tr>
        <w:tc>
          <w:tcPr/>
          <w:p>
            <w:pPr>
              <w:pStyle w:val="Compact"/>
              <w:jc w:val="left"/>
            </w:pPr>
            <w:r>
              <w:t xml:space="preserve">1</w:t>
            </w:r>
          </w:p>
        </w:tc>
        <w:tc>
          <w:tcPr/>
          <w:p>
            <w:pPr>
              <w:pStyle w:val="Compact"/>
              <w:jc w:val="left"/>
            </w:pPr>
            <w:r>
              <w:t xml:space="preserve">Current JPs</w:t>
            </w:r>
            <w:r>
              <w:t xml:space="preserve"> </w:t>
            </w:r>
            <w:r>
              <w:rPr>
                <w:bCs/>
                <w:b/>
              </w:rPr>
              <w:t xml:space="preserve">and</w:t>
            </w:r>
            <w:r>
              <w:t xml:space="preserve"> </w:t>
            </w:r>
            <w:r>
              <w:t xml:space="preserve">flange pose</w:t>
            </w:r>
          </w:p>
        </w:tc>
        <w:tc>
          <w:tcPr/>
          <w:p>
            <w:pPr>
              <w:pStyle w:val="Compact"/>
              <w:jc w:val="left"/>
            </w:pPr>
            <w:r>
              <w:t xml:space="preserve">Eye-in-hand; recommended for most scenarios except gantry</w:t>
            </w:r>
          </w:p>
        </w:tc>
      </w:tr>
      <w:tr>
        <w:tc>
          <w:tcPr/>
          <w:p>
            <w:pPr>
              <w:pStyle w:val="Compact"/>
              <w:jc w:val="left"/>
            </w:pPr>
            <w:r>
              <w:t xml:space="preserve">2</w:t>
            </w:r>
          </w:p>
        </w:tc>
        <w:tc>
          <w:tcPr/>
          <w:p>
            <w:pPr>
              <w:pStyle w:val="Compact"/>
              <w:jc w:val="left"/>
            </w:pPr>
            <w:r>
              <w:t xml:space="preserve">Current flange pose</w:t>
            </w:r>
          </w:p>
        </w:tc>
        <w:tc>
          <w:tcPr/>
          <w:p>
            <w:pPr>
              <w:pStyle w:val="Compact"/>
              <w:jc w:val="left"/>
            </w:pPr>
            <w:r>
              <w:t xml:space="preserve">Recommended for gantry robots</w:t>
            </w:r>
          </w:p>
        </w:tc>
      </w:tr>
      <w:tr>
        <w:tc>
          <w:tcPr/>
          <w:p>
            <w:pPr>
              <w:pStyle w:val="Compact"/>
              <w:jc w:val="left"/>
            </w:pPr>
            <w:r>
              <w:t xml:space="preserve">3</w:t>
            </w:r>
          </w:p>
        </w:tc>
        <w:tc>
          <w:tcPr/>
          <w:p>
            <w:pPr>
              <w:pStyle w:val="Compact"/>
              <w:jc w:val="left"/>
            </w:pPr>
            <w:r>
              <w:t xml:space="preserve">User-defined joint positions, used as the Path Planning start point</w:t>
            </w:r>
          </w:p>
        </w:tc>
        <w:tc>
          <w:tcPr/>
          <w:p>
            <w:pPr>
              <w:pStyle w:val="Compact"/>
              <w:jc w:val="left"/>
            </w:pPr>
            <w:r>
              <w:t xml:space="preserve">Eye-to-hand where images are captured beforehand</w:t>
            </w:r>
          </w:p>
        </w:tc>
      </w:tr>
    </w:tbl>
    <w:p>
      <w:pPr>
        <w:pStyle w:val="BodyText"/>
      </w:pPr>
      <w:r>
        <w:rPr>
          <w:bCs/>
          <w:b/>
        </w:rPr>
        <w:t xml:space="preserve">Command 901 decode [D]:</w:t>
      </w:r>
      <w:r>
        <w:t xml:space="preserve"> </w:t>
      </w:r>
      <w:r>
        <w:t xml:space="preserve">Mech-Vision 0 = not opened / 1 = opened; Mech-Viz likewise; camera 0 = at least one camera disconnected / 1 = all connected. Poll it at cell start-up before the first cycle</w:t>
      </w:r>
      <w:r>
        <w:t xml:space="preserve"> </w:t>
      </w:r>
      <w:r>
        <w:rPr>
          <w:bCs/>
          <w:b/>
        </w:rPr>
        <w:t xml:space="preserve">[E]</w:t>
      </w:r>
      <w:r>
        <w:t xml:space="preserve">.</w:t>
      </w:r>
    </w:p>
    <w:bookmarkEnd w:id="104"/>
    <w:bookmarkStart w:id="105" w:name="Xd78e552002acc75ad31f400f813c11cd6d20186"/>
    <w:p>
      <w:pPr>
        <w:pStyle w:val="Heading3"/>
      </w:pPr>
      <w:r>
        <w:t xml:space="preserve">12.4 Command set — Mech-Viz</w:t>
      </w:r>
    </w:p>
    <w:p>
      <w:pPr>
        <w:pStyle w:val="FirstParagraph"/>
      </w:pPr>
      <w:r>
        <w:t xml:space="preserve">All</w:t>
      </w:r>
      <w:r>
        <w:t xml:space="preserve"> </w:t>
      </w:r>
      <w:r>
        <w:rPr>
          <w:bCs/>
          <w:b/>
        </w:rPr>
        <w:t xml:space="preserve">[D]</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Name</w:t>
            </w:r>
          </w:p>
        </w:tc>
        <w:tc>
          <w:tcPr/>
          <w:p>
            <w:pPr>
              <w:pStyle w:val="Compact"/>
              <w:jc w:val="left"/>
            </w:pPr>
            <w:r>
              <w:t xml:space="preserve">Sent</w:t>
            </w:r>
          </w:p>
        </w:tc>
        <w:tc>
          <w:tcPr/>
          <w:p>
            <w:pPr>
              <w:pStyle w:val="Compact"/>
              <w:jc w:val="left"/>
            </w:pPr>
            <w:r>
              <w:t xml:space="preserve">Success</w:t>
            </w:r>
          </w:p>
        </w:tc>
      </w:tr>
      <w:tr>
        <w:tc>
          <w:tcPr/>
          <w:p>
            <w:pPr>
              <w:pStyle w:val="Compact"/>
              <w:jc w:val="left"/>
            </w:pPr>
            <w:r>
              <w:rPr>
                <w:bCs/>
                <w:b/>
              </w:rPr>
              <w:t xml:space="preserve">200</w:t>
            </w:r>
          </w:p>
        </w:tc>
        <w:tc>
          <w:tcPr/>
          <w:p>
            <w:pPr>
              <w:pStyle w:val="Compact"/>
              <w:jc w:val="left"/>
            </w:pPr>
            <w:r>
              <w:t xml:space="preserve">Trigger Mech-Viz Project and Get Planned Path</w:t>
            </w:r>
          </w:p>
        </w:tc>
        <w:tc>
          <w:tcPr/>
          <w:p>
            <w:pPr>
              <w:pStyle w:val="Compact"/>
              <w:jc w:val="left"/>
            </w:pPr>
            <w:r>
              <w:rPr>
                <w:rStyle w:val="VerbatimChar"/>
              </w:rPr>
              <w:t xml:space="preserve">200, Branch-by-Msg Step ID, exit port, waypoint pose type, joint positions, flange pose</w:t>
            </w:r>
          </w:p>
        </w:tc>
        <w:tc>
          <w:tcPr/>
          <w:p>
            <w:pPr>
              <w:pStyle w:val="Compact"/>
              <w:jc w:val="left"/>
            </w:pPr>
            <w:r>
              <w:rPr>
                <w:bCs/>
                <w:b/>
              </w:rPr>
              <w:t xml:space="preserve">2100</w:t>
            </w:r>
          </w:p>
        </w:tc>
      </w:tr>
      <w:tr>
        <w:tc>
          <w:tcPr/>
          <w:p>
            <w:pPr>
              <w:pStyle w:val="Compact"/>
              <w:jc w:val="left"/>
            </w:pPr>
            <w:r>
              <w:rPr>
                <w:bCs/>
                <w:b/>
              </w:rPr>
              <w:t xml:space="preserve">201</w:t>
            </w:r>
          </w:p>
        </w:tc>
        <w:tc>
          <w:tcPr/>
          <w:p>
            <w:pPr>
              <w:pStyle w:val="Compact"/>
              <w:jc w:val="left"/>
            </w:pPr>
            <w:r>
              <w:t xml:space="preserve">Trigger Mech-Viz Project</w:t>
            </w:r>
          </w:p>
        </w:tc>
        <w:tc>
          <w:tcPr/>
          <w:p>
            <w:pPr>
              <w:pStyle w:val="Compact"/>
              <w:jc w:val="left"/>
            </w:pPr>
            <w:r>
              <w:rPr>
                <w:rStyle w:val="VerbatimChar"/>
              </w:rPr>
              <w:t xml:space="preserve">201, robot pose type, robot pose</w:t>
            </w:r>
          </w:p>
        </w:tc>
        <w:tc>
          <w:tcPr/>
          <w:p>
            <w:pPr>
              <w:pStyle w:val="Compact"/>
              <w:jc w:val="left"/>
            </w:pPr>
            <w:r>
              <w:rPr>
                <w:bCs/>
                <w:b/>
              </w:rPr>
              <w:t xml:space="preserve">2103</w:t>
            </w:r>
          </w:p>
        </w:tc>
      </w:tr>
      <w:tr>
        <w:tc>
          <w:tcPr/>
          <w:p>
            <w:pPr>
              <w:pStyle w:val="Compact"/>
              <w:jc w:val="left"/>
            </w:pPr>
            <w:r>
              <w:rPr>
                <w:bCs/>
                <w:b/>
              </w:rPr>
              <w:t xml:space="preserve">202</w:t>
            </w:r>
          </w:p>
        </w:tc>
        <w:tc>
          <w:tcPr/>
          <w:p>
            <w:pPr>
              <w:pStyle w:val="Compact"/>
              <w:jc w:val="left"/>
            </w:pPr>
            <w:r>
              <w:t xml:space="preserve">Stop Mech-Viz Project</w:t>
            </w:r>
          </w:p>
        </w:tc>
        <w:tc>
          <w:tcPr/>
          <w:p>
            <w:pPr>
              <w:pStyle w:val="Compact"/>
              <w:jc w:val="left"/>
            </w:pPr>
            <w:r>
              <w:rPr>
                <w:rStyle w:val="VerbatimChar"/>
              </w:rPr>
              <w:t xml:space="preserve">202</w:t>
            </w:r>
          </w:p>
        </w:tc>
        <w:tc>
          <w:tcPr/>
          <w:p>
            <w:pPr>
              <w:pStyle w:val="Compact"/>
              <w:jc w:val="left"/>
            </w:pPr>
            <w:r>
              <w:rPr>
                <w:bCs/>
                <w:b/>
              </w:rPr>
              <w:t xml:space="preserve">2104</w:t>
            </w:r>
          </w:p>
        </w:tc>
      </w:tr>
      <w:tr>
        <w:tc>
          <w:tcPr/>
          <w:p>
            <w:pPr>
              <w:pStyle w:val="Compact"/>
              <w:jc w:val="left"/>
            </w:pPr>
            <w:r>
              <w:rPr>
                <w:bCs/>
                <w:b/>
              </w:rPr>
              <w:t xml:space="preserve">203</w:t>
            </w:r>
          </w:p>
        </w:tc>
        <w:tc>
          <w:tcPr/>
          <w:p>
            <w:pPr>
              <w:pStyle w:val="Compact"/>
              <w:jc w:val="left"/>
            </w:pPr>
            <w:r>
              <w:t xml:space="preserve">Set Exit Port for Branch by Msg</w:t>
            </w:r>
          </w:p>
        </w:tc>
        <w:tc>
          <w:tcPr/>
          <w:p>
            <w:pPr>
              <w:pStyle w:val="Compact"/>
              <w:jc w:val="left"/>
            </w:pPr>
            <w:r>
              <w:rPr>
                <w:rStyle w:val="VerbatimChar"/>
              </w:rPr>
              <w:t xml:space="preserve">203, Step ID, exit port</w:t>
            </w:r>
          </w:p>
        </w:tc>
        <w:tc>
          <w:tcPr/>
          <w:p>
            <w:pPr>
              <w:pStyle w:val="Compact"/>
              <w:jc w:val="left"/>
            </w:pPr>
            <w:r>
              <w:rPr>
                <w:bCs/>
                <w:b/>
              </w:rPr>
              <w:t xml:space="preserve">2105</w:t>
            </w:r>
          </w:p>
        </w:tc>
      </w:tr>
      <w:tr>
        <w:tc>
          <w:tcPr/>
          <w:p>
            <w:pPr>
              <w:pStyle w:val="Compact"/>
              <w:jc w:val="left"/>
            </w:pPr>
            <w:r>
              <w:rPr>
                <w:bCs/>
                <w:b/>
              </w:rPr>
              <w:t xml:space="preserve">204</w:t>
            </w:r>
          </w:p>
        </w:tc>
        <w:tc>
          <w:tcPr/>
          <w:p>
            <w:pPr>
              <w:pStyle w:val="Compact"/>
              <w:jc w:val="left"/>
            </w:pPr>
            <w:r>
              <w:t xml:space="preserve">Set Current Index</w:t>
            </w:r>
          </w:p>
        </w:tc>
        <w:tc>
          <w:tcPr/>
          <w:p>
            <w:pPr>
              <w:pStyle w:val="Compact"/>
              <w:jc w:val="left"/>
            </w:pPr>
            <w:r>
              <w:rPr>
                <w:rStyle w:val="VerbatimChar"/>
              </w:rPr>
              <w:t xml:space="preserve">204, Step ID, Current Index</w:t>
            </w:r>
          </w:p>
        </w:tc>
        <w:tc>
          <w:tcPr/>
          <w:p>
            <w:pPr>
              <w:pStyle w:val="Compact"/>
              <w:jc w:val="left"/>
            </w:pPr>
            <w:r>
              <w:rPr>
                <w:bCs/>
                <w:b/>
              </w:rPr>
              <w:t xml:space="preserve">2106</w:t>
            </w:r>
          </w:p>
        </w:tc>
      </w:tr>
      <w:tr>
        <w:tc>
          <w:tcPr/>
          <w:p>
            <w:pPr>
              <w:pStyle w:val="Compact"/>
              <w:jc w:val="left"/>
            </w:pPr>
            <w:r>
              <w:rPr>
                <w:bCs/>
                <w:b/>
              </w:rPr>
              <w:t xml:space="preserve">205</w:t>
            </w:r>
          </w:p>
        </w:tc>
        <w:tc>
          <w:tcPr/>
          <w:p>
            <w:pPr>
              <w:pStyle w:val="Compact"/>
              <w:jc w:val="left"/>
            </w:pPr>
            <w:r>
              <w:t xml:space="preserve">Get Planned Path from Mech-Viz</w:t>
            </w:r>
          </w:p>
        </w:tc>
        <w:tc>
          <w:tcPr/>
          <w:p>
            <w:pPr>
              <w:pStyle w:val="Compact"/>
              <w:jc w:val="left"/>
            </w:pPr>
            <w:r>
              <w:rPr>
                <w:rStyle w:val="VerbatimChar"/>
              </w:rPr>
              <w:t xml:space="preserve">205, waypoint pose type</w:t>
            </w:r>
          </w:p>
        </w:tc>
        <w:tc>
          <w:tcPr/>
          <w:p>
            <w:pPr>
              <w:pStyle w:val="Compact"/>
              <w:jc w:val="left"/>
            </w:pPr>
            <w:r>
              <w:rPr>
                <w:bCs/>
                <w:b/>
              </w:rPr>
              <w:t xml:space="preserve">2100</w:t>
            </w:r>
          </w:p>
        </w:tc>
      </w:tr>
      <w:tr>
        <w:tc>
          <w:tcPr/>
          <w:p>
            <w:pPr>
              <w:pStyle w:val="Compact"/>
              <w:jc w:val="left"/>
            </w:pPr>
            <w:r>
              <w:rPr>
                <w:bCs/>
                <w:b/>
              </w:rPr>
              <w:t xml:space="preserve">206</w:t>
            </w:r>
          </w:p>
        </w:tc>
        <w:tc>
          <w:tcPr/>
          <w:p>
            <w:pPr>
              <w:pStyle w:val="Compact"/>
              <w:jc w:val="left"/>
            </w:pPr>
            <w:r>
              <w:t xml:space="preserve">Get Gripper DO List from Mech-Viz</w:t>
            </w:r>
          </w:p>
        </w:tc>
        <w:tc>
          <w:tcPr/>
          <w:p>
            <w:pPr>
              <w:pStyle w:val="Compact"/>
              <w:jc w:val="left"/>
            </w:pPr>
            <w:r>
              <w:rPr>
                <w:rStyle w:val="VerbatimChar"/>
              </w:rPr>
              <w:t xml:space="preserve">206, number of vacuum gripper sections</w:t>
            </w:r>
          </w:p>
        </w:tc>
        <w:tc>
          <w:tcPr/>
          <w:p>
            <w:pPr>
              <w:pStyle w:val="Compact"/>
              <w:jc w:val="left"/>
            </w:pPr>
            <w:r>
              <w:rPr>
                <w:bCs/>
                <w:b/>
              </w:rPr>
              <w:t xml:space="preserve">2102</w:t>
            </w:r>
          </w:p>
        </w:tc>
      </w:tr>
      <w:tr>
        <w:tc>
          <w:tcPr/>
          <w:p>
            <w:pPr>
              <w:pStyle w:val="Compact"/>
              <w:jc w:val="left"/>
            </w:pPr>
            <w:r>
              <w:rPr>
                <w:bCs/>
                <w:b/>
              </w:rPr>
              <w:t xml:space="preserve">207 / 208</w:t>
            </w:r>
          </w:p>
        </w:tc>
        <w:tc>
          <w:tcPr/>
          <w:p>
            <w:pPr>
              <w:pStyle w:val="Compact"/>
              <w:jc w:val="left"/>
            </w:pPr>
            <w:r>
              <w:t xml:space="preserve">Read / Set Mech-Viz Step Parameter</w:t>
            </w:r>
          </w:p>
        </w:tc>
        <w:tc>
          <w:tcPr/>
          <w:p>
            <w:pPr>
              <w:pStyle w:val="Compact"/>
              <w:jc w:val="left"/>
            </w:pPr>
            <w:r>
              <w:rPr>
                <w:rStyle w:val="VerbatimChar"/>
              </w:rPr>
              <w:t xml:space="preserve">207, Config ID</w:t>
            </w:r>
            <w:r>
              <w:t xml:space="preserve"> </w:t>
            </w:r>
            <w:r>
              <w:t xml:space="preserve">/</w:t>
            </w:r>
            <w:r>
              <w:t xml:space="preserve"> </w:t>
            </w:r>
            <w:r>
              <w:rPr>
                <w:rStyle w:val="VerbatimChar"/>
              </w:rPr>
              <w:t xml:space="preserve">208, Config ID</w:t>
            </w:r>
          </w:p>
        </w:tc>
        <w:tc>
          <w:tcPr/>
          <w:p>
            <w:pPr>
              <w:pStyle w:val="Compact"/>
              <w:jc w:val="left"/>
            </w:pPr>
            <w:r>
              <w:rPr>
                <w:bCs/>
                <w:b/>
              </w:rPr>
              <w:t xml:space="preserve">2109 / 2108</w:t>
            </w:r>
          </w:p>
        </w:tc>
      </w:tr>
      <w:tr>
        <w:tc>
          <w:tcPr/>
          <w:p>
            <w:pPr>
              <w:pStyle w:val="Compact"/>
              <w:jc w:val="left"/>
            </w:pPr>
            <w:r>
              <w:rPr>
                <w:bCs/>
                <w:b/>
              </w:rPr>
              <w:t xml:space="preserve">210</w:t>
            </w:r>
          </w:p>
        </w:tc>
        <w:tc>
          <w:tcPr/>
          <w:p>
            <w:pPr>
              <w:pStyle w:val="Compact"/>
              <w:jc w:val="left"/>
            </w:pPr>
            <w:r>
              <w:t xml:space="preserve">Get Vision Move Data or Custom Data from Mech-Viz</w:t>
            </w:r>
          </w:p>
        </w:tc>
        <w:tc>
          <w:tcPr/>
          <w:p>
            <w:pPr>
              <w:pStyle w:val="Compact"/>
              <w:jc w:val="left"/>
            </w:pPr>
            <w:r>
              <w:rPr>
                <w:rStyle w:val="VerbatimChar"/>
              </w:rPr>
              <w:t xml:space="preserve">210, returned data format</w:t>
            </w:r>
            <w:r>
              <w:t xml:space="preserve"> </w:t>
            </w:r>
            <w:r>
              <w:t xml:space="preserve">(1–4)</w:t>
            </w:r>
          </w:p>
        </w:tc>
        <w:tc>
          <w:tcPr/>
          <w:p>
            <w:pPr>
              <w:pStyle w:val="Compact"/>
              <w:jc w:val="left"/>
            </w:pPr>
            <w:r>
              <w:rPr>
                <w:bCs/>
                <w:b/>
              </w:rPr>
              <w:t xml:space="preserve">2100</w:t>
            </w:r>
          </w:p>
        </w:tc>
      </w:tr>
    </w:tbl>
    <w:p>
      <w:pPr>
        <w:pStyle w:val="BodyText"/>
      </w:pPr>
      <w:r>
        <w:rPr>
          <w:bCs/>
          <w:b/>
        </w:rPr>
        <w:t xml:space="preserve">Command 201</w:t>
      </w:r>
      <w:r>
        <w:rPr>
          <w:bCs/>
          <w:b/>
        </w:rPr>
        <w:t xml:space="preserve"> </w:t>
      </w:r>
      <w:r>
        <w:rPr>
          <w:rStyle w:val="VerbatimChar"/>
          <w:bCs/>
          <w:b/>
        </w:rPr>
        <w:t xml:space="preserve">robot pose type</w:t>
      </w:r>
      <w:r>
        <w:rPr>
          <w:bCs/>
          <w:b/>
        </w:rPr>
        <w:t xml:space="preserve"> </w:t>
      </w:r>
      <w:r>
        <w:rPr>
          <w:bCs/>
          <w:b/>
        </w:rPr>
        <w:t xml:space="preserve">[D]:</w:t>
      </w:r>
      <w:r>
        <w:t xml:space="preserve"> </w:t>
      </w:r>
      <w:r>
        <w:t xml:space="preserve">0 =</w:t>
      </w:r>
      <w:r>
        <w:t xml:space="preserve"> </w:t>
      </w:r>
      <w:r>
        <w:rPr>
          <w:rStyle w:val="VerbatimChar"/>
        </w:rPr>
        <w:t xml:space="preserve">[0,…,0]</w:t>
      </w:r>
      <w:r>
        <w:t xml:space="preserve">, the simulated robot moves from its set home (eye-to-hand); 1 = current JPs + flange pose (recommended eye-in-hand); 2 = JPs customised by the robot, i.e. a taught image-capture point —</w:t>
      </w:r>
      <w:r>
        <w:t xml:space="preserve"> </w:t>
      </w:r>
      <w:r>
        <w:rPr>
          <w:iCs/>
          <w:i/>
        </w:rPr>
        <w:t xml:space="preserve">"robot pose type should be set to 2 for projects in eye to hand mode"</w:t>
      </w:r>
      <w:r>
        <w:t xml:space="preserve">, and it allows planning ahead, shortening cycle time.</w:t>
      </w:r>
    </w:p>
    <w:p>
      <w:pPr>
        <w:pStyle w:val="BodyText"/>
      </w:pPr>
      <w:r>
        <w:rPr>
          <w:bCs/>
          <w:b/>
        </w:rPr>
        <w:t xml:space="preserve">Two off-by-one traps, both verbatim from the docs [D]:</w:t>
      </w:r>
    </w:p>
    <w:p>
      <w:pPr>
        <w:numPr>
          <w:ilvl w:val="0"/>
          <w:numId w:val="1026"/>
        </w:numPr>
        <w:pStyle w:val="Compact"/>
      </w:pPr>
      <w:r>
        <w:rPr>
          <w:rStyle w:val="VerbatimChar"/>
        </w:rPr>
        <w:t xml:space="preserve">203</w:t>
      </w:r>
      <w:r>
        <w:t xml:space="preserve"> </w:t>
      </w:r>
      <w:r>
        <w:t xml:space="preserve">/</w:t>
      </w:r>
      <w:r>
        <w:t xml:space="preserve"> </w:t>
      </w:r>
      <w:r>
        <w:rPr>
          <w:rStyle w:val="VerbatimChar"/>
        </w:rPr>
        <w:t xml:space="preserve">200</w:t>
      </w:r>
      <w:r>
        <w:t xml:space="preserve"> </w:t>
      </w:r>
      <w:r>
        <w:t xml:space="preserve">exit port:</w:t>
      </w:r>
      <w:r>
        <w:t xml:space="preserve"> </w:t>
      </w:r>
      <w:r>
        <w:rPr>
          <w:iCs/>
          <w:i/>
        </w:rPr>
        <w:t xml:space="preserve">"When the parameter value is set to 'N', the Mech-Viz project exits from the port with an ID of 'N-1'."</w:t>
      </w:r>
      <w:r>
        <w:t xml:space="preserve"> </w:t>
      </w:r>
      <w:r>
        <w:t xml:space="preserve">So</w:t>
      </w:r>
      <w:r>
        <w:t xml:space="preserve"> </w:t>
      </w:r>
      <w:r>
        <w:rPr>
          <w:rStyle w:val="VerbatimChar"/>
        </w:rPr>
        <w:t xml:space="preserve">203, 2, 1</w:t>
      </w:r>
      <w:r>
        <w:t xml:space="preserve"> </w:t>
      </w:r>
      <w:r>
        <w:t xml:space="preserve">selects port</w:t>
      </w:r>
      <w:r>
        <w:t xml:space="preserve"> </w:t>
      </w:r>
      <w:r>
        <w:rPr>
          <w:bCs/>
          <w:b/>
        </w:rPr>
        <w:t xml:space="preserve">0</w:t>
      </w:r>
      <w:r>
        <w:t xml:space="preserve"> </w:t>
      </w:r>
      <w:r>
        <w:t xml:space="preserve">of Step 2.</w:t>
      </w:r>
    </w:p>
    <w:p>
      <w:pPr>
        <w:numPr>
          <w:ilvl w:val="0"/>
          <w:numId w:val="1026"/>
        </w:numPr>
        <w:pStyle w:val="Compact"/>
      </w:pPr>
      <w:r>
        <w:rPr>
          <w:rStyle w:val="VerbatimChar"/>
        </w:rPr>
        <w:t xml:space="preserve">204</w:t>
      </w:r>
      <w:r>
        <w:t xml:space="preserve"> </w:t>
      </w:r>
      <w:r>
        <w:t xml:space="preserve">Current Index:</w:t>
      </w:r>
      <w:r>
        <w:t xml:space="preserve"> </w:t>
      </w:r>
      <w:r>
        <w:rPr>
          <w:iCs/>
          <w:i/>
        </w:rPr>
        <w:t xml:space="preserve">"When this parameter value is set to 'N', the Current Index of the corresponding Step is 'N-1'."</w:t>
      </w:r>
    </w:p>
    <w:p>
      <w:pPr>
        <w:pStyle w:val="FirstParagraph"/>
      </w:pPr>
      <w:r>
        <w:rPr>
          <w:bCs/>
          <w:b/>
        </w:rPr>
        <w:t xml:space="preserve">207/208 Config IDs</w:t>
      </w:r>
      <w:r>
        <w:t xml:space="preserve"> </w:t>
      </w:r>
      <w:r>
        <w:t xml:space="preserve">come from a</w:t>
      </w:r>
      <w:r>
        <w:t xml:space="preserve"> </w:t>
      </w:r>
      <w:r>
        <w:rPr>
          <w:rStyle w:val="VerbatimChar"/>
        </w:rPr>
        <w:t xml:space="preserve">property_config</w:t>
      </w:r>
      <w:r>
        <w:t xml:space="preserve"> </w:t>
      </w:r>
      <w:r>
        <w:t xml:space="preserve">file</w:t>
      </w:r>
      <w:r>
        <w:t xml:space="preserve"> </w:t>
      </w:r>
      <w:r>
        <w:rPr>
          <w:bCs/>
          <w:b/>
        </w:rPr>
        <w:t xml:space="preserve">[D]</w:t>
      </w:r>
      <w:r>
        <w:t xml:space="preserve">:</w:t>
      </w:r>
    </w:p>
    <w:p>
      <w:pPr>
        <w:pStyle w:val="SourceCode"/>
      </w:pPr>
      <w:r>
        <w:rPr>
          <w:rStyle w:val="VerbatimChar"/>
        </w:rPr>
        <w:t xml:space="preserve">read,  &lt;Config ID&gt;, &lt;Step ID&gt;, &lt;parameter key name&gt;</w:t>
      </w:r>
      <w:r>
        <w:br/>
      </w:r>
      <w:r>
        <w:rPr>
          <w:rStyle w:val="VerbatimChar"/>
        </w:rPr>
        <w:t xml:space="preserve">write, &lt;Config ID&gt;, &lt;Step ID&gt;, &lt;parameter key name&gt;, &lt;parameter value&gt;</w:t>
      </w:r>
    </w:p>
    <w:p>
      <w:pPr>
        <w:pStyle w:val="FirstParagraph"/>
      </w:pPr>
      <w:r>
        <w:t xml:space="preserve">Examples:</w:t>
      </w:r>
      <w:r>
        <w:t xml:space="preserve"> </w:t>
      </w:r>
      <w:r>
        <w:rPr>
          <w:rStyle w:val="VerbatimChar"/>
        </w:rPr>
        <w:t xml:space="preserve">read, 5, 3, xCount</w:t>
      </w:r>
      <w:r>
        <w:t xml:space="preserve">,</w:t>
      </w:r>
      <w:r>
        <w:t xml:space="preserve"> </w:t>
      </w:r>
      <w:r>
        <w:rPr>
          <w:rStyle w:val="VerbatimChar"/>
        </w:rPr>
        <w:t xml:space="preserve">write, 6, 3, xOffset, 0.000000</w:t>
      </w:r>
      <w:r>
        <w:t xml:space="preserve">. Several</w:t>
      </w:r>
      <w:r>
        <w:t xml:space="preserve"> </w:t>
      </w:r>
      <w:r>
        <w:rPr>
          <w:rStyle w:val="VerbatimChar"/>
        </w:rPr>
        <w:t xml:space="preserve">write</w:t>
      </w:r>
      <w:r>
        <w:t xml:space="preserve"> </w:t>
      </w:r>
      <w:r>
        <w:t xml:space="preserve">lines may share a Config ID (setting multiple parameters in one command);</w:t>
      </w:r>
      <w:r>
        <w:t xml:space="preserve"> </w:t>
      </w:r>
      <w:r>
        <w:rPr>
          <w:rStyle w:val="VerbatimChar"/>
        </w:rPr>
        <w:t xml:space="preserve">read</w:t>
      </w:r>
      <w:r>
        <w:t xml:space="preserve"> </w:t>
      </w:r>
      <w:r>
        <w:t xml:space="preserve">IDs must be unique. Key names come from Mech-Viz</w:t>
      </w:r>
      <w:r>
        <w:t xml:space="preserve"> </w:t>
      </w:r>
      <w:r>
        <w:rPr>
          <w:iCs/>
          <w:i/>
        </w:rPr>
        <w:t xml:space="preserve">Tools → Key Query Tool</w:t>
      </w:r>
      <w:r>
        <w:t xml:space="preserve"> </w:t>
      </w:r>
      <w:r>
        <w:t xml:space="preserve">(Developer mode).</w:t>
      </w:r>
      <w:r>
        <w:t xml:space="preserve"> </w:t>
      </w:r>
      <w:r>
        <w:rPr>
          <w:bCs/>
          <w:b/>
        </w:rPr>
        <w:t xml:space="preserve">The interface service must be restarted after editing</w:t>
      </w:r>
      <w:r>
        <w:rPr>
          <w:bCs/>
          <w:b/>
        </w:rPr>
        <w:t xml:space="preserve"> </w:t>
      </w:r>
      <w:r>
        <w:rPr>
          <w:rStyle w:val="VerbatimChar"/>
          <w:bCs/>
          <w:b/>
        </w:rPr>
        <w:t xml:space="preserve">property_config</w:t>
      </w:r>
      <w:r>
        <w:t xml:space="preserve"> </w:t>
      </w:r>
      <w:r>
        <w:rPr>
          <w:bCs/>
          <w:b/>
        </w:rPr>
        <w:t xml:space="preserve">[D]</w:t>
      </w:r>
      <w:r>
        <w:t xml:space="preserve">.</w:t>
      </w:r>
    </w:p>
    <w:bookmarkEnd w:id="105"/>
    <w:bookmarkStart w:id="106" w:name="X87270b6142062e7b1883e7887ddc8d330ddac26"/>
    <w:p>
      <w:pPr>
        <w:pStyle w:val="Heading3"/>
      </w:pPr>
      <w:r>
        <w:t xml:space="preserve">12.5 Calling sequence — get this wrong and nothing works</w:t>
      </w:r>
    </w:p>
    <w:p>
      <w:pPr>
        <w:pStyle w:val="FirstParagraph"/>
      </w:pPr>
      <w:r>
        <w:rPr>
          <w:bCs/>
          <w:b/>
        </w:rPr>
        <w:t xml:space="preserve">[D]</w:t>
      </w:r>
      <w:r>
        <w:t xml:space="preserve">, verbatim constraints:</w:t>
      </w:r>
    </w:p>
    <w:p>
      <w:pPr>
        <w:pStyle w:val="BodyText"/>
      </w:pPr>
      <w:r>
        <w:rPr>
          <w:bCs/>
          <w:b/>
        </w:rPr>
        <w:t xml:space="preserve">Mech-Vision chain:</w:t>
      </w:r>
      <w:r>
        <w:t xml:space="preserve"> </w:t>
      </w:r>
      <w:r>
        <w:rPr>
          <w:rStyle w:val="VerbatimChar"/>
        </w:rPr>
        <w:t xml:space="preserve">103</w:t>
      </w:r>
      <w:r>
        <w:t xml:space="preserve"> </w:t>
      </w:r>
      <w:r>
        <w:t xml:space="preserve">and/or</w:t>
      </w:r>
      <w:r>
        <w:t xml:space="preserve"> </w:t>
      </w:r>
      <w:r>
        <w:rPr>
          <w:rStyle w:val="VerbatimChar"/>
        </w:rPr>
        <w:t xml:space="preserve">501</w:t>
      </w:r>
      <w:r>
        <w:t xml:space="preserve"> </w:t>
      </w:r>
      <w:r>
        <w:t xml:space="preserve">(before) →</w:t>
      </w:r>
      <w:r>
        <w:t xml:space="preserve"> </w:t>
      </w:r>
      <w:r>
        <w:rPr>
          <w:rStyle w:val="VerbatimChar"/>
          <w:bCs/>
          <w:b/>
        </w:rPr>
        <w:t xml:space="preserve">101</w:t>
      </w:r>
      <w:r>
        <w:t xml:space="preserve"> </w:t>
      </w:r>
      <w:r>
        <w:t xml:space="preserve">→ one of</w:t>
      </w:r>
      <w:r>
        <w:t xml:space="preserve"> </w:t>
      </w:r>
      <w:r>
        <w:rPr>
          <w:rStyle w:val="VerbatimChar"/>
        </w:rPr>
        <w:t xml:space="preserve">102</w:t>
      </w:r>
      <w:r>
        <w:t xml:space="preserve"> </w:t>
      </w:r>
      <w:r>
        <w:t xml:space="preserve">/</w:t>
      </w:r>
      <w:r>
        <w:t xml:space="preserve"> </w:t>
      </w:r>
      <w:r>
        <w:rPr>
          <w:rStyle w:val="VerbatimChar"/>
        </w:rPr>
        <w:t xml:space="preserve">105</w:t>
      </w:r>
      <w:r>
        <w:t xml:space="preserve"> </w:t>
      </w:r>
      <w:r>
        <w:t xml:space="preserve">/</w:t>
      </w:r>
      <w:r>
        <w:t xml:space="preserve"> </w:t>
      </w:r>
      <w:r>
        <w:rPr>
          <w:rStyle w:val="VerbatimChar"/>
        </w:rPr>
        <w:t xml:space="preserve">110</w:t>
      </w:r>
      <w:r>
        <w:t xml:space="preserve">.</w:t>
      </w:r>
      <w:r>
        <w:t xml:space="preserve"> </w:t>
      </w:r>
      <w:r>
        <w:rPr>
          <w:iCs/>
          <w:i/>
        </w:rPr>
        <w:t xml:space="preserve">"Command 102, Command 105, and Command 110 cannot be used at the same time."</w:t>
      </w:r>
    </w:p>
    <w:p>
      <w:pPr>
        <w:pStyle w:val="BodyText"/>
      </w:pPr>
      <w:r>
        <w:rPr>
          <w:bCs/>
          <w:b/>
        </w:rPr>
        <w:t xml:space="preserve">Mech-Viz chain:</w:t>
      </w:r>
      <w:r>
        <w:t xml:space="preserve"> </w:t>
      </w:r>
      <w:r>
        <w:rPr>
          <w:rStyle w:val="VerbatimChar"/>
        </w:rPr>
        <w:t xml:space="preserve">207</w:t>
      </w:r>
      <w:r>
        <w:t xml:space="preserve">/</w:t>
      </w:r>
      <w:r>
        <w:rPr>
          <w:rStyle w:val="VerbatimChar"/>
        </w:rPr>
        <w:t xml:space="preserve">208</w:t>
      </w:r>
      <w:r>
        <w:t xml:space="preserve"> </w:t>
      </w:r>
      <w:r>
        <w:t xml:space="preserve">(before) →</w:t>
      </w:r>
      <w:r>
        <w:t xml:space="preserve"> </w:t>
      </w:r>
      <w:r>
        <w:rPr>
          <w:rStyle w:val="VerbatimChar"/>
          <w:bCs/>
          <w:b/>
        </w:rPr>
        <w:t xml:space="preserve">201</w:t>
      </w:r>
      <w:r>
        <w:t xml:space="preserve"> </w:t>
      </w:r>
      <w:r>
        <w:t xml:space="preserve">→</w:t>
      </w:r>
      <w:r>
        <w:t xml:space="preserve"> </w:t>
      </w:r>
      <w:r>
        <w:rPr>
          <w:rStyle w:val="VerbatimChar"/>
        </w:rPr>
        <w:t xml:space="preserve">204</w:t>
      </w:r>
      <w:r>
        <w:t xml:space="preserve"> </w:t>
      </w:r>
      <w:r>
        <w:t xml:space="preserve">then</w:t>
      </w:r>
      <w:r>
        <w:t xml:space="preserve"> </w:t>
      </w:r>
      <w:r>
        <w:rPr>
          <w:rStyle w:val="VerbatimChar"/>
        </w:rPr>
        <w:t xml:space="preserve">203</w:t>
      </w:r>
      <w:r>
        <w:t xml:space="preserve"> </w:t>
      </w:r>
      <w:r>
        <w:t xml:space="preserve">(</w:t>
      </w:r>
      <w:r>
        <w:rPr>
          <w:bCs/>
          <w:b/>
        </w:rPr>
        <w:t xml:space="preserve">204 before 203</w:t>
      </w:r>
      <w:r>
        <w:t xml:space="preserve">) →</w:t>
      </w:r>
      <w:r>
        <w:t xml:space="preserve"> </w:t>
      </w:r>
      <w:r>
        <w:rPr>
          <w:rStyle w:val="VerbatimChar"/>
        </w:rPr>
        <w:t xml:space="preserve">205</w:t>
      </w:r>
      <w:r>
        <w:t xml:space="preserve"> </w:t>
      </w:r>
      <w:r>
        <w:rPr>
          <w:bCs/>
          <w:b/>
        </w:rPr>
        <w:t xml:space="preserve">or</w:t>
      </w:r>
      <w:r>
        <w:t xml:space="preserve"> </w:t>
      </w:r>
      <w:r>
        <w:rPr>
          <w:rStyle w:val="VerbatimChar"/>
        </w:rPr>
        <w:t xml:space="preserve">210</w:t>
      </w:r>
      <w:r>
        <w:t xml:space="preserve"> </w:t>
      </w:r>
      <w:r>
        <w:t xml:space="preserve">→ after the project stops,</w:t>
      </w:r>
      <w:r>
        <w:t xml:space="preserve"> </w:t>
      </w:r>
      <w:r>
        <w:rPr>
          <w:rStyle w:val="VerbatimChar"/>
        </w:rPr>
        <w:t xml:space="preserve">206</w:t>
      </w:r>
      <w:r>
        <w:t xml:space="preserve">.</w:t>
      </w:r>
      <w:r>
        <w:t xml:space="preserve"> </w:t>
      </w:r>
      <w:r>
        <w:rPr>
          <w:iCs/>
          <w:i/>
        </w:rPr>
        <w:t xml:space="preserve">"Command 205 and Command 210 cannot be used at the same time."</w:t>
      </w:r>
      <w:r>
        <w:t xml:space="preserve"> </w:t>
      </w:r>
      <w:r>
        <w:t xml:space="preserve">For index-type steps the prescribed order is</w:t>
      </w:r>
      <w:r>
        <w:t xml:space="preserve"> </w:t>
      </w:r>
      <w:r>
        <w:rPr>
          <w:bCs/>
          <w:b/>
        </w:rPr>
        <w:t xml:space="preserve">201 → 204 → 203</w:t>
      </w:r>
      <w:r>
        <w:t xml:space="preserve"> </w:t>
      </w:r>
      <w:r>
        <w:rPr>
          <w:iCs/>
          <w:i/>
        </w:rPr>
        <w:t xml:space="preserve">"to ensure that Mech-Viz has enough time to set the Current Index value."</w:t>
      </w:r>
    </w:p>
    <w:p>
      <w:pPr>
        <w:pStyle w:val="BodyText"/>
      </w:pPr>
      <w:r>
        <w:t xml:space="preserve">Other ordering constraints</w:t>
      </w:r>
      <w:r>
        <w:t xml:space="preserve"> </w:t>
      </w:r>
      <w:r>
        <w:rPr>
          <w:bCs/>
          <w:b/>
        </w:rPr>
        <w:t xml:space="preserve">[D]</w:t>
      </w:r>
      <w:r>
        <w:t xml:space="preserve">:</w:t>
      </w:r>
      <w:r>
        <w:t xml:space="preserve"> </w:t>
      </w:r>
      <w:r>
        <w:rPr>
          <w:rStyle w:val="VerbatimChar"/>
        </w:rPr>
        <w:t xml:space="preserve">104</w:t>
      </w:r>
      <w:r>
        <w:t xml:space="preserve"> </w:t>
      </w:r>
      <w:r>
        <w:t xml:space="preserve">before</w:t>
      </w:r>
      <w:r>
        <w:t xml:space="preserve"> </w:t>
      </w:r>
      <w:r>
        <w:rPr>
          <w:rStyle w:val="VerbatimChar"/>
        </w:rPr>
        <w:t xml:space="preserve">100</w:t>
      </w:r>
      <w:r>
        <w:t xml:space="preserve">/</w:t>
      </w:r>
      <w:r>
        <w:rPr>
          <w:rStyle w:val="VerbatimChar"/>
        </w:rPr>
        <w:t xml:space="preserve">101</w:t>
      </w:r>
      <w:r>
        <w:t xml:space="preserve">;</w:t>
      </w:r>
      <w:r>
        <w:t xml:space="preserve"> </w:t>
      </w:r>
      <w:r>
        <w:rPr>
          <w:rStyle w:val="VerbatimChar"/>
        </w:rPr>
        <w:t xml:space="preserve">106</w:t>
      </w:r>
      <w:r>
        <w:t xml:space="preserve"> </w:t>
      </w:r>
      <w:r>
        <w:t xml:space="preserve">after</w:t>
      </w:r>
      <w:r>
        <w:t xml:space="preserve"> </w:t>
      </w:r>
      <w:r>
        <w:rPr>
          <w:rStyle w:val="VerbatimChar"/>
        </w:rPr>
        <w:t xml:space="preserve">100</w:t>
      </w:r>
      <w:r>
        <w:t xml:space="preserve">/</w:t>
      </w:r>
      <w:r>
        <w:rPr>
          <w:rStyle w:val="VerbatimChar"/>
        </w:rPr>
        <w:t xml:space="preserve">105</w:t>
      </w:r>
      <w:r>
        <w:t xml:space="preserve">/</w:t>
      </w:r>
      <w:r>
        <w:rPr>
          <w:rStyle w:val="VerbatimChar"/>
        </w:rPr>
        <w:t xml:space="preserve">111</w:t>
      </w:r>
      <w:r>
        <w:t xml:space="preserve">;</w:t>
      </w:r>
      <w:r>
        <w:t xml:space="preserve"> </w:t>
      </w:r>
      <w:r>
        <w:rPr>
          <w:rStyle w:val="VerbatimChar"/>
        </w:rPr>
        <w:t xml:space="preserve">601</w:t>
      </w:r>
      <w:r>
        <w:t xml:space="preserve"> </w:t>
      </w:r>
      <w:r>
        <w:rPr>
          <w:iCs/>
          <w:i/>
        </w:rPr>
        <w:t xml:space="preserve">"immediately AFTER Command 101 or Command 201"</w:t>
      </w:r>
      <w:r>
        <w:t xml:space="preserve">;</w:t>
      </w:r>
      <w:r>
        <w:t xml:space="preserve"> </w:t>
      </w:r>
      <w:r>
        <w:rPr>
          <w:rStyle w:val="VerbatimChar"/>
        </w:rPr>
        <w:t xml:space="preserve">503</w:t>
      </w:r>
      <w:r>
        <w:t xml:space="preserve"> </w:t>
      </w:r>
      <w:r>
        <w:t xml:space="preserve">before</w:t>
      </w:r>
      <w:r>
        <w:t xml:space="preserve"> </w:t>
      </w:r>
      <w:r>
        <w:rPr>
          <w:rStyle w:val="VerbatimChar"/>
        </w:rPr>
        <w:t xml:space="preserve">101</w:t>
      </w:r>
      <w:r>
        <w:t xml:space="preserve">.</w:t>
      </w:r>
    </w:p>
    <w:p>
      <w:pPr>
        <w:pStyle w:val="BodyText"/>
      </w:pPr>
      <w:r>
        <w:rPr>
          <w:bCs/>
          <w:b/>
        </w:rPr>
        <w:t xml:space="preserve">PLC handshake</w:t>
      </w:r>
      <w:r>
        <w:t xml:space="preserve"> </w:t>
      </w:r>
      <w:r>
        <w:t xml:space="preserve">(PROFINET / EtherNet/IP / Snap7 / MC / Modbus), verbatim</w:t>
      </w:r>
      <w:r>
        <w:t xml:space="preserve"> </w:t>
      </w:r>
      <w:r>
        <w:rPr>
          <w:bCs/>
          <w:b/>
        </w:rPr>
        <w:t xml:space="preserve">[D]</w:t>
      </w:r>
      <w:r>
        <w:t xml:space="preserve">: write command number + parameters to registers → PLC sets</w:t>
      </w:r>
      <w:r>
        <w:t xml:space="preserve"> </w:t>
      </w:r>
      <w:r>
        <w:rPr>
          <w:rStyle w:val="VerbatimChar"/>
        </w:rPr>
        <w:t xml:space="preserve">Command_Trigger = 1</w:t>
      </w:r>
      <w:r>
        <w:t xml:space="preserve"> </w:t>
      </w:r>
      <w:r>
        <w:t xml:space="preserve">→ vision reads → vision sets</w:t>
      </w:r>
      <w:r>
        <w:t xml:space="preserve"> </w:t>
      </w:r>
      <w:r>
        <w:rPr>
          <w:rStyle w:val="VerbatimChar"/>
        </w:rPr>
        <w:t xml:space="preserve">Trigger_Acknowledge = 1</w:t>
      </w:r>
      <w:r>
        <w:t xml:space="preserve"> </w:t>
      </w:r>
      <w:r>
        <w:t xml:space="preserve">→ PLC sets</w:t>
      </w:r>
      <w:r>
        <w:t xml:space="preserve"> </w:t>
      </w:r>
      <w:r>
        <w:rPr>
          <w:rStyle w:val="VerbatimChar"/>
        </w:rPr>
        <w:t xml:space="preserve">Command_Trigger = 0</w:t>
      </w:r>
      <w:r>
        <w:t xml:space="preserve"> </w:t>
      </w:r>
      <w:r>
        <w:t xml:space="preserve">→ vision sets</w:t>
      </w:r>
      <w:r>
        <w:t xml:space="preserve"> </w:t>
      </w:r>
      <w:r>
        <w:rPr>
          <w:rStyle w:val="VerbatimChar"/>
        </w:rPr>
        <w:t xml:space="preserve">Trigger_Acknowledge = 0</w:t>
      </w:r>
      <w:r>
        <w:t xml:space="preserve">.</w:t>
      </w:r>
    </w:p>
    <w:bookmarkEnd w:id="106"/>
    <w:bookmarkStart w:id="107" w:name="Xe4dd8da11ac4ce01227f7ace7e8c40afa21ca79"/>
    <w:p>
      <w:pPr>
        <w:pStyle w:val="Heading3"/>
      </w:pPr>
      <w:r>
        <w:t xml:space="preserve">12.6 Reading a vision result</w:t>
      </w:r>
    </w:p>
    <w:p>
      <w:pPr>
        <w:pStyle w:val="FirstParagraph"/>
      </w:pPr>
      <w:r>
        <w:rPr>
          <w:rStyle w:val="VerbatimChar"/>
        </w:rPr>
        <w:t xml:space="preserve">102, status, transmit status, count, reserved, vision point 1 …</w:t>
      </w:r>
      <w:r>
        <w:t xml:space="preserve"> </w:t>
      </w:r>
      <w:r>
        <w:rPr>
          <w:bCs/>
          <w:b/>
        </w:rPr>
        <w:t xml:space="preserve">[D]</w:t>
      </w:r>
      <w:r>
        <w:t xml:space="preserve">:</w:t>
      </w:r>
    </w:p>
    <w:p>
      <w:pPr>
        <w:numPr>
          <w:ilvl w:val="0"/>
          <w:numId w:val="1027"/>
        </w:numPr>
        <w:pStyle w:val="Compact"/>
      </w:pPr>
      <w:r>
        <w:rPr>
          <w:bCs/>
          <w:b/>
        </w:rPr>
        <w:t xml:space="preserve">transmit status</w:t>
      </w:r>
      <w:r>
        <w:t xml:space="preserve"> </w:t>
      </w:r>
      <w:r>
        <w:t xml:space="preserve">— 0 = not all vision points obtained; 1 = all obtained.</w:t>
      </w:r>
      <w:r>
        <w:t xml:space="preserve"> </w:t>
      </w:r>
      <w:r>
        <w:rPr>
          <w:iCs/>
          <w:i/>
        </w:rPr>
        <w:t xml:space="preserve">"If the value is 0, repeat sending the command until the value becomes 1. If not all vision points are obtained when Command 101 is called, the remaining vision points will be cleared."</w:t>
      </w:r>
    </w:p>
    <w:p>
      <w:pPr>
        <w:numPr>
          <w:ilvl w:val="0"/>
          <w:numId w:val="1027"/>
        </w:numPr>
        <w:pStyle w:val="Compact"/>
      </w:pPr>
      <w:r>
        <w:rPr>
          <w:bCs/>
          <w:b/>
        </w:rPr>
        <w:t xml:space="preserve">count</w:t>
      </w:r>
      <w:r>
        <w:t xml:space="preserve"> </w:t>
      </w:r>
      <w:r>
        <w:t xml:space="preserve">— the number in</w:t>
      </w:r>
      <w:r>
        <w:t xml:space="preserve"> </w:t>
      </w:r>
      <w:r>
        <w:rPr>
          <w:iCs/>
          <w:i/>
        </w:rPr>
        <w:t xml:space="preserve">this</w:t>
      </w:r>
      <w:r>
        <w:t xml:space="preserve"> </w:t>
      </w:r>
      <w:r>
        <w:t xml:space="preserve">reply (≤ 20 by default, 30 max).</w:t>
      </w:r>
    </w:p>
    <w:p>
      <w:pPr>
        <w:numPr>
          <w:ilvl w:val="0"/>
          <w:numId w:val="1027"/>
        </w:numPr>
        <w:pStyle w:val="Compact"/>
      </w:pPr>
      <w:r>
        <w:rPr>
          <w:bCs/>
          <w:b/>
        </w:rPr>
        <w:t xml:space="preserve">reserved</w:t>
      </w:r>
      <w:r>
        <w:t xml:space="preserve"> </w:t>
      </w:r>
      <w:r>
        <w:t xml:space="preserve">— not in use, value 0.</w:t>
      </w:r>
    </w:p>
    <w:p>
      <w:pPr>
        <w:numPr>
          <w:ilvl w:val="0"/>
          <w:numId w:val="1027"/>
        </w:numPr>
        <w:pStyle w:val="Compact"/>
      </w:pPr>
      <w:r>
        <w:rPr>
          <w:bCs/>
          <w:b/>
        </w:rPr>
        <w:t xml:space="preserve">vision point</w:t>
      </w:r>
      <w:r>
        <w:t xml:space="preserve"> </w:t>
      </w:r>
      <w:r>
        <w:t xml:space="preserve">— exactly</w:t>
      </w:r>
      <w:r>
        <w:t xml:space="preserve"> </w:t>
      </w:r>
      <w:r>
        <w:rPr>
          <w:bCs/>
          <w:b/>
        </w:rPr>
        <w:t xml:space="preserve">8 elements</w:t>
      </w:r>
      <w:r>
        <w:t xml:space="preserve">: 1–6 = TCP, 7 = label, 8 = tool ID.</w:t>
      </w:r>
    </w:p>
    <w:p>
      <w:pPr>
        <w:pStyle w:val="FirstParagraph"/>
      </w:pPr>
      <w:r>
        <w:t xml:space="preserve">Documented 22-point exchange</w:t>
      </w:r>
      <w:r>
        <w:t xml:space="preserve"> </w:t>
      </w:r>
      <w:r>
        <w:rPr>
          <w:bCs/>
          <w:b/>
        </w:rPr>
        <w:t xml:space="preserve">[D]</w:t>
      </w:r>
      <w:r>
        <w:t xml:space="preserve">:</w:t>
      </w:r>
    </w:p>
    <w:p>
      <w:pPr>
        <w:pStyle w:val="SourceCode"/>
      </w:pPr>
      <w:r>
        <w:rPr>
          <w:rStyle w:val="VerbatimChar"/>
        </w:rPr>
        <w:t xml:space="preserve">→ 101, 1, 0, 1, -0, -20.6323, -107.8121, -0, -92.8181, 0.0016</w:t>
      </w:r>
      <w:r>
        <w:br/>
      </w:r>
      <w:r>
        <w:rPr>
          <w:rStyle w:val="VerbatimChar"/>
        </w:rPr>
        <w:t xml:space="preserve">← 101, 1102</w:t>
      </w:r>
      <w:r>
        <w:br/>
      </w:r>
      <w:r>
        <w:rPr>
          <w:rStyle w:val="VerbatimChar"/>
        </w:rPr>
        <w:t xml:space="preserve">→ 102, 1     ← 102, 1100, 0, 20, 0, 95.7806, 644.5677, 401.1013, 31.1206, …</w:t>
      </w:r>
      <w:r>
        <w:br/>
      </w:r>
      <w:r>
        <w:rPr>
          <w:rStyle w:val="VerbatimChar"/>
        </w:rPr>
        <w:t xml:space="preserve">→ 102, 1     ← 102, 1100, 1,  2, 0, 315.2017, 592.1261, 399.6052, 126.1960, …</w:t>
      </w:r>
    </w:p>
    <w:p>
      <w:pPr>
        <w:pStyle w:val="FirstParagraph"/>
      </w:pPr>
      <w:r>
        <w:rPr>
          <w:bCs/>
          <w:b/>
        </w:rPr>
        <w:t xml:space="preserve">Custom data</w:t>
      </w:r>
      <w:r>
        <w:t xml:space="preserve"> </w:t>
      </w:r>
      <w:r>
        <w:t xml:space="preserve">is</w:t>
      </w:r>
      <w:r>
        <w:t xml:space="preserve"> </w:t>
      </w:r>
      <w:r>
        <w:rPr>
          <w:iCs/>
          <w:i/>
        </w:rPr>
        <w:t xml:space="preserve">not</w:t>
      </w:r>
      <w:r>
        <w:t xml:space="preserve"> </w:t>
      </w:r>
      <w:r>
        <w:t xml:space="preserve">available through</w:t>
      </w:r>
      <w:r>
        <w:t xml:space="preserve"> </w:t>
      </w:r>
      <w:r>
        <w:rPr>
          <w:rStyle w:val="VerbatimChar"/>
        </w:rPr>
        <w:t xml:space="preserve">102</w:t>
      </w:r>
      <w:r>
        <w:t xml:space="preserve"> </w:t>
      </w:r>
      <w:r>
        <w:t xml:space="preserve">— use</w:t>
      </w:r>
      <w:r>
        <w:t xml:space="preserve"> </w:t>
      </w:r>
      <w:r>
        <w:rPr>
          <w:rStyle w:val="VerbatimChar"/>
        </w:rPr>
        <w:t xml:space="preserve">110</w:t>
      </w:r>
      <w:r>
        <w:t xml:space="preserve">, which returns</w:t>
      </w:r>
      <w:r>
        <w:t xml:space="preserve"> </w:t>
      </w:r>
      <w:r>
        <w:rPr>
          <w:bCs/>
          <w:b/>
        </w:rPr>
        <w:t xml:space="preserve">one</w:t>
      </w:r>
      <w:r>
        <w:t xml:space="preserve"> </w:t>
      </w:r>
      <w:r>
        <w:t xml:space="preserve">vision point per call; call it repeatedly for several points. N = the sum of the column counts of all custom ports, arranged in</w:t>
      </w:r>
      <w:r>
        <w:t xml:space="preserve"> </w:t>
      </w:r>
      <w:r>
        <w:rPr>
          <w:bCs/>
          <w:b/>
        </w:rPr>
        <w:t xml:space="preserve">alphabetical order of port names</w:t>
      </w:r>
      <w:r>
        <w:t xml:space="preserve">, and the Output step's Port Type must be</w:t>
      </w:r>
      <w:r>
        <w:t xml:space="preserve"> </w:t>
      </w:r>
      <w:r>
        <w:rPr>
          <w:bCs/>
          <w:b/>
        </w:rPr>
        <w:t xml:space="preserve">Custom</w:t>
      </w:r>
      <w:r>
        <w:t xml:space="preserve"> </w:t>
      </w:r>
      <w:r>
        <w:t xml:space="preserve">with the</w:t>
      </w:r>
      <w:r>
        <w:t xml:space="preserve"> </w:t>
      </w:r>
      <w:r>
        <w:rPr>
          <w:rStyle w:val="VerbatimChar"/>
        </w:rPr>
        <w:t xml:space="preserve">poses</w:t>
      </w:r>
      <w:r>
        <w:t xml:space="preserve"> </w:t>
      </w:r>
      <w:r>
        <w:t xml:space="preserve">port present</w:t>
      </w:r>
      <w:r>
        <w:t xml:space="preserve"> </w:t>
      </w:r>
      <w:r>
        <w:rPr>
          <w:bCs/>
          <w:b/>
        </w:rPr>
        <w:t xml:space="preserve">[D]</w:t>
      </w:r>
      <w:r>
        <w:t xml:space="preserve">.</w:t>
      </w:r>
    </w:p>
    <w:p>
      <w:pPr>
        <w:pStyle w:val="BodyText"/>
      </w:pPr>
      <w:r>
        <w:rPr>
          <w:bCs/>
          <w:b/>
        </w:rPr>
        <w:t xml:space="preserve">For</w:t>
      </w:r>
      <w:r>
        <w:rPr>
          <w:bCs/>
          <w:b/>
        </w:rPr>
        <w:t xml:space="preserve"> </w:t>
      </w:r>
      <w:r>
        <w:rPr>
          <w:rStyle w:val="VerbatimChar"/>
          <w:bCs/>
          <w:b/>
        </w:rPr>
        <w:t xml:space="preserve">105</w:t>
      </w:r>
      <w:r>
        <w:rPr>
          <w:bCs/>
          <w:b/>
        </w:rPr>
        <w:t xml:space="preserve">/</w:t>
      </w:r>
      <w:r>
        <w:rPr>
          <w:rStyle w:val="VerbatimChar"/>
          <w:bCs/>
          <w:b/>
        </w:rPr>
        <w:t xml:space="preserve">205</w:t>
      </w:r>
      <w:r>
        <w:t xml:space="preserve">, note the documented semantic shift of</w:t>
      </w:r>
      <w:r>
        <w:t xml:space="preserve"> </w:t>
      </w:r>
      <w:r>
        <w:rPr>
          <w:iCs/>
          <w:i/>
        </w:rPr>
        <w:t xml:space="preserve">position of "Vision Move" in planned path</w:t>
      </w:r>
      <w:r>
        <w:t xml:space="preserve"> </w:t>
      </w:r>
      <w:r>
        <w:t xml:space="preserve">across multiple replies: in the first response it is the position within the</w:t>
      </w:r>
      <w:r>
        <w:t xml:space="preserve"> </w:t>
      </w:r>
      <w:r>
        <w:rPr>
          <w:bCs/>
          <w:b/>
        </w:rPr>
        <w:t xml:space="preserve">entire</w:t>
      </w:r>
      <w:r>
        <w:t xml:space="preserve"> </w:t>
      </w:r>
      <w:r>
        <w:t xml:space="preserve">path; in later responses it is the position among the</w:t>
      </w:r>
      <w:r>
        <w:t xml:space="preserve"> </w:t>
      </w:r>
      <w:r>
        <w:rPr>
          <w:bCs/>
          <w:b/>
        </w:rPr>
        <w:t xml:space="preserve">remaining</w:t>
      </w:r>
      <w:r>
        <w:t xml:space="preserve"> </w:t>
      </w:r>
      <w:r>
        <w:t xml:space="preserve">waypoints</w:t>
      </w:r>
      <w:r>
        <w:t xml:space="preserve"> </w:t>
      </w:r>
      <w:r>
        <w:rPr>
          <w:bCs/>
          <w:b/>
        </w:rPr>
        <w:t xml:space="preserve">[D]</w:t>
      </w:r>
      <w:r>
        <w:t xml:space="preserve">. Also set</w:t>
      </w:r>
      <w:r>
        <w:t xml:space="preserve"> </w:t>
      </w:r>
      <w:r>
        <w:rPr>
          <w:rStyle w:val="VerbatimChar"/>
        </w:rPr>
        <w:t xml:space="preserve">101</w:t>
      </w:r>
      <w:r>
        <w:t xml:space="preserve">'s expected count to</w:t>
      </w:r>
      <w:r>
        <w:t xml:space="preserve"> </w:t>
      </w:r>
      <w:r>
        <w:rPr>
          <w:bCs/>
          <w:b/>
        </w:rPr>
        <w:t xml:space="preserve">0</w:t>
      </w:r>
      <w:r>
        <w:t xml:space="preserve"> </w:t>
      </w:r>
      <w:r>
        <w:t xml:space="preserve">before using</w:t>
      </w:r>
      <w:r>
        <w:t xml:space="preserve"> </w:t>
      </w:r>
      <w:r>
        <w:rPr>
          <w:rStyle w:val="VerbatimChar"/>
        </w:rPr>
        <w:t xml:space="preserve">105</w:t>
      </w:r>
      <w:r>
        <w:t xml:space="preserve">, or you must call</w:t>
      </w:r>
      <w:r>
        <w:t xml:space="preserve"> </w:t>
      </w:r>
      <w:r>
        <w:rPr>
          <w:rStyle w:val="VerbatimChar"/>
        </w:rPr>
        <w:t xml:space="preserve">105</w:t>
      </w:r>
      <w:r>
        <w:t xml:space="preserve"> </w:t>
      </w:r>
      <w:r>
        <w:t xml:space="preserve">once per waypoint</w:t>
      </w:r>
      <w:r>
        <w:t xml:space="preserve"> </w:t>
      </w:r>
      <w:r>
        <w:rPr>
          <w:bCs/>
          <w:b/>
        </w:rPr>
        <w:t xml:space="preserve">[D]</w:t>
      </w:r>
      <w:r>
        <w:t xml:space="preserve">.</w:t>
      </w:r>
    </w:p>
    <w:p>
      <w:pPr>
        <w:pStyle w:val="BodyText"/>
      </w:pPr>
      <w:r>
        <w:rPr>
          <w:rStyle w:val="VerbatimChar"/>
        </w:rPr>
        <w:t xml:space="preserve">motion type</w:t>
      </w:r>
      <w:r>
        <w:t xml:space="preserve">:</w:t>
      </w:r>
      <w:r>
        <w:t xml:space="preserve"> </w:t>
      </w:r>
      <w:r>
        <w:rPr>
          <w:bCs/>
          <w:b/>
        </w:rPr>
        <w:t xml:space="preserve">1 = joint (MOVEJ), 2 = linear (MOVEL)</w:t>
      </w:r>
      <w:r>
        <w:t xml:space="preserve">.</w:t>
      </w:r>
      <w:r>
        <w:t xml:space="preserve"> </w:t>
      </w:r>
      <w:r>
        <w:rPr>
          <w:rStyle w:val="VerbatimChar"/>
        </w:rPr>
        <w:t xml:space="preserve">tool ID = -1</w:t>
      </w:r>
      <w:r>
        <w:t xml:space="preserve"> </w:t>
      </w:r>
      <w:r>
        <w:t xml:space="preserve">means no tool used at that waypoint</w:t>
      </w:r>
      <w:r>
        <w:t xml:space="preserve"> </w:t>
      </w:r>
      <w:r>
        <w:rPr>
          <w:bCs/>
          <w:b/>
        </w:rPr>
        <w:t xml:space="preserve">[D]</w:t>
      </w:r>
      <w:r>
        <w:t xml:space="preserve">.</w:t>
      </w:r>
    </w:p>
    <w:p>
      <w:pPr>
        <w:pStyle w:val="BodyText"/>
      </w:pPr>
      <w:r>
        <w:rPr>
          <w:bCs/>
          <w:b/>
        </w:rPr>
        <w:t xml:space="preserve">Terminology correction [D]:</w:t>
      </w:r>
      <w:r>
        <w:t xml:space="preserve"> </w:t>
      </w:r>
      <w:r>
        <w:t xml:space="preserve">there is no parameter called</w:t>
      </w:r>
      <w:r>
        <w:t xml:space="preserve"> </w:t>
      </w:r>
      <w:r>
        <w:rPr>
          <w:rStyle w:val="VerbatimChar"/>
        </w:rPr>
        <w:t xml:space="preserve">sendPose</w:t>
      </w:r>
      <w:r>
        <w:t xml:space="preserve">. The robot-side parameter is</w:t>
      </w:r>
      <w:r>
        <w:t xml:space="preserve"> </w:t>
      </w:r>
      <w:r>
        <w:rPr>
          <w:rStyle w:val="VerbatimChar"/>
          <w:bCs/>
          <w:b/>
        </w:rPr>
        <w:t xml:space="preserve">SendPos_Type</w:t>
      </w:r>
      <w:r>
        <w:t xml:space="preserve"> </w:t>
      </w:r>
      <w:r>
        <w:t xml:space="preserve">(YASKAWA</w:t>
      </w:r>
      <w:r>
        <w:t xml:space="preserve"> </w:t>
      </w:r>
      <w:r>
        <w:rPr>
          <w:rStyle w:val="VerbatimChar"/>
        </w:rPr>
        <w:t xml:space="preserve">sendpos_type</w:t>
      </w:r>
      <w:r>
        <w:t xml:space="preserve">) and it selects</w:t>
      </w:r>
      <w:r>
        <w:t xml:space="preserve"> </w:t>
      </w:r>
      <w:r>
        <w:rPr>
          <w:iCs/>
          <w:i/>
        </w:rPr>
        <w:t xml:space="preserve">which robot pose is sent to the vision system</w:t>
      </w:r>
      <w:r>
        <w:t xml:space="preserve"> </w:t>
      </w:r>
      <w:r>
        <w:t xml:space="preserve">(0–3). Batching is governed by</w:t>
      </w:r>
      <w:r>
        <w:t xml:space="preserve"> </w:t>
      </w:r>
      <w:r>
        <w:rPr>
          <w:rStyle w:val="VerbatimChar"/>
        </w:rPr>
        <w:t xml:space="preserve">Pos_Num_Need</w:t>
      </w:r>
      <w:r>
        <w:t xml:space="preserve">, the Advanced Settings pose cap, and the transmit-status loop.</w:t>
      </w:r>
    </w:p>
    <w:bookmarkEnd w:id="107"/>
    <w:bookmarkStart w:id="108" w:name="X8ef02045f6125c97bbee4e052484fec960e4a23"/>
    <w:p>
      <w:pPr>
        <w:pStyle w:val="Heading3"/>
      </w:pPr>
      <w:r>
        <w:t xml:space="preserve">12.7 Notify — the only vision→robot push</w:t>
      </w:r>
    </w:p>
    <w:p>
      <w:pPr>
        <w:pStyle w:val="FirstParagraph"/>
      </w:pPr>
      <w:r>
        <w:t xml:space="preserve">There is</w:t>
      </w:r>
      <w:r>
        <w:t xml:space="preserve"> </w:t>
      </w:r>
      <w:r>
        <w:rPr>
          <w:bCs/>
          <w:b/>
        </w:rPr>
        <w:t xml:space="preserve">no "empty tray" command</w:t>
      </w:r>
      <w:r>
        <w:t xml:space="preserve"> </w:t>
      </w:r>
      <w:r>
        <w:rPr>
          <w:bCs/>
          <w:b/>
        </w:rPr>
        <w:t xml:space="preserve">[D]</w:t>
      </w:r>
      <w:r>
        <w:t xml:space="preserve">. To let the project tell the robot "condition X occurred", use the</w:t>
      </w:r>
      <w:r>
        <w:t xml:space="preserve"> </w:t>
      </w:r>
      <w:r>
        <w:rPr>
          <w:bCs/>
          <w:b/>
        </w:rPr>
        <w:t xml:space="preserve">Notify</w:t>
      </w:r>
      <w:r>
        <w:t xml:space="preserve"> </w:t>
      </w:r>
      <w:r>
        <w:t xml:space="preserve">step with command</w:t>
      </w:r>
      <w:r>
        <w:t xml:space="preserve"> </w:t>
      </w:r>
      <w:r>
        <w:rPr>
          <w:rStyle w:val="VerbatimChar"/>
        </w:rPr>
        <w:t xml:space="preserve">601</w:t>
      </w:r>
      <w:r>
        <w:t xml:space="preserve">:</w:t>
      </w:r>
    </w:p>
    <w:p>
      <w:pPr>
        <w:numPr>
          <w:ilvl w:val="0"/>
          <w:numId w:val="1028"/>
        </w:numPr>
        <w:pStyle w:val="Compact"/>
      </w:pPr>
      <w:r>
        <w:rPr>
          <w:bCs/>
          <w:b/>
        </w:rPr>
        <w:t xml:space="preserve">Mech-Vision side [D]:</w:t>
      </w:r>
      <w:r>
        <w:t xml:space="preserve"> </w:t>
      </w:r>
      <w:r>
        <w:t xml:space="preserve">connect</w:t>
      </w:r>
      <w:r>
        <w:t xml:space="preserve"> </w:t>
      </w:r>
      <w:r>
        <w:rPr>
          <w:rStyle w:val="VerbatimChar"/>
        </w:rPr>
        <w:t xml:space="preserve">Notify</w:t>
      </w:r>
      <w:r>
        <w:t xml:space="preserve"> </w:t>
      </w:r>
      <w:r>
        <w:t xml:space="preserve">to the right of another step (e.g.</w:t>
      </w:r>
      <w:r>
        <w:t xml:space="preserve"> </w:t>
      </w:r>
      <w:r>
        <w:rPr>
          <w:rStyle w:val="VerbatimChar"/>
        </w:rPr>
        <w:t xml:space="preserve">Output</w:t>
      </w:r>
      <w:r>
        <w:t xml:space="preserve">); in the Output step's parameters select</w:t>
      </w:r>
      <w:r>
        <w:t xml:space="preserve"> </w:t>
      </w:r>
      <w:r>
        <w:rPr>
          <w:iCs/>
          <w:i/>
        </w:rPr>
        <w:t xml:space="preserve">Trigger Control Flow Given Output</w:t>
      </w:r>
      <w:r>
        <w:t xml:space="preserve">; in the Notify step set</w:t>
      </w:r>
      <w:r>
        <w:t xml:space="preserve"> </w:t>
      </w:r>
      <w:r>
        <w:rPr>
          <w:bCs/>
          <w:b/>
        </w:rPr>
        <w:t xml:space="preserve">Service Name =</w:t>
      </w:r>
      <w:r>
        <w:rPr>
          <w:bCs/>
          <w:b/>
        </w:rPr>
        <w:t xml:space="preserve"> </w:t>
      </w:r>
      <w:r>
        <w:rPr>
          <w:rStyle w:val="VerbatimChar"/>
          <w:bCs/>
          <w:b/>
        </w:rPr>
        <w:t xml:space="preserve">Standard Interface Notify</w:t>
      </w:r>
      <w:r>
        <w:t xml:space="preserve"> </w:t>
      </w:r>
      <w:r>
        <w:t xml:space="preserve">(a required literal) and</w:t>
      </w:r>
      <w:r>
        <w:t xml:space="preserve"> </w:t>
      </w:r>
      <w:r>
        <w:rPr>
          <w:bCs/>
          <w:b/>
        </w:rPr>
        <w:t xml:space="preserve">Message</w:t>
      </w:r>
      <w:r>
        <w:t xml:space="preserve"> </w:t>
      </w:r>
      <w:r>
        <w:t xml:space="preserve">= a positive integer (e.g.</w:t>
      </w:r>
      <w:r>
        <w:t xml:space="preserve"> </w:t>
      </w:r>
      <w:r>
        <w:rPr>
          <w:rStyle w:val="VerbatimChar"/>
        </w:rPr>
        <w:t xml:space="preserve">1001</w:t>
      </w:r>
      <w:r>
        <w:t xml:space="preserve">).</w:t>
      </w:r>
    </w:p>
    <w:p>
      <w:pPr>
        <w:numPr>
          <w:ilvl w:val="0"/>
          <w:numId w:val="1028"/>
        </w:numPr>
        <w:pStyle w:val="Compact"/>
      </w:pPr>
      <w:r>
        <w:rPr>
          <w:bCs/>
          <w:b/>
        </w:rPr>
        <w:t xml:space="preserve">Mech-Viz side [D]:</w:t>
      </w:r>
      <w:r>
        <w:t xml:space="preserve"> </w:t>
      </w:r>
      <w:r>
        <w:t xml:space="preserve">place</w:t>
      </w:r>
      <w:r>
        <w:t xml:space="preserve"> </w:t>
      </w:r>
      <w:r>
        <w:rPr>
          <w:rStyle w:val="VerbatimChar"/>
        </w:rPr>
        <w:t xml:space="preserve">Notify</w:t>
      </w:r>
      <w:r>
        <w:t xml:space="preserve"> </w:t>
      </w:r>
      <w:r>
        <w:t xml:space="preserve">in the workflow, select</w:t>
      </w:r>
      <w:r>
        <w:t xml:space="preserve"> </w:t>
      </w:r>
      <w:r>
        <w:rPr>
          <w:bCs/>
          <w:b/>
        </w:rPr>
        <w:t xml:space="preserve">Standard Interface</w:t>
      </w:r>
      <w:r>
        <w:t xml:space="preserve"> </w:t>
      </w:r>
      <w:r>
        <w:t xml:space="preserve">as the receiver, set Message to a positive integer.</w:t>
      </w:r>
    </w:p>
    <w:p>
      <w:pPr>
        <w:numPr>
          <w:ilvl w:val="0"/>
          <w:numId w:val="1028"/>
        </w:numPr>
        <w:pStyle w:val="Compact"/>
      </w:pPr>
      <w:r>
        <w:t xml:space="preserve">Reply is</w:t>
      </w:r>
      <w:r>
        <w:t xml:space="preserve"> </w:t>
      </w:r>
      <w:r>
        <w:rPr>
          <w:rStyle w:val="VerbatimChar"/>
        </w:rPr>
        <w:t xml:space="preserve">601, &lt;message&gt;</w:t>
      </w:r>
      <w:r>
        <w:t xml:space="preserve"> </w:t>
      </w:r>
      <w:r>
        <w:t xml:space="preserve">—</w:t>
      </w:r>
      <w:r>
        <w:t xml:space="preserve"> </w:t>
      </w:r>
      <w:r>
        <w:rPr>
          <w:bCs/>
          <w:b/>
        </w:rPr>
        <w:t xml:space="preserve">no status code</w:t>
      </w:r>
      <w:r>
        <w:t xml:space="preserve"> </w:t>
      </w:r>
      <w:r>
        <w:rPr>
          <w:bCs/>
          <w:b/>
        </w:rPr>
        <w:t xml:space="preserve">[D]</w:t>
      </w:r>
      <w:r>
        <w:t xml:space="preserve">.</w:t>
      </w:r>
    </w:p>
    <w:p>
      <w:pPr>
        <w:numPr>
          <w:ilvl w:val="0"/>
          <w:numId w:val="1028"/>
        </w:numPr>
        <w:pStyle w:val="Compact"/>
      </w:pPr>
      <w:r>
        <w:rPr>
          <w:bCs/>
          <w:b/>
        </w:rPr>
        <w:t xml:space="preserve">Timing hazard, verbatim [D]:</w:t>
      </w:r>
      <w:r>
        <w:t xml:space="preserve"> </w:t>
      </w:r>
      <w:r>
        <w:rPr>
          <w:iCs/>
          <w:i/>
        </w:rPr>
        <w:t xml:space="preserve">"When the Notify Step is executed in the Mech-Vision or Mech-Viz project, the message remains in the buffer of the vision system for only</w:t>
      </w:r>
      <w:r>
        <w:rPr>
          <w:iCs/>
          <w:i/>
        </w:rPr>
        <w:t xml:space="preserve"> </w:t>
      </w:r>
      <w:r>
        <w:rPr>
          <w:bCs/>
          <w:b/>
          <w:iCs/>
          <w:i/>
        </w:rPr>
        <w:t xml:space="preserve">three seconds</w:t>
      </w:r>
      <w:r>
        <w:rPr>
          <w:iCs/>
          <w:i/>
        </w:rPr>
        <w:t xml:space="preserve">."</w:t>
      </w:r>
      <w:r>
        <w:t xml:space="preserve"> </w:t>
      </w:r>
      <w:r>
        <w:t xml:space="preserve">Hence the requirement to call</w:t>
      </w:r>
      <w:r>
        <w:t xml:space="preserve"> </w:t>
      </w:r>
      <w:r>
        <w:rPr>
          <w:rStyle w:val="VerbatimChar"/>
        </w:rPr>
        <w:t xml:space="preserve">601</w:t>
      </w:r>
      <w:r>
        <w:t xml:space="preserve"> </w:t>
      </w:r>
      <w:r>
        <w:t xml:space="preserve">immediately after</w:t>
      </w:r>
      <w:r>
        <w:t xml:space="preserve"> </w:t>
      </w:r>
      <w:r>
        <w:rPr>
          <w:rStyle w:val="VerbatimChar"/>
        </w:rPr>
        <w:t xml:space="preserve">101</w:t>
      </w:r>
      <w:r>
        <w:t xml:space="preserve"> </w:t>
      </w:r>
      <w:r>
        <w:t xml:space="preserve">or</w:t>
      </w:r>
      <w:r>
        <w:t xml:space="preserve"> </w:t>
      </w:r>
      <w:r>
        <w:rPr>
          <w:rStyle w:val="VerbatimChar"/>
        </w:rPr>
        <w:t xml:space="preserve">201</w:t>
      </w:r>
      <w:r>
        <w:t xml:space="preserve">.</w:t>
      </w:r>
    </w:p>
    <w:p>
      <w:pPr>
        <w:numPr>
          <w:ilvl w:val="0"/>
          <w:numId w:val="1028"/>
        </w:numPr>
        <w:pStyle w:val="Compact"/>
      </w:pPr>
      <w:r>
        <w:t xml:space="preserve">Range</w:t>
      </w:r>
      <w:r>
        <w:t xml:space="preserve"> </w:t>
      </w:r>
      <w:r>
        <w:rPr>
          <w:bCs/>
          <w:b/>
        </w:rPr>
        <w:t xml:space="preserve">6001–6199</w:t>
      </w:r>
      <w:r>
        <w:t xml:space="preserve"> </w:t>
      </w:r>
      <w:r>
        <w:t xml:space="preserve">is documented as</w:t>
      </w:r>
      <w:r>
        <w:t xml:space="preserve"> </w:t>
      </w:r>
      <w:r>
        <w:rPr>
          <w:iCs/>
          <w:i/>
        </w:rPr>
        <w:t xml:space="preserve">"status codes that can be customized in Mech-Vision"</w:t>
      </w:r>
      <w:r>
        <w:t xml:space="preserve"> </w:t>
      </w:r>
      <w:r>
        <w:t xml:space="preserve">— the sanctioned block for application states such as "tray empty"</w:t>
      </w:r>
      <w:r>
        <w:t xml:space="preserve"> </w:t>
      </w:r>
      <w:r>
        <w:rPr>
          <w:bCs/>
          <w:b/>
        </w:rPr>
        <w:t xml:space="preserve">[D]</w:t>
      </w:r>
      <w:r>
        <w:t xml:space="preserve">; how to author them is not documented</w:t>
      </w:r>
      <w:r>
        <w:t xml:space="preserve"> </w:t>
      </w:r>
      <w:r>
        <w:rPr>
          <w:bCs/>
          <w:b/>
        </w:rPr>
        <w:t xml:space="preserve">[?]</w:t>
      </w:r>
      <w:r>
        <w:t xml:space="preserve">.</w:t>
      </w:r>
    </w:p>
    <w:p>
      <w:pPr>
        <w:pStyle w:val="FirstParagraph"/>
      </w:pPr>
      <w:r>
        <w:rPr>
          <w:bCs/>
          <w:b/>
        </w:rPr>
        <w:t xml:space="preserve">Practice [E]:</w:t>
      </w:r>
      <w:r>
        <w:t xml:space="preserve"> </w:t>
      </w:r>
      <w:r>
        <w:t xml:space="preserve">the 3-second buffer makes Notify fragile in a cell where the robot may be mid-move. Prefer status codes (§9.5) for anything the robot must not miss, and reserve Notify for advisory messages such as "layer complete, index the tray".</w:t>
      </w:r>
    </w:p>
    <w:p>
      <w:r>
        <w:pict>
          <v:rect style="width:0;height:1.5pt" o:hralign="center" o:hrstd="t" o:hr="t"/>
        </w:pict>
      </w:r>
    </w:p>
    <w:bookmarkEnd w:id="108"/>
    <w:bookmarkEnd w:id="109"/>
    <w:bookmarkStart w:id="117" w:name="Xd1ba7fa6d771cc01a9bf8c0fb52c367de2512a7"/>
    <w:p>
      <w:pPr>
        <w:pStyle w:val="Heading2"/>
      </w:pPr>
      <w:r>
        <w:t xml:space="preserve">13. Robot-side programs</w:t>
      </w:r>
    </w:p>
    <w:bookmarkStart w:id="110" w:name="X95a474a2e47973ad078f0b4adcfec267aeed9f5"/>
    <w:p>
      <w:pPr>
        <w:pStyle w:val="Heading3"/>
      </w:pPr>
      <w:r>
        <w:t xml:space="preserve">13.1 The universal shape</w:t>
      </w:r>
    </w:p>
    <w:p>
      <w:pPr>
        <w:pStyle w:val="FirstParagraph"/>
      </w:pPr>
      <w:r>
        <w:t xml:space="preserve">All four brands follow the same pattern</w:t>
      </w:r>
      <w:r>
        <w:t xml:space="preserve"> </w:t>
      </w:r>
      <w:r>
        <w:rPr>
          <w:bCs/>
          <w:b/>
        </w:rPr>
        <w:t xml:space="preserve">[D]</w:t>
      </w:r>
      <w:r>
        <w:t xml:space="preserve">:</w:t>
      </w:r>
    </w:p>
    <w:p>
      <w:pPr>
        <w:numPr>
          <w:ilvl w:val="0"/>
          <w:numId w:val="1029"/>
        </w:numPr>
        <w:pStyle w:val="Compact"/>
      </w:pPr>
      <w:r>
        <w:t xml:space="preserve">A</w:t>
      </w:r>
      <w:r>
        <w:t xml:space="preserve"> </w:t>
      </w:r>
      <w:r>
        <w:rPr>
          <w:bCs/>
          <w:b/>
        </w:rPr>
        <w:t xml:space="preserve">background/driver module</w:t>
      </w:r>
      <w:r>
        <w:t xml:space="preserve"> </w:t>
      </w:r>
      <w:r>
        <w:t xml:space="preserve">(socket + protocol) plus thin wrapper routines named</w:t>
      </w:r>
      <w:r>
        <w:t xml:space="preserve"> </w:t>
      </w:r>
      <w:r>
        <w:rPr>
          <w:rStyle w:val="VerbatimChar"/>
        </w:rPr>
        <w:t xml:space="preserve">MM_*</w:t>
      </w:r>
      <w:r>
        <w:t xml:space="preserve"> </w:t>
      </w:r>
      <w:r>
        <w:t xml:space="preserve">called from the user's motion program.</w:t>
      </w:r>
    </w:p>
    <w:p>
      <w:pPr>
        <w:numPr>
          <w:ilvl w:val="0"/>
          <w:numId w:val="1029"/>
        </w:numPr>
        <w:pStyle w:val="Compact"/>
      </w:pPr>
      <w:r>
        <w:t xml:space="preserve">Results land in</w:t>
      </w:r>
      <w:r>
        <w:t xml:space="preserve"> </w:t>
      </w:r>
      <w:r>
        <w:rPr>
          <w:bCs/>
          <w:b/>
        </w:rPr>
        <w:t xml:space="preserve">registers / variables</w:t>
      </w:r>
      <w:r>
        <w:t xml:space="preserve">, never as return values.</w:t>
      </w:r>
    </w:p>
    <w:p>
      <w:pPr>
        <w:numPr>
          <w:ilvl w:val="0"/>
          <w:numId w:val="1029"/>
        </w:numPr>
        <w:pStyle w:val="Compact"/>
      </w:pPr>
      <w:r>
        <w:rPr>
          <w:bCs/>
          <w:b/>
        </w:rPr>
        <w:t xml:space="preserve">Two-stage retrieval is mandatory</w:t>
      </w:r>
      <w:r>
        <w:t xml:space="preserve">: a</w:t>
      </w:r>
      <w:r>
        <w:t xml:space="preserve"> </w:t>
      </w:r>
      <w:r>
        <w:rPr>
          <w:iCs/>
          <w:i/>
        </w:rPr>
        <w:t xml:space="preserve">Get</w:t>
      </w:r>
      <w:r>
        <w:t xml:space="preserve"> </w:t>
      </w:r>
      <w:r>
        <w:t xml:space="preserve">command fetches data into robot memory, then a</w:t>
      </w:r>
      <w:r>
        <w:t xml:space="preserve"> </w:t>
      </w:r>
      <w:r>
        <w:rPr>
          <w:iCs/>
          <w:i/>
        </w:rPr>
        <w:t xml:space="preserve">Store</w:t>
      </w:r>
      <w:r>
        <w:t xml:space="preserve"> </w:t>
      </w:r>
      <w:r>
        <w:t xml:space="preserve">command copies one indexed item into a position register or variable. FANUC states it explicitly:</w:t>
      </w:r>
      <w:r>
        <w:t xml:space="preserve"> </w:t>
      </w:r>
      <w:r>
        <w:rPr>
          <w:iCs/>
          <w:i/>
        </w:rPr>
        <w:t xml:space="preserve">"The returned vision result is saved to the robot memory and cannot be directly obtained. To access the vision result, you must store the vision result in a subsequent step."</w:t>
      </w:r>
    </w:p>
    <w:p>
      <w:pPr>
        <w:numPr>
          <w:ilvl w:val="0"/>
          <w:numId w:val="1029"/>
        </w:numPr>
        <w:pStyle w:val="Compact"/>
      </w:pPr>
      <w:r>
        <w:t xml:space="preserve">Programs live on the IPC at</w:t>
      </w:r>
      <w:r>
        <w:t xml:space="preserve"> </w:t>
      </w:r>
      <w:r>
        <w:rPr>
          <w:rStyle w:val="VerbatimChar"/>
        </w:rPr>
        <w:t xml:space="preserve">Communication Component/Robot_Interface/&lt;BRAND&gt;/</w:t>
      </w:r>
      <w:r>
        <w:t xml:space="preserve">, reachable via</w:t>
      </w:r>
      <w:r>
        <w:t xml:space="preserve"> </w:t>
      </w:r>
      <w:r>
        <w:rPr>
          <w:iCs/>
          <w:i/>
        </w:rPr>
        <w:t xml:space="preserve">Robot Communication Configuration → Robot integration → Open program folder</w:t>
      </w:r>
      <w:r>
        <w:t xml:space="preserve">; examples in</w:t>
      </w:r>
      <w:r>
        <w:t xml:space="preserve"> </w:t>
      </w:r>
      <w:r>
        <w:rPr>
          <w:rStyle w:val="VerbatimChar"/>
        </w:rPr>
        <w:t xml:space="preserve">.../&lt;BRAND&gt;/sample/</w:t>
      </w:r>
      <w:r>
        <w:t xml:space="preserve"> </w:t>
      </w:r>
      <w:r>
        <w:rPr>
          <w:bCs/>
          <w:b/>
        </w:rPr>
        <w:t xml:space="preserve">[D]</w:t>
      </w:r>
      <w:r>
        <w:t xml:space="preserve">.</w:t>
      </w:r>
    </w:p>
    <w:bookmarkEnd w:id="110"/>
    <w:bookmarkStart w:id="111" w:name="Xaaebab3d057a6bb348bc8c68113eb4d4c802b7e"/>
    <w:p>
      <w:pPr>
        <w:pStyle w:val="Heading3"/>
      </w:pPr>
      <w:r>
        <w:t xml:space="preserve">13.2 Generic machine-tending cycle (brand-neutral pseudocode)</w:t>
      </w:r>
    </w:p>
    <w:p>
      <w:pPr>
        <w:pStyle w:val="SourceCode"/>
      </w:pPr>
      <w:r>
        <w:rPr>
          <w:rStyle w:val="VerbatimChar"/>
        </w:rPr>
        <w:t xml:space="preserve"># ---- once, at controller start / program init ----</w:t>
      </w:r>
      <w:r>
        <w:br/>
      </w:r>
      <w:r>
        <w:rPr>
          <w:rStyle w:val="VerbatimChar"/>
        </w:rPr>
        <w:t xml:space="preserve">MM_INIT_SOCKET(ipc_ip, port, timeout)</w:t>
      </w:r>
      <w:r>
        <w:br/>
      </w:r>
      <w:r>
        <w:rPr>
          <w:rStyle w:val="VerbatimChar"/>
        </w:rPr>
        <w:t xml:space="preserve">MM_GET_STATUS(status)                     # cmd 901</w:t>
      </w:r>
      <w:r>
        <w:br/>
      </w:r>
      <w:r>
        <w:rPr>
          <w:rStyle w:val="VerbatimChar"/>
        </w:rPr>
        <w:t xml:space="preserve">IF status != 9100  -&gt; alarm "vision system not ready"</w:t>
      </w:r>
      <w:r>
        <w:br/>
      </w:r>
      <w:r>
        <w:rPr>
          <w:rStyle w:val="VerbatimChar"/>
        </w:rPr>
        <w:t xml:space="preserve">IF vision_status != 1 OR camera_status != 1 -&gt; alarm</w:t>
      </w:r>
      <w:r>
        <w:br/>
      </w:r>
      <w:r>
        <w:br/>
      </w:r>
      <w:r>
        <w:rPr>
          <w:rStyle w:val="VerbatimChar"/>
        </w:rPr>
        <w:t xml:space="preserve"># ---- per part ----</w:t>
      </w:r>
      <w:r>
        <w:br/>
      </w:r>
      <w:r>
        <w:rPr>
          <w:rStyle w:val="VerbatimChar"/>
        </w:rPr>
        <w:t xml:space="preserve">MOVE J  home</w:t>
      </w:r>
      <w:r>
        <w:br/>
      </w:r>
      <w:r>
        <w:rPr>
          <w:rStyle w:val="VerbatimChar"/>
        </w:rPr>
        <w:t xml:space="preserve">WAIT    DI[machine_cycle_done] AND DI[door_open]</w:t>
      </w:r>
      <w:r>
        <w:br/>
      </w:r>
      <w:r>
        <w:br/>
      </w:r>
      <w:r>
        <w:rPr>
          <w:rStyle w:val="VerbatimChar"/>
        </w:rPr>
        <w:t xml:space="preserve"># --- unload the finished part (taught position or vision) ---</w:t>
      </w:r>
      <w:r>
        <w:br/>
      </w:r>
      <w:r>
        <w:rPr>
          <w:rStyle w:val="VerbatimChar"/>
        </w:rPr>
        <w:t xml:space="preserve">GOSUB   unload_finished_part</w:t>
      </w:r>
      <w:r>
        <w:br/>
      </w:r>
      <w:r>
        <w:br/>
      </w:r>
      <w:r>
        <w:rPr>
          <w:rStyle w:val="VerbatimChar"/>
        </w:rPr>
        <w:t xml:space="preserve"># --- select the recipe for the active part number (optional) ---</w:t>
      </w:r>
      <w:r>
        <w:br/>
      </w:r>
      <w:r>
        <w:rPr>
          <w:rStyle w:val="VerbatimChar"/>
        </w:rPr>
        <w:t xml:space="preserve">MM_SWITCH_MODEL(project=1, recipe_id=active_recipe, status)   # cmd 103</w:t>
      </w:r>
      <w:r>
        <w:br/>
      </w:r>
      <w:r>
        <w:rPr>
          <w:rStyle w:val="VerbatimChar"/>
        </w:rPr>
        <w:t xml:space="preserve">IF status != 1107 -&gt; alarm</w:t>
      </w:r>
      <w:r>
        <w:br/>
      </w:r>
      <w:r>
        <w:br/>
      </w:r>
      <w:r>
        <w:rPr>
          <w:rStyle w:val="VerbatimChar"/>
        </w:rPr>
        <w:t xml:space="preserve"># --- trigger vision from the capture pose ---</w:t>
      </w:r>
      <w:r>
        <w:br/>
      </w:r>
      <w:r>
        <w:rPr>
          <w:rStyle w:val="VerbatimChar"/>
        </w:rPr>
        <w:t xml:space="preserve">MOVE L  capture_pose                       # eye-to-hand: not required; see pose type 0/3</w:t>
      </w:r>
      <w:r>
        <w:br/>
      </w:r>
      <w:r>
        <w:rPr>
          <w:rStyle w:val="VerbatimChar"/>
        </w:rPr>
        <w:t xml:space="preserve">MM_START_VIS(project=1, pos_num_need=0, sendpos_type=2, pr=..., status)   # cmd 101</w:t>
      </w:r>
      <w:r>
        <w:br/>
      </w:r>
      <w:r>
        <w:rPr>
          <w:rStyle w:val="VerbatimChar"/>
        </w:rPr>
        <w:t xml:space="preserve">IF status != 1102 -&gt; GOTO vision_error</w:t>
      </w:r>
      <w:r>
        <w:br/>
      </w:r>
      <w:r>
        <w:br/>
      </w:r>
      <w:r>
        <w:rPr>
          <w:rStyle w:val="VerbatimChar"/>
        </w:rPr>
        <w:t xml:space="preserve"># --- fetch either poses or a planned path, never both ---</w:t>
      </w:r>
      <w:r>
        <w:br/>
      </w:r>
      <w:r>
        <w:rPr>
          <w:rStyle w:val="VerbatimChar"/>
        </w:rPr>
        <w:t xml:space="preserve">IF using_path_planning_step:</w:t>
      </w:r>
      <w:r>
        <w:br/>
      </w:r>
      <w:r>
        <w:rPr>
          <w:rStyle w:val="VerbatimChar"/>
        </w:rPr>
        <w:t xml:space="preserve">    MM_GET_VISPATH(project=1, jps_pos=1, pos_num, vis_pos_num, status)   # cmd 105</w:t>
      </w:r>
      <w:r>
        <w:br/>
      </w:r>
      <w:r>
        <w:rPr>
          <w:rStyle w:val="VerbatimChar"/>
        </w:rPr>
        <w:t xml:space="preserve">    IF status != 1103 -&gt; GOTO vision_error</w:t>
      </w:r>
      <w:r>
        <w:br/>
      </w:r>
      <w:r>
        <w:rPr>
          <w:rStyle w:val="VerbatimChar"/>
        </w:rPr>
        <w:t xml:space="preserve">    FOR i = 1 TO pos_num</w:t>
      </w:r>
      <w:r>
        <w:br/>
      </w:r>
      <w:r>
        <w:rPr>
          <w:rStyle w:val="VerbatimChar"/>
        </w:rPr>
        <w:t xml:space="preserve">        MM_GET_JPS(i, PR[60], R[label], R[toolid])       # store one waypoint</w:t>
      </w:r>
      <w:r>
        <w:br/>
      </w:r>
      <w:r>
        <w:rPr>
          <w:rStyle w:val="VerbatimChar"/>
        </w:rPr>
        <w:t xml:space="preserve">        IF i == vis_pos_index THEN  close_gripper  ENDIF</w:t>
      </w:r>
      <w:r>
        <w:br/>
      </w:r>
      <w:r>
        <w:rPr>
          <w:rStyle w:val="VerbatimChar"/>
        </w:rPr>
        <w:t xml:space="preserve">        MOVE (motion_type_i)  PR[60]</w:t>
      </w:r>
      <w:r>
        <w:br/>
      </w:r>
      <w:r>
        <w:rPr>
          <w:rStyle w:val="VerbatimChar"/>
        </w:rPr>
        <w:t xml:space="preserve">    ENDFOR</w:t>
      </w:r>
      <w:r>
        <w:br/>
      </w:r>
      <w:r>
        <w:rPr>
          <w:rStyle w:val="VerbatimChar"/>
        </w:rPr>
        <w:t xml:space="preserve">ELSE:</w:t>
      </w:r>
      <w:r>
        <w:br/>
      </w:r>
      <w:r>
        <w:rPr>
          <w:rStyle w:val="VerbatimChar"/>
        </w:rPr>
        <w:t xml:space="preserve">    MM_GET_VIS(project=1, pos_num, status)               # cmd 102</w:t>
      </w:r>
      <w:r>
        <w:br/>
      </w:r>
      <w:r>
        <w:rPr>
          <w:rStyle w:val="VerbatimChar"/>
        </w:rPr>
        <w:t xml:space="preserve">    IF status != 1100 -&gt; GOTO vision_error</w:t>
      </w:r>
      <w:r>
        <w:br/>
      </w:r>
      <w:r>
        <w:rPr>
          <w:rStyle w:val="VerbatimChar"/>
        </w:rPr>
        <w:t xml:space="preserve">    MM_GET_POS(1, PR[60], R[label], R[toolid])           # store vision point 1</w:t>
      </w:r>
      <w:r>
        <w:br/>
      </w:r>
      <w:r>
        <w:rPr>
          <w:rStyle w:val="VerbatimChar"/>
        </w:rPr>
        <w:t xml:space="preserve">    IF R[label] != expected_label_for_recipe -&gt; GOTO wrong_part</w:t>
      </w:r>
      <w:r>
        <w:br/>
      </w:r>
      <w:r>
        <w:rPr>
          <w:rStyle w:val="VerbatimChar"/>
        </w:rPr>
        <w:t xml:space="preserve">    MOVE J  approach_via_offset(PR[60], z=+100)</w:t>
      </w:r>
      <w:r>
        <w:br/>
      </w:r>
      <w:r>
        <w:rPr>
          <w:rStyle w:val="VerbatimChar"/>
        </w:rPr>
        <w:t xml:space="preserve">    MOVE L  PR[60]      slow</w:t>
      </w:r>
      <w:r>
        <w:br/>
      </w:r>
      <w:r>
        <w:rPr>
          <w:rStyle w:val="VerbatimChar"/>
        </w:rPr>
        <w:t xml:space="preserve">    close_gripper</w:t>
      </w:r>
      <w:r>
        <w:br/>
      </w:r>
      <w:r>
        <w:rPr>
          <w:rStyle w:val="VerbatimChar"/>
        </w:rPr>
        <w:t xml:space="preserve">    MOVE L  approach_via_offset(PR[60], z=+100)</w:t>
      </w:r>
      <w:r>
        <w:br/>
      </w:r>
      <w:r>
        <w:rPr>
          <w:rStyle w:val="VerbatimChar"/>
        </w:rPr>
        <w:t xml:space="preserve">ENDIF</w:t>
      </w:r>
      <w:r>
        <w:br/>
      </w:r>
      <w:r>
        <w:br/>
      </w:r>
      <w:r>
        <w:rPr>
          <w:rStyle w:val="VerbatimChar"/>
        </w:rPr>
        <w:t xml:space="preserve"># --- load the machine ---</w:t>
      </w:r>
      <w:r>
        <w:br/>
      </w:r>
      <w:r>
        <w:rPr>
          <w:rStyle w:val="VerbatimChar"/>
        </w:rPr>
        <w:t xml:space="preserve">MOVE J  door_entry</w:t>
      </w:r>
      <w:r>
        <w:br/>
      </w:r>
      <w:r>
        <w:rPr>
          <w:rStyle w:val="VerbatimChar"/>
        </w:rPr>
        <w:t xml:space="preserve">MOVE L  nest_approach</w:t>
      </w:r>
      <w:r>
        <w:br/>
      </w:r>
      <w:r>
        <w:rPr>
          <w:rStyle w:val="VerbatimChar"/>
        </w:rPr>
        <w:t xml:space="preserve">MOVE L  nest_seat        slow</w:t>
      </w:r>
      <w:r>
        <w:br/>
      </w:r>
      <w:r>
        <w:rPr>
          <w:rStyle w:val="VerbatimChar"/>
        </w:rPr>
        <w:t xml:space="preserve">open_gripper / release</w:t>
      </w:r>
      <w:r>
        <w:br/>
      </w:r>
      <w:r>
        <w:rPr>
          <w:rStyle w:val="VerbatimChar"/>
        </w:rPr>
        <w:t xml:space="preserve">WAIT    DI[seat_check_ok]                 # hard sensor, not vision</w:t>
      </w:r>
      <w:r>
        <w:br/>
      </w:r>
      <w:r>
        <w:rPr>
          <w:rStyle w:val="VerbatimChar"/>
        </w:rPr>
        <w:t xml:space="preserve">SET     DO[chuck_close]</w:t>
      </w:r>
      <w:r>
        <w:br/>
      </w:r>
      <w:r>
        <w:rPr>
          <w:rStyle w:val="VerbatimChar"/>
        </w:rPr>
        <w:t xml:space="preserve">WAIT    DI[chuck_clamped]</w:t>
      </w:r>
      <w:r>
        <w:br/>
      </w:r>
      <w:r>
        <w:rPr>
          <w:rStyle w:val="VerbatimChar"/>
        </w:rPr>
        <w:t xml:space="preserve">MOVE L  nest_retreat</w:t>
      </w:r>
      <w:r>
        <w:br/>
      </w:r>
      <w:r>
        <w:rPr>
          <w:rStyle w:val="VerbatimChar"/>
        </w:rPr>
        <w:t xml:space="preserve">MOVE J  clear_of_door</w:t>
      </w:r>
      <w:r>
        <w:br/>
      </w:r>
      <w:r>
        <w:rPr>
          <w:rStyle w:val="VerbatimChar"/>
        </w:rPr>
        <w:t xml:space="preserve">SET     DO[cycle_start]</w:t>
      </w:r>
      <w:r>
        <w:br/>
      </w:r>
      <w:r>
        <w:rPr>
          <w:rStyle w:val="VerbatimChar"/>
        </w:rPr>
        <w:t xml:space="preserve">JUMP    top_of_loop</w:t>
      </w:r>
      <w:r>
        <w:br/>
      </w:r>
      <w:r>
        <w:br/>
      </w:r>
      <w:r>
        <w:rPr>
          <w:rStyle w:val="VerbatimChar"/>
        </w:rPr>
        <w:t xml:space="preserve">vision_error:</w:t>
      </w:r>
      <w:r>
        <w:br/>
      </w:r>
      <w:r>
        <w:rPr>
          <w:rStyle w:val="VerbatimChar"/>
        </w:rPr>
        <w:t xml:space="preserve">    # decode the status code and branch — see §14</w:t>
      </w:r>
      <w:r>
        <w:br/>
      </w:r>
      <w:r>
        <w:rPr>
          <w:rStyle w:val="VerbatimChar"/>
        </w:rPr>
        <w:t xml:space="preserve">wrong_part:</w:t>
      </w:r>
      <w:r>
        <w:br/>
      </w:r>
      <w:r>
        <w:rPr>
          <w:rStyle w:val="VerbatimChar"/>
        </w:rPr>
        <w:t xml:space="preserve">    # place the part back / to a reject chute, then retry</w:t>
      </w:r>
    </w:p>
    <w:p>
      <w:pPr>
        <w:pStyle w:val="FirstParagraph"/>
      </w:pPr>
      <w:r>
        <w:rPr>
          <w:bCs/>
          <w:b/>
        </w:rPr>
        <w:t xml:space="preserve">Notes [E]:</w:t>
      </w:r>
      <w:r>
        <w:t xml:space="preserve"> </w:t>
      </w:r>
      <w:r>
        <w:t xml:space="preserve">keep</w:t>
      </w:r>
      <w:r>
        <w:t xml:space="preserve"> </w:t>
      </w:r>
      <w:r>
        <w:rPr>
          <w:rStyle w:val="VerbatimChar"/>
        </w:rPr>
        <w:t xml:space="preserve">MM_INIT_SOCKET</w:t>
      </w:r>
      <w:r>
        <w:t xml:space="preserve"> </w:t>
      </w:r>
      <w:r>
        <w:t xml:space="preserve">out of the cycle loop — it belongs in initialisation. Keep the</w:t>
      </w:r>
      <w:r>
        <w:t xml:space="preserve"> </w:t>
      </w:r>
      <w:r>
        <w:rPr>
          <w:rStyle w:val="VerbatimChar"/>
        </w:rPr>
        <w:t xml:space="preserve">IF status != …</w:t>
      </w:r>
      <w:r>
        <w:t xml:space="preserve"> </w:t>
      </w:r>
      <w:r>
        <w:t xml:space="preserve">check after</w:t>
      </w:r>
      <w:r>
        <w:t xml:space="preserve"> </w:t>
      </w:r>
      <w:r>
        <w:rPr>
          <w:bCs/>
          <w:b/>
        </w:rPr>
        <w:t xml:space="preserve">every</w:t>
      </w:r>
      <w:r>
        <w:t xml:space="preserve"> </w:t>
      </w:r>
      <w:r>
        <w:rPr>
          <w:rStyle w:val="VerbatimChar"/>
        </w:rPr>
        <w:t xml:space="preserve">MM_*</w:t>
      </w:r>
      <w:r>
        <w:t xml:space="preserve"> </w:t>
      </w:r>
      <w:r>
        <w:t xml:space="preserve">call; the example programs do this, and it is the difference between a cell that stops safely and a cell that moves to a stale pose.</w:t>
      </w:r>
    </w:p>
    <w:bookmarkEnd w:id="111"/>
    <w:bookmarkStart w:id="112" w:name="Xac5e7483e167209905ac72902e3d31ae10eb94a"/>
    <w:p>
      <w:pPr>
        <w:pStyle w:val="Heading3"/>
      </w:pPr>
      <w:r>
        <w:t xml:space="preserve">13.3 FANUC</w:t>
      </w:r>
    </w:p>
    <w:p>
      <w:pPr>
        <w:pStyle w:val="FirstParagraph"/>
      </w:pPr>
      <w:r>
        <w:rPr>
          <w:bCs/>
          <w:b/>
        </w:rPr>
        <w:t xml:space="preserve">Prerequisites [D]:</w:t>
      </w:r>
      <w:r>
        <w:t xml:space="preserve"> </w:t>
      </w:r>
      <w:r>
        <w:t xml:space="preserve">controller system software V7.5, 7.7, 8.x, 9.x or 10.1.</w:t>
      </w:r>
      <w:r>
        <w:t xml:space="preserve"> </w:t>
      </w:r>
      <w:r>
        <w:rPr>
          <w:rStyle w:val="VerbatimChar"/>
          <w:bCs/>
          <w:b/>
        </w:rPr>
        <w:t xml:space="preserve">R651</w:t>
      </w:r>
      <w:r>
        <w:rPr>
          <w:bCs/>
          <w:b/>
        </w:rPr>
        <w:t xml:space="preserve"> </w:t>
      </w:r>
      <w:r>
        <w:rPr>
          <w:bCs/>
          <w:b/>
        </w:rPr>
        <w:t xml:space="preserve">or</w:t>
      </w:r>
      <w:r>
        <w:rPr>
          <w:bCs/>
          <w:b/>
        </w:rPr>
        <w:t xml:space="preserve"> </w:t>
      </w:r>
      <w:r>
        <w:rPr>
          <w:rStyle w:val="VerbatimChar"/>
          <w:bCs/>
          <w:b/>
        </w:rPr>
        <w:t xml:space="preserve">R632</w:t>
      </w:r>
      <w:r>
        <w:rPr>
          <w:bCs/>
          <w:b/>
        </w:rPr>
        <w:t xml:space="preserve"> </w:t>
      </w:r>
      <w:r>
        <w:rPr>
          <w:bCs/>
          <w:b/>
        </w:rPr>
        <w:t xml:space="preserve">(KAREL) must be installed.</w:t>
      </w:r>
      <w:r>
        <w:rPr>
          <w:bCs/>
          <w:b/>
        </w:rPr>
        <w:t xml:space="preserve"> </w:t>
      </w:r>
      <w:r>
        <w:rPr>
          <w:rStyle w:val="VerbatimChar"/>
          <w:bCs/>
          <w:b/>
        </w:rPr>
        <w:t xml:space="preserve">R648</w:t>
      </w:r>
      <w:r>
        <w:rPr>
          <w:bCs/>
          <w:b/>
        </w:rPr>
        <w:t xml:space="preserve"> </w:t>
      </w:r>
      <w:r>
        <w:rPr>
          <w:bCs/>
          <w:b/>
        </w:rPr>
        <w:t xml:space="preserve">(User Socket Msg) must be installed.</w:t>
      </w:r>
      <w:r>
        <w:t xml:space="preserve"> </w:t>
      </w:r>
      <w:r>
        <w:t xml:space="preserve">Ethernet to motherboard</w:t>
      </w:r>
      <w:r>
        <w:t xml:space="preserve"> </w:t>
      </w:r>
      <w:r>
        <w:rPr>
          <w:bCs/>
          <w:b/>
        </w:rPr>
        <w:t xml:space="preserve">CD38A (Port 1)</w:t>
      </w:r>
      <w:r>
        <w:t xml:space="preserve"> </w:t>
      </w:r>
      <w:r>
        <w:t xml:space="preserve">or</w:t>
      </w:r>
      <w:r>
        <w:t xml:space="preserve"> </w:t>
      </w:r>
      <w:r>
        <w:rPr>
          <w:bCs/>
          <w:b/>
        </w:rPr>
        <w:t xml:space="preserve">CD38B (Port 2)</w:t>
      </w:r>
      <w:r>
        <w:t xml:space="preserve">.</w:t>
      </w:r>
    </w:p>
    <w:p>
      <w:pPr>
        <w:pStyle w:val="BodyText"/>
      </w:pPr>
      <w:r>
        <w:rPr>
          <w:bCs/>
          <w:b/>
        </w:rPr>
        <w:t xml:space="preserve">Loading [D]:</w:t>
      </w:r>
      <w:r>
        <w:t xml:space="preserve"> </w:t>
      </w:r>
      <w:r>
        <w:t xml:space="preserve">copy</w:t>
      </w:r>
      <w:r>
        <w:t xml:space="preserve"> </w:t>
      </w:r>
      <w:r>
        <w:rPr>
          <w:iCs/>
          <w:i/>
        </w:rPr>
        <w:t xml:space="preserve">the contents</w:t>
      </w:r>
      <w:r>
        <w:t xml:space="preserve"> </w:t>
      </w:r>
      <w:r>
        <w:t xml:space="preserve">of the</w:t>
      </w:r>
      <w:r>
        <w:t xml:space="preserve"> </w:t>
      </w:r>
      <w:r>
        <w:rPr>
          <w:rStyle w:val="VerbatimChar"/>
        </w:rPr>
        <w:t xml:space="preserve">FANUC</w:t>
      </w:r>
      <w:r>
        <w:t xml:space="preserve"> </w:t>
      </w:r>
      <w:r>
        <w:t xml:space="preserve">folder (not the folder) to the root of a ≤ 32 GB FAT32 flash drive; on the TP:</w:t>
      </w:r>
      <w:r>
        <w:t xml:space="preserve"> </w:t>
      </w:r>
      <w:r>
        <w:rPr>
          <w:rStyle w:val="VerbatimChar"/>
        </w:rPr>
        <w:t xml:space="preserve">MENU → FILE → F5 UTIL → Set Device → USB Disk (UD1:)</w:t>
      </w:r>
      <w:r>
        <w:t xml:space="preserve"> </w:t>
      </w:r>
      <w:r>
        <w:t xml:space="preserve">or</w:t>
      </w:r>
      <w:r>
        <w:t xml:space="preserve"> </w:t>
      </w:r>
      <w:r>
        <w:rPr>
          <w:rStyle w:val="VerbatimChar"/>
        </w:rPr>
        <w:t xml:space="preserve">USB on TP (UT1:)</w:t>
      </w:r>
      <w:r>
        <w:t xml:space="preserve">, select</w:t>
      </w:r>
      <w:r>
        <w:t xml:space="preserve"> </w:t>
      </w:r>
      <w:r>
        <w:rPr>
          <w:rStyle w:val="VerbatimChar"/>
          <w:bCs/>
          <w:b/>
        </w:rPr>
        <w:t xml:space="preserve">INSTALL</w:t>
      </w:r>
      <w:r>
        <w:t xml:space="preserve">,</w:t>
      </w:r>
      <w:r>
        <w:t xml:space="preserve"> </w:t>
      </w:r>
      <w:r>
        <w:rPr>
          <w:rStyle w:val="VerbatimChar"/>
        </w:rPr>
        <w:t xml:space="preserve">ENTER</w:t>
      </w:r>
      <w:r>
        <w:t xml:space="preserve">,</w:t>
      </w:r>
      <w:r>
        <w:t xml:space="preserve"> </w:t>
      </w:r>
      <w:r>
        <w:rPr>
          <w:rStyle w:val="VerbatimChar"/>
        </w:rPr>
        <w:t xml:space="preserve">F4 YES</w:t>
      </w:r>
      <w:r>
        <w:t xml:space="preserve">. Success message:</w:t>
      </w:r>
      <w:r>
        <w:t xml:space="preserve"> </w:t>
      </w:r>
      <w:r>
        <w:rPr>
          <w:bCs/>
          <w:b/>
        </w:rPr>
        <w:t xml:space="preserve">"Programs Loaded"</w:t>
      </w:r>
      <w:r>
        <w:t xml:space="preserve">. Test with</w:t>
      </w:r>
      <w:r>
        <w:t xml:space="preserve"> </w:t>
      </w:r>
      <w:r>
        <w:rPr>
          <w:rStyle w:val="VerbatimChar"/>
          <w:bCs/>
          <w:b/>
        </w:rPr>
        <w:t xml:space="preserve">MM_COMTEST</w:t>
      </w:r>
      <w:r>
        <w:t xml:space="preserve"> </w:t>
      </w:r>
      <w:r>
        <w:t xml:space="preserve">(args: robot port 1–8, IPC IP, IPC port, timeout in</w:t>
      </w:r>
      <w:r>
        <w:t xml:space="preserve"> </w:t>
      </w:r>
      <w:r>
        <w:rPr>
          <w:bCs/>
          <w:b/>
        </w:rPr>
        <w:t xml:space="preserve">minutes</w:t>
      </w:r>
      <w:r>
        <w:t xml:space="preserve">). Changing the robot port number for the first time requires a controller restart. The individual installed file names are not published</w:t>
      </w:r>
      <w:r>
        <w:t xml:space="preserve"> </w:t>
      </w:r>
      <w:r>
        <w:rPr>
          <w:bCs/>
          <w:b/>
        </w:rPr>
        <w:t xml:space="preserve">[?]</w:t>
      </w:r>
      <w:r>
        <w:t xml:space="preserve">.</w:t>
      </w:r>
    </w:p>
    <w:p>
      <w:pPr>
        <w:pStyle w:val="BodyText"/>
      </w:pPr>
      <w:r>
        <w:t xml:space="preserve">Routines (exact signatures)</w:t>
      </w:r>
      <w:r>
        <w:t xml:space="preserve"> </w:t>
      </w:r>
      <w:r>
        <w:rPr>
          <w:bCs/>
          <w:b/>
        </w:rPr>
        <w:t xml:space="preserv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Routine</w:t>
            </w:r>
          </w:p>
        </w:tc>
      </w:tr>
      <w:tr>
        <w:tc>
          <w:tcPr/>
          <w:p>
            <w:pPr>
              <w:pStyle w:val="Compact"/>
              <w:jc w:val="left"/>
            </w:pPr>
            <w:r>
              <w:t xml:space="preserve">Init communication</w:t>
            </w:r>
          </w:p>
        </w:tc>
        <w:tc>
          <w:tcPr/>
          <w:p>
            <w:pPr>
              <w:pStyle w:val="Compact"/>
              <w:jc w:val="left"/>
            </w:pPr>
            <w:r>
              <w:rPr>
                <w:rStyle w:val="VerbatimChar"/>
              </w:rPr>
              <w:t xml:space="preserve">MM_INIT_SKT(C_Tag, Ip_Addr, Svr_Port, Time_Out)</w:t>
            </w:r>
            <w:r>
              <w:t xml:space="preserve"> </w:t>
            </w:r>
            <w:r>
              <w:t xml:space="preserve">—</w:t>
            </w:r>
            <w:r>
              <w:t xml:space="preserve"> </w:t>
            </w:r>
            <w:r>
              <w:rPr>
                <w:rStyle w:val="VerbatimChar"/>
              </w:rPr>
              <w:t xml:space="preserve">C_Tag</w:t>
            </w:r>
            <w:r>
              <w:t xml:space="preserve"> </w:t>
            </w:r>
            <w:r>
              <w:t xml:space="preserve">is a</w:t>
            </w:r>
            <w:r>
              <w:t xml:space="preserve"> </w:t>
            </w:r>
            <w:r>
              <w:rPr>
                <w:bCs/>
                <w:b/>
              </w:rPr>
              <w:t xml:space="preserve">string</w:t>
            </w:r>
            <w:r>
              <w:t xml:space="preserve"> </w:t>
            </w:r>
            <w:r>
              <w:rPr>
                <w:rStyle w:val="VerbatimChar"/>
              </w:rPr>
              <w:t xml:space="preserve">'1'</w:t>
            </w:r>
            <w:r>
              <w:t xml:space="preserve">–</w:t>
            </w:r>
            <w:r>
              <w:rPr>
                <w:rStyle w:val="VerbatimChar"/>
              </w:rPr>
              <w:t xml:space="preserve">'8'</w:t>
            </w:r>
            <w:r>
              <w:t xml:space="preserve">;</w:t>
            </w:r>
            <w:r>
              <w:t xml:space="preserve"> </w:t>
            </w:r>
            <w:r>
              <w:rPr>
                <w:rStyle w:val="VerbatimChar"/>
              </w:rPr>
              <w:t xml:space="preserve">Time_Out</w:t>
            </w:r>
            <w:r>
              <w:t xml:space="preserve"> </w:t>
            </w:r>
            <w:r>
              <w:t xml:space="preserve">in</w:t>
            </w:r>
            <w:r>
              <w:t xml:space="preserve"> </w:t>
            </w:r>
            <w:r>
              <w:rPr>
                <w:bCs/>
                <w:b/>
              </w:rPr>
              <w:t xml:space="preserve">minutes</w:t>
            </w:r>
            <w:r>
              <w:t xml:space="preserve">; V10</w:t>
            </w:r>
            <w:r>
              <w:t xml:space="preserve"> </w:t>
            </w:r>
            <w:r>
              <w:rPr>
                <w:rStyle w:val="VerbatimChar"/>
              </w:rPr>
              <w:t xml:space="preserve">Svr_Port</w:t>
            </w:r>
            <w:r>
              <w:t xml:space="preserve"> </w:t>
            </w:r>
            <w:r>
              <w:t xml:space="preserve">1–32767</w:t>
            </w:r>
          </w:p>
        </w:tc>
      </w:tr>
      <w:tr>
        <w:tc>
          <w:tcPr/>
          <w:p>
            <w:pPr>
              <w:pStyle w:val="Compact"/>
              <w:jc w:val="left"/>
            </w:pPr>
            <w:r>
              <w:t xml:space="preserve">Run Mech-Vision project</w:t>
            </w:r>
          </w:p>
        </w:tc>
        <w:tc>
          <w:tcPr/>
          <w:p>
            <w:pPr>
              <w:pStyle w:val="Compact"/>
              <w:jc w:val="left"/>
            </w:pPr>
            <w:r>
              <w:rPr>
                <w:rStyle w:val="VerbatimChar"/>
              </w:rPr>
              <w:t xml:space="preserve">MM_START_VIS(Job, Pos_Num_Need, SendPos_Type, Pr_Num, MM_Status)</w:t>
            </w:r>
          </w:p>
        </w:tc>
      </w:tr>
      <w:tr>
        <w:tc>
          <w:tcPr/>
          <w:p>
            <w:pPr>
              <w:pStyle w:val="Compact"/>
              <w:jc w:val="left"/>
            </w:pPr>
            <w:r>
              <w:t xml:space="preserve">Get vision result</w:t>
            </w:r>
          </w:p>
        </w:tc>
        <w:tc>
          <w:tcPr/>
          <w:p>
            <w:pPr>
              <w:pStyle w:val="Compact"/>
              <w:jc w:val="left"/>
            </w:pPr>
            <w:r>
              <w:rPr>
                <w:rStyle w:val="VerbatimChar"/>
              </w:rPr>
              <w:t xml:space="preserve">MM_GET_VIS(Job, Reg_Pos_Num, MM_Status)</w:t>
            </w:r>
          </w:p>
        </w:tc>
      </w:tr>
      <w:tr>
        <w:tc>
          <w:tcPr/>
          <w:p>
            <w:pPr>
              <w:pStyle w:val="Compact"/>
              <w:jc w:val="left"/>
            </w:pPr>
            <w:r>
              <w:t xml:space="preserve">Store result/path (TCP)</w:t>
            </w:r>
          </w:p>
        </w:tc>
        <w:tc>
          <w:tcPr/>
          <w:p>
            <w:pPr>
              <w:pStyle w:val="Compact"/>
              <w:jc w:val="left"/>
            </w:pPr>
            <w:r>
              <w:rPr>
                <w:rStyle w:val="VerbatimChar"/>
              </w:rPr>
              <w:t xml:space="preserve">MM_GET_POS(Serial, Pr_Num, Reg_Label, Reg_ToolId)</w:t>
            </w:r>
            <w:r>
              <w:t xml:space="preserve"> </w:t>
            </w:r>
            <w:r>
              <w:t xml:space="preserve">—</w:t>
            </w:r>
            <w:r>
              <w:t xml:space="preserve"> </w:t>
            </w:r>
            <w:r>
              <w:rPr>
                <w:rStyle w:val="VerbatimChar"/>
              </w:rPr>
              <w:t xml:space="preserve">Serial</w:t>
            </w:r>
            <w:r>
              <w:t xml:space="preserve"> </w:t>
            </w:r>
            <w:r>
              <w:t xml:space="preserve">is</w:t>
            </w:r>
            <w:r>
              <w:t xml:space="preserve"> </w:t>
            </w:r>
            <w:r>
              <w:rPr>
                <w:bCs/>
                <w:b/>
              </w:rPr>
              <w:t xml:space="preserve">1-based</w:t>
            </w:r>
          </w:p>
        </w:tc>
      </w:tr>
      <w:tr>
        <w:tc>
          <w:tcPr/>
          <w:p>
            <w:pPr>
              <w:pStyle w:val="Compact"/>
              <w:jc w:val="left"/>
            </w:pPr>
            <w:r>
              <w:t xml:space="preserve">Store path (joint positions)</w:t>
            </w:r>
          </w:p>
        </w:tc>
        <w:tc>
          <w:tcPr/>
          <w:p>
            <w:pPr>
              <w:pStyle w:val="Compact"/>
              <w:jc w:val="left"/>
            </w:pPr>
            <w:r>
              <w:rPr>
                <w:rStyle w:val="VerbatimChar"/>
              </w:rPr>
              <w:t xml:space="preserve">MM_GET_JPS(Serial, Pr_Num, Reg_Label, Reg_ToolId)</w:t>
            </w:r>
          </w:p>
        </w:tc>
      </w:tr>
      <w:tr>
        <w:tc>
          <w:tcPr/>
          <w:p>
            <w:pPr>
              <w:pStyle w:val="Compact"/>
              <w:jc w:val="left"/>
            </w:pPr>
            <w:r>
              <w:t xml:space="preserve">Switch parameter recipe</w:t>
            </w:r>
          </w:p>
        </w:tc>
        <w:tc>
          <w:tcPr/>
          <w:p>
            <w:pPr>
              <w:pStyle w:val="Compact"/>
              <w:jc w:val="left"/>
            </w:pPr>
            <w:r>
              <w:rPr>
                <w:rStyle w:val="VerbatimChar"/>
              </w:rPr>
              <w:t xml:space="preserve">MM_SET_MOD(Job, Model_Num, MM_Status)</w:t>
            </w:r>
          </w:p>
        </w:tc>
      </w:tr>
      <w:tr>
        <w:tc>
          <w:tcPr/>
          <w:p>
            <w:pPr>
              <w:pStyle w:val="Compact"/>
              <w:jc w:val="left"/>
            </w:pPr>
            <w:r>
              <w:t xml:space="preserve">Get planned path (Mech-Vision)</w:t>
            </w:r>
          </w:p>
        </w:tc>
        <w:tc>
          <w:tcPr/>
          <w:p>
            <w:pPr>
              <w:pStyle w:val="Compact"/>
              <w:jc w:val="left"/>
            </w:pPr>
            <w:r>
              <w:rPr>
                <w:rStyle w:val="VerbatimChar"/>
              </w:rPr>
              <w:t xml:space="preserve">MM_GET_VISP(Job, Jps_Pos, Reg_Pos_Num, Reg_VPos_Num, MM_Status)</w:t>
            </w:r>
          </w:p>
        </w:tc>
      </w:tr>
      <w:tr>
        <w:tc>
          <w:tcPr/>
          <w:p>
            <w:pPr>
              <w:pStyle w:val="Compact"/>
              <w:jc w:val="left"/>
            </w:pPr>
            <w:r>
              <w:t xml:space="preserve">Get / store custom data</w:t>
            </w:r>
          </w:p>
        </w:tc>
        <w:tc>
          <w:tcPr/>
          <w:p>
            <w:pPr>
              <w:pStyle w:val="Compact"/>
              <w:jc w:val="left"/>
            </w:pPr>
            <w:r>
              <w:rPr>
                <w:rStyle w:val="VerbatimChar"/>
              </w:rPr>
              <w:t xml:space="preserve">MM_GET_DY_DT(Job, Reg_Pos_Num, MM_Status)</w:t>
            </w:r>
            <w:r>
              <w:t xml:space="preserve"> </w:t>
            </w:r>
            <w:r>
              <w:t xml:space="preserve">/</w:t>
            </w:r>
            <w:r>
              <w:t xml:space="preserve"> </w:t>
            </w:r>
            <w:r>
              <w:rPr>
                <w:rStyle w:val="VerbatimChar"/>
              </w:rPr>
              <w:t xml:space="preserve">MM_GET_DYPOS(Serial, Pr_Num, Reg_Label, Reg_UserData)</w:t>
            </w:r>
          </w:p>
        </w:tc>
      </w:tr>
      <w:tr>
        <w:tc>
          <w:tcPr/>
          <w:p>
            <w:pPr>
              <w:pStyle w:val="Compact"/>
              <w:jc w:val="left"/>
            </w:pPr>
            <w:r>
              <w:t xml:space="preserve">Get / set gripper DO list</w:t>
            </w:r>
          </w:p>
        </w:tc>
        <w:tc>
          <w:tcPr/>
          <w:p>
            <w:pPr>
              <w:pStyle w:val="Compact"/>
              <w:jc w:val="left"/>
            </w:pPr>
            <w:r>
              <w:rPr>
                <w:rStyle w:val="VerbatimChar"/>
              </w:rPr>
              <w:t xml:space="preserve">MM_GET_DL(Resource, Block_Num, MM_Status)</w:t>
            </w:r>
            <w:r>
              <w:t xml:space="preserve"> </w:t>
            </w:r>
            <w:r>
              <w:t xml:space="preserve">/</w:t>
            </w:r>
            <w:r>
              <w:t xml:space="preserve"> </w:t>
            </w:r>
            <w:r>
              <w:rPr>
                <w:rStyle w:val="VerbatimChar"/>
              </w:rPr>
              <w:t xml:space="preserve">MM_SET_DL(Loop_Index)</w:t>
            </w:r>
          </w:p>
        </w:tc>
      </w:tr>
      <w:tr>
        <w:tc>
          <w:tcPr/>
          <w:p>
            <w:pPr>
              <w:pStyle w:val="Compact"/>
              <w:jc w:val="left"/>
            </w:pPr>
            <w:r>
              <w:t xml:space="preserve">Run / stop Mech-Viz</w:t>
            </w:r>
          </w:p>
        </w:tc>
        <w:tc>
          <w:tcPr/>
          <w:p>
            <w:pPr>
              <w:pStyle w:val="Compact"/>
              <w:jc w:val="left"/>
            </w:pPr>
            <w:r>
              <w:rPr>
                <w:rStyle w:val="VerbatimChar"/>
              </w:rPr>
              <w:t xml:space="preserve">MM_START_VIZ(SendPos_Type, Pr_Num, MM_Status)</w:t>
            </w:r>
            <w:r>
              <w:t xml:space="preserve"> </w:t>
            </w:r>
            <w:r>
              <w:t xml:space="preserve">/</w:t>
            </w:r>
            <w:r>
              <w:t xml:space="preserve"> </w:t>
            </w:r>
            <w:r>
              <w:rPr>
                <w:rStyle w:val="VerbatimChar"/>
              </w:rPr>
              <w:t xml:space="preserve">MM_Stop_Viz(MM_Status)</w:t>
            </w:r>
          </w:p>
        </w:tc>
      </w:tr>
      <w:tr>
        <w:tc>
          <w:tcPr/>
          <w:p>
            <w:pPr>
              <w:pStyle w:val="Compact"/>
              <w:jc w:val="left"/>
            </w:pPr>
            <w:r>
              <w:t xml:space="preserve">Set branch / index</w:t>
            </w:r>
          </w:p>
        </w:tc>
        <w:tc>
          <w:tcPr/>
          <w:p>
            <w:pPr>
              <w:pStyle w:val="Compact"/>
              <w:jc w:val="left"/>
            </w:pPr>
            <w:r>
              <w:rPr>
                <w:rStyle w:val="VerbatimChar"/>
              </w:rPr>
              <w:t xml:space="preserve">MM_SET_BCH(Branch_Num, Export_Num, MM_Status)</w:t>
            </w:r>
            <w:r>
              <w:t xml:space="preserve"> </w:t>
            </w:r>
            <w:r>
              <w:t xml:space="preserve">/</w:t>
            </w:r>
            <w:r>
              <w:t xml:space="preserve"> </w:t>
            </w:r>
            <w:r>
              <w:rPr>
                <w:rStyle w:val="VerbatimChar"/>
              </w:rPr>
              <w:t xml:space="preserve">MM_SET_IDX(Skill_Num, Index_Num, MM_Status)</w:t>
            </w:r>
          </w:p>
        </w:tc>
      </w:tr>
      <w:tr>
        <w:tc>
          <w:tcPr/>
          <w:p>
            <w:pPr>
              <w:pStyle w:val="Compact"/>
              <w:jc w:val="left"/>
            </w:pPr>
            <w:r>
              <w:t xml:space="preserve">Get planned path (Mech-Viz)</w:t>
            </w:r>
          </w:p>
        </w:tc>
        <w:tc>
          <w:tcPr/>
          <w:p>
            <w:pPr>
              <w:pStyle w:val="Compact"/>
              <w:jc w:val="left"/>
            </w:pPr>
            <w:r>
              <w:rPr>
                <w:rStyle w:val="VerbatimChar"/>
              </w:rPr>
              <w:t xml:space="preserve">MM_GET_VIZ(Jps_Pos, Reg_Pos_Num, Reg_VPos_Num, MM_Status)</w:t>
            </w:r>
          </w:p>
        </w:tc>
      </w:tr>
      <w:tr>
        <w:tc>
          <w:tcPr/>
          <w:p>
            <w:pPr>
              <w:pStyle w:val="Compact"/>
              <w:jc w:val="left"/>
            </w:pPr>
            <w:r>
              <w:t xml:space="preserve">Vision Move / plan data</w:t>
            </w:r>
          </w:p>
        </w:tc>
        <w:tc>
          <w:tcPr/>
          <w:p>
            <w:pPr>
              <w:pStyle w:val="Compact"/>
              <w:jc w:val="left"/>
            </w:pPr>
            <w:r>
              <w:rPr>
                <w:rStyle w:val="VerbatimChar"/>
              </w:rPr>
              <w:t xml:space="preserve">MM_GET_PLNDT(...)</w:t>
            </w:r>
            <w:r>
              <w:t xml:space="preserve"> </w:t>
            </w:r>
            <w:r>
              <w:t xml:space="preserve">/</w:t>
            </w:r>
            <w:r>
              <w:t xml:space="preserve"> </w:t>
            </w:r>
            <w:r>
              <w:rPr>
                <w:rStyle w:val="VerbatimChar"/>
              </w:rPr>
              <w:t xml:space="preserve">MM_GET_PLJOP(Serial, Jps_Pos, Pr_Num, Reg_MoveType, Reg_ToolNum, Reg_Speed, Reg_UserData, Reg_PlanRes)</w:t>
            </w:r>
          </w:p>
        </w:tc>
      </w:tr>
      <w:tr>
        <w:tc>
          <w:tcPr/>
          <w:p>
            <w:pPr>
              <w:pStyle w:val="Compact"/>
              <w:jc w:val="left"/>
            </w:pPr>
            <w:r>
              <w:t xml:space="preserve">Read / set Viz step parameter</w:t>
            </w:r>
          </w:p>
        </w:tc>
        <w:tc>
          <w:tcPr/>
          <w:p>
            <w:pPr>
              <w:pStyle w:val="Compact"/>
              <w:jc w:val="left"/>
            </w:pPr>
            <w:r>
              <w:rPr>
                <w:rStyle w:val="VerbatimChar"/>
              </w:rPr>
              <w:t xml:space="preserve">MM_GET_PROP(Read_id, MM_Status, Reg_Viz_Prop)</w:t>
            </w:r>
            <w:r>
              <w:t xml:space="preserve"> </w:t>
            </w:r>
            <w:r>
              <w:t xml:space="preserve">/</w:t>
            </w:r>
            <w:r>
              <w:t xml:space="preserve"> </w:t>
            </w:r>
            <w:r>
              <w:rPr>
                <w:rStyle w:val="VerbatimChar"/>
              </w:rPr>
              <w:t xml:space="preserve">MM_SET_PROP(Write_id, MM_Status)</w:t>
            </w:r>
          </w:p>
        </w:tc>
      </w:tr>
      <w:tr>
        <w:tc>
          <w:tcPr/>
          <w:p>
            <w:pPr>
              <w:pStyle w:val="Compact"/>
              <w:jc w:val="left"/>
            </w:pPr>
            <w:r>
              <w:t xml:space="preserve">Input object dimensions / poses</w:t>
            </w:r>
          </w:p>
        </w:tc>
        <w:tc>
          <w:tcPr/>
          <w:p>
            <w:pPr>
              <w:pStyle w:val="Compact"/>
              <w:jc w:val="left"/>
            </w:pPr>
            <w:r>
              <w:rPr>
                <w:rStyle w:val="VerbatimChar"/>
              </w:rPr>
              <w:t xml:space="preserve">MM_SET_BS(Job, Length, Width, Height, MM_Status)</w:t>
            </w:r>
            <w:r>
              <w:t xml:space="preserve"> </w:t>
            </w:r>
            <w:r>
              <w:t xml:space="preserve">/</w:t>
            </w:r>
            <w:r>
              <w:t xml:space="preserve"> </w:t>
            </w:r>
            <w:r>
              <w:rPr>
                <w:rStyle w:val="VerbatimChar"/>
              </w:rPr>
              <w:t xml:space="preserve">MM_SET_VISP(Job, Step_Name, Pr_Num, MM_Status)</w:t>
            </w:r>
          </w:p>
        </w:tc>
      </w:tr>
      <w:tr>
        <w:tc>
          <w:tcPr/>
          <w:p>
            <w:pPr>
              <w:pStyle w:val="Compact"/>
              <w:jc w:val="left"/>
            </w:pPr>
            <w:r>
              <w:t xml:space="preserve">Notify / calibration / status</w:t>
            </w:r>
          </w:p>
        </w:tc>
        <w:tc>
          <w:tcPr/>
          <w:p>
            <w:pPr>
              <w:pStyle w:val="Compact"/>
              <w:jc w:val="left"/>
            </w:pPr>
            <w:r>
              <w:rPr>
                <w:rStyle w:val="VerbatimChar"/>
              </w:rPr>
              <w:t xml:space="preserve">MM_GET_NTFY(MM_NotifyMsg)</w:t>
            </w:r>
            <w:r>
              <w:t xml:space="preserve"> </w:t>
            </w:r>
            <w:r>
              <w:t xml:space="preserve">/</w:t>
            </w:r>
            <w:r>
              <w:t xml:space="preserve"> </w:t>
            </w:r>
            <w:r>
              <w:rPr>
                <w:rStyle w:val="VerbatimChar"/>
              </w:rPr>
              <w:t xml:space="preserve">MM_CALIB(...)</w:t>
            </w:r>
            <w:r>
              <w:t xml:space="preserve"> </w:t>
            </w:r>
            <w:r>
              <w:t xml:space="preserve">/</w:t>
            </w:r>
            <w:r>
              <w:t xml:space="preserve"> </w:t>
            </w:r>
            <w:r>
              <w:rPr>
                <w:rStyle w:val="VerbatimChar"/>
              </w:rPr>
              <w:t xml:space="preserve">MM_GET_STAT(MM_Status)</w:t>
            </w:r>
          </w:p>
        </w:tc>
      </w:tr>
    </w:tbl>
    <w:p>
      <w:pPr>
        <w:pStyle w:val="BodyText"/>
      </w:pPr>
      <w:r>
        <w:t xml:space="preserve">Canonical TP flow, from the official</w:t>
      </w:r>
      <w:r>
        <w:t xml:space="preserve"> </w:t>
      </w:r>
      <w:r>
        <w:rPr>
          <w:rStyle w:val="VerbatimChar"/>
        </w:rPr>
        <w:t xml:space="preserve">MM_S1_Vis_Basic</w:t>
      </w:r>
      <w:r>
        <w:t xml:space="preserve"> </w:t>
      </w:r>
      <w:r>
        <w:rPr>
          <w:bCs/>
          <w:b/>
        </w:rPr>
        <w:t xml:space="preserve">[D]</w:t>
      </w:r>
      <w:r>
        <w:t xml:space="preserve">:</w:t>
      </w:r>
    </w:p>
    <w:p>
      <w:pPr>
        <w:pStyle w:val="SourceCode"/>
      </w:pPr>
      <w:r>
        <w:rPr>
          <w:rStyle w:val="VerbatimChar"/>
        </w:rPr>
        <w:t xml:space="preserve">UFRAME_NUM=0 ; UTOOL_NUM=1 ;</w:t>
      </w:r>
      <w:r>
        <w:br/>
      </w:r>
      <w:r>
        <w:rPr>
          <w:rStyle w:val="VerbatimChar"/>
        </w:rPr>
        <w:t xml:space="preserve">J P[1] 100% FINE ;                            ! home</w:t>
      </w:r>
      <w:r>
        <w:br/>
      </w:r>
      <w:r>
        <w:rPr>
          <w:rStyle w:val="VerbatimChar"/>
        </w:rPr>
        <w:t xml:space="preserve">CALL MM_INIT_SKT('8','127.0.0.1',30000,5) ;   ! once only</w:t>
      </w:r>
      <w:r>
        <w:br/>
      </w:r>
      <w:r>
        <w:rPr>
          <w:rStyle w:val="VerbatimChar"/>
        </w:rPr>
        <w:t xml:space="preserve">L P[2] 1000mm/sec FINE ;                      ! image-capture pose</w:t>
      </w:r>
      <w:r>
        <w:br/>
      </w:r>
      <w:r>
        <w:rPr>
          <w:rStyle w:val="VerbatimChar"/>
        </w:rPr>
        <w:t xml:space="preserve">CALL MM_START_VIS(1,0,2,10,53) ;</w:t>
      </w:r>
      <w:r>
        <w:br/>
      </w:r>
      <w:r>
        <w:rPr>
          <w:rStyle w:val="VerbatimChar"/>
        </w:rPr>
        <w:t xml:space="preserve">IF (R[53]&lt;&gt;1102),JMP LBL[99] ;</w:t>
      </w:r>
      <w:r>
        <w:br/>
      </w:r>
      <w:r>
        <w:rPr>
          <w:rStyle w:val="VerbatimChar"/>
        </w:rPr>
        <w:t xml:space="preserve">CALL MM_GET_VIS(1,51,53) ;</w:t>
      </w:r>
      <w:r>
        <w:br/>
      </w:r>
      <w:r>
        <w:rPr>
          <w:rStyle w:val="VerbatimChar"/>
        </w:rPr>
        <w:t xml:space="preserve">IF R[53]&lt;&gt;1100,JMP LBL[99] ;</w:t>
      </w:r>
      <w:r>
        <w:br/>
      </w:r>
      <w:r>
        <w:rPr>
          <w:rStyle w:val="VerbatimChar"/>
        </w:rPr>
        <w:t xml:space="preserve">CALL MM_GET_POS(1,60,70,80) ;                 ! PR[60]=TCP, R[70]=label, R[80]=toolId</w:t>
      </w:r>
      <w:r>
        <w:br/>
      </w:r>
      <w:r>
        <w:rPr>
          <w:rStyle w:val="VerbatimChar"/>
        </w:rPr>
        <w:t xml:space="preserve">J P[3] 50% CNT100 ;</w:t>
      </w:r>
      <w:r>
        <w:br/>
      </w:r>
      <w:r>
        <w:rPr>
          <w:rStyle w:val="VerbatimChar"/>
        </w:rPr>
        <w:t xml:space="preserve">L PR[60] 1000mm/sec FINE Tool_Offset,PR[1] ;  ! approach</w:t>
      </w:r>
      <w:r>
        <w:br/>
      </w:r>
      <w:r>
        <w:rPr>
          <w:rStyle w:val="VerbatimChar"/>
        </w:rPr>
        <w:t xml:space="preserve">L PR[60]  300mm/sec FINE ;                    ! pick</w:t>
      </w:r>
      <w:r>
        <w:br/>
      </w:r>
      <w:r>
        <w:rPr>
          <w:rStyle w:val="VerbatimChar"/>
        </w:rPr>
        <w:t xml:space="preserve">...</w:t>
      </w:r>
      <w:r>
        <w:br/>
      </w:r>
      <w:r>
        <w:rPr>
          <w:rStyle w:val="VerbatimChar"/>
        </w:rPr>
        <w:t xml:space="preserve">LBL[99:vision error] ;</w:t>
      </w:r>
    </w:p>
    <w:p>
      <w:pPr>
        <w:pStyle w:val="FirstParagraph"/>
      </w:pPr>
      <w:r>
        <w:t xml:space="preserve">FANUC ships 21+ example programs,</w:t>
      </w:r>
      <w:r>
        <w:t xml:space="preserve"> </w:t>
      </w:r>
      <w:r>
        <w:rPr>
          <w:rStyle w:val="VerbatimChar"/>
        </w:rPr>
        <w:t xml:space="preserve">MM_S1_Vis_Basic</w:t>
      </w:r>
      <w:r>
        <w:t xml:space="preserve"> </w:t>
      </w:r>
      <w:r>
        <w:t xml:space="preserve">…</w:t>
      </w:r>
      <w:r>
        <w:t xml:space="preserve"> </w:t>
      </w:r>
      <w:r>
        <w:rPr>
          <w:rStyle w:val="VerbatimChar"/>
        </w:rPr>
        <w:t xml:space="preserve">MM_S22_Vis_As_Uframe</w:t>
      </w:r>
      <w:r>
        <w:t xml:space="preserve"> </w:t>
      </w:r>
      <w:r>
        <w:rPr>
          <w:bCs/>
          <w:b/>
        </w:rPr>
        <w:t xml:space="preserve">[D]</w:t>
      </w:r>
      <w:r>
        <w:t xml:space="preserve">. The ones worth reading for machine tending:</w:t>
      </w:r>
      <w:r>
        <w:t xml:space="preserve"> </w:t>
      </w:r>
      <w:r>
        <w:rPr>
          <w:rStyle w:val="VerbatimChar"/>
          <w:bCs/>
          <w:b/>
        </w:rPr>
        <w:t xml:space="preserve">MM_S6_Viz_ErrorHandle</w:t>
      </w:r>
      <w:r>
        <w:t xml:space="preserve"> </w:t>
      </w:r>
      <w:r>
        <w:t xml:space="preserve">(error handling),</w:t>
      </w:r>
      <w:r>
        <w:t xml:space="preserve"> </w:t>
      </w:r>
      <w:r>
        <w:rPr>
          <w:rStyle w:val="VerbatimChar"/>
          <w:bCs/>
          <w:b/>
        </w:rPr>
        <w:t xml:space="preserve">MM_S9_Viz_RunInAdvance</w:t>
      </w:r>
      <w:r>
        <w:t xml:space="preserve"> </w:t>
      </w:r>
      <w:r>
        <w:t xml:space="preserve">(pipelined capture to cut cycle time),</w:t>
      </w:r>
      <w:r>
        <w:t xml:space="preserve"> </w:t>
      </w:r>
      <w:r>
        <w:rPr>
          <w:rStyle w:val="VerbatimChar"/>
          <w:bCs/>
          <w:b/>
        </w:rPr>
        <w:t xml:space="preserve">MM_S13_Vis_MoveInAdvance</w:t>
      </w:r>
      <w:r>
        <w:t xml:space="preserve">,</w:t>
      </w:r>
      <w:r>
        <w:t xml:space="preserve"> </w:t>
      </w:r>
      <w:r>
        <w:rPr>
          <w:rStyle w:val="VerbatimChar"/>
        </w:rPr>
        <w:t xml:space="preserve">MM_S15_Viz_GetDoList</w:t>
      </w:r>
      <w:r>
        <w:t xml:space="preserve">,</w:t>
      </w:r>
      <w:r>
        <w:t xml:space="preserve"> </w:t>
      </w:r>
      <w:r>
        <w:rPr>
          <w:rStyle w:val="VerbatimChar"/>
        </w:rPr>
        <w:t xml:space="preserve">MM_S19/S20_PlanAllVision</w:t>
      </w:r>
      <w:r>
        <w:t xml:space="preserve">,</w:t>
      </w:r>
      <w:r>
        <w:t xml:space="preserve"> </w:t>
      </w:r>
      <w:r>
        <w:rPr>
          <w:rStyle w:val="VerbatimChar"/>
        </w:rPr>
        <w:t xml:space="preserve">MM_S8/S10_Viz_Subtask</w:t>
      </w:r>
      <w:r>
        <w:t xml:space="preserve">,</w:t>
      </w:r>
      <w:r>
        <w:t xml:space="preserve"> </w:t>
      </w:r>
      <w:r>
        <w:rPr>
          <w:rStyle w:val="VerbatimChar"/>
        </w:rPr>
        <w:t xml:space="preserve">MM_S21_1Robot_3IPC_Sequentially</w:t>
      </w:r>
      <w:r>
        <w:t xml:space="preserve">.</w:t>
      </w:r>
    </w:p>
    <w:bookmarkEnd w:id="112"/>
    <w:bookmarkStart w:id="113" w:name="Xb4cd2d296593fea34d226525fc29886edaf2a51"/>
    <w:p>
      <w:pPr>
        <w:pStyle w:val="Heading3"/>
      </w:pPr>
      <w:r>
        <w:t xml:space="preserve">13.4 ABB (RAPID)</w:t>
      </w:r>
    </w:p>
    <w:p>
      <w:pPr>
        <w:pStyle w:val="FirstParagraph"/>
      </w:pPr>
      <w:r>
        <w:rPr>
          <w:bCs/>
          <w:b/>
        </w:rPr>
        <w:t xml:space="preserve">Prerequisites [D]:</w:t>
      </w:r>
      <w:r>
        <w:t xml:space="preserve"> </w:t>
      </w:r>
      <w:r>
        <w:t xml:space="preserve">IRC4 or IRC5;</w:t>
      </w:r>
      <w:r>
        <w:t xml:space="preserve"> </w:t>
      </w:r>
      <w:r>
        <w:rPr>
          <w:bCs/>
          <w:b/>
        </w:rPr>
        <w:t xml:space="preserve">RobotWare 6.02–6.15</w:t>
      </w:r>
      <w:r>
        <w:t xml:space="preserve">; control module</w:t>
      </w:r>
      <w:r>
        <w:t xml:space="preserve"> </w:t>
      </w:r>
      <w:r>
        <w:rPr>
          <w:bCs/>
          <w:b/>
        </w:rPr>
        <w:t xml:space="preserve">616-1 PC Interface</w:t>
      </w:r>
      <w:r>
        <w:t xml:space="preserve">. Ethernet to controller</w:t>
      </w:r>
      <w:r>
        <w:t xml:space="preserve"> </w:t>
      </w:r>
      <w:r>
        <w:rPr>
          <w:bCs/>
          <w:b/>
        </w:rPr>
        <w:t xml:space="preserve">X6 (WAN)</w:t>
      </w:r>
      <w:r>
        <w:t xml:space="preserve">.</w:t>
      </w:r>
    </w:p>
    <w:p>
      <w:pPr>
        <w:pStyle w:val="BodyText"/>
      </w:pPr>
      <w:r>
        <w:rPr>
          <w:bCs/>
          <w:b/>
        </w:rPr>
        <w:t xml:space="preserve">Files loaded to task</w:t>
      </w:r>
      <w:r>
        <w:rPr>
          <w:bCs/>
          <w:b/>
        </w:rPr>
        <w:t xml:space="preserve"> </w:t>
      </w:r>
      <w:r>
        <w:rPr>
          <w:rStyle w:val="VerbatimChar"/>
          <w:bCs/>
          <w:b/>
        </w:rPr>
        <w:t xml:space="preserve">T_ROB1</w:t>
      </w:r>
      <w:r>
        <w:rPr>
          <w:bCs/>
          <w:b/>
        </w:rPr>
        <w:t xml:space="preserve"> </w:t>
      </w:r>
      <w:r>
        <w:rPr>
          <w:bCs/>
          <w:b/>
        </w:rPr>
        <w:t xml:space="preserve">[D]:</w:t>
      </w:r>
      <w:r>
        <w:t xml:space="preserve"> </w:t>
      </w:r>
      <w:r>
        <w:rPr>
          <w:rStyle w:val="VerbatimChar"/>
        </w:rPr>
        <w:t xml:space="preserve">MM_Module.mod</w:t>
      </w:r>
      <w:r>
        <w:t xml:space="preserve"> </w:t>
      </w:r>
      <w:r>
        <w:t xml:space="preserve">(program module),</w:t>
      </w:r>
      <w:r>
        <w:t xml:space="preserve"> </w:t>
      </w:r>
      <w:r>
        <w:rPr>
          <w:rStyle w:val="VerbatimChar"/>
        </w:rPr>
        <w:t xml:space="preserve">MM_Auto_Calib.mod</w:t>
      </w:r>
      <w:r>
        <w:t xml:space="preserve"> </w:t>
      </w:r>
      <w:r>
        <w:t xml:space="preserve">(calibration),</w:t>
      </w:r>
      <w:r>
        <w:t xml:space="preserve"> </w:t>
      </w:r>
      <w:r>
        <w:rPr>
          <w:rStyle w:val="VerbatimChar"/>
        </w:rPr>
        <w:t xml:space="preserve">MM_Com_Test.mod</w:t>
      </w:r>
      <w:r>
        <w:t xml:space="preserve"> </w:t>
      </w:r>
      <w:r>
        <w:t xml:space="preserve">(comms test).</w:t>
      </w:r>
      <w:r>
        <w:t xml:space="preserve"> </w:t>
      </w:r>
      <w:r>
        <w:rPr>
          <w:bCs/>
          <w:b/>
        </w:rPr>
        <w:t xml:space="preserve">RobotWare 7: change the extension from</w:t>
      </w:r>
      <w:r>
        <w:rPr>
          <w:bCs/>
          <w:b/>
        </w:rPr>
        <w:t xml:space="preserve"> </w:t>
      </w:r>
      <w:r>
        <w:rPr>
          <w:rStyle w:val="VerbatimChar"/>
          <w:bCs/>
          <w:b/>
        </w:rPr>
        <w:t xml:space="preserve">.mod</w:t>
      </w:r>
      <w:r>
        <w:rPr>
          <w:bCs/>
          <w:b/>
        </w:rPr>
        <w:t xml:space="preserve"> </w:t>
      </w:r>
      <w:r>
        <w:rPr>
          <w:bCs/>
          <w:b/>
        </w:rPr>
        <w:t xml:space="preserve">to</w:t>
      </w:r>
      <w:r>
        <w:rPr>
          <w:bCs/>
          <w:b/>
        </w:rPr>
        <w:t xml:space="preserve"> </w:t>
      </w:r>
      <w:r>
        <w:rPr>
          <w:rStyle w:val="VerbatimChar"/>
          <w:bCs/>
          <w:b/>
        </w:rPr>
        <w:t xml:space="preserve">.modx</w:t>
      </w:r>
      <w:r>
        <w:rPr>
          <w:bCs/>
          <w:b/>
        </w:rPr>
        <w:t xml:space="preserve">.</w:t>
      </w:r>
      <w:r>
        <w:t xml:space="preserve"> </w:t>
      </w:r>
      <w:r>
        <w:t xml:space="preserve">Auto-load via</w:t>
      </w:r>
      <w:r>
        <w:t xml:space="preserve"> </w:t>
      </w:r>
      <w:r>
        <w:rPr>
          <w:rStyle w:val="VerbatimChar"/>
        </w:rPr>
        <w:t xml:space="preserve">Communication Component\tool\Robot Program Loader</w:t>
      </w:r>
      <w:r>
        <w:t xml:space="preserve"> </w:t>
      </w:r>
      <w:r>
        <w:t xml:space="preserve">(back up first, then</w:t>
      </w:r>
      <w:r>
        <w:t xml:space="preserve"> </w:t>
      </w:r>
      <w:r>
        <w:rPr>
          <w:iCs/>
          <w:i/>
        </w:rPr>
        <w:t xml:space="preserve">Load the Standard Interface program → Load with one-click</w:t>
      </w:r>
      <w:r>
        <w:t xml:space="preserve">), or manually via the TP / RobotStudio.</w:t>
      </w:r>
    </w:p>
    <w:p>
      <w:pPr>
        <w:pStyle w:val="BodyText"/>
      </w:pPr>
      <w:r>
        <w:t xml:space="preserve">ABB is the only brand with</w:t>
      </w:r>
      <w:r>
        <w:t xml:space="preserve"> </w:t>
      </w:r>
      <w:r>
        <w:rPr>
          <w:bCs/>
          <w:b/>
        </w:rPr>
        <w:t xml:space="preserve">explicit open/close socket routines</w:t>
      </w:r>
      <w:r>
        <w:t xml:space="preserve"> </w:t>
      </w:r>
      <w:r>
        <w:rPr>
          <w:bCs/>
          <w:b/>
        </w:rPr>
        <w:t xml:space="preserv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Routine</w:t>
            </w:r>
          </w:p>
        </w:tc>
      </w:tr>
      <w:tr>
        <w:tc>
          <w:tcPr/>
          <w:p>
            <w:pPr>
              <w:pStyle w:val="Compact"/>
              <w:jc w:val="left"/>
            </w:pPr>
            <w:r>
              <w:t xml:space="preserve">Init / open / close</w:t>
            </w:r>
          </w:p>
        </w:tc>
        <w:tc>
          <w:tcPr/>
          <w:p>
            <w:pPr>
              <w:pStyle w:val="Compact"/>
              <w:jc w:val="left"/>
            </w:pPr>
            <w:r>
              <w:rPr>
                <w:rStyle w:val="VerbatimChar"/>
              </w:rPr>
              <w:t xml:space="preserve">MM_Init_Socket IP_Address, Server_Port, Time_Out;</w:t>
            </w:r>
            <w:r>
              <w:t xml:space="preserve"> </w:t>
            </w:r>
            <w:r>
              <w:t xml:space="preserve">(</w:t>
            </w:r>
            <w:r>
              <w:rPr>
                <w:rStyle w:val="VerbatimChar"/>
              </w:rPr>
              <w:t xml:space="preserve">Time_Out</w:t>
            </w:r>
            <w:r>
              <w:t xml:space="preserve"> </w:t>
            </w:r>
            <w:r>
              <w:t xml:space="preserve">in</w:t>
            </w:r>
            <w:r>
              <w:t xml:space="preserve"> </w:t>
            </w:r>
            <w:r>
              <w:rPr>
                <w:bCs/>
                <w:b/>
              </w:rPr>
              <w:t xml:space="preserve">seconds</w:t>
            </w:r>
            <w:r>
              <w:t xml:space="preserve">) ·</w:t>
            </w:r>
            <w:r>
              <w:t xml:space="preserve"> </w:t>
            </w:r>
            <w:r>
              <w:rPr>
                <w:rStyle w:val="VerbatimChar"/>
              </w:rPr>
              <w:t xml:space="preserve">MM_Open_Socket;</w:t>
            </w:r>
            <w:r>
              <w:t xml:space="preserve"> </w:t>
            </w:r>
            <w:r>
              <w:t xml:space="preserve">·</w:t>
            </w:r>
            <w:r>
              <w:t xml:space="preserve"> </w:t>
            </w:r>
            <w:r>
              <w:rPr>
                <w:rStyle w:val="VerbatimChar"/>
              </w:rPr>
              <w:t xml:space="preserve">MM_Close_Socket;</w:t>
            </w:r>
          </w:p>
        </w:tc>
      </w:tr>
      <w:tr>
        <w:tc>
          <w:tcPr/>
          <w:p>
            <w:pPr>
              <w:pStyle w:val="Compact"/>
              <w:jc w:val="left"/>
            </w:pPr>
            <w:r>
              <w:t xml:space="preserve">Run project / get result</w:t>
            </w:r>
          </w:p>
        </w:tc>
        <w:tc>
          <w:tcPr/>
          <w:p>
            <w:pPr>
              <w:pStyle w:val="Compact"/>
              <w:jc w:val="left"/>
            </w:pPr>
            <w:r>
              <w:rPr>
                <w:rStyle w:val="VerbatimChar"/>
              </w:rPr>
              <w:t xml:space="preserve">MM_Start_Vis Job, Pos_Num_Need, SendPos_Type, MM_J, MM_Status;</w:t>
            </w:r>
            <w:r>
              <w:t xml:space="preserve"> </w:t>
            </w:r>
            <w:r>
              <w:t xml:space="preserve">·</w:t>
            </w:r>
            <w:r>
              <w:t xml:space="preserve"> </w:t>
            </w:r>
            <w:r>
              <w:rPr>
                <w:rStyle w:val="VerbatimChar"/>
              </w:rPr>
              <w:t xml:space="preserve">MM_Get_VisData Job, Pose_Num, MM_Status;</w:t>
            </w:r>
          </w:p>
        </w:tc>
      </w:tr>
      <w:tr>
        <w:tc>
          <w:tcPr/>
          <w:p>
            <w:pPr>
              <w:pStyle w:val="Compact"/>
              <w:jc w:val="left"/>
            </w:pPr>
            <w:r>
              <w:t xml:space="preserve">Store pose / JPs</w:t>
            </w:r>
          </w:p>
        </w:tc>
        <w:tc>
          <w:tcPr/>
          <w:p>
            <w:pPr>
              <w:pStyle w:val="Compact"/>
              <w:jc w:val="left"/>
            </w:pPr>
            <w:r>
              <w:rPr>
                <w:rStyle w:val="VerbatimChar"/>
              </w:rPr>
              <w:t xml:space="preserve">MM_Get_Pose Serial, MM_P, MM_Label, MM_ToolId;</w:t>
            </w:r>
            <w:r>
              <w:t xml:space="preserve"> </w:t>
            </w:r>
            <w:r>
              <w:t xml:space="preserve">·</w:t>
            </w:r>
            <w:r>
              <w:t xml:space="preserve"> </w:t>
            </w:r>
            <w:r>
              <w:rPr>
                <w:rStyle w:val="VerbatimChar"/>
              </w:rPr>
              <w:t xml:space="preserve">MM_Get_Jps Serial, MM_J, MM_Label, MM_ToolId;</w:t>
            </w:r>
          </w:p>
        </w:tc>
      </w:tr>
      <w:tr>
        <w:tc>
          <w:tcPr/>
          <w:p>
            <w:pPr>
              <w:pStyle w:val="Compact"/>
              <w:jc w:val="left"/>
            </w:pPr>
            <w:r>
              <w:t xml:space="preserve">Recipe / planned path</w:t>
            </w:r>
          </w:p>
        </w:tc>
        <w:tc>
          <w:tcPr/>
          <w:p>
            <w:pPr>
              <w:pStyle w:val="Compact"/>
              <w:jc w:val="left"/>
            </w:pPr>
            <w:r>
              <w:rPr>
                <w:rStyle w:val="VerbatimChar"/>
              </w:rPr>
              <w:t xml:space="preserve">MM_Switch_Model Job, Model_Number, MM_Status;</w:t>
            </w:r>
            <w:r>
              <w:t xml:space="preserve"> </w:t>
            </w:r>
            <w:r>
              <w:t xml:space="preserve">·</w:t>
            </w:r>
            <w:r>
              <w:t xml:space="preserve"> </w:t>
            </w:r>
            <w:r>
              <w:rPr>
                <w:rStyle w:val="VerbatimChar"/>
              </w:rPr>
              <w:t xml:space="preserve">MM_Get_VisPath Job, Jps_Pos, Pos_Num, VisPos_Num, MM_Status;</w:t>
            </w:r>
          </w:p>
        </w:tc>
      </w:tr>
      <w:tr>
        <w:tc>
          <w:tcPr/>
          <w:p>
            <w:pPr>
              <w:pStyle w:val="Compact"/>
              <w:jc w:val="left"/>
            </w:pPr>
            <w:r>
              <w:t xml:space="preserve">One-shot trigger + fetch</w:t>
            </w:r>
          </w:p>
        </w:tc>
        <w:tc>
          <w:tcPr/>
          <w:p>
            <w:pPr>
              <w:pStyle w:val="Compact"/>
              <w:jc w:val="left"/>
            </w:pPr>
            <w:r>
              <w:rPr>
                <w:rStyle w:val="VerbatimChar"/>
              </w:rPr>
              <w:t xml:space="preserve">MM_Lite_Vis Job, Model_Number, Recv_Data_Type, MM_Status, \MM_J, \Pos_Num, \VisPos_Num;</w:t>
            </w:r>
            <w:r>
              <w:t xml:space="preserve"> </w:t>
            </w:r>
            <w:r>
              <w:t xml:space="preserve">—</w:t>
            </w:r>
            <w:r>
              <w:t xml:space="preserve"> </w:t>
            </w:r>
            <w:r>
              <w:rPr>
                <w:bCs/>
                <w:b/>
              </w:rPr>
              <w:t xml:space="preserve">max 20 poses</w:t>
            </w:r>
          </w:p>
        </w:tc>
      </w:tr>
      <w:tr>
        <w:tc>
          <w:tcPr/>
          <w:p>
            <w:pPr>
              <w:pStyle w:val="Compact"/>
              <w:jc w:val="left"/>
            </w:pPr>
            <w:r>
              <w:t xml:space="preserve">Custom data</w:t>
            </w:r>
          </w:p>
        </w:tc>
        <w:tc>
          <w:tcPr/>
          <w:p>
            <w:pPr>
              <w:pStyle w:val="Compact"/>
              <w:jc w:val="left"/>
            </w:pPr>
            <w:r>
              <w:rPr>
                <w:rStyle w:val="VerbatimChar"/>
              </w:rPr>
              <w:t xml:space="preserve">MM_Get_DyData job, Pos_Num, MM_Status;</w:t>
            </w:r>
            <w:r>
              <w:t xml:space="preserve"> </w:t>
            </w:r>
            <w:r>
              <w:t xml:space="preserve">·</w:t>
            </w:r>
            <w:r>
              <w:t xml:space="preserve"> </w:t>
            </w:r>
            <w:r>
              <w:rPr>
                <w:rStyle w:val="VerbatimChar"/>
              </w:rPr>
              <w:t xml:space="preserve">MM_Get_DyPose Serial, MM_P, MM_Label;</w:t>
            </w:r>
          </w:p>
        </w:tc>
      </w:tr>
      <w:tr>
        <w:tc>
          <w:tcPr/>
          <w:p>
            <w:pPr>
              <w:pStyle w:val="Compact"/>
              <w:jc w:val="left"/>
            </w:pPr>
            <w:r>
              <w:t xml:space="preserve">DO list</w:t>
            </w:r>
          </w:p>
        </w:tc>
        <w:tc>
          <w:tcPr/>
          <w:p>
            <w:pPr>
              <w:pStyle w:val="Compact"/>
              <w:jc w:val="left"/>
            </w:pPr>
            <w:r>
              <w:rPr>
                <w:rStyle w:val="VerbatimChar"/>
              </w:rPr>
              <w:t xml:space="preserve">MM_Get_DoList Resource, BlockNum, MM_Status;</w:t>
            </w:r>
            <w:r>
              <w:t xml:space="preserve"> </w:t>
            </w:r>
            <w:r>
              <w:t xml:space="preserve">·</w:t>
            </w:r>
            <w:r>
              <w:t xml:space="preserve"> </w:t>
            </w:r>
            <w:r>
              <w:rPr>
                <w:rStyle w:val="VerbatimChar"/>
              </w:rPr>
              <w:t xml:space="preserve">MM_Set_DoList Loop_Index, Serial, Go16;</w:t>
            </w:r>
          </w:p>
        </w:tc>
      </w:tr>
      <w:tr>
        <w:tc>
          <w:tcPr/>
          <w:p>
            <w:pPr>
              <w:pStyle w:val="Compact"/>
              <w:jc w:val="left"/>
            </w:pPr>
            <w:r>
              <w:t xml:space="preserve">Mech-Viz</w:t>
            </w:r>
          </w:p>
        </w:tc>
        <w:tc>
          <w:tcPr/>
          <w:p>
            <w:pPr>
              <w:pStyle w:val="Compact"/>
              <w:jc w:val="left"/>
            </w:pPr>
            <w:r>
              <w:rPr>
                <w:rStyle w:val="VerbatimChar"/>
              </w:rPr>
              <w:t xml:space="preserve">MM_Start_Viz</w:t>
            </w:r>
            <w:r>
              <w:t xml:space="preserve">,</w:t>
            </w:r>
            <w:r>
              <w:t xml:space="preserve"> </w:t>
            </w:r>
            <w:r>
              <w:rPr>
                <w:rStyle w:val="VerbatimChar"/>
              </w:rPr>
              <w:t xml:space="preserve">MM_Stop_Viz</w:t>
            </w:r>
            <w:r>
              <w:t xml:space="preserve">,</w:t>
            </w:r>
            <w:r>
              <w:t xml:space="preserve"> </w:t>
            </w:r>
            <w:r>
              <w:rPr>
                <w:rStyle w:val="VerbatimChar"/>
              </w:rPr>
              <w:t xml:space="preserve">MM_Set_Branch</w:t>
            </w:r>
            <w:r>
              <w:t xml:space="preserve">,</w:t>
            </w:r>
            <w:r>
              <w:t xml:space="preserve"> </w:t>
            </w:r>
            <w:r>
              <w:rPr>
                <w:rStyle w:val="VerbatimChar"/>
              </w:rPr>
              <w:t xml:space="preserve">MM_Set_Index</w:t>
            </w:r>
            <w:r>
              <w:t xml:space="preserve">,</w:t>
            </w:r>
            <w:r>
              <w:t xml:space="preserve"> </w:t>
            </w:r>
            <w:r>
              <w:rPr>
                <w:rStyle w:val="VerbatimChar"/>
              </w:rPr>
              <w:t xml:space="preserve">MM_Get_VizData</w:t>
            </w:r>
            <w:r>
              <w:t xml:space="preserve">,</w:t>
            </w:r>
            <w:r>
              <w:t xml:space="preserve"> </w:t>
            </w:r>
            <w:r>
              <w:rPr>
                <w:rStyle w:val="VerbatimChar"/>
              </w:rPr>
              <w:t xml:space="preserve">MM_Lite_Viz</w:t>
            </w:r>
            <w:r>
              <w:t xml:space="preserve">,</w:t>
            </w:r>
            <w:r>
              <w:t xml:space="preserve"> </w:t>
            </w:r>
            <w:r>
              <w:rPr>
                <w:rStyle w:val="VerbatimChar"/>
              </w:rPr>
              <w:t xml:space="preserve">MM_get_plandata</w:t>
            </w:r>
            <w:r>
              <w:t xml:space="preserve">,</w:t>
            </w:r>
            <w:r>
              <w:t xml:space="preserve"> </w:t>
            </w:r>
            <w:r>
              <w:rPr>
                <w:rStyle w:val="VerbatimChar"/>
              </w:rPr>
              <w:t xml:space="preserve">MM_Get_PlanPose</w:t>
            </w:r>
          </w:p>
        </w:tc>
      </w:tr>
      <w:tr>
        <w:tc>
          <w:tcPr/>
          <w:p>
            <w:pPr>
              <w:pStyle w:val="Compact"/>
              <w:jc w:val="left"/>
            </w:pPr>
            <w:r>
              <w:t xml:space="preserve">Properties / dimensions</w:t>
            </w:r>
          </w:p>
        </w:tc>
        <w:tc>
          <w:tcPr/>
          <w:p>
            <w:pPr>
              <w:pStyle w:val="Compact"/>
              <w:jc w:val="left"/>
            </w:pPr>
            <w:r>
              <w:rPr>
                <w:rStyle w:val="VerbatimChar"/>
              </w:rPr>
              <w:t xml:space="preserve">MM_Get_Property</w:t>
            </w:r>
            <w:r>
              <w:t xml:space="preserve">,</w:t>
            </w:r>
            <w:r>
              <w:t xml:space="preserve"> </w:t>
            </w:r>
            <w:r>
              <w:rPr>
                <w:rStyle w:val="VerbatimChar"/>
              </w:rPr>
              <w:t xml:space="preserve">MM_Set_Property</w:t>
            </w:r>
            <w:r>
              <w:t xml:space="preserve">,</w:t>
            </w:r>
            <w:r>
              <w:t xml:space="preserve"> </w:t>
            </w:r>
            <w:r>
              <w:rPr>
                <w:rStyle w:val="VerbatimChar"/>
              </w:rPr>
              <w:t xml:space="preserve">MM_Set_BoxSize</w:t>
            </w:r>
          </w:p>
        </w:tc>
      </w:tr>
      <w:tr>
        <w:tc>
          <w:tcPr/>
          <w:p>
            <w:pPr>
              <w:pStyle w:val="Compact"/>
              <w:jc w:val="left"/>
            </w:pPr>
            <w:r>
              <w:t xml:space="preserve">Notify / calib / status</w:t>
            </w:r>
          </w:p>
        </w:tc>
        <w:tc>
          <w:tcPr/>
          <w:p>
            <w:pPr>
              <w:pStyle w:val="Compact"/>
              <w:jc w:val="left"/>
            </w:pPr>
            <w:r>
              <w:rPr>
                <w:rStyle w:val="VerbatimChar"/>
              </w:rPr>
              <w:t xml:space="preserve">MM_Get_Notify Msg, MM_Status;</w:t>
            </w:r>
            <w:r>
              <w:t xml:space="preserve"> </w:t>
            </w:r>
            <w:r>
              <w:t xml:space="preserve">·</w:t>
            </w:r>
            <w:r>
              <w:t xml:space="preserve"> </w:t>
            </w:r>
            <w:r>
              <w:rPr>
                <w:rStyle w:val="VerbatimChar"/>
              </w:rPr>
              <w:t xml:space="preserve">MM_Calib Move_Type, Pos_Jps, Wait_time \Ext;</w:t>
            </w:r>
            <w:r>
              <w:t xml:space="preserve"> </w:t>
            </w:r>
            <w:r>
              <w:t xml:space="preserve">·</w:t>
            </w:r>
            <w:r>
              <w:t xml:space="preserve"> </w:t>
            </w:r>
            <w:r>
              <w:rPr>
                <w:rStyle w:val="VerbatimChar"/>
              </w:rPr>
              <w:t xml:space="preserve">MM_Get_Status MM_Status;</w:t>
            </w:r>
          </w:p>
        </w:tc>
      </w:tr>
    </w:tbl>
    <w:p>
      <w:pPr>
        <w:pStyle w:val="BodyText"/>
      </w:pPr>
      <w:r>
        <w:rPr>
          <w:rStyle w:val="VerbatimChar"/>
        </w:rPr>
        <w:t xml:space="preserve">Recv_Data_Type</w:t>
      </w:r>
      <w:r>
        <w:t xml:space="preserve"> </w:t>
      </w:r>
      <w:r>
        <w:t xml:space="preserve">for the Lite routines: 1 = vision points without custom data (then</w:t>
      </w:r>
      <w:r>
        <w:t xml:space="preserve"> </w:t>
      </w:r>
      <w:r>
        <w:rPr>
          <w:rStyle w:val="VerbatimChar"/>
        </w:rPr>
        <w:t xml:space="preserve">MM_Get_Pose</w:t>
      </w:r>
      <w:r>
        <w:t xml:space="preserve">); 2 = with custom data (then</w:t>
      </w:r>
      <w:r>
        <w:t xml:space="preserve"> </w:t>
      </w:r>
      <w:r>
        <w:rPr>
          <w:rStyle w:val="VerbatimChar"/>
        </w:rPr>
        <w:t xml:space="preserve">MM_Get_DyData</w:t>
      </w:r>
      <w:r>
        <w:t xml:space="preserve">); 3 = waypoints as joint positions (then</w:t>
      </w:r>
      <w:r>
        <w:t xml:space="preserve"> </w:t>
      </w:r>
      <w:r>
        <w:rPr>
          <w:rStyle w:val="VerbatimChar"/>
        </w:rPr>
        <w:t xml:space="preserve">MM_Get_Jps</w:t>
      </w:r>
      <w:r>
        <w:t xml:space="preserve">); 4 = waypoints as TCP (then</w:t>
      </w:r>
      <w:r>
        <w:t xml:space="preserve"> </w:t>
      </w:r>
      <w:r>
        <w:rPr>
          <w:rStyle w:val="VerbatimChar"/>
        </w:rPr>
        <w:t xml:space="preserve">MM_Get_Pose</w:t>
      </w:r>
      <w:r>
        <w:t xml:space="preserve">)</w:t>
      </w:r>
      <w:r>
        <w:t xml:space="preserve"> </w:t>
      </w:r>
      <w:r>
        <w:rPr>
          <w:bCs/>
          <w:b/>
        </w:rPr>
        <w:t xml:space="preserve">[D]</w:t>
      </w:r>
      <w:r>
        <w:t xml:space="preserve">.</w:t>
      </w:r>
    </w:p>
    <w:p>
      <w:pPr>
        <w:pStyle w:val="BodyText"/>
      </w:pPr>
      <w:r>
        <w:t xml:space="preserve">Canonical RAPID core</w:t>
      </w:r>
      <w:r>
        <w:t xml:space="preserve"> </w:t>
      </w:r>
      <w:r>
        <w:rPr>
          <w:bCs/>
          <w:b/>
        </w:rPr>
        <w:t xml:space="preserve">[D]</w:t>
      </w:r>
      <w:r>
        <w:t xml:space="preserve">:</w:t>
      </w:r>
    </w:p>
    <w:p>
      <w:pPr>
        <w:pStyle w:val="SourceCode"/>
      </w:pPr>
      <w:r>
        <w:rPr>
          <w:rStyle w:val="VerbatimChar"/>
        </w:rPr>
        <w:t xml:space="preserve">MoveAbsJ home\NoEOffs, v3000, fine, gripper1;</w:t>
      </w:r>
      <w:r>
        <w:br/>
      </w:r>
      <w:r>
        <w:rPr>
          <w:rStyle w:val="VerbatimChar"/>
        </w:rPr>
        <w:t xml:space="preserve">MM_Init_Socket "127.0.0.1", 50000, 300;      ! once only</w:t>
      </w:r>
      <w:r>
        <w:br/>
      </w:r>
      <w:r>
        <w:rPr>
          <w:rStyle w:val="VerbatimChar"/>
        </w:rPr>
        <w:t xml:space="preserve">MoveL camera_capture, v1000, fine, gripper1;</w:t>
      </w:r>
      <w:r>
        <w:br/>
      </w:r>
      <w:r>
        <w:rPr>
          <w:rStyle w:val="VerbatimChar"/>
        </w:rPr>
        <w:t xml:space="preserve">MM_Open_Socket status;</w:t>
      </w:r>
      <w:r>
        <w:br/>
      </w:r>
      <w:r>
        <w:rPr>
          <w:rStyle w:val="VerbatimChar"/>
        </w:rPr>
        <w:t xml:space="preserve">IF status = 3099 THEN TPWrite "MM: Communication Error"; STOP; ENDIF</w:t>
      </w:r>
      <w:r>
        <w:br/>
      </w:r>
      <w:r>
        <w:rPr>
          <w:rStyle w:val="VerbatimChar"/>
        </w:rPr>
        <w:t xml:space="preserve">MM_Start_Vis 1, 0, 2, snap_jps, status;</w:t>
      </w:r>
      <w:r>
        <w:br/>
      </w:r>
      <w:r>
        <w:rPr>
          <w:rStyle w:val="VerbatimChar"/>
        </w:rPr>
        <w:t xml:space="preserve">IF status &lt;&gt; 1102 THEN TPWrite "MM: Status Error"; STOP; ENDIF</w:t>
      </w:r>
      <w:r>
        <w:br/>
      </w:r>
      <w:r>
        <w:rPr>
          <w:rStyle w:val="VerbatimChar"/>
        </w:rPr>
        <w:t xml:space="preserve">MM_Get_VisData 1, pose_num, status;</w:t>
      </w:r>
      <w:r>
        <w:br/>
      </w:r>
      <w:r>
        <w:rPr>
          <w:rStyle w:val="VerbatimChar"/>
        </w:rPr>
        <w:t xml:space="preserve">IF status &lt;&gt; 1100 THEN Stop; ENDIF            ! 1003 no cloud in ROI / 1002 no result</w:t>
      </w:r>
      <w:r>
        <w:br/>
      </w:r>
      <w:r>
        <w:rPr>
          <w:rStyle w:val="VerbatimChar"/>
        </w:rPr>
        <w:t xml:space="preserve">MM_Close_Socket;</w:t>
      </w:r>
      <w:r>
        <w:br/>
      </w:r>
      <w:r>
        <w:rPr>
          <w:rStyle w:val="VerbatimChar"/>
        </w:rPr>
        <w:t xml:space="preserve">MM_Get_Pose 1, pickpoint, label, toolid;</w:t>
      </w:r>
      <w:r>
        <w:br/>
      </w:r>
      <w:r>
        <w:rPr>
          <w:rStyle w:val="VerbatimChar"/>
        </w:rPr>
        <w:t xml:space="preserve">MoveJ pick_waypoint, v1000, z50, gripper1;</w:t>
      </w:r>
      <w:r>
        <w:br/>
      </w:r>
      <w:r>
        <w:rPr>
          <w:rStyle w:val="VerbatimChar"/>
        </w:rPr>
        <w:t xml:space="preserve">MoveL RelTool(pickpoint, 0, 0, -100), v1000, fine, gripper1;</w:t>
      </w:r>
      <w:r>
        <w:br/>
      </w:r>
      <w:r>
        <w:rPr>
          <w:rStyle w:val="VerbatimChar"/>
        </w:rPr>
        <w:t xml:space="preserve">MoveL pickpoint, v300, fine, gripper1;</w:t>
      </w:r>
    </w:p>
    <w:p>
      <w:pPr>
        <w:pStyle w:val="FirstParagraph"/>
      </w:pPr>
      <w:r>
        <w:t xml:space="preserve">Note the pattern:</w:t>
      </w:r>
      <w:r>
        <w:t xml:space="preserve"> </w:t>
      </w:r>
      <w:r>
        <w:rPr>
          <w:bCs/>
          <w:b/>
        </w:rPr>
        <w:t xml:space="preserve">open socket → commands → close socket → then store poses</w:t>
      </w:r>
      <w:r>
        <w:t xml:space="preserve">. The docs warn that leaving the socket open for a long time can produce an "abnormally closed" error</w:t>
      </w:r>
      <w:r>
        <w:t xml:space="preserve"> </w:t>
      </w:r>
      <w:r>
        <w:rPr>
          <w:bCs/>
          <w:b/>
        </w:rPr>
        <w:t xml:space="preserve">[D]</w:t>
      </w:r>
      <w:r>
        <w:t xml:space="preserve">.</w:t>
      </w:r>
    </w:p>
    <w:bookmarkEnd w:id="113"/>
    <w:bookmarkStart w:id="114" w:name="X6994a23f7c6c4ce7e732d2210402b5b2cdbe5ff"/>
    <w:p>
      <w:pPr>
        <w:pStyle w:val="Heading3"/>
      </w:pPr>
      <w:r>
        <w:t xml:space="preserve">13.5 KUKA (KRL)</w:t>
      </w:r>
    </w:p>
    <w:p>
      <w:pPr>
        <w:pStyle w:val="FirstParagraph"/>
      </w:pPr>
      <w:r>
        <w:rPr>
          <w:bCs/>
          <w:b/>
        </w:rPr>
        <w:t xml:space="preserve">Prerequisites [D]:</w:t>
      </w:r>
      <w:r>
        <w:t xml:space="preserve"> </w:t>
      </w:r>
      <w:r>
        <w:t xml:space="preserve">6-axis;</w:t>
      </w:r>
      <w:r>
        <w:t xml:space="preserve"> </w:t>
      </w:r>
      <w:r>
        <w:rPr>
          <w:bCs/>
          <w:b/>
        </w:rPr>
        <w:t xml:space="preserve">KR C4 or KR C5</w:t>
      </w:r>
      <w:r>
        <w:t xml:space="preserve">;</w:t>
      </w:r>
      <w:r>
        <w:t xml:space="preserve"> </w:t>
      </w:r>
      <w:r>
        <w:rPr>
          <w:bCs/>
          <w:b/>
        </w:rPr>
        <w:t xml:space="preserve">KSS 8.2 / 8.3 / 8.5 / 8.6 / 8.7</w:t>
      </w:r>
      <w:r>
        <w:t xml:space="preserve">; add-on</w:t>
      </w:r>
      <w:r>
        <w:t xml:space="preserve"> </w:t>
      </w:r>
      <w:r>
        <w:rPr>
          <w:bCs/>
          <w:b/>
        </w:rPr>
        <w:t xml:space="preserve">Ethernet KRL</w:t>
      </w:r>
      <w:r>
        <w:t xml:space="preserve">, version pinned to KSS: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KSS</w:t>
            </w:r>
          </w:p>
        </w:tc>
        <w:tc>
          <w:tcPr/>
          <w:p>
            <w:pPr>
              <w:pStyle w:val="Compact"/>
              <w:jc w:val="left"/>
            </w:pPr>
            <w:r>
              <w:t xml:space="preserve">Ethernet KRL</w:t>
            </w:r>
          </w:p>
        </w:tc>
      </w:tr>
      <w:tr>
        <w:tc>
          <w:tcPr/>
          <w:p>
            <w:pPr>
              <w:pStyle w:val="Compact"/>
              <w:jc w:val="left"/>
            </w:pPr>
            <w:r>
              <w:t xml:space="preserve">8.2 / 8.3</w:t>
            </w:r>
          </w:p>
        </w:tc>
        <w:tc>
          <w:tcPr/>
          <w:p>
            <w:pPr>
              <w:pStyle w:val="Compact"/>
              <w:jc w:val="left"/>
            </w:pPr>
            <w:r>
              <w:t xml:space="preserve">2.2.8</w:t>
            </w:r>
          </w:p>
        </w:tc>
      </w:tr>
      <w:tr>
        <w:tc>
          <w:tcPr/>
          <w:p>
            <w:pPr>
              <w:pStyle w:val="Compact"/>
              <w:jc w:val="left"/>
            </w:pPr>
            <w:r>
              <w:t xml:space="preserve">8.5</w:t>
            </w:r>
          </w:p>
        </w:tc>
        <w:tc>
          <w:tcPr/>
          <w:p>
            <w:pPr>
              <w:pStyle w:val="Compact"/>
              <w:jc w:val="left"/>
            </w:pPr>
            <w:r>
              <w:t xml:space="preserve">3.0.3</w:t>
            </w:r>
          </w:p>
        </w:tc>
      </w:tr>
      <w:tr>
        <w:tc>
          <w:tcPr/>
          <w:p>
            <w:pPr>
              <w:pStyle w:val="Compact"/>
              <w:jc w:val="left"/>
            </w:pPr>
            <w:r>
              <w:t xml:space="preserve">8.6</w:t>
            </w:r>
          </w:p>
        </w:tc>
        <w:tc>
          <w:tcPr/>
          <w:p>
            <w:pPr>
              <w:pStyle w:val="Compact"/>
              <w:jc w:val="left"/>
            </w:pPr>
            <w:r>
              <w:t xml:space="preserve">3.1.2.29</w:t>
            </w:r>
          </w:p>
        </w:tc>
      </w:tr>
      <w:tr>
        <w:tc>
          <w:tcPr/>
          <w:p>
            <w:pPr>
              <w:pStyle w:val="Compact"/>
              <w:jc w:val="left"/>
            </w:pPr>
            <w:r>
              <w:t xml:space="preserve">8.7</w:t>
            </w:r>
          </w:p>
        </w:tc>
        <w:tc>
          <w:tcPr/>
          <w:p>
            <w:pPr>
              <w:pStyle w:val="Compact"/>
              <w:jc w:val="left"/>
            </w:pPr>
            <w:r>
              <w:t xml:space="preserve">3.2.2.16</w:t>
            </w:r>
          </w:p>
        </w:tc>
      </w:tr>
    </w:tbl>
    <w:p>
      <w:pPr>
        <w:pStyle w:val="BodyText"/>
      </w:pPr>
      <w:r>
        <w:t xml:space="preserve">Ethernet port:</w:t>
      </w:r>
      <w:r>
        <w:t xml:space="preserve"> </w:t>
      </w:r>
      <w:r>
        <w:rPr>
          <w:bCs/>
          <w:b/>
        </w:rPr>
        <w:t xml:space="preserve">X66</w:t>
      </w:r>
      <w:r>
        <w:t xml:space="preserve"> </w:t>
      </w:r>
      <w:r>
        <w:t xml:space="preserve">(KR C4 Compact),</w:t>
      </w:r>
      <w:r>
        <w:t xml:space="preserve"> </w:t>
      </w:r>
      <w:r>
        <w:rPr>
          <w:bCs/>
          <w:b/>
        </w:rPr>
        <w:t xml:space="preserve">KLI</w:t>
      </w:r>
      <w:r>
        <w:t xml:space="preserve"> </w:t>
      </w:r>
      <w:r>
        <w:t xml:space="preserve">(other KR C4),</w:t>
      </w:r>
      <w:r>
        <w:t xml:space="preserve"> </w:t>
      </w:r>
      <w:r>
        <w:rPr>
          <w:bCs/>
          <w:b/>
        </w:rPr>
        <w:t xml:space="preserve">XF5</w:t>
      </w:r>
      <w:r>
        <w:t xml:space="preserve"> </w:t>
      </w:r>
      <w:r>
        <w:t xml:space="preserve">(KR C5). Expert mode required (default password</w:t>
      </w:r>
      <w:r>
        <w:t xml:space="preserve"> </w:t>
      </w:r>
      <w:r>
        <w:rPr>
          <w:rStyle w:val="VerbatimChar"/>
        </w:rPr>
        <w:t xml:space="preserve">kuka</w:t>
      </w:r>
      <w:r>
        <w:t xml:space="preserve">)</w:t>
      </w:r>
      <w:r>
        <w:t xml:space="preserve"> </w:t>
      </w:r>
      <w:r>
        <w:rPr>
          <w:bCs/>
          <w:b/>
        </w:rPr>
        <w:t xml:space="preserve">[D]</w:t>
      </w:r>
      <w:r>
        <w:t xml:space="preserve">.</w:t>
      </w:r>
    </w:p>
    <w:p>
      <w:pPr>
        <w:pStyle w:val="BodyText"/>
      </w:pPr>
      <w:r>
        <w:rPr>
          <w:bCs/>
          <w:b/>
        </w:rPr>
        <w:t xml:space="preserve">Files and destinations [D]:</w:t>
      </w:r>
      <w:r>
        <w:t xml:space="preserve"> </w:t>
      </w:r>
      <w:r>
        <w:rPr>
          <w:rStyle w:val="VerbatimChar"/>
        </w:rPr>
        <w:t xml:space="preserve">mm_module.src</w:t>
      </w:r>
      <w:r>
        <w:t xml:space="preserve"> </w:t>
      </w:r>
      <w:r>
        <w:t xml:space="preserve">+</w:t>
      </w:r>
      <w:r>
        <w:t xml:space="preserve"> </w:t>
      </w:r>
      <w:r>
        <w:rPr>
          <w:rStyle w:val="VerbatimChar"/>
        </w:rPr>
        <w:t xml:space="preserve">.dat</w:t>
      </w:r>
      <w:r>
        <w:t xml:space="preserve"> </w:t>
      </w:r>
      <w:r>
        <w:t xml:space="preserve">→</w:t>
      </w:r>
      <w:r>
        <w:t xml:space="preserve"> </w:t>
      </w:r>
      <w:r>
        <w:rPr>
          <w:rStyle w:val="VerbatimChar"/>
          <w:bCs/>
          <w:b/>
        </w:rPr>
        <w:t xml:space="preserve">KRC:\R1\mm</w:t>
      </w:r>
      <w:r>
        <w:t xml:space="preserve"> </w:t>
      </w:r>
      <w:r>
        <w:t xml:space="preserve">(create</w:t>
      </w:r>
      <w:r>
        <w:t xml:space="preserve"> </w:t>
      </w:r>
      <w:r>
        <w:rPr>
          <w:rStyle w:val="VerbatimChar"/>
        </w:rPr>
        <w:t xml:space="preserve">mm</w:t>
      </w:r>
      <w:r>
        <w:t xml:space="preserve"> </w:t>
      </w:r>
      <w:r>
        <w:t xml:space="preserve">if absent);</w:t>
      </w:r>
      <w:r>
        <w:t xml:space="preserve"> </w:t>
      </w:r>
      <w:r>
        <w:rPr>
          <w:rStyle w:val="VerbatimChar"/>
        </w:rPr>
        <w:t xml:space="preserve">MM_COMTEST.src</w:t>
      </w:r>
      <w:r>
        <w:t xml:space="preserve"> </w:t>
      </w:r>
      <w:r>
        <w:t xml:space="preserve">+</w:t>
      </w:r>
      <w:r>
        <w:t xml:space="preserve"> </w:t>
      </w:r>
      <w:r>
        <w:rPr>
          <w:rStyle w:val="VerbatimChar"/>
        </w:rPr>
        <w:t xml:space="preserve">.dat</w:t>
      </w:r>
      <w:r>
        <w:t xml:space="preserve"> </w:t>
      </w:r>
      <w:r>
        <w:t xml:space="preserve">→ same;</w:t>
      </w:r>
      <w:r>
        <w:t xml:space="preserve"> </w:t>
      </w:r>
      <w:r>
        <w:rPr>
          <w:rStyle w:val="VerbatimChar"/>
        </w:rPr>
        <w:t xml:space="preserve">XML_Kuka_MMIND.xml</w:t>
      </w:r>
      <w:r>
        <w:t xml:space="preserve"> </w:t>
      </w:r>
      <w:r>
        <w:t xml:space="preserve">→</w:t>
      </w:r>
      <w:r>
        <w:t xml:space="preserve"> </w:t>
      </w:r>
      <w:r>
        <w:rPr>
          <w:rStyle w:val="VerbatimChar"/>
          <w:bCs/>
          <w:b/>
        </w:rPr>
        <w:t xml:space="preserve">C:\KRC\ROBOTER\Config\User\Common\EthernetKRL</w:t>
      </w:r>
      <w:r>
        <w:t xml:space="preserve">;</w:t>
      </w:r>
      <w:r>
        <w:t xml:space="preserve"> </w:t>
      </w:r>
      <w:r>
        <w:rPr>
          <w:rStyle w:val="VerbatimChar"/>
        </w:rPr>
        <w:t xml:space="preserve">sample/</w:t>
      </w:r>
      <w:r>
        <w:t xml:space="preserve"> </w:t>
      </w:r>
      <w:r>
        <w:t xml:space="preserve">for examples.</w:t>
      </w:r>
    </w:p>
    <w:p>
      <w:pPr>
        <w:pStyle w:val="SourceCode"/>
      </w:pPr>
      <w:r>
        <w:rPr>
          <w:rStyle w:val="NormalTok"/>
        </w:rPr>
        <w:t xml:space="preserve">&lt;</w:t>
      </w:r>
      <w:r>
        <w:rPr>
          <w:rStyle w:val="KeywordTok"/>
        </w:rPr>
        <w:t xml:space="preserve">ETHERNETKRL</w:t>
      </w:r>
      <w:r>
        <w:rPr>
          <w:rStyle w:val="NormalTok"/>
        </w:rPr>
        <w:t xml:space="preserve">&gt;</w:t>
      </w:r>
      <w:r>
        <w:br/>
      </w:r>
      <w:r>
        <w:rPr>
          <w:rStyle w:val="NormalTok"/>
        </w:rPr>
        <w:t xml:space="preserve">  &lt;</w:t>
      </w:r>
      <w:r>
        <w:rPr>
          <w:rStyle w:val="KeywordTok"/>
        </w:rPr>
        <w:t xml:space="preserve">CONFIGURATION</w:t>
      </w:r>
      <w:r>
        <w:rPr>
          <w:rStyle w:val="NormalTok"/>
        </w:rPr>
        <w:t xml:space="preserve">&gt;</w:t>
      </w:r>
      <w:r>
        <w:br/>
      </w:r>
      <w:r>
        <w:rPr>
          <w:rStyle w:val="NormalTok"/>
        </w:rPr>
        <w:t xml:space="preserve">    &lt;</w:t>
      </w:r>
      <w:r>
        <w:rPr>
          <w:rStyle w:val="KeywordTok"/>
        </w:rPr>
        <w:t xml:space="preserve">EXTERNAL</w:t>
      </w:r>
      <w:r>
        <w:rPr>
          <w:rStyle w:val="NormalTok"/>
        </w:rPr>
        <w:t xml:space="preserve">&gt;&lt;</w:t>
      </w:r>
      <w:r>
        <w:rPr>
          <w:rStyle w:val="KeywordTok"/>
        </w:rPr>
        <w:t xml:space="preserve">IP</w:t>
      </w:r>
      <w:r>
        <w:rPr>
          <w:rStyle w:val="NormalTok"/>
        </w:rPr>
        <w:t xml:space="preserve">&gt;192.168.1.121&lt;/</w:t>
      </w:r>
      <w:r>
        <w:rPr>
          <w:rStyle w:val="KeywordTok"/>
        </w:rPr>
        <w:t xml:space="preserve">IP</w:t>
      </w:r>
      <w:r>
        <w:rPr>
          <w:rStyle w:val="NormalTok"/>
        </w:rPr>
        <w:t xml:space="preserve">&gt;&lt;</w:t>
      </w:r>
      <w:r>
        <w:rPr>
          <w:rStyle w:val="KeywordTok"/>
        </w:rPr>
        <w:t xml:space="preserve">PORT</w:t>
      </w:r>
      <w:r>
        <w:rPr>
          <w:rStyle w:val="NormalTok"/>
        </w:rPr>
        <w:t xml:space="preserve">&gt;50000&lt;/</w:t>
      </w:r>
      <w:r>
        <w:rPr>
          <w:rStyle w:val="KeywordTok"/>
        </w:rPr>
        <w:t xml:space="preserve">PORT</w:t>
      </w:r>
      <w:r>
        <w:rPr>
          <w:rStyle w:val="NormalTok"/>
        </w:rPr>
        <w:t xml:space="preserve">&gt;&lt;/</w:t>
      </w:r>
      <w:r>
        <w:rPr>
          <w:rStyle w:val="KeywordTok"/>
        </w:rPr>
        <w:t xml:space="preserve">EXTERNAL</w:t>
      </w:r>
      <w:r>
        <w:rPr>
          <w:rStyle w:val="NormalTok"/>
        </w:rPr>
        <w:t xml:space="preserve">&gt;</w:t>
      </w:r>
      <w:r>
        <w:br/>
      </w:r>
      <w:r>
        <w:rPr>
          <w:rStyle w:val="NormalTok"/>
        </w:rPr>
        <w:t xml:space="preserve">    &lt;</w:t>
      </w:r>
      <w:r>
        <w:rPr>
          <w:rStyle w:val="KeywordTok"/>
        </w:rPr>
        <w:t xml:space="preserve">INTERNAL</w:t>
      </w:r>
      <w:r>
        <w:rPr>
          <w:rStyle w:val="NormalTok"/>
        </w:rPr>
        <w:t xml:space="preserve">&gt;&lt;</w:t>
      </w:r>
      <w:r>
        <w:rPr>
          <w:rStyle w:val="KeywordTok"/>
        </w:rPr>
        <w:t xml:space="preserve">ALIVE</w:t>
      </w:r>
      <w:r>
        <w:rPr>
          <w:rStyle w:val="OtherTok"/>
        </w:rPr>
        <w:t xml:space="preserve"> Set_Flag=</w:t>
      </w:r>
      <w:r>
        <w:rPr>
          <w:rStyle w:val="StringTok"/>
        </w:rPr>
        <w:t xml:space="preserve">"873"</w:t>
      </w:r>
      <w:r>
        <w:rPr>
          <w:rStyle w:val="NormalTok"/>
        </w:rPr>
        <w:t xml:space="preserve">/&gt;&lt;/</w:t>
      </w:r>
      <w:r>
        <w:rPr>
          <w:rStyle w:val="KeywordTok"/>
        </w:rPr>
        <w:t xml:space="preserve">INTERNAL</w:t>
      </w:r>
      <w:r>
        <w:rPr>
          <w:rStyle w:val="NormalTok"/>
        </w:rPr>
        <w:t xml:space="preserve">&gt;</w:t>
      </w:r>
      <w:r>
        <w:br/>
      </w:r>
      <w:r>
        <w:rPr>
          <w:rStyle w:val="NormalTok"/>
        </w:rPr>
        <w:t xml:space="preserve">  &lt;/</w:t>
      </w:r>
      <w:r>
        <w:rPr>
          <w:rStyle w:val="KeywordTok"/>
        </w:rPr>
        <w:t xml:space="preserve">CONFIGURATION</w:t>
      </w:r>
      <w:r>
        <w:rPr>
          <w:rStyle w:val="NormalTok"/>
        </w:rPr>
        <w:t xml:space="preserve">&gt;</w:t>
      </w:r>
      <w:r>
        <w:br/>
      </w:r>
      <w:r>
        <w:rPr>
          <w:rStyle w:val="NormalTok"/>
        </w:rPr>
        <w:t xml:space="preserve">  &lt;</w:t>
      </w:r>
      <w:r>
        <w:rPr>
          <w:rStyle w:val="KeywordTok"/>
        </w:rPr>
        <w:t xml:space="preserve">RECEIVE</w:t>
      </w:r>
      <w:r>
        <w:rPr>
          <w:rStyle w:val="NormalTok"/>
        </w:rPr>
        <w:t xml:space="preserve">&gt;&lt;</w:t>
      </w:r>
      <w:r>
        <w:rPr>
          <w:rStyle w:val="KeywordTok"/>
        </w:rPr>
        <w:t xml:space="preserve">RAW</w:t>
      </w:r>
      <w:r>
        <w:rPr>
          <w:rStyle w:val="NormalTok"/>
        </w:rPr>
        <w:t xml:space="preserve">&gt;&lt;</w:t>
      </w:r>
      <w:r>
        <w:rPr>
          <w:rStyle w:val="KeywordTok"/>
        </w:rPr>
        <w:t xml:space="preserve">ELEMENT</w:t>
      </w:r>
      <w:r>
        <w:rPr>
          <w:rStyle w:val="OtherTok"/>
        </w:rPr>
        <w:t xml:space="preserve"> Tag=</w:t>
      </w:r>
      <w:r>
        <w:rPr>
          <w:rStyle w:val="StringTok"/>
        </w:rPr>
        <w:t xml:space="preserve">"MMRecv"</w:t>
      </w:r>
      <w:r>
        <w:rPr>
          <w:rStyle w:val="OtherTok"/>
        </w:rPr>
        <w:t xml:space="preserve"> Type=</w:t>
      </w:r>
      <w:r>
        <w:rPr>
          <w:rStyle w:val="StringTok"/>
        </w:rPr>
        <w:t xml:space="preserve">"BYTE"</w:t>
      </w:r>
      <w:r>
        <w:rPr>
          <w:rStyle w:val="OtherTok"/>
        </w:rPr>
        <w:t xml:space="preserve"> Set_Flag=</w:t>
      </w:r>
      <w:r>
        <w:rPr>
          <w:rStyle w:val="StringTok"/>
        </w:rPr>
        <w:t xml:space="preserve">"871"</w:t>
      </w:r>
      <w:r>
        <w:rPr>
          <w:rStyle w:val="OtherTok"/>
        </w:rPr>
        <w:t xml:space="preserve"> Size=</w:t>
      </w:r>
      <w:r>
        <w:rPr>
          <w:rStyle w:val="StringTok"/>
        </w:rPr>
        <w:t xml:space="preserve">"660"</w:t>
      </w:r>
      <w:r>
        <w:rPr>
          <w:rStyle w:val="NormalTok"/>
        </w:rPr>
        <w:t xml:space="preserve"> /&gt;&lt;/</w:t>
      </w:r>
      <w:r>
        <w:rPr>
          <w:rStyle w:val="KeywordTok"/>
        </w:rPr>
        <w:t xml:space="preserve">RAW</w:t>
      </w:r>
      <w:r>
        <w:rPr>
          <w:rStyle w:val="NormalTok"/>
        </w:rPr>
        <w:t xml:space="preserve">&gt;&lt;/</w:t>
      </w:r>
      <w:r>
        <w:rPr>
          <w:rStyle w:val="KeywordTok"/>
        </w:rPr>
        <w:t xml:space="preserve">RECEIVE</w:t>
      </w:r>
      <w:r>
        <w:rPr>
          <w:rStyle w:val="NormalTok"/>
        </w:rPr>
        <w:t xml:space="preserve">&gt;</w:t>
      </w:r>
      <w:r>
        <w:br/>
      </w:r>
      <w:r>
        <w:rPr>
          <w:rStyle w:val="NormalTok"/>
        </w:rPr>
        <w:t xml:space="preserve">  &lt;</w:t>
      </w:r>
      <w:r>
        <w:rPr>
          <w:rStyle w:val="KeywordTok"/>
        </w:rPr>
        <w:t xml:space="preserve">SEND</w:t>
      </w:r>
      <w:r>
        <w:rPr>
          <w:rStyle w:val="NormalTok"/>
        </w:rPr>
        <w:t xml:space="preserve">&gt;&lt;</w:t>
      </w:r>
      <w:r>
        <w:rPr>
          <w:rStyle w:val="KeywordTok"/>
        </w:rPr>
        <w:t xml:space="preserve">RAW</w:t>
      </w:r>
      <w:r>
        <w:rPr>
          <w:rStyle w:val="NormalTok"/>
        </w:rPr>
        <w:t xml:space="preserve">&gt;&lt;</w:t>
      </w:r>
      <w:r>
        <w:rPr>
          <w:rStyle w:val="KeywordTok"/>
        </w:rPr>
        <w:t xml:space="preserve">ELEMENT</w:t>
      </w:r>
      <w:r>
        <w:rPr>
          <w:rStyle w:val="OtherTok"/>
        </w:rPr>
        <w:t xml:space="preserve"> Tag=</w:t>
      </w:r>
      <w:r>
        <w:rPr>
          <w:rStyle w:val="StringTok"/>
        </w:rPr>
        <w:t xml:space="preserve">"MMSend"</w:t>
      </w:r>
      <w:r>
        <w:rPr>
          <w:rStyle w:val="OtherTok"/>
        </w:rPr>
        <w:t xml:space="preserve"> Type=</w:t>
      </w:r>
      <w:r>
        <w:rPr>
          <w:rStyle w:val="StringTok"/>
        </w:rPr>
        <w:t xml:space="preserve">"BYTE"</w:t>
      </w:r>
      <w:r>
        <w:rPr>
          <w:rStyle w:val="OtherTok"/>
        </w:rPr>
        <w:t xml:space="preserve"> Size=</w:t>
      </w:r>
      <w:r>
        <w:rPr>
          <w:rStyle w:val="StringTok"/>
        </w:rPr>
        <w:t xml:space="preserve">"660"</w:t>
      </w:r>
      <w:r>
        <w:rPr>
          <w:rStyle w:val="NormalTok"/>
        </w:rPr>
        <w:t xml:space="preserve">/&gt;&lt;/</w:t>
      </w:r>
      <w:r>
        <w:rPr>
          <w:rStyle w:val="KeywordTok"/>
        </w:rPr>
        <w:t xml:space="preserve">RAW</w:t>
      </w:r>
      <w:r>
        <w:rPr>
          <w:rStyle w:val="NormalTok"/>
        </w:rPr>
        <w:t xml:space="preserve">&gt;&lt;/</w:t>
      </w:r>
      <w:r>
        <w:rPr>
          <w:rStyle w:val="KeywordTok"/>
        </w:rPr>
        <w:t xml:space="preserve">SEND</w:t>
      </w:r>
      <w:r>
        <w:rPr>
          <w:rStyle w:val="NormalTok"/>
        </w:rPr>
        <w:t xml:space="preserve">&gt;</w:t>
      </w:r>
      <w:r>
        <w:br/>
      </w:r>
      <w:r>
        <w:rPr>
          <w:rStyle w:val="NormalTok"/>
        </w:rPr>
        <w:t xml:space="preserve">&lt;/</w:t>
      </w:r>
      <w:r>
        <w:rPr>
          <w:rStyle w:val="KeywordTok"/>
        </w:rPr>
        <w:t xml:space="preserve">ETHERNETKRL</w:t>
      </w:r>
      <w:r>
        <w:rPr>
          <w:rStyle w:val="NormalTok"/>
        </w:rPr>
        <w:t xml:space="preserve">&gt;</w:t>
      </w:r>
    </w:p>
    <w:p>
      <w:pPr>
        <w:pStyle w:val="FirstParagraph"/>
      </w:pPr>
      <w:r>
        <w:rPr>
          <w:rStyle w:val="VerbatimChar"/>
        </w:rPr>
        <w:t xml:space="preserve">&lt;IP&gt;</w:t>
      </w:r>
      <w:r>
        <w:t xml:space="preserve"> </w:t>
      </w:r>
      <w:r>
        <w:t xml:space="preserve">= the IPC,</w:t>
      </w:r>
      <w:r>
        <w:t xml:space="preserve"> </w:t>
      </w:r>
      <w:r>
        <w:rPr>
          <w:rStyle w:val="VerbatimChar"/>
        </w:rPr>
        <w:t xml:space="preserve">&lt;PORT&gt;</w:t>
      </w:r>
      <w:r>
        <w:t xml:space="preserve"> </w:t>
      </w:r>
      <w:r>
        <w:t xml:space="preserve">= the configured host port; flag</w:t>
      </w:r>
      <w:r>
        <w:t xml:space="preserve"> </w:t>
      </w:r>
      <w:r>
        <w:rPr>
          <w:bCs/>
          <w:b/>
        </w:rPr>
        <w:t xml:space="preserve">873</w:t>
      </w:r>
      <w:r>
        <w:t xml:space="preserve"> </w:t>
      </w:r>
      <w:r>
        <w:t xml:space="preserve">= connected (ALIVE), flag</w:t>
      </w:r>
      <w:r>
        <w:t xml:space="preserve"> </w:t>
      </w:r>
      <w:r>
        <w:rPr>
          <w:bCs/>
          <w:b/>
        </w:rPr>
        <w:t xml:space="preserve">871</w:t>
      </w:r>
      <w:r>
        <w:t xml:space="preserve"> </w:t>
      </w:r>
      <w:r>
        <w:t xml:space="preserve">= data received; payload buffer</w:t>
      </w:r>
      <w:r>
        <w:t xml:space="preserve"> </w:t>
      </w:r>
      <w:r>
        <w:rPr>
          <w:bCs/>
          <w:b/>
        </w:rPr>
        <w:t xml:space="preserve">660 bytes</w:t>
      </w:r>
      <w:r>
        <w:t xml:space="preserve"> </w:t>
      </w:r>
      <w:r>
        <w:t xml:space="preserve">each way</w:t>
      </w:r>
      <w:r>
        <w:t xml:space="preserve"> </w:t>
      </w:r>
      <w:r>
        <w:rPr>
          <w:bCs/>
          <w:b/>
        </w:rPr>
        <w:t xml:space="preserve">[D]</w:t>
      </w:r>
      <w:r>
        <w:t xml:space="preserve">.</w:t>
      </w:r>
    </w:p>
    <w:p>
      <w:pPr>
        <w:pStyle w:val="BodyText"/>
      </w:pPr>
      <w:r>
        <w:t xml:space="preserve">Routines</w:t>
      </w:r>
      <w:r>
        <w:t xml:space="preserve"> </w:t>
      </w:r>
      <w:r>
        <w:rPr>
          <w:bCs/>
          <w:b/>
        </w:rPr>
        <w:t xml:space="preserve">[D]</w:t>
      </w:r>
      <w:r>
        <w:t xml:space="preserve">:</w:t>
      </w:r>
      <w:r>
        <w:t xml:space="preserve"> </w:t>
      </w:r>
      <w:r>
        <w:rPr>
          <w:rStyle w:val="VerbatimChar"/>
        </w:rPr>
        <w:t xml:space="preserve">MM_Init_Socket(XML_Name, Alive_Flag, Recv_Flag, Time_Out)</w:t>
      </w:r>
      <w:r>
        <w:t xml:space="preserve"> </w:t>
      </w:r>
      <w:r>
        <w:t xml:space="preserve">— e.g.</w:t>
      </w:r>
      <w:r>
        <w:t xml:space="preserve"> </w:t>
      </w:r>
      <w:r>
        <w:rPr>
          <w:rStyle w:val="VerbatimChar"/>
        </w:rPr>
        <w:t xml:space="preserve">MM_Init_Socket("XML_Kuka_MMIND",873,871,60)</w:t>
      </w:r>
      <w:r>
        <w:t xml:space="preserve">,</w:t>
      </w:r>
      <w:r>
        <w:t xml:space="preserve"> </w:t>
      </w:r>
      <w:r>
        <w:rPr>
          <w:rStyle w:val="VerbatimChar"/>
        </w:rPr>
        <w:t xml:space="preserve">Time_Out</w:t>
      </w:r>
      <w:r>
        <w:t xml:space="preserve"> </w:t>
      </w:r>
      <w:r>
        <w:t xml:space="preserve">in</w:t>
      </w:r>
      <w:r>
        <w:t xml:space="preserve"> </w:t>
      </w:r>
      <w:r>
        <w:rPr>
          <w:bCs/>
          <w:b/>
        </w:rPr>
        <w:t xml:space="preserve">seconds</w:t>
      </w:r>
      <w:r>
        <w:t xml:space="preserve">,</w:t>
      </w:r>
      <w:r>
        <w:t xml:space="preserve"> </w:t>
      </w:r>
      <w:r>
        <w:rPr>
          <w:rStyle w:val="VerbatimChar"/>
        </w:rPr>
        <w:t xml:space="preserve">XML_Name</w:t>
      </w:r>
      <w:r>
        <w:t xml:space="preserve"> </w:t>
      </w:r>
      <w:r>
        <w:t xml:space="preserve">case-sensitive without extension. Then</w:t>
      </w:r>
      <w:r>
        <w:t xml:space="preserve"> </w:t>
      </w:r>
      <w:r>
        <w:rPr>
          <w:rStyle w:val="VerbatimChar"/>
        </w:rPr>
        <w:t xml:space="preserve">MM_Start_Vis</w:t>
      </w:r>
      <w:r>
        <w:t xml:space="preserve">,</w:t>
      </w:r>
      <w:r>
        <w:t xml:space="preserve"> </w:t>
      </w:r>
      <w:r>
        <w:rPr>
          <w:rStyle w:val="VerbatimChar"/>
        </w:rPr>
        <w:t xml:space="preserve">MM_Get_VisData</w:t>
      </w:r>
      <w:r>
        <w:t xml:space="preserve">,</w:t>
      </w:r>
      <w:r>
        <w:t xml:space="preserve"> </w:t>
      </w:r>
      <w:r>
        <w:rPr>
          <w:rStyle w:val="VerbatimChar"/>
        </w:rPr>
        <w:t xml:space="preserve">MM_Get_Pose</w:t>
      </w:r>
      <w:r>
        <w:t xml:space="preserve">,</w:t>
      </w:r>
      <w:r>
        <w:t xml:space="preserve"> </w:t>
      </w:r>
      <w:r>
        <w:rPr>
          <w:rStyle w:val="VerbatimChar"/>
        </w:rPr>
        <w:t xml:space="preserve">MM_Get_Jps</w:t>
      </w:r>
      <w:r>
        <w:t xml:space="preserve">,</w:t>
      </w:r>
      <w:r>
        <w:t xml:space="preserve"> </w:t>
      </w:r>
      <w:r>
        <w:rPr>
          <w:rStyle w:val="VerbatimChar"/>
        </w:rPr>
        <w:t xml:space="preserve">MM_Switch_Model</w:t>
      </w:r>
      <w:r>
        <w:t xml:space="preserve">,</w:t>
      </w:r>
      <w:r>
        <w:t xml:space="preserve"> </w:t>
      </w:r>
      <w:r>
        <w:rPr>
          <w:rStyle w:val="VerbatimChar"/>
        </w:rPr>
        <w:t xml:space="preserve">MM_Get_Vispath</w:t>
      </w:r>
      <w:r>
        <w:t xml:space="preserve">,</w:t>
      </w:r>
      <w:r>
        <w:t xml:space="preserve"> </w:t>
      </w:r>
      <w:r>
        <w:rPr>
          <w:rStyle w:val="VerbatimChar"/>
        </w:rPr>
        <w:t xml:space="preserve">MM_Get_Dy_Data</w:t>
      </w:r>
      <w:r>
        <w:t xml:space="preserve">,</w:t>
      </w:r>
      <w:r>
        <w:t xml:space="preserve"> </w:t>
      </w:r>
      <w:r>
        <w:rPr>
          <w:rStyle w:val="VerbatimChar"/>
        </w:rPr>
        <w:t xml:space="preserve">MM_Get_DyPose</w:t>
      </w:r>
      <w:r>
        <w:t xml:space="preserve">,</w:t>
      </w:r>
      <w:r>
        <w:t xml:space="preserve"> </w:t>
      </w:r>
      <w:r>
        <w:rPr>
          <w:rStyle w:val="VerbatimChar"/>
        </w:rPr>
        <w:t xml:space="preserve">MM_Get_DoList</w:t>
      </w:r>
      <w:r>
        <w:t xml:space="preserve">,</w:t>
      </w:r>
      <w:r>
        <w:t xml:space="preserve"> </w:t>
      </w:r>
      <w:r>
        <w:rPr>
          <w:rStyle w:val="VerbatimChar"/>
        </w:rPr>
        <w:t xml:space="preserve">MM_Set_DoList</w:t>
      </w:r>
      <w:r>
        <w:t xml:space="preserve">,</w:t>
      </w:r>
      <w:r>
        <w:t xml:space="preserve"> </w:t>
      </w:r>
      <w:r>
        <w:rPr>
          <w:rStyle w:val="VerbatimChar"/>
        </w:rPr>
        <w:t xml:space="preserve">MM_Start_Viz</w:t>
      </w:r>
      <w:r>
        <w:t xml:space="preserve">,</w:t>
      </w:r>
      <w:r>
        <w:t xml:space="preserve"> </w:t>
      </w:r>
      <w:r>
        <w:rPr>
          <w:rStyle w:val="VerbatimChar"/>
        </w:rPr>
        <w:t xml:space="preserve">MM_Stop_Viz</w:t>
      </w:r>
      <w:r>
        <w:t xml:space="preserve">,</w:t>
      </w:r>
      <w:r>
        <w:t xml:space="preserve"> </w:t>
      </w:r>
      <w:r>
        <w:rPr>
          <w:rStyle w:val="VerbatimChar"/>
        </w:rPr>
        <w:t xml:space="preserve">MM_Set_Branch</w:t>
      </w:r>
      <w:r>
        <w:t xml:space="preserve">,</w:t>
      </w:r>
      <w:r>
        <w:t xml:space="preserve"> </w:t>
      </w:r>
      <w:r>
        <w:rPr>
          <w:rStyle w:val="VerbatimChar"/>
        </w:rPr>
        <w:t xml:space="preserve">MM_Set_Index</w:t>
      </w:r>
      <w:r>
        <w:t xml:space="preserve">,</w:t>
      </w:r>
      <w:r>
        <w:t xml:space="preserve"> </w:t>
      </w:r>
      <w:r>
        <w:rPr>
          <w:rStyle w:val="VerbatimChar"/>
        </w:rPr>
        <w:t xml:space="preserve">MM_Get_VizData</w:t>
      </w:r>
      <w:r>
        <w:t xml:space="preserve">,</w:t>
      </w:r>
      <w:r>
        <w:t xml:space="preserve"> </w:t>
      </w:r>
      <w:r>
        <w:rPr>
          <w:rStyle w:val="VerbatimChar"/>
        </w:rPr>
        <w:t xml:space="preserve">MM_Get_PlanData</w:t>
      </w:r>
      <w:r>
        <w:t xml:space="preserve">,</w:t>
      </w:r>
      <w:r>
        <w:t xml:space="preserve"> </w:t>
      </w:r>
      <w:r>
        <w:rPr>
          <w:rStyle w:val="VerbatimChar"/>
        </w:rPr>
        <w:t xml:space="preserve">MM_Get_PlanPose</w:t>
      </w:r>
      <w:r>
        <w:t xml:space="preserve">,</w:t>
      </w:r>
      <w:r>
        <w:t xml:space="preserve"> </w:t>
      </w:r>
      <w:r>
        <w:rPr>
          <w:rStyle w:val="VerbatimChar"/>
        </w:rPr>
        <w:t xml:space="preserve">MM_Get_Property</w:t>
      </w:r>
      <w:r>
        <w:t xml:space="preserve">,</w:t>
      </w:r>
      <w:r>
        <w:t xml:space="preserve"> </w:t>
      </w:r>
      <w:r>
        <w:rPr>
          <w:rStyle w:val="VerbatimChar"/>
        </w:rPr>
        <w:t xml:space="preserve">MM_Set_Property</w:t>
      </w:r>
      <w:r>
        <w:t xml:space="preserve">,</w:t>
      </w:r>
      <w:r>
        <w:t xml:space="preserve"> </w:t>
      </w:r>
      <w:r>
        <w:rPr>
          <w:rStyle w:val="VerbatimChar"/>
        </w:rPr>
        <w:t xml:space="preserve">MM_Set_BoxSize</w:t>
      </w:r>
      <w:r>
        <w:t xml:space="preserve">,</w:t>
      </w:r>
      <w:r>
        <w:t xml:space="preserve"> </w:t>
      </w:r>
      <w:r>
        <w:rPr>
          <w:rStyle w:val="VerbatimChar"/>
        </w:rPr>
        <w:t xml:space="preserve">MM_Get_Notify</w:t>
      </w:r>
      <w:r>
        <w:t xml:space="preserve">,</w:t>
      </w:r>
      <w:r>
        <w:t xml:space="preserve"> </w:t>
      </w:r>
      <w:r>
        <w:rPr>
          <w:rStyle w:val="VerbatimChar"/>
        </w:rPr>
        <w:t xml:space="preserve">MM_Calib</w:t>
      </w:r>
      <w:r>
        <w:t xml:space="preserve">,</w:t>
      </w:r>
      <w:r>
        <w:t xml:space="preserve"> </w:t>
      </w:r>
      <w:r>
        <w:rPr>
          <w:rStyle w:val="VerbatimChar"/>
        </w:rPr>
        <w:t xml:space="preserve">MM_Get_Status</w:t>
      </w:r>
      <w:r>
        <w:t xml:space="preserve">.</w:t>
      </w:r>
    </w:p>
    <w:p>
      <w:pPr>
        <w:pStyle w:val="BodyText"/>
      </w:pPr>
      <w:r>
        <w:rPr>
          <w:bCs/>
          <w:b/>
        </w:rPr>
        <w:t xml:space="preserve">KUKA-only and very useful for machine tending [D]:</w:t>
      </w:r>
      <w:r>
        <w:t xml:space="preserve"> </w:t>
      </w:r>
      <w:r>
        <w:rPr>
          <w:rStyle w:val="VerbatimChar"/>
        </w:rPr>
        <w:t xml:space="preserve">MM_Get_Wobj(Serial, MM_Frame_num, MM_Label, MM_ToolId)</w:t>
      </w:r>
      <w:r>
        <w:t xml:space="preserve"> </w:t>
      </w:r>
      <w:r>
        <w:t xml:space="preserve">stores the vision pose directly into a</w:t>
      </w:r>
      <w:r>
        <w:t xml:space="preserve"> </w:t>
      </w:r>
      <w:r>
        <w:rPr>
          <w:bCs/>
          <w:b/>
        </w:rPr>
        <w:t xml:space="preserve">base coordinate variable</w:t>
      </w:r>
      <w:r>
        <w:t xml:space="preserve"> </w:t>
      </w:r>
      <w:r>
        <w:t xml:space="preserve">— e.g.</w:t>
      </w:r>
      <w:r>
        <w:t xml:space="preserve"> </w:t>
      </w:r>
      <w:r>
        <w:rPr>
          <w:rStyle w:val="VerbatimChar"/>
        </w:rPr>
        <w:t xml:space="preserve">MM_Get_Wobj(1,10,label,toolid)</w:t>
      </w:r>
      <w:r>
        <w:t xml:space="preserve"> </w:t>
      </w:r>
      <w:r>
        <w:t xml:space="preserve">writes base variable 10. That lets you express the whole insertion motion as a base-relative sub-program, which is exactly how you want a chuck-loading move written</w:t>
      </w:r>
      <w:r>
        <w:t xml:space="preserve"> </w:t>
      </w:r>
      <w:r>
        <w:rPr>
          <w:bCs/>
          <w:b/>
        </w:rPr>
        <w:t xml:space="preserve">[E]</w:t>
      </w:r>
      <w:r>
        <w:t xml:space="preserve">.</w:t>
      </w:r>
    </w:p>
    <w:bookmarkEnd w:id="114"/>
    <w:bookmarkStart w:id="115" w:name="X6cbc02ff5d156614bb1447d57364bd24026eddc"/>
    <w:p>
      <w:pPr>
        <w:pStyle w:val="Heading3"/>
      </w:pPr>
      <w:r>
        <w:t xml:space="preserve">13.6 YASKAWA (INFORM + MotoPlus)</w:t>
      </w:r>
    </w:p>
    <w:p>
      <w:pPr>
        <w:pStyle w:val="FirstParagraph"/>
      </w:pPr>
      <w:r>
        <w:rPr>
          <w:bCs/>
          <w:b/>
        </w:rPr>
        <w:t xml:space="preserve">Prerequisites [D]:</w:t>
      </w:r>
      <w:r>
        <w:t xml:space="preserve"> </w:t>
      </w:r>
      <w:r>
        <w:t xml:space="preserve">6-axis.</w:t>
      </w:r>
      <w:r>
        <w:t xml:space="preserve"> </w:t>
      </w:r>
      <w:r>
        <w:rPr>
          <w:bCs/>
          <w:b/>
        </w:rPr>
        <w:t xml:space="preserve">DX200 → DN3.16.00A-00</w:t>
      </w:r>
      <w:r>
        <w:t xml:space="preserve">,</w:t>
      </w:r>
      <w:r>
        <w:t xml:space="preserve"> </w:t>
      </w:r>
      <w:r>
        <w:rPr>
          <w:bCs/>
          <w:b/>
        </w:rPr>
        <w:t xml:space="preserve">YRC1000 → YAS2.94.00-00</w:t>
      </w:r>
      <w:r>
        <w:t xml:space="preserve">,</w:t>
      </w:r>
      <w:r>
        <w:t xml:space="preserve"> </w:t>
      </w:r>
      <w:r>
        <w:rPr>
          <w:bCs/>
          <w:b/>
        </w:rPr>
        <w:t xml:space="preserve">YRC1000micro → YBS2.31.00-00</w:t>
      </w:r>
      <w:r>
        <w:t xml:space="preserve">.</w:t>
      </w:r>
      <w:r>
        <w:t xml:space="preserve"> </w:t>
      </w:r>
      <w:r>
        <w:rPr>
          <w:rStyle w:val="VerbatimChar"/>
          <w:bCs/>
          <w:b/>
        </w:rPr>
        <w:t xml:space="preserve">ETHERNET</w:t>
      </w:r>
      <w:r>
        <w:rPr>
          <w:bCs/>
          <w:b/>
        </w:rPr>
        <w:t xml:space="preserve"> </w:t>
      </w:r>
      <w:r>
        <w:rPr>
          <w:bCs/>
          <w:b/>
        </w:rPr>
        <w:t xml:space="preserve">option must be</w:t>
      </w:r>
      <w:r>
        <w:rPr>
          <w:bCs/>
          <w:b/>
        </w:rPr>
        <w:t xml:space="preserve"> </w:t>
      </w:r>
      <w:r>
        <w:rPr>
          <w:rStyle w:val="VerbatimChar"/>
          <w:bCs/>
          <w:b/>
        </w:rPr>
        <w:t xml:space="preserve">USED</w:t>
      </w:r>
      <w:r>
        <w:t xml:space="preserve"> </w:t>
      </w:r>
      <w:r>
        <w:t xml:space="preserve">and MotoPlus</w:t>
      </w:r>
      <w:r>
        <w:t xml:space="preserve"> </w:t>
      </w:r>
      <w:r>
        <w:rPr>
          <w:rStyle w:val="VerbatimChar"/>
          <w:bCs/>
          <w:b/>
        </w:rPr>
        <w:t xml:space="preserve">APPLI. AUTOSTART AT POWER ON</w:t>
      </w:r>
      <w:r>
        <w:rPr>
          <w:bCs/>
          <w:b/>
        </w:rPr>
        <w:t xml:space="preserve"> </w:t>
      </w:r>
      <w:r>
        <w:rPr>
          <w:bCs/>
          <w:b/>
        </w:rPr>
        <w:t xml:space="preserve">must be</w:t>
      </w:r>
      <w:r>
        <w:rPr>
          <w:bCs/>
          <w:b/>
        </w:rPr>
        <w:t xml:space="preserve"> </w:t>
      </w:r>
      <w:r>
        <w:rPr>
          <w:rStyle w:val="VerbatimChar"/>
          <w:bCs/>
          <w:b/>
        </w:rPr>
        <w:t xml:space="preserve">ENABLE</w:t>
      </w:r>
      <w:r>
        <w:t xml:space="preserve">. Ethernet: YRC1000 →</w:t>
      </w:r>
      <w:r>
        <w:t xml:space="preserve"> </w:t>
      </w:r>
      <w:r>
        <w:rPr>
          <w:bCs/>
          <w:b/>
        </w:rPr>
        <w:t xml:space="preserve">LAN2 (CN106)</w:t>
      </w:r>
      <w:r>
        <w:t xml:space="preserve"> </w:t>
      </w:r>
      <w:r>
        <w:t xml:space="preserve">on the CPU board (LAN1 is pendant-only; LAN3 if LAN2 is occupied); DX200 →</w:t>
      </w:r>
      <w:r>
        <w:t xml:space="preserve"> </w:t>
      </w:r>
      <w:r>
        <w:rPr>
          <w:bCs/>
          <w:b/>
        </w:rPr>
        <w:t xml:space="preserve">CN104</w:t>
      </w:r>
      <w:r>
        <w:t xml:space="preserve">.</w:t>
      </w:r>
    </w:p>
    <w:p>
      <w:pPr>
        <w:pStyle w:val="BodyText"/>
      </w:pPr>
      <w:r>
        <w:rPr>
          <w:bCs/>
          <w:b/>
        </w:rPr>
        <w:t xml:space="preserve">Files [D]:</w:t>
      </w:r>
      <w:r>
        <w:t xml:space="preserve"> </w:t>
      </w:r>
      <w:r>
        <w:rPr>
          <w:rStyle w:val="VerbatimChar"/>
        </w:rPr>
        <w:t xml:space="preserve">mm_module_yrc1000.out</w:t>
      </w:r>
      <w:r>
        <w:t xml:space="preserve"> </w:t>
      </w:r>
      <w:r>
        <w:t xml:space="preserve">/</w:t>
      </w:r>
      <w:r>
        <w:t xml:space="preserve"> </w:t>
      </w:r>
      <w:r>
        <w:rPr>
          <w:rStyle w:val="VerbatimChar"/>
        </w:rPr>
        <w:t xml:space="preserve">mm_module_dx200.out</w:t>
      </w:r>
      <w:r>
        <w:t xml:space="preserve"> </w:t>
      </w:r>
      <w:r>
        <w:t xml:space="preserve">(MotoPlus background application),</w:t>
      </w:r>
      <w:r>
        <w:t xml:space="preserve"> </w:t>
      </w:r>
      <w:r>
        <w:rPr>
          <w:rStyle w:val="VerbatimChar"/>
        </w:rPr>
        <w:t xml:space="preserve">JBI/</w:t>
      </w:r>
      <w:r>
        <w:t xml:space="preserve"> </w:t>
      </w:r>
      <w:r>
        <w:t xml:space="preserve">(the foreground</w:t>
      </w:r>
      <w:r>
        <w:t xml:space="preserve"> </w:t>
      </w:r>
      <w:r>
        <w:rPr>
          <w:rStyle w:val="VerbatimChar"/>
        </w:rPr>
        <w:t xml:space="preserve">MM_*</w:t>
      </w:r>
      <w:r>
        <w:t xml:space="preserve"> </w:t>
      </w:r>
      <w:r>
        <w:t xml:space="preserve">jobs),</w:t>
      </w:r>
      <w:r>
        <w:t xml:space="preserve"> </w:t>
      </w:r>
      <w:r>
        <w:rPr>
          <w:rStyle w:val="VerbatimChar"/>
        </w:rPr>
        <w:t xml:space="preserve">sample/</w:t>
      </w:r>
      <w:r>
        <w:t xml:space="preserve">. Load the</w:t>
      </w:r>
      <w:r>
        <w:t xml:space="preserve"> </w:t>
      </w:r>
      <w:r>
        <w:rPr>
          <w:rStyle w:val="VerbatimChar"/>
        </w:rPr>
        <w:t xml:space="preserve">.out</w:t>
      </w:r>
      <w:r>
        <w:t xml:space="preserve"> </w:t>
      </w:r>
      <w:r>
        <w:t xml:space="preserve">in maintenance mode via</w:t>
      </w:r>
      <w:r>
        <w:t xml:space="preserve"> </w:t>
      </w:r>
      <w:r>
        <w:rPr>
          <w:rStyle w:val="VerbatimChar"/>
        </w:rPr>
        <w:t xml:space="preserve">MotoPlus APL. → DEVICE USB: Pendant → LOAD(USER APPLICATION)</w:t>
      </w:r>
      <w:r>
        <w:t xml:space="preserve">; verify in</w:t>
      </w:r>
      <w:r>
        <w:t xml:space="preserve"> </w:t>
      </w:r>
      <w:r>
        <w:rPr>
          <w:rStyle w:val="VerbatimChar"/>
        </w:rPr>
        <w:t xml:space="preserve">FILE LIST</w:t>
      </w:r>
      <w:r>
        <w:t xml:space="preserve">. Load jobs via</w:t>
      </w:r>
      <w:r>
        <w:t xml:space="preserve"> </w:t>
      </w:r>
      <w:r>
        <w:rPr>
          <w:rStyle w:val="VerbatimChar"/>
        </w:rPr>
        <w:t xml:space="preserve">EX. MEMORY FOLDER → JBI → EX. MEMORY LOAD → JOB → EDIT → SELECT ALL</w:t>
      </w:r>
      <w:r>
        <w:t xml:space="preserve">.</w:t>
      </w:r>
      <w:r>
        <w:t xml:space="preserve"> </w:t>
      </w:r>
      <w:r>
        <w:rPr>
          <w:bCs/>
          <w:b/>
        </w:rPr>
        <w:t xml:space="preserve">Only one</w:t>
      </w:r>
      <w:r>
        <w:rPr>
          <w:bCs/>
          <w:b/>
        </w:rPr>
        <w:t xml:space="preserve"> </w:t>
      </w:r>
      <w:r>
        <w:rPr>
          <w:rStyle w:val="VerbatimChar"/>
          <w:bCs/>
          <w:b/>
        </w:rPr>
        <w:t xml:space="preserve">.out</w:t>
      </w:r>
      <w:r>
        <w:rPr>
          <w:bCs/>
          <w:b/>
        </w:rPr>
        <w:t xml:space="preserve"> </w:t>
      </w:r>
      <w:r>
        <w:rPr>
          <w:bCs/>
          <w:b/>
        </w:rPr>
        <w:t xml:space="preserve">may be loaded</w:t>
      </w:r>
      <w:r>
        <w:t xml:space="preserve"> </w:t>
      </w:r>
      <w:r>
        <w:t xml:space="preserve">on most controllers — delete the existing one first or you get</w:t>
      </w:r>
      <w:r>
        <w:t xml:space="preserve"> </w:t>
      </w:r>
      <w:r>
        <w:rPr>
          <w:rStyle w:val="VerbatimChar"/>
        </w:rPr>
        <w:t xml:space="preserve">FATAL:MM:SOCKET_OPEN_ERROR</w:t>
      </w:r>
      <w:r>
        <w:t xml:space="preserve">. Test job</w:t>
      </w:r>
      <w:r>
        <w:t xml:space="preserve"> </w:t>
      </w:r>
      <w:r>
        <w:rPr>
          <w:rStyle w:val="VerbatimChar"/>
          <w:bCs/>
          <w:b/>
        </w:rPr>
        <w:t xml:space="preserve">MM_COMTEST</w:t>
      </w:r>
      <w:r>
        <w:t xml:space="preserve"> </w:t>
      </w:r>
      <w:r>
        <w:t xml:space="preserve">(edit line 0001 for IP/port; default port 50000).</w:t>
      </w:r>
    </w:p>
    <w:p>
      <w:pPr>
        <w:pStyle w:val="BodyText"/>
      </w:pPr>
      <w:r>
        <w:t xml:space="preserve">Arguments are passed as a</w:t>
      </w:r>
      <w:r>
        <w:t xml:space="preserve"> </w:t>
      </w:r>
      <w:r>
        <w:rPr>
          <w:bCs/>
          <w:b/>
        </w:rPr>
        <w:t xml:space="preserve">single semicolon-delimited string</w:t>
      </w:r>
      <w:r>
        <w:t xml:space="preserve"> </w:t>
      </w:r>
      <w:r>
        <w:t xml:space="preserve">via</w:t>
      </w:r>
      <w:r>
        <w:t xml:space="preserve"> </w:t>
      </w:r>
      <w:r>
        <w:rPr>
          <w:rStyle w:val="VerbatimChar"/>
        </w:rPr>
        <w:t xml:space="preserve">ARGF</w:t>
      </w:r>
      <w:r>
        <w:t xml:space="preserve"> </w:t>
      </w:r>
      <w:r>
        <w:rPr>
          <w:bCs/>
          <w:b/>
        </w:rPr>
        <w:t xml:space="preserv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Call</w:t>
            </w:r>
          </w:p>
        </w:tc>
      </w:tr>
      <w:tr>
        <w:tc>
          <w:tcPr/>
          <w:p>
            <w:pPr>
              <w:pStyle w:val="Compact"/>
              <w:jc w:val="left"/>
            </w:pPr>
            <w:r>
              <w:t xml:space="preserve">Init / open / close</w:t>
            </w:r>
          </w:p>
        </w:tc>
        <w:tc>
          <w:tcPr/>
          <w:p>
            <w:pPr>
              <w:pStyle w:val="Compact"/>
              <w:jc w:val="left"/>
            </w:pPr>
            <w:r>
              <w:rPr>
                <w:rStyle w:val="VerbatimChar"/>
              </w:rPr>
              <w:t xml:space="preserve">MM_INIT_SOCKET("IP;Port;Time_Out")</w:t>
            </w:r>
            <w:r>
              <w:t xml:space="preserve"> </w:t>
            </w:r>
            <w:r>
              <w:t xml:space="preserve">(</w:t>
            </w:r>
            <w:r>
              <w:rPr>
                <w:rStyle w:val="VerbatimChar"/>
              </w:rPr>
              <w:t xml:space="preserve">Time_Out</w:t>
            </w:r>
            <w:r>
              <w:t xml:space="preserve"> </w:t>
            </w:r>
            <w:r>
              <w:t xml:space="preserve">in</w:t>
            </w:r>
            <w:r>
              <w:t xml:space="preserve"> </w:t>
            </w:r>
            <w:r>
              <w:rPr>
                <w:bCs/>
                <w:b/>
              </w:rPr>
              <w:t xml:space="preserve">minutes</w:t>
            </w:r>
            <w:r>
              <w:t xml:space="preserve">) ·</w:t>
            </w:r>
            <w:r>
              <w:t xml:space="preserve"> </w:t>
            </w:r>
            <w:r>
              <w:rPr>
                <w:rStyle w:val="VerbatimChar"/>
              </w:rPr>
              <w:t xml:space="preserve">MM_OPEN_SOCKET</w:t>
            </w:r>
            <w:r>
              <w:t xml:space="preserve"> </w:t>
            </w:r>
            <w:r>
              <w:t xml:space="preserve">·</w:t>
            </w:r>
            <w:r>
              <w:t xml:space="preserve"> </w:t>
            </w:r>
            <w:r>
              <w:rPr>
                <w:rStyle w:val="VerbatimChar"/>
              </w:rPr>
              <w:t xml:space="preserve">MM_CLOSE_SOCKET</w:t>
            </w:r>
          </w:p>
        </w:tc>
      </w:tr>
      <w:tr>
        <w:tc>
          <w:tcPr/>
          <w:p>
            <w:pPr>
              <w:pStyle w:val="Compact"/>
              <w:jc w:val="left"/>
            </w:pPr>
            <w:r>
              <w:t xml:space="preserve">Run project / get result</w:t>
            </w:r>
          </w:p>
        </w:tc>
        <w:tc>
          <w:tcPr/>
          <w:p>
            <w:pPr>
              <w:pStyle w:val="Compact"/>
              <w:jc w:val="left"/>
            </w:pPr>
            <w:r>
              <w:rPr>
                <w:rStyle w:val="VerbatimChar"/>
              </w:rPr>
              <w:t xml:space="preserve">MM_START_VIS("job;pos_num_need;sendpos_type;prNum;regStatus")</w:t>
            </w:r>
            <w:r>
              <w:t xml:space="preserve"> </w:t>
            </w:r>
            <w:r>
              <w:t xml:space="preserve">·</w:t>
            </w:r>
            <w:r>
              <w:t xml:space="preserve"> </w:t>
            </w:r>
            <w:r>
              <w:rPr>
                <w:rStyle w:val="VerbatimChar"/>
              </w:rPr>
              <w:t xml:space="preserve">MM_GET_VISDATA("Job;Pose_Num;MM_Status")</w:t>
            </w:r>
          </w:p>
        </w:tc>
      </w:tr>
      <w:tr>
        <w:tc>
          <w:tcPr/>
          <w:p>
            <w:pPr>
              <w:pStyle w:val="Compact"/>
              <w:jc w:val="left"/>
            </w:pPr>
            <w:r>
              <w:t xml:space="preserve">Store pose / JPs</w:t>
            </w:r>
          </w:p>
        </w:tc>
        <w:tc>
          <w:tcPr/>
          <w:p>
            <w:pPr>
              <w:pStyle w:val="Compact"/>
              <w:jc w:val="left"/>
            </w:pPr>
            <w:r>
              <w:rPr>
                <w:rStyle w:val="VerbatimChar"/>
              </w:rPr>
              <w:t xml:space="preserve">MM_GET_POSE("Index;Robtarget;Label;Tool_Id")</w:t>
            </w:r>
            <w:r>
              <w:t xml:space="preserve"> </w:t>
            </w:r>
            <w:r>
              <w:t xml:space="preserve">(P variable type must be</w:t>
            </w:r>
            <w:r>
              <w:t xml:space="preserve"> </w:t>
            </w:r>
            <w:r>
              <w:rPr>
                <w:bCs/>
                <w:b/>
              </w:rPr>
              <w:t xml:space="preserve">robot</w:t>
            </w:r>
            <w:r>
              <w:t xml:space="preserve">) ·</w:t>
            </w:r>
            <w:r>
              <w:t xml:space="preserve"> </w:t>
            </w:r>
            <w:r>
              <w:rPr>
                <w:rStyle w:val="VerbatimChar"/>
              </w:rPr>
              <w:t xml:space="preserve">MM_GET_JPS("Index;Jointtarget;Label;Tool_Id")</w:t>
            </w:r>
            <w:r>
              <w:t xml:space="preserve"> </w:t>
            </w:r>
            <w:r>
              <w:t xml:space="preserve">(</w:t>
            </w:r>
            <w:r>
              <w:rPr>
                <w:bCs/>
                <w:b/>
              </w:rPr>
              <w:t xml:space="preserve">joint/pulse</w:t>
            </w:r>
            <w:r>
              <w:t xml:space="preserve">)</w:t>
            </w:r>
          </w:p>
        </w:tc>
      </w:tr>
      <w:tr>
        <w:tc>
          <w:tcPr/>
          <w:p>
            <w:pPr>
              <w:pStyle w:val="Compact"/>
              <w:jc w:val="left"/>
            </w:pPr>
            <w:r>
              <w:t xml:space="preserve">Recipe / path</w:t>
            </w:r>
          </w:p>
        </w:tc>
        <w:tc>
          <w:tcPr/>
          <w:p>
            <w:pPr>
              <w:pStyle w:val="Compact"/>
              <w:jc w:val="left"/>
            </w:pPr>
            <w:r>
              <w:rPr>
                <w:rStyle w:val="VerbatimChar"/>
              </w:rPr>
              <w:t xml:space="preserve">MM_SET_MODEL(...)</w:t>
            </w:r>
            <w:r>
              <w:t xml:space="preserve"> </w:t>
            </w:r>
            <w:r>
              <w:t xml:space="preserve">·</w:t>
            </w:r>
            <w:r>
              <w:t xml:space="preserve"> </w:t>
            </w:r>
            <w:r>
              <w:rPr>
                <w:rStyle w:val="VerbatimChar"/>
              </w:rPr>
              <w:t xml:space="preserve">MM_GET_VISPATH("job;GetPos_Type;Pos_Num;VisPos_Num;regStatus")</w:t>
            </w:r>
          </w:p>
        </w:tc>
      </w:tr>
      <w:tr>
        <w:tc>
          <w:tcPr/>
          <w:p>
            <w:pPr>
              <w:pStyle w:val="Compact"/>
              <w:jc w:val="left"/>
            </w:pPr>
            <w:r>
              <w:t xml:space="preserve">Custom data / DO list</w:t>
            </w:r>
          </w:p>
        </w:tc>
        <w:tc>
          <w:tcPr/>
          <w:p>
            <w:pPr>
              <w:pStyle w:val="Compact"/>
              <w:jc w:val="left"/>
            </w:pPr>
            <w:r>
              <w:rPr>
                <w:rStyle w:val="VerbatimChar"/>
              </w:rPr>
              <w:t xml:space="preserve">MM_GET_DYDATA</w:t>
            </w:r>
            <w:r>
              <w:t xml:space="preserve">,</w:t>
            </w:r>
            <w:r>
              <w:t xml:space="preserve"> </w:t>
            </w:r>
            <w:r>
              <w:rPr>
                <w:rStyle w:val="VerbatimChar"/>
              </w:rPr>
              <w:t xml:space="preserve">MM_GET_DYPOSE</w:t>
            </w:r>
            <w:r>
              <w:t xml:space="preserve">,</w:t>
            </w:r>
            <w:r>
              <w:t xml:space="preserve"> </w:t>
            </w:r>
            <w:r>
              <w:rPr>
                <w:rStyle w:val="VerbatimChar"/>
              </w:rPr>
              <w:t xml:space="preserve">MM_GET_DOLIST</w:t>
            </w:r>
            <w:r>
              <w:t xml:space="preserve">,</w:t>
            </w:r>
            <w:r>
              <w:t xml:space="preserve"> </w:t>
            </w:r>
            <w:r>
              <w:rPr>
                <w:rStyle w:val="VerbatimChar"/>
              </w:rPr>
              <w:t xml:space="preserve">MM_SET_DOLIST</w:t>
            </w:r>
          </w:p>
        </w:tc>
      </w:tr>
      <w:tr>
        <w:tc>
          <w:tcPr/>
          <w:p>
            <w:pPr>
              <w:pStyle w:val="Compact"/>
              <w:jc w:val="left"/>
            </w:pPr>
            <w:r>
              <w:t xml:space="preserve">Mech-Viz</w:t>
            </w:r>
          </w:p>
        </w:tc>
        <w:tc>
          <w:tcPr/>
          <w:p>
            <w:pPr>
              <w:pStyle w:val="Compact"/>
              <w:jc w:val="left"/>
            </w:pPr>
            <w:r>
              <w:rPr>
                <w:rStyle w:val="VerbatimChar"/>
              </w:rPr>
              <w:t xml:space="preserve">MM_START_VIZ</w:t>
            </w:r>
            <w:r>
              <w:t xml:space="preserve">,</w:t>
            </w:r>
            <w:r>
              <w:t xml:space="preserve"> </w:t>
            </w:r>
            <w:r>
              <w:rPr>
                <w:rStyle w:val="VerbatimChar"/>
              </w:rPr>
              <w:t xml:space="preserve">MM_Stop_Viz</w:t>
            </w:r>
            <w:r>
              <w:t xml:space="preserve">,</w:t>
            </w:r>
            <w:r>
              <w:t xml:space="preserve"> </w:t>
            </w:r>
            <w:r>
              <w:rPr>
                <w:rStyle w:val="VerbatimChar"/>
              </w:rPr>
              <w:t xml:space="preserve">MM_SET_BRANCH</w:t>
            </w:r>
            <w:r>
              <w:t xml:space="preserve">,</w:t>
            </w:r>
            <w:r>
              <w:t xml:space="preserve"> </w:t>
            </w:r>
            <w:r>
              <w:rPr>
                <w:rStyle w:val="VerbatimChar"/>
              </w:rPr>
              <w:t xml:space="preserve">MM_SET_INDEX</w:t>
            </w:r>
            <w:r>
              <w:t xml:space="preserve">,</w:t>
            </w:r>
            <w:r>
              <w:t xml:space="preserve"> </w:t>
            </w:r>
            <w:r>
              <w:rPr>
                <w:rStyle w:val="VerbatimChar"/>
              </w:rPr>
              <w:t xml:space="preserve">MM_GET_VIZDATA</w:t>
            </w:r>
            <w:r>
              <w:t xml:space="preserve">,</w:t>
            </w:r>
            <w:r>
              <w:t xml:space="preserve"> </w:t>
            </w:r>
            <w:r>
              <w:rPr>
                <w:rStyle w:val="VerbatimChar"/>
              </w:rPr>
              <w:t xml:space="preserve">MM_GET_PLANDATA</w:t>
            </w:r>
            <w:r>
              <w:t xml:space="preserve">,</w:t>
            </w:r>
            <w:r>
              <w:t xml:space="preserve"> </w:t>
            </w:r>
            <w:r>
              <w:rPr>
                <w:rStyle w:val="VerbatimChar"/>
              </w:rPr>
              <w:t xml:space="preserve">MM_GET_PLANPOSE</w:t>
            </w:r>
          </w:p>
        </w:tc>
      </w:tr>
      <w:tr>
        <w:tc>
          <w:tcPr/>
          <w:p>
            <w:pPr>
              <w:pStyle w:val="Compact"/>
              <w:jc w:val="left"/>
            </w:pPr>
            <w:r>
              <w:t xml:space="preserve">Properties / dimensions / notify / calib / status</w:t>
            </w:r>
          </w:p>
        </w:tc>
        <w:tc>
          <w:tcPr/>
          <w:p>
            <w:pPr>
              <w:pStyle w:val="Compact"/>
              <w:jc w:val="left"/>
            </w:pPr>
            <w:r>
              <w:rPr>
                <w:rStyle w:val="VerbatimChar"/>
              </w:rPr>
              <w:t xml:space="preserve">MM_GET_PROPERTY</w:t>
            </w:r>
            <w:r>
              <w:t xml:space="preserve">,</w:t>
            </w:r>
            <w:r>
              <w:t xml:space="preserve"> </w:t>
            </w:r>
            <w:r>
              <w:rPr>
                <w:rStyle w:val="VerbatimChar"/>
              </w:rPr>
              <w:t xml:space="preserve">MM_SET_PROPERTY</w:t>
            </w:r>
            <w:r>
              <w:t xml:space="preserve">,</w:t>
            </w:r>
            <w:r>
              <w:t xml:space="preserve"> </w:t>
            </w:r>
            <w:r>
              <w:rPr>
                <w:rStyle w:val="VerbatimChar"/>
              </w:rPr>
              <w:t xml:space="preserve">MM_SET_BOXSIZE</w:t>
            </w:r>
            <w:r>
              <w:t xml:space="preserve">,</w:t>
            </w:r>
            <w:r>
              <w:t xml:space="preserve"> </w:t>
            </w:r>
            <w:r>
              <w:rPr>
                <w:rStyle w:val="VerbatimChar"/>
              </w:rPr>
              <w:t xml:space="preserve">MM_GET_NOTIFY</w:t>
            </w:r>
            <w:r>
              <w:t xml:space="preserve">,</w:t>
            </w:r>
            <w:r>
              <w:t xml:space="preserve"> </w:t>
            </w:r>
            <w:r>
              <w:rPr>
                <w:rStyle w:val="VerbatimChar"/>
              </w:rPr>
              <w:t xml:space="preserve">MM_CALIB</w:t>
            </w:r>
            <w:r>
              <w:t xml:space="preserve">,</w:t>
            </w:r>
            <w:r>
              <w:t xml:space="preserve"> </w:t>
            </w:r>
            <w:r>
              <w:rPr>
                <w:rStyle w:val="VerbatimChar"/>
              </w:rPr>
              <w:t xml:space="preserve">MM_GET_STATUS</w:t>
            </w:r>
          </w:p>
        </w:tc>
      </w:tr>
    </w:tbl>
    <w:p>
      <w:pPr>
        <w:pStyle w:val="BodyText"/>
      </w:pPr>
      <w:r>
        <w:t xml:space="preserve">Canonical INFORM core</w:t>
      </w:r>
      <w:r>
        <w:t xml:space="preserve"> </w:t>
      </w:r>
      <w:r>
        <w:rPr>
          <w:bCs/>
          <w:b/>
        </w:rPr>
        <w:t xml:space="preserve">[D]</w:t>
      </w:r>
      <w:r>
        <w:t xml:space="preserve">:</w:t>
      </w:r>
    </w:p>
    <w:p>
      <w:pPr>
        <w:pStyle w:val="SourceCode"/>
      </w:pPr>
      <w:r>
        <w:rPr>
          <w:rStyle w:val="VerbatimChar"/>
        </w:rPr>
        <w:t xml:space="preserve">NOP</w:t>
      </w:r>
      <w:r>
        <w:br/>
      </w:r>
      <w:r>
        <w:rPr>
          <w:rStyle w:val="VerbatimChar"/>
        </w:rPr>
        <w:t xml:space="preserve">CLEAR I050 20</w:t>
      </w:r>
      <w:r>
        <w:br/>
      </w:r>
      <w:r>
        <w:rPr>
          <w:rStyle w:val="VerbatimChar"/>
        </w:rPr>
        <w:t xml:space="preserve">SUB P070 P070 / SUB P071 P071</w:t>
      </w:r>
      <w:r>
        <w:br/>
      </w:r>
      <w:r>
        <w:rPr>
          <w:rStyle w:val="VerbatimChar"/>
        </w:rPr>
        <w:t xml:space="preserve">SETE P070 (3) 100000                                  ' 100 mm Z offset (micron units)</w:t>
      </w:r>
      <w:r>
        <w:br/>
      </w:r>
      <w:r>
        <w:rPr>
          <w:rStyle w:val="VerbatimChar"/>
        </w:rPr>
        <w:t xml:space="preserve">MOVJ C00000 VJ=50.00</w:t>
      </w:r>
      <w:r>
        <w:br/>
      </w:r>
      <w:r>
        <w:rPr>
          <w:rStyle w:val="VerbatimChar"/>
        </w:rPr>
        <w:t xml:space="preserve">CALL JOB:MM_INIT_SOCKET ARGF"192.168.170.22;50000;1"  ' once only</w:t>
      </w:r>
      <w:r>
        <w:br/>
      </w:r>
      <w:r>
        <w:rPr>
          <w:rStyle w:val="VerbatimChar"/>
        </w:rPr>
        <w:t xml:space="preserve">MOVJ C00001 VJ=50.00 PL=0                             ' image-capture pose</w:t>
      </w:r>
      <w:r>
        <w:br/>
      </w:r>
      <w:r>
        <w:rPr>
          <w:rStyle w:val="VerbatimChar"/>
        </w:rPr>
        <w:t xml:space="preserve">CALL JOB:MM_OPEN_SOCKET</w:t>
      </w:r>
      <w:r>
        <w:br/>
      </w:r>
      <w:r>
        <w:rPr>
          <w:rStyle w:val="VerbatimChar"/>
        </w:rPr>
        <w:t xml:space="preserve">CALL JOB:MM_START_VIS ARGF"1;0;2;30;80"</w:t>
      </w:r>
      <w:r>
        <w:br/>
      </w:r>
      <w:r>
        <w:rPr>
          <w:rStyle w:val="VerbatimChar"/>
        </w:rPr>
        <w:t xml:space="preserve">IFTHENEXP I080&lt;&gt;1102 / PAUSE / ENDIF</w:t>
      </w:r>
      <w:r>
        <w:br/>
      </w:r>
      <w:r>
        <w:rPr>
          <w:rStyle w:val="VerbatimChar"/>
        </w:rPr>
        <w:t xml:space="preserve">CALL JOB:MM_GET_VISDATA ARGF"1;51;52"</w:t>
      </w:r>
      <w:r>
        <w:br/>
      </w:r>
      <w:r>
        <w:rPr>
          <w:rStyle w:val="VerbatimChar"/>
        </w:rPr>
        <w:t xml:space="preserve">IFTHENEXP I052&lt;&gt;1100 / PAUSE / ENDIF                  ' 1003 no cloud in ROI, 1002 no result</w:t>
      </w:r>
      <w:r>
        <w:br/>
      </w:r>
      <w:r>
        <w:rPr>
          <w:rStyle w:val="VerbatimChar"/>
        </w:rPr>
        <w:t xml:space="preserve">CALL JOB:MM_CLOSE_SOCKET</w:t>
      </w:r>
      <w:r>
        <w:br/>
      </w:r>
      <w:r>
        <w:rPr>
          <w:rStyle w:val="VerbatimChar"/>
        </w:rPr>
        <w:t xml:space="preserve">CALL JOB:MM_GET_POSE ARGF"1;71;61;62"</w:t>
      </w:r>
      <w:r>
        <w:br/>
      </w:r>
      <w:r>
        <w:rPr>
          <w:rStyle w:val="VerbatimChar"/>
        </w:rPr>
        <w:t xml:space="preserve">MOVJ C00002 VJ=50.00</w:t>
      </w:r>
      <w:r>
        <w:br/>
      </w:r>
      <w:r>
        <w:rPr>
          <w:rStyle w:val="VerbatimChar"/>
        </w:rPr>
        <w:t xml:space="preserve">SFTON P070 / MOVL P071 V=166.6 PL=0 / SFTOF           ' approach via shift</w:t>
      </w:r>
      <w:r>
        <w:br/>
      </w:r>
      <w:r>
        <w:rPr>
          <w:rStyle w:val="VerbatimChar"/>
        </w:rPr>
        <w:t xml:space="preserve">MOVL P071 V=50.0 PL=0                                 ' pick</w:t>
      </w:r>
      <w:r>
        <w:br/>
      </w:r>
      <w:r>
        <w:rPr>
          <w:rStyle w:val="VerbatimChar"/>
        </w:rPr>
        <w:t xml:space="preserve">END</w:t>
      </w:r>
    </w:p>
    <w:bookmarkEnd w:id="115"/>
    <w:bookmarkStart w:id="116" w:name="Xeaa272cee43f8201ab809dcf417467d1c9bc579"/>
    <w:p>
      <w:pPr>
        <w:pStyle w:val="Heading3"/>
      </w:pPr>
      <w:r>
        <w:t xml:space="preserve">13.7 Cross-brand differences that bite</w:t>
      </w:r>
    </w:p>
    <w:p>
      <w:pPr>
        <w:pStyle w:val="FirstParagraph"/>
      </w:pPr>
      <w:r>
        <w:t xml:space="preserve">All</w:t>
      </w:r>
      <w:r>
        <w:t xml:space="preserve"> </w:t>
      </w:r>
      <w:r>
        <w:rPr>
          <w:bCs/>
          <w:b/>
        </w:rPr>
        <w:t xml:space="preserv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Difference</w:t>
            </w:r>
          </w:p>
        </w:tc>
        <w:tc>
          <w:tcPr/>
          <w:p>
            <w:pPr>
              <w:pStyle w:val="Compact"/>
              <w:jc w:val="left"/>
            </w:pPr>
            <w:r>
              <w:t xml:space="preserve">Detail</w:t>
            </w:r>
          </w:p>
        </w:tc>
      </w:tr>
      <w:tr>
        <w:tc>
          <w:tcPr/>
          <w:p>
            <w:pPr>
              <w:pStyle w:val="Compact"/>
              <w:jc w:val="left"/>
            </w:pPr>
            <w:r>
              <w:rPr>
                <w:rStyle w:val="VerbatimChar"/>
              </w:rPr>
              <w:t xml:space="preserve">Time_Out</w:t>
            </w:r>
            <w:r>
              <w:t xml:space="preserve"> </w:t>
            </w:r>
            <w:r>
              <w:t xml:space="preserve">units</w:t>
            </w:r>
          </w:p>
        </w:tc>
        <w:tc>
          <w:tcPr/>
          <w:p>
            <w:pPr>
              <w:pStyle w:val="Compact"/>
              <w:jc w:val="left"/>
            </w:pPr>
            <w:r>
              <w:t xml:space="preserve">FANUC and YASKAWA =</w:t>
            </w:r>
            <w:r>
              <w:t xml:space="preserve"> </w:t>
            </w:r>
            <w:r>
              <w:rPr>
                <w:bCs/>
                <w:b/>
              </w:rPr>
              <w:t xml:space="preserve">minutes</w:t>
            </w:r>
            <w:r>
              <w:t xml:space="preserve">; ABB and KUKA =</w:t>
            </w:r>
            <w:r>
              <w:t xml:space="preserve"> </w:t>
            </w:r>
            <w:r>
              <w:rPr>
                <w:bCs/>
                <w:b/>
              </w:rPr>
              <w:t xml:space="preserve">seconds</w:t>
            </w:r>
          </w:p>
        </w:tc>
      </w:tr>
      <w:tr>
        <w:tc>
          <w:tcPr/>
          <w:p>
            <w:pPr>
              <w:pStyle w:val="Compact"/>
              <w:jc w:val="left"/>
            </w:pPr>
            <w:r>
              <w:t xml:space="preserve">Explicit socket open/close</w:t>
            </w:r>
          </w:p>
        </w:tc>
        <w:tc>
          <w:tcPr/>
          <w:p>
            <w:pPr>
              <w:pStyle w:val="Compact"/>
              <w:jc w:val="left"/>
            </w:pPr>
            <w:r>
              <w:t xml:space="preserve">ABB and YASKAWA</w:t>
            </w:r>
            <w:r>
              <w:t xml:space="preserve"> </w:t>
            </w:r>
            <w:r>
              <w:rPr>
                <w:bCs/>
                <w:b/>
              </w:rPr>
              <w:t xml:space="preserve">yes</w:t>
            </w:r>
            <w:r>
              <w:t xml:space="preserve">; FANUC and KUKA</w:t>
            </w:r>
            <w:r>
              <w:t xml:space="preserve"> </w:t>
            </w:r>
            <w:r>
              <w:rPr>
                <w:bCs/>
                <w:b/>
              </w:rPr>
              <w:t xml:space="preserve">no</w:t>
            </w:r>
          </w:p>
        </w:tc>
      </w:tr>
      <w:tr>
        <w:tc>
          <w:tcPr/>
          <w:p>
            <w:pPr>
              <w:pStyle w:val="Compact"/>
              <w:jc w:val="left"/>
            </w:pPr>
            <w:r>
              <w:t xml:space="preserve">Protocol format</w:t>
            </w:r>
          </w:p>
        </w:tc>
        <w:tc>
          <w:tcPr/>
          <w:p>
            <w:pPr>
              <w:pStyle w:val="Compact"/>
              <w:jc w:val="left"/>
            </w:pPr>
            <w:r>
              <w:t xml:space="preserve">FANUC V7–V9 HEX big-endian; FANUC V10 HEX little-endian; ABB/KUKA HEX little-endian; YASKAWA</w:t>
            </w:r>
            <w:r>
              <w:t xml:space="preserve"> </w:t>
            </w:r>
            <w:r>
              <w:rPr>
                <w:bCs/>
                <w:b/>
              </w:rPr>
              <w:t xml:space="preserve">ASCII</w:t>
            </w:r>
          </w:p>
        </w:tc>
      </w:tr>
      <w:tr>
        <w:tc>
          <w:tcPr/>
          <w:p>
            <w:pPr>
              <w:pStyle w:val="Compact"/>
              <w:jc w:val="left"/>
            </w:pPr>
            <w:r>
              <w:t xml:space="preserve">Port range</w:t>
            </w:r>
          </w:p>
        </w:tc>
        <w:tc>
          <w:tcPr/>
          <w:p>
            <w:pPr>
              <w:pStyle w:val="Compact"/>
              <w:jc w:val="left"/>
            </w:pPr>
            <w:r>
              <w:t xml:space="preserve">FANUC V10:</w:t>
            </w:r>
            <w:r>
              <w:t xml:space="preserve"> </w:t>
            </w:r>
            <w:r>
              <w:rPr>
                <w:bCs/>
                <w:b/>
              </w:rPr>
              <w:t xml:space="preserve">1–32767</w:t>
            </w:r>
            <w:r>
              <w:t xml:space="preserve">; others recommend 50000+</w:t>
            </w:r>
          </w:p>
        </w:tc>
      </w:tr>
      <w:tr>
        <w:tc>
          <w:tcPr/>
          <w:p>
            <w:pPr>
              <w:pStyle w:val="Compact"/>
              <w:jc w:val="left"/>
            </w:pPr>
            <w:r>
              <w:t xml:space="preserve">Robot-side error strings</w:t>
            </w:r>
          </w:p>
        </w:tc>
        <w:tc>
          <w:tcPr/>
          <w:p>
            <w:pPr>
              <w:pStyle w:val="Compact"/>
              <w:jc w:val="left"/>
            </w:pPr>
            <w:r>
              <w:t xml:space="preserve">FANUC:</w:t>
            </w:r>
            <w:r>
              <w:t xml:space="preserve"> </w:t>
            </w:r>
            <w:r>
              <w:rPr>
                <w:rStyle w:val="VerbatimChar"/>
              </w:rPr>
              <w:t xml:space="preserve">MM:Robot_Internal_Error [X]</w:t>
            </w:r>
            <w:r>
              <w:t xml:space="preserve">,</w:t>
            </w:r>
            <w:r>
              <w:t xml:space="preserve"> </w:t>
            </w:r>
            <w:r>
              <w:rPr>
                <w:rStyle w:val="VerbatimChar"/>
              </w:rPr>
              <w:t xml:space="preserve">MM:Robot_Socket_Closed</w:t>
            </w:r>
            <w:r>
              <w:t xml:space="preserve">,</w:t>
            </w:r>
            <w:r>
              <w:t xml:space="preserve"> </w:t>
            </w:r>
            <w:r>
              <w:rPr>
                <w:rStyle w:val="VerbatimChar"/>
              </w:rPr>
              <w:t xml:space="preserve">MM:Robot_Argument_Error [X]</w:t>
            </w:r>
            <w:r>
              <w:t xml:space="preserve">,</w:t>
            </w:r>
            <w:r>
              <w:t xml:space="preserve"> </w:t>
            </w:r>
            <w:r>
              <w:rPr>
                <w:rStyle w:val="VerbatimChar"/>
              </w:rPr>
              <w:t xml:space="preserve">MM:Robot_CMD_Error</w:t>
            </w:r>
            <w:r>
              <w:t xml:space="preserve">. YASKAWA:</w:t>
            </w:r>
            <w:r>
              <w:t xml:space="preserve"> </w:t>
            </w:r>
            <w:r>
              <w:rPr>
                <w:rStyle w:val="VerbatimChar"/>
              </w:rPr>
              <w:t xml:space="preserve">FATAL:MM:INTERNAL_ERROR:…</w:t>
            </w:r>
            <w:r>
              <w:t xml:space="preserve">,</w:t>
            </w:r>
            <w:r>
              <w:t xml:space="preserve"> </w:t>
            </w:r>
            <w:r>
              <w:rPr>
                <w:rStyle w:val="VerbatimChar"/>
              </w:rPr>
              <w:t xml:space="preserve">SOCKET_OPEN_ERROR</w:t>
            </w:r>
            <w:r>
              <w:t xml:space="preserve">,</w:t>
            </w:r>
            <w:r>
              <w:t xml:space="preserve"> </w:t>
            </w:r>
            <w:r>
              <w:rPr>
                <w:rStyle w:val="VerbatimChar"/>
              </w:rPr>
              <w:t xml:space="preserve">SOCKET_CONNECT_ERROR</w:t>
            </w:r>
            <w:r>
              <w:t xml:space="preserve">,</w:t>
            </w:r>
            <w:r>
              <w:t xml:space="preserve"> </w:t>
            </w:r>
            <w:r>
              <w:rPr>
                <w:rStyle w:val="VerbatimChar"/>
              </w:rPr>
              <w:t xml:space="preserve">SOCKET_SEND_ERROR</w:t>
            </w:r>
            <w:r>
              <w:t xml:space="preserve">,</w:t>
            </w:r>
            <w:r>
              <w:t xml:space="preserve"> </w:t>
            </w:r>
            <w:r>
              <w:rPr>
                <w:rStyle w:val="VerbatimChar"/>
              </w:rPr>
              <w:t xml:space="preserve">SOCKET_SELECT_ERROR</w:t>
            </w:r>
            <w:r>
              <w:t xml:space="preserve">,</w:t>
            </w:r>
            <w:r>
              <w:t xml:space="preserve"> </w:t>
            </w:r>
            <w:r>
              <w:rPr>
                <w:rStyle w:val="VerbatimChar"/>
              </w:rPr>
              <w:t xml:space="preserve">SOCKET_RECV_ERROR</w:t>
            </w:r>
            <w:r>
              <w:t xml:space="preserve">,</w:t>
            </w:r>
            <w:r>
              <w:t xml:space="preserve"> </w:t>
            </w:r>
            <w:r>
              <w:rPr>
                <w:rStyle w:val="VerbatimChar"/>
              </w:rPr>
              <w:t xml:space="preserve">SOCKET_RECV_TIMEOUT</w:t>
            </w:r>
            <w:r>
              <w:t xml:space="preserve">,</w:t>
            </w:r>
            <w:r>
              <w:t xml:space="preserve"> </w:t>
            </w:r>
            <w:r>
              <w:rPr>
                <w:rStyle w:val="VerbatimChar"/>
              </w:rPr>
              <w:t xml:space="preserve">SOCKET_CLOSED</w:t>
            </w:r>
            <w:r>
              <w:t xml:space="preserve">,</w:t>
            </w:r>
            <w:r>
              <w:t xml:space="preserve"> </w:t>
            </w:r>
            <w:r>
              <w:rPr>
                <w:rStyle w:val="VerbatimChar"/>
              </w:rPr>
              <w:t xml:space="preserve">ARGUMENT_MISSING</w:t>
            </w:r>
            <w:r>
              <w:t xml:space="preserve">,</w:t>
            </w:r>
            <w:r>
              <w:t xml:space="preserve"> </w:t>
            </w:r>
            <w:r>
              <w:rPr>
                <w:rStyle w:val="VerbatimChar"/>
              </w:rPr>
              <w:t xml:space="preserve">ARGUMENT_INVALID</w:t>
            </w:r>
          </w:p>
        </w:tc>
      </w:tr>
    </w:tbl>
    <w:p>
      <w:pPr>
        <w:pStyle w:val="BodyText"/>
      </w:pPr>
      <w:r>
        <w:rPr>
          <w:rStyle w:val="VerbatimChar"/>
        </w:rPr>
        <w:t xml:space="preserve">MM:Robot_CMD_Error</w:t>
      </w:r>
      <w:r>
        <w:t xml:space="preserve"> </w:t>
      </w:r>
      <w:r>
        <w:t xml:space="preserve">means the command code was not found, or the code received by the background program does not match what the vision system sent — i.e.</w:t>
      </w:r>
      <w:r>
        <w:t xml:space="preserve"> </w:t>
      </w:r>
      <w:r>
        <w:rPr>
          <w:bCs/>
          <w:b/>
        </w:rPr>
        <w:t xml:space="preserve">a calling-sequence violation</w:t>
      </w:r>
      <w:r>
        <w:t xml:space="preserve"> </w:t>
      </w:r>
      <w:r>
        <w:t xml:space="preserve">(§12.5)</w:t>
      </w:r>
      <w:r>
        <w:t xml:space="preserve"> </w:t>
      </w:r>
      <w:r>
        <w:rPr>
          <w:bCs/>
          <w:b/>
        </w:rPr>
        <w:t xml:space="preserve">[D]</w:t>
      </w:r>
      <w:r>
        <w:t xml:space="preserve">.</w:t>
      </w:r>
    </w:p>
    <w:p>
      <w:r>
        <w:pict>
          <v:rect style="width:0;height:1.5pt" o:hralign="center" o:hrstd="t" o:hr="t"/>
        </w:pict>
      </w:r>
    </w:p>
    <w:bookmarkEnd w:id="116"/>
    <w:bookmarkEnd w:id="117"/>
    <w:bookmarkStart w:id="123" w:name="X741bd4cf00a967a2ff810f8e138b3b7fa410e3c"/>
    <w:p>
      <w:pPr>
        <w:pStyle w:val="Heading2"/>
      </w:pPr>
      <w:r>
        <w:t xml:space="preserve">14. Error handling and recovery</w:t>
      </w:r>
    </w:p>
    <w:bookmarkStart w:id="118" w:name="X008ff029d2f01faf3aa4a8c7b063c8f14cecd2c"/>
    <w:p>
      <w:pPr>
        <w:pStyle w:val="Heading3"/>
      </w:pPr>
      <w:r>
        <w:t xml:space="preserve">14.1 Design the failure modes first</w:t>
      </w:r>
    </w:p>
    <w:p>
      <w:pPr>
        <w:pStyle w:val="FirstParagraph"/>
      </w:pPr>
      <w:r>
        <w:t xml:space="preserve">A machine-tending cell that stops on every anomaly has poor OEE; one that retries blindly breaks tools. Classify every failure into one of four responses</w:t>
      </w:r>
      <w:r>
        <w:t xml:space="preserve"> </w:t>
      </w:r>
      <w:r>
        <w:rPr>
          <w:bCs/>
          <w:b/>
        </w:rPr>
        <w:t xml:space="preserve">[E]</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Response</w:t>
            </w:r>
          </w:p>
        </w:tc>
        <w:tc>
          <w:tcPr/>
          <w:p>
            <w:pPr>
              <w:pStyle w:val="Compact"/>
              <w:jc w:val="left"/>
            </w:pPr>
            <w:r>
              <w:t xml:space="preserve">Examples</w:t>
            </w:r>
          </w:p>
        </w:tc>
      </w:tr>
      <w:tr>
        <w:tc>
          <w:tcPr/>
          <w:p>
            <w:pPr>
              <w:pStyle w:val="Compact"/>
              <w:jc w:val="left"/>
            </w:pPr>
            <w:r>
              <w:rPr>
                <w:bCs/>
                <w:b/>
              </w:rPr>
              <w:t xml:space="preserve">Retry</w:t>
            </w:r>
            <w:r>
              <w:t xml:space="preserve"> </w:t>
            </w:r>
            <w:r>
              <w:t xml:space="preserve">— transient, no state change</w:t>
            </w:r>
          </w:p>
        </w:tc>
        <w:tc>
          <w:tcPr/>
          <w:p>
            <w:pPr>
              <w:pStyle w:val="Compact"/>
              <w:jc w:val="left"/>
            </w:pPr>
            <w:r>
              <w:t xml:space="preserve">Re-trigger vision, up to N times, then escalate</w:t>
            </w:r>
          </w:p>
        </w:tc>
        <w:tc>
          <w:tcPr/>
          <w:p>
            <w:pPr>
              <w:pStyle w:val="Compact"/>
              <w:jc w:val="left"/>
            </w:pPr>
            <w:r>
              <w:t xml:space="preserve">Capture timeout,</w:t>
            </w:r>
            <w:r>
              <w:t xml:space="preserve"> </w:t>
            </w:r>
            <w:r>
              <w:rPr>
                <w:rStyle w:val="VerbatimChar"/>
              </w:rPr>
              <w:t xml:space="preserve">1019</w:t>
            </w:r>
            <w:r>
              <w:t xml:space="preserve"> </w:t>
            </w:r>
            <w:r>
              <w:t xml:space="preserve">execution timeout,</w:t>
            </w:r>
            <w:r>
              <w:t xml:space="preserve"> </w:t>
            </w:r>
            <w:r>
              <w:rPr>
                <w:rStyle w:val="VerbatimChar"/>
              </w:rPr>
              <w:t xml:space="preserve">1047</w:t>
            </w:r>
            <w:r>
              <w:t xml:space="preserve"> </w:t>
            </w:r>
            <w:r>
              <w:t xml:space="preserve">capture-completion timeout</w:t>
            </w:r>
          </w:p>
        </w:tc>
      </w:tr>
      <w:tr>
        <w:tc>
          <w:tcPr/>
          <w:p>
            <w:pPr>
              <w:pStyle w:val="Compact"/>
              <w:jc w:val="left"/>
            </w:pPr>
            <w:r>
              <w:rPr>
                <w:bCs/>
                <w:b/>
              </w:rPr>
              <w:t xml:space="preserve">Skip</w:t>
            </w:r>
            <w:r>
              <w:t xml:space="preserve"> </w:t>
            </w:r>
            <w:r>
              <w:t xml:space="preserve">— this part is unusable, others may not be</w:t>
            </w:r>
          </w:p>
        </w:tc>
        <w:tc>
          <w:tcPr/>
          <w:p>
            <w:pPr>
              <w:pStyle w:val="Compact"/>
              <w:jc w:val="left"/>
            </w:pPr>
            <w:r>
              <w:t xml:space="preserve">Discard this pose, take the next; if none left, treat as class</w:t>
            </w:r>
            <w:r>
              <w:t xml:space="preserve"> </w:t>
            </w:r>
            <w:r>
              <w:rPr>
                <w:iCs/>
                <w:i/>
              </w:rPr>
              <w:t xml:space="preserve">Wait</w:t>
            </w:r>
          </w:p>
        </w:tc>
        <w:tc>
          <w:tcPr/>
          <w:p>
            <w:pPr>
              <w:pStyle w:val="Compact"/>
              <w:jc w:val="left"/>
            </w:pPr>
            <w:r>
              <w:rPr>
                <w:rStyle w:val="VerbatimChar"/>
              </w:rPr>
              <w:t xml:space="preserve">1030</w:t>
            </w:r>
            <w:r>
              <w:t xml:space="preserve"> </w:t>
            </w:r>
            <w:r>
              <w:t xml:space="preserve">unreachable waypoint,</w:t>
            </w:r>
            <w:r>
              <w:t xml:space="preserve"> </w:t>
            </w:r>
            <w:r>
              <w:rPr>
                <w:rStyle w:val="VerbatimChar"/>
              </w:rPr>
              <w:t xml:space="preserve">1036</w:t>
            </w:r>
            <w:r>
              <w:t xml:space="preserve"> </w:t>
            </w:r>
            <w:r>
              <w:t xml:space="preserve">collision detected,</w:t>
            </w:r>
            <w:r>
              <w:t xml:space="preserve"> </w:t>
            </w:r>
            <w:r>
              <w:rPr>
                <w:rStyle w:val="VerbatimChar"/>
              </w:rPr>
              <w:t xml:space="preserve">1035</w:t>
            </w:r>
            <w:r>
              <w:t xml:space="preserve"> </w:t>
            </w:r>
            <w:r>
              <w:t xml:space="preserve">invalid pick point</w:t>
            </w:r>
          </w:p>
        </w:tc>
      </w:tr>
      <w:tr>
        <w:tc>
          <w:tcPr/>
          <w:p>
            <w:pPr>
              <w:pStyle w:val="Compact"/>
              <w:jc w:val="left"/>
            </w:pPr>
            <w:r>
              <w:rPr>
                <w:bCs/>
                <w:b/>
              </w:rPr>
              <w:t xml:space="preserve">Wait</w:t>
            </w:r>
            <w:r>
              <w:t xml:space="preserve"> </w:t>
            </w:r>
            <w:r>
              <w:t xml:space="preserve">— nothing to do, but nothing is broken</w:t>
            </w:r>
          </w:p>
        </w:tc>
        <w:tc>
          <w:tcPr/>
          <w:p>
            <w:pPr>
              <w:pStyle w:val="Compact"/>
              <w:jc w:val="left"/>
            </w:pPr>
            <w:r>
              <w:t xml:space="preserve">Signal the operator/PLC, hold, poll</w:t>
            </w:r>
          </w:p>
        </w:tc>
        <w:tc>
          <w:tcPr/>
          <w:p>
            <w:pPr>
              <w:pStyle w:val="Compact"/>
              <w:jc w:val="left"/>
            </w:pPr>
            <w:r>
              <w:rPr>
                <w:rStyle w:val="VerbatimChar"/>
              </w:rPr>
              <w:t xml:space="preserve">1002</w:t>
            </w:r>
            <w:r>
              <w:t xml:space="preserve"> </w:t>
            </w:r>
            <w:r>
              <w:t xml:space="preserve">no vision result,</w:t>
            </w:r>
            <w:r>
              <w:t xml:space="preserve"> </w:t>
            </w:r>
            <w:r>
              <w:rPr>
                <w:rStyle w:val="VerbatimChar"/>
              </w:rPr>
              <w:t xml:space="preserve">1003</w:t>
            </w:r>
            <w:r>
              <w:t xml:space="preserve"> </w:t>
            </w:r>
            <w:r>
              <w:t xml:space="preserve">no point cloud in ROI,</w:t>
            </w:r>
            <w:r>
              <w:t xml:space="preserve"> </w:t>
            </w:r>
            <w:r>
              <w:rPr>
                <w:rStyle w:val="VerbatimChar"/>
              </w:rPr>
              <w:t xml:space="preserve">1044</w:t>
            </w:r>
            <w:r>
              <w:t xml:space="preserve">/</w:t>
            </w:r>
            <w:r>
              <w:rPr>
                <w:rStyle w:val="VerbatimChar"/>
              </w:rPr>
              <w:t xml:space="preserve">2039</w:t>
            </w:r>
            <w:r>
              <w:t xml:space="preserve"> </w:t>
            </w:r>
            <w:r>
              <w:t xml:space="preserve">no vision point</w:t>
            </w:r>
          </w:p>
        </w:tc>
      </w:tr>
      <w:tr>
        <w:tc>
          <w:tcPr/>
          <w:p>
            <w:pPr>
              <w:pStyle w:val="Compact"/>
              <w:jc w:val="left"/>
            </w:pPr>
            <w:r>
              <w:rPr>
                <w:bCs/>
                <w:b/>
              </w:rPr>
              <w:t xml:space="preserve">Stop</w:t>
            </w:r>
            <w:r>
              <w:t xml:space="preserve"> </w:t>
            </w:r>
            <w:r>
              <w:t xml:space="preserve">— integrity is in doubt</w:t>
            </w:r>
          </w:p>
        </w:tc>
        <w:tc>
          <w:tcPr/>
          <w:p>
            <w:pPr>
              <w:pStyle w:val="Compact"/>
              <w:jc w:val="left"/>
            </w:pPr>
            <w:r>
              <w:t xml:space="preserve">Controlled stop, alarm, require human intervention</w:t>
            </w:r>
          </w:p>
        </w:tc>
        <w:tc>
          <w:tcPr/>
          <w:p>
            <w:pPr>
              <w:pStyle w:val="Compact"/>
              <w:jc w:val="left"/>
            </w:pPr>
            <w:r>
              <w:rPr>
                <w:rStyle w:val="VerbatimChar"/>
              </w:rPr>
              <w:t xml:space="preserve">1023</w:t>
            </w:r>
            <w:r>
              <w:t xml:space="preserve"> </w:t>
            </w:r>
            <w:r>
              <w:t xml:space="preserve">failed to connect to camera,</w:t>
            </w:r>
            <w:r>
              <w:t xml:space="preserve"> </w:t>
            </w:r>
            <w:r>
              <w:rPr>
                <w:rStyle w:val="VerbatimChar"/>
              </w:rPr>
              <w:t xml:space="preserve">3099</w:t>
            </w:r>
            <w:r>
              <w:t xml:space="preserve"> </w:t>
            </w:r>
            <w:r>
              <w:t xml:space="preserve">socket failure,</w:t>
            </w:r>
            <w:r>
              <w:t xml:space="preserve"> </w:t>
            </w:r>
            <w:r>
              <w:rPr>
                <w:rStyle w:val="VerbatimChar"/>
              </w:rPr>
              <w:t xml:space="preserve">1015</w:t>
            </w:r>
            <w:r>
              <w:t xml:space="preserve"> </w:t>
            </w:r>
            <w:r>
              <w:t xml:space="preserve">project execution error, any unexpected code</w:t>
            </w:r>
          </w:p>
        </w:tc>
      </w:tr>
    </w:tbl>
    <w:p>
      <w:pPr>
        <w:pStyle w:val="BodyText"/>
      </w:pPr>
      <w:r>
        <w:t xml:space="preserve">Write this table into the robot program as an explicit dispatch, not as a chain of</w:t>
      </w:r>
      <w:r>
        <w:t xml:space="preserve"> </w:t>
      </w:r>
      <w:r>
        <w:rPr>
          <w:rStyle w:val="VerbatimChar"/>
        </w:rPr>
        <w:t xml:space="preserve">IF status &lt;&gt; 1100 THEN PAUSE</w:t>
      </w:r>
      <w:r>
        <w:t xml:space="preserve">. FANUC's own</w:t>
      </w:r>
      <w:r>
        <w:t xml:space="preserve"> </w:t>
      </w:r>
      <w:r>
        <w:rPr>
          <w:rStyle w:val="VerbatimChar"/>
        </w:rPr>
        <w:t xml:space="preserve">MM_S6_Viz_ErrorHandle</w:t>
      </w:r>
      <w:r>
        <w:t xml:space="preserve"> </w:t>
      </w:r>
      <w:r>
        <w:t xml:space="preserve">example is the pattern to follow</w:t>
      </w:r>
      <w:r>
        <w:t xml:space="preserve"> </w:t>
      </w:r>
      <w:r>
        <w:rPr>
          <w:bCs/>
          <w:b/>
        </w:rPr>
        <w:t xml:space="preserve">[D]</w:t>
      </w:r>
      <w:r>
        <w:t xml:space="preserve">.</w:t>
      </w:r>
    </w:p>
    <w:bookmarkEnd w:id="118"/>
    <w:bookmarkStart w:id="119" w:name="X3760047f1614b904110ab1bd7b8bba2483ba2dc"/>
    <w:p>
      <w:pPr>
        <w:pStyle w:val="Heading3"/>
      </w:pPr>
      <w:r>
        <w:t xml:space="preserve">14.2 Status code dispatch (machine-tending subset)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Meaning</w:t>
            </w:r>
            <w:r>
              <w:t xml:space="preserve"> </w:t>
            </w:r>
            <w:r>
              <w:rPr>
                <w:bCs/>
                <w:b/>
              </w:rPr>
              <w:t xml:space="preserve">[D]</w:t>
            </w:r>
          </w:p>
        </w:tc>
        <w:tc>
          <w:tcPr/>
          <w:p>
            <w:pPr>
              <w:pStyle w:val="Compact"/>
              <w:jc w:val="left"/>
            </w:pPr>
            <w:r>
              <w:t xml:space="preserve">Class</w:t>
            </w:r>
            <w:r>
              <w:t xml:space="preserve"> </w:t>
            </w:r>
            <w:r>
              <w:rPr>
                <w:bCs/>
                <w:b/>
              </w:rPr>
              <w:t xml:space="preserve">[E]</w:t>
            </w:r>
          </w:p>
        </w:tc>
        <w:tc>
          <w:tcPr/>
          <w:p>
            <w:pPr>
              <w:pStyle w:val="Compact"/>
              <w:jc w:val="left"/>
            </w:pPr>
            <w:r>
              <w:t xml:space="preserve">Robot action</w:t>
            </w:r>
            <w:r>
              <w:t xml:space="preserve"> </w:t>
            </w:r>
            <w:r>
              <w:rPr>
                <w:bCs/>
                <w:b/>
              </w:rPr>
              <w:t xml:space="preserve">[E]</w:t>
            </w:r>
          </w:p>
        </w:tc>
      </w:tr>
      <w:tr>
        <w:tc>
          <w:tcPr/>
          <w:p>
            <w:pPr>
              <w:pStyle w:val="Compact"/>
              <w:jc w:val="left"/>
            </w:pPr>
            <w:r>
              <w:t xml:space="preserve">1100</w:t>
            </w:r>
          </w:p>
        </w:tc>
        <w:tc>
          <w:tcPr/>
          <w:p>
            <w:pPr>
              <w:pStyle w:val="Compact"/>
              <w:jc w:val="left"/>
            </w:pPr>
            <w:r>
              <w:t xml:space="preserve">Get vision result successfully</w:t>
            </w:r>
          </w:p>
        </w:tc>
        <w:tc>
          <w:tcPr/>
          <w:p>
            <w:pPr>
              <w:pStyle w:val="Compact"/>
              <w:jc w:val="left"/>
            </w:pPr>
            <w:r>
              <w:t xml:space="preserve">—</w:t>
            </w:r>
          </w:p>
        </w:tc>
        <w:tc>
          <w:tcPr/>
          <w:p>
            <w:pPr>
              <w:pStyle w:val="Compact"/>
              <w:jc w:val="left"/>
            </w:pPr>
            <w:r>
              <w:t xml:space="preserve">Proceed</w:t>
            </w:r>
          </w:p>
        </w:tc>
      </w:tr>
      <w:tr>
        <w:tc>
          <w:tcPr/>
          <w:p>
            <w:pPr>
              <w:pStyle w:val="Compact"/>
              <w:jc w:val="left"/>
            </w:pPr>
            <w:r>
              <w:t xml:space="preserve">1102</w:t>
            </w:r>
          </w:p>
        </w:tc>
        <w:tc>
          <w:tcPr/>
          <w:p>
            <w:pPr>
              <w:pStyle w:val="Compact"/>
              <w:jc w:val="left"/>
            </w:pPr>
            <w:r>
              <w:t xml:space="preserve">Project triggered successfully</w:t>
            </w:r>
          </w:p>
        </w:tc>
        <w:tc>
          <w:tcPr/>
          <w:p>
            <w:pPr>
              <w:pStyle w:val="Compact"/>
              <w:jc w:val="left"/>
            </w:pPr>
            <w:r>
              <w:t xml:space="preserve">—</w:t>
            </w:r>
          </w:p>
        </w:tc>
        <w:tc>
          <w:tcPr/>
          <w:p>
            <w:pPr>
              <w:pStyle w:val="Compact"/>
              <w:jc w:val="left"/>
            </w:pPr>
            <w:r>
              <w:t xml:space="preserve">Proceed to fetch</w:t>
            </w:r>
          </w:p>
        </w:tc>
      </w:tr>
      <w:tr>
        <w:tc>
          <w:tcPr/>
          <w:p>
            <w:pPr>
              <w:pStyle w:val="Compact"/>
              <w:jc w:val="left"/>
            </w:pPr>
            <w:r>
              <w:t xml:space="preserve">1103</w:t>
            </w:r>
          </w:p>
        </w:tc>
        <w:tc>
          <w:tcPr/>
          <w:p>
            <w:pPr>
              <w:pStyle w:val="Compact"/>
              <w:jc w:val="left"/>
            </w:pPr>
            <w:r>
              <w:t xml:space="preserve">Obtained planned path successfully</w:t>
            </w:r>
          </w:p>
        </w:tc>
        <w:tc>
          <w:tcPr/>
          <w:p>
            <w:pPr>
              <w:pStyle w:val="Compact"/>
              <w:jc w:val="left"/>
            </w:pPr>
            <w:r>
              <w:t xml:space="preserve">—</w:t>
            </w:r>
          </w:p>
        </w:tc>
        <w:tc>
          <w:tcPr/>
          <w:p>
            <w:pPr>
              <w:pStyle w:val="Compact"/>
              <w:jc w:val="left"/>
            </w:pPr>
            <w:r>
              <w:t xml:space="preserve">Execute waypoints</w:t>
            </w:r>
          </w:p>
        </w:tc>
      </w:tr>
      <w:tr>
        <w:tc>
          <w:tcPr/>
          <w:p>
            <w:pPr>
              <w:pStyle w:val="Compact"/>
              <w:jc w:val="left"/>
            </w:pPr>
            <w:r>
              <w:t xml:space="preserve">1106/1107/1108</w:t>
            </w:r>
          </w:p>
        </w:tc>
        <w:tc>
          <w:tcPr/>
          <w:p>
            <w:pPr>
              <w:pStyle w:val="Compact"/>
              <w:jc w:val="left"/>
            </w:pPr>
            <w:r>
              <w:t xml:space="preserve">DO list / recipe / dimensions OK</w:t>
            </w:r>
          </w:p>
        </w:tc>
        <w:tc>
          <w:tcPr/>
          <w:p>
            <w:pPr>
              <w:pStyle w:val="Compact"/>
              <w:jc w:val="left"/>
            </w:pPr>
            <w:r>
              <w:t xml:space="preserve">—</w:t>
            </w:r>
          </w:p>
        </w:tc>
        <w:tc>
          <w:tcPr/>
          <w:p>
            <w:pPr>
              <w:pStyle w:val="Compact"/>
              <w:jc w:val="left"/>
            </w:pPr>
            <w:r>
              <w:t xml:space="preserve">Proceed</w:t>
            </w:r>
          </w:p>
        </w:tc>
      </w:tr>
      <w:tr>
        <w:tc>
          <w:tcPr/>
          <w:p>
            <w:pPr>
              <w:pStyle w:val="Compact"/>
              <w:jc w:val="left"/>
            </w:pPr>
            <w:r>
              <w:rPr>
                <w:bCs/>
                <w:b/>
              </w:rPr>
              <w:t xml:space="preserve">1002</w:t>
            </w:r>
          </w:p>
        </w:tc>
        <w:tc>
          <w:tcPr/>
          <w:p>
            <w:pPr>
              <w:pStyle w:val="Compact"/>
              <w:jc w:val="left"/>
            </w:pPr>
            <w:r>
              <w:t xml:space="preserve">No vision result</w:t>
            </w:r>
          </w:p>
        </w:tc>
        <w:tc>
          <w:tcPr/>
          <w:p>
            <w:pPr>
              <w:pStyle w:val="Compact"/>
              <w:jc w:val="left"/>
            </w:pPr>
            <w:r>
              <w:t xml:space="preserve">Wait</w:t>
            </w:r>
          </w:p>
        </w:tc>
        <w:tc>
          <w:tcPr/>
          <w:p>
            <w:pPr>
              <w:pStyle w:val="Compact"/>
              <w:jc w:val="left"/>
            </w:pPr>
            <w:r>
              <w:t xml:space="preserve">"Infeed empty" to PLC; hold; poll</w:t>
            </w:r>
          </w:p>
        </w:tc>
      </w:tr>
      <w:tr>
        <w:tc>
          <w:tcPr/>
          <w:p>
            <w:pPr>
              <w:pStyle w:val="Compact"/>
              <w:jc w:val="left"/>
            </w:pPr>
            <w:r>
              <w:rPr>
                <w:bCs/>
                <w:b/>
              </w:rPr>
              <w:t xml:space="preserve">1003</w:t>
            </w:r>
          </w:p>
        </w:tc>
        <w:tc>
          <w:tcPr/>
          <w:p>
            <w:pPr>
              <w:pStyle w:val="Compact"/>
              <w:jc w:val="left"/>
            </w:pPr>
            <w:r>
              <w:t xml:space="preserve">No point cloud in ROI</w:t>
            </w:r>
          </w:p>
        </w:tc>
        <w:tc>
          <w:tcPr/>
          <w:p>
            <w:pPr>
              <w:pStyle w:val="Compact"/>
              <w:jc w:val="left"/>
            </w:pPr>
            <w:r>
              <w:t xml:space="preserve">Wait</w:t>
            </w:r>
          </w:p>
        </w:tc>
        <w:tc>
          <w:tcPr/>
          <w:p>
            <w:pPr>
              <w:pStyle w:val="Compact"/>
              <w:jc w:val="left"/>
            </w:pPr>
            <w:r>
              <w:t xml:space="preserve">Same; also check for a displaced bin</w:t>
            </w:r>
          </w:p>
        </w:tc>
      </w:tr>
      <w:tr>
        <w:tc>
          <w:tcPr/>
          <w:p>
            <w:pPr>
              <w:pStyle w:val="Compact"/>
              <w:jc w:val="left"/>
            </w:pPr>
            <w:r>
              <w:t xml:space="preserve">1007</w:t>
            </w:r>
          </w:p>
        </w:tc>
        <w:tc>
          <w:tcPr/>
          <w:p>
            <w:pPr>
              <w:pStyle w:val="Compact"/>
              <w:jc w:val="left"/>
            </w:pPr>
            <w:r>
              <w:t xml:space="preserve">Project is running</w:t>
            </w:r>
          </w:p>
        </w:tc>
        <w:tc>
          <w:tcPr/>
          <w:p>
            <w:pPr>
              <w:pStyle w:val="Compact"/>
              <w:jc w:val="left"/>
            </w:pPr>
            <w:r>
              <w:t xml:space="preserve">Retry</w:t>
            </w:r>
          </w:p>
        </w:tc>
        <w:tc>
          <w:tcPr/>
          <w:p>
            <w:pPr>
              <w:pStyle w:val="Compact"/>
              <w:jc w:val="left"/>
            </w:pPr>
            <w:r>
              <w:t xml:space="preserve">Wait 200 ms, retry once; if persistent → Stop (double-trigger bug)</w:t>
            </w:r>
          </w:p>
        </w:tc>
      </w:tr>
      <w:tr>
        <w:tc>
          <w:tcPr/>
          <w:p>
            <w:pPr>
              <w:pStyle w:val="Compact"/>
              <w:jc w:val="left"/>
            </w:pPr>
            <w:r>
              <w:t xml:space="preserve">1011</w:t>
            </w:r>
          </w:p>
        </w:tc>
        <w:tc>
          <w:tcPr/>
          <w:p>
            <w:pPr>
              <w:pStyle w:val="Compact"/>
              <w:jc w:val="left"/>
            </w:pPr>
            <w:r>
              <w:t xml:space="preserve">Project ID does not exist</w:t>
            </w:r>
          </w:p>
        </w:tc>
        <w:tc>
          <w:tcPr/>
          <w:p>
            <w:pPr>
              <w:pStyle w:val="Compact"/>
              <w:jc w:val="left"/>
            </w:pPr>
            <w:r>
              <w:t xml:space="preserve">Stop</w:t>
            </w:r>
          </w:p>
        </w:tc>
        <w:tc>
          <w:tcPr/>
          <w:p>
            <w:pPr>
              <w:pStyle w:val="Compact"/>
              <w:jc w:val="left"/>
            </w:pPr>
            <w:r>
              <w:t xml:space="preserve">Configuration error</w:t>
            </w:r>
          </w:p>
        </w:tc>
      </w:tr>
      <w:tr>
        <w:tc>
          <w:tcPr/>
          <w:p>
            <w:pPr>
              <w:pStyle w:val="Compact"/>
              <w:jc w:val="left"/>
            </w:pPr>
            <w:r>
              <w:t xml:space="preserve">1012/1013/1014</w:t>
            </w:r>
          </w:p>
        </w:tc>
        <w:tc>
          <w:tcPr/>
          <w:p>
            <w:pPr>
              <w:pStyle w:val="Compact"/>
              <w:jc w:val="left"/>
            </w:pPr>
            <w:r>
              <w:t xml:space="preserve">Recipe ID missing / not configured / switch failed</w:t>
            </w:r>
          </w:p>
        </w:tc>
        <w:tc>
          <w:tcPr/>
          <w:p>
            <w:pPr>
              <w:pStyle w:val="Compact"/>
              <w:jc w:val="left"/>
            </w:pPr>
            <w:r>
              <w:t xml:space="preserve">Stop</w:t>
            </w:r>
          </w:p>
        </w:tc>
        <w:tc>
          <w:tcPr/>
          <w:p>
            <w:pPr>
              <w:pStyle w:val="Compact"/>
              <w:jc w:val="left"/>
            </w:pPr>
            <w:r>
              <w:t xml:space="preserve">Changeover configuration error (§16)</w:t>
            </w:r>
          </w:p>
        </w:tc>
      </w:tr>
      <w:tr>
        <w:tc>
          <w:tcPr/>
          <w:p>
            <w:pPr>
              <w:pStyle w:val="Compact"/>
              <w:jc w:val="left"/>
            </w:pPr>
            <w:r>
              <w:rPr>
                <w:bCs/>
                <w:b/>
              </w:rPr>
              <w:t xml:space="preserve">1015</w:t>
            </w:r>
          </w:p>
        </w:tc>
        <w:tc>
          <w:tcPr/>
          <w:p>
            <w:pPr>
              <w:pStyle w:val="Compact"/>
              <w:jc w:val="left"/>
            </w:pPr>
            <w:r>
              <w:t xml:space="preserve">Project execution error</w:t>
            </w:r>
          </w:p>
        </w:tc>
        <w:tc>
          <w:tcPr/>
          <w:p>
            <w:pPr>
              <w:pStyle w:val="Compact"/>
              <w:jc w:val="left"/>
            </w:pPr>
            <w:r>
              <w:t xml:space="preserve">Stop</w:t>
            </w:r>
          </w:p>
        </w:tc>
        <w:tc>
          <w:tcPr/>
          <w:p>
            <w:pPr>
              <w:pStyle w:val="Compact"/>
              <w:jc w:val="left"/>
            </w:pPr>
            <w:r>
              <w:t xml:space="preserve">Look in the Vision log</w:t>
            </w:r>
            <w:r>
              <w:t xml:space="preserve"> </w:t>
            </w:r>
            <w:r>
              <w:rPr>
                <w:bCs/>
                <w:b/>
              </w:rPr>
              <w:t xml:space="preserve">Console</w:t>
            </w:r>
            <w:r>
              <w:t xml:space="preserve"> </w:t>
            </w:r>
            <w:r>
              <w:t xml:space="preserve">tab for the</w:t>
            </w:r>
            <w:r>
              <w:t xml:space="preserve"> </w:t>
            </w:r>
            <w:r>
              <w:rPr>
                <w:rStyle w:val="VerbatimChar"/>
              </w:rPr>
              <w:t xml:space="preserve">CV-Exxxx</w:t>
            </w:r>
            <w:r>
              <w:t xml:space="preserve"> </w:t>
            </w:r>
            <w:r>
              <w:t xml:space="preserve">detail</w:t>
            </w:r>
          </w:p>
        </w:tc>
      </w:tr>
      <w:tr>
        <w:tc>
          <w:tcPr/>
          <w:p>
            <w:pPr>
              <w:pStyle w:val="Compact"/>
              <w:jc w:val="left"/>
            </w:pPr>
            <w:r>
              <w:rPr>
                <w:bCs/>
                <w:b/>
              </w:rPr>
              <w:t xml:space="preserve">1016</w:t>
            </w:r>
          </w:p>
        </w:tc>
        <w:tc>
          <w:tcPr/>
          <w:p>
            <w:pPr>
              <w:pStyle w:val="Compact"/>
              <w:jc w:val="left"/>
            </w:pPr>
            <w:r>
              <w:t xml:space="preserve">Data does not match the Output step's Port Type</w:t>
            </w:r>
          </w:p>
        </w:tc>
        <w:tc>
          <w:tcPr/>
          <w:p>
            <w:pPr>
              <w:pStyle w:val="Compact"/>
              <w:jc w:val="left"/>
            </w:pPr>
            <w:r>
              <w:t xml:space="preserve">Stop</w:t>
            </w:r>
          </w:p>
        </w:tc>
        <w:tc>
          <w:tcPr/>
          <w:p>
            <w:pPr>
              <w:pStyle w:val="Compact"/>
              <w:jc w:val="left"/>
            </w:pPr>
            <w:r>
              <w:t xml:space="preserve">You called the wrong command for the Output type (§11.1)</w:t>
            </w:r>
          </w:p>
        </w:tc>
      </w:tr>
      <w:tr>
        <w:tc>
          <w:tcPr/>
          <w:p>
            <w:pPr>
              <w:pStyle w:val="Compact"/>
              <w:jc w:val="left"/>
            </w:pPr>
            <w:r>
              <w:t xml:space="preserve">1017</w:t>
            </w:r>
          </w:p>
        </w:tc>
        <w:tc>
          <w:tcPr/>
          <w:p>
            <w:pPr>
              <w:pStyle w:val="Compact"/>
              <w:jc w:val="left"/>
            </w:pPr>
            <w:r>
              <w:t xml:space="preserve">Failed to map label string to numbers</w:t>
            </w:r>
          </w:p>
        </w:tc>
        <w:tc>
          <w:tcPr/>
          <w:p>
            <w:pPr>
              <w:pStyle w:val="Compact"/>
              <w:jc w:val="left"/>
            </w:pPr>
            <w:r>
              <w:t xml:space="preserve">Stop</w:t>
            </w:r>
          </w:p>
        </w:tc>
        <w:tc>
          <w:tcPr/>
          <w:p>
            <w:pPr>
              <w:pStyle w:val="Compact"/>
              <w:jc w:val="left"/>
            </w:pPr>
            <w:r>
              <w:t xml:space="preserve">Labels must be integer-formatted</w:t>
            </w:r>
            <w:r>
              <w:t xml:space="preserve"> </w:t>
            </w:r>
            <w:r>
              <w:rPr>
                <w:bCs/>
                <w:b/>
              </w:rPr>
              <w:t xml:space="preserve">[D]</w:t>
            </w:r>
          </w:p>
        </w:tc>
      </w:tr>
      <w:tr>
        <w:tc>
          <w:tcPr/>
          <w:p>
            <w:pPr>
              <w:pStyle w:val="Compact"/>
              <w:jc w:val="left"/>
            </w:pPr>
            <w:r>
              <w:rPr>
                <w:bCs/>
                <w:b/>
              </w:rPr>
              <w:t xml:space="preserve">1019</w:t>
            </w:r>
          </w:p>
        </w:tc>
        <w:tc>
          <w:tcPr/>
          <w:p>
            <w:pPr>
              <w:pStyle w:val="Compact"/>
              <w:jc w:val="left"/>
            </w:pPr>
            <w:r>
              <w:t xml:space="preserve">Execution timeout</w:t>
            </w:r>
          </w:p>
        </w:tc>
        <w:tc>
          <w:tcPr/>
          <w:p>
            <w:pPr>
              <w:pStyle w:val="Compact"/>
              <w:jc w:val="left"/>
            </w:pPr>
            <w:r>
              <w:t xml:space="preserve">Retry</w:t>
            </w:r>
          </w:p>
        </w:tc>
        <w:tc>
          <w:tcPr/>
          <w:p>
            <w:pPr>
              <w:pStyle w:val="Compact"/>
              <w:jc w:val="left"/>
            </w:pPr>
            <w:r>
              <w:t xml:space="preserve">Retry once, then Stop</w:t>
            </w:r>
          </w:p>
        </w:tc>
      </w:tr>
      <w:tr>
        <w:tc>
          <w:tcPr/>
          <w:p>
            <w:pPr>
              <w:pStyle w:val="Compact"/>
              <w:jc w:val="left"/>
            </w:pPr>
            <w:r>
              <w:t xml:space="preserve">1020</w:t>
            </w:r>
          </w:p>
        </w:tc>
        <w:tc>
          <w:tcPr/>
          <w:p>
            <w:pPr>
              <w:pStyle w:val="Compact"/>
              <w:jc w:val="left"/>
            </w:pPr>
            <w:r>
              <w:t xml:space="preserve">Project not started</w:t>
            </w:r>
          </w:p>
        </w:tc>
        <w:tc>
          <w:tcPr/>
          <w:p>
            <w:pPr>
              <w:pStyle w:val="Compact"/>
              <w:jc w:val="left"/>
            </w:pPr>
            <w:r>
              <w:t xml:space="preserve">Stop</w:t>
            </w:r>
          </w:p>
        </w:tc>
        <w:tc>
          <w:tcPr/>
          <w:p>
            <w:pPr>
              <w:pStyle w:val="Compact"/>
              <w:jc w:val="left"/>
            </w:pPr>
            <w:r>
              <w:t xml:space="preserve">Calling-sequence violation —</w:t>
            </w:r>
            <w:r>
              <w:t xml:space="preserve"> </w:t>
            </w:r>
            <w:r>
              <w:rPr>
                <w:rStyle w:val="VerbatimChar"/>
              </w:rPr>
              <w:t xml:space="preserve">102</w:t>
            </w:r>
            <w:r>
              <w:t xml:space="preserve"> </w:t>
            </w:r>
            <w:r>
              <w:t xml:space="preserve">before</w:t>
            </w:r>
            <w:r>
              <w:t xml:space="preserve"> </w:t>
            </w:r>
            <w:r>
              <w:rPr>
                <w:rStyle w:val="VerbatimChar"/>
              </w:rPr>
              <w:t xml:space="preserve">101</w:t>
            </w:r>
          </w:p>
        </w:tc>
      </w:tr>
      <w:tr>
        <w:tc>
          <w:tcPr/>
          <w:p>
            <w:pPr>
              <w:pStyle w:val="Compact"/>
              <w:jc w:val="left"/>
            </w:pPr>
            <w:r>
              <w:rPr>
                <w:bCs/>
                <w:b/>
              </w:rPr>
              <w:t xml:space="preserve">1023</w:t>
            </w:r>
          </w:p>
        </w:tc>
        <w:tc>
          <w:tcPr/>
          <w:p>
            <w:pPr>
              <w:pStyle w:val="Compact"/>
              <w:jc w:val="left"/>
            </w:pPr>
            <w:r>
              <w:t xml:space="preserve">Failed to connect to camera</w:t>
            </w:r>
          </w:p>
        </w:tc>
        <w:tc>
          <w:tcPr/>
          <w:p>
            <w:pPr>
              <w:pStyle w:val="Compact"/>
              <w:jc w:val="left"/>
            </w:pPr>
            <w:r>
              <w:t xml:space="preserve">Stop</w:t>
            </w:r>
          </w:p>
        </w:tc>
        <w:tc>
          <w:tcPr/>
          <w:p>
            <w:pPr>
              <w:pStyle w:val="Compact"/>
              <w:jc w:val="left"/>
            </w:pPr>
            <w:r>
              <w:t xml:space="preserve">Camera / network / power fault</w:t>
            </w:r>
          </w:p>
        </w:tc>
      </w:tr>
      <w:tr>
        <w:tc>
          <w:tcPr/>
          <w:p>
            <w:pPr>
              <w:pStyle w:val="Compact"/>
              <w:jc w:val="left"/>
            </w:pPr>
            <w:r>
              <w:t xml:space="preserve">1026</w:t>
            </w:r>
          </w:p>
        </w:tc>
        <w:tc>
          <w:tcPr/>
          <w:p>
            <w:pPr>
              <w:pStyle w:val="Compact"/>
              <w:jc w:val="left"/>
            </w:pPr>
            <w:r>
              <w:t xml:space="preserve">Invalid pose type</w:t>
            </w:r>
          </w:p>
        </w:tc>
        <w:tc>
          <w:tcPr/>
          <w:p>
            <w:pPr>
              <w:pStyle w:val="Compact"/>
              <w:jc w:val="left"/>
            </w:pPr>
            <w:r>
              <w:t xml:space="preserve">Stop</w:t>
            </w:r>
          </w:p>
        </w:tc>
        <w:tc>
          <w:tcPr/>
          <w:p>
            <w:pPr>
              <w:pStyle w:val="Compact"/>
              <w:jc w:val="left"/>
            </w:pPr>
            <w:r>
              <w:t xml:space="preserve">Bad</w:t>
            </w:r>
            <w:r>
              <w:t xml:space="preserve"> </w:t>
            </w:r>
            <w:r>
              <w:rPr>
                <w:rStyle w:val="VerbatimChar"/>
              </w:rPr>
              <w:t xml:space="preserve">robot pose type</w:t>
            </w:r>
            <w:r>
              <w:t xml:space="preserve"> </w:t>
            </w:r>
            <w:r>
              <w:t xml:space="preserve">argument</w:t>
            </w:r>
          </w:p>
        </w:tc>
      </w:tr>
      <w:tr>
        <w:tc>
          <w:tcPr/>
          <w:p>
            <w:pPr>
              <w:pStyle w:val="Compact"/>
              <w:jc w:val="left"/>
            </w:pPr>
            <w:r>
              <w:rPr>
                <w:bCs/>
                <w:b/>
              </w:rPr>
              <w:t xml:space="preserve">1027</w:t>
            </w:r>
          </w:p>
        </w:tc>
        <w:tc>
          <w:tcPr/>
          <w:p>
            <w:pPr>
              <w:pStyle w:val="Compact"/>
              <w:jc w:val="left"/>
            </w:pPr>
            <w:r>
              <w:t xml:space="preserve">Runtime error at Path Planning step</w:t>
            </w:r>
          </w:p>
        </w:tc>
        <w:tc>
          <w:tcPr/>
          <w:p>
            <w:pPr>
              <w:pStyle w:val="Compact"/>
              <w:jc w:val="left"/>
            </w:pPr>
            <w:r>
              <w:t xml:space="preserve">Stop</w:t>
            </w:r>
          </w:p>
        </w:tc>
        <w:tc>
          <w:tcPr/>
          <w:p>
            <w:pPr>
              <w:pStyle w:val="Compact"/>
              <w:jc w:val="left"/>
            </w:pPr>
            <w:r>
              <w:t xml:space="preserve">Planning configuration fault</w:t>
            </w:r>
          </w:p>
        </w:tc>
      </w:tr>
      <w:tr>
        <w:tc>
          <w:tcPr/>
          <w:p>
            <w:pPr>
              <w:pStyle w:val="Compact"/>
              <w:jc w:val="left"/>
            </w:pPr>
            <w:r>
              <w:rPr>
                <w:bCs/>
                <w:b/>
              </w:rPr>
              <w:t xml:space="preserve">1030</w:t>
            </w:r>
          </w:p>
        </w:tc>
        <w:tc>
          <w:tcPr/>
          <w:p>
            <w:pPr>
              <w:pStyle w:val="Compact"/>
              <w:jc w:val="left"/>
            </w:pPr>
            <w:r>
              <w:t xml:space="preserve">Robot cannot reach the waypoint</w:t>
            </w:r>
          </w:p>
        </w:tc>
        <w:tc>
          <w:tcPr/>
          <w:p>
            <w:pPr>
              <w:pStyle w:val="Compact"/>
              <w:jc w:val="left"/>
            </w:pPr>
            <w:r>
              <w:t xml:space="preserve">Skip</w:t>
            </w:r>
          </w:p>
        </w:tc>
        <w:tc>
          <w:tcPr/>
          <w:p>
            <w:pPr>
              <w:pStyle w:val="Compact"/>
              <w:jc w:val="left"/>
            </w:pPr>
            <w:r>
              <w:t xml:space="preserve">Next pose; count consecutive failures</w:t>
            </w:r>
          </w:p>
        </w:tc>
      </w:tr>
      <w:tr>
        <w:tc>
          <w:tcPr/>
          <w:p>
            <w:pPr>
              <w:pStyle w:val="Compact"/>
              <w:jc w:val="left"/>
            </w:pPr>
            <w:r>
              <w:rPr>
                <w:bCs/>
                <w:b/>
              </w:rPr>
              <w:t xml:space="preserve">1033</w:t>
            </w:r>
          </w:p>
        </w:tc>
        <w:tc>
          <w:tcPr/>
          <w:p>
            <w:pPr>
              <w:pStyle w:val="Compact"/>
              <w:jc w:val="left"/>
            </w:pPr>
            <w:r>
              <w:t xml:space="preserve">Motion singularity error</w:t>
            </w:r>
          </w:p>
        </w:tc>
        <w:tc>
          <w:tcPr/>
          <w:p>
            <w:pPr>
              <w:pStyle w:val="Compact"/>
              <w:jc w:val="left"/>
            </w:pPr>
            <w:r>
              <w:t xml:space="preserve">Skip</w:t>
            </w:r>
          </w:p>
        </w:tc>
        <w:tc>
          <w:tcPr/>
          <w:p>
            <w:pPr>
              <w:pStyle w:val="Compact"/>
              <w:jc w:val="left"/>
            </w:pPr>
            <w:r>
              <w:t xml:space="preserve">Next pose</w:t>
            </w:r>
          </w:p>
        </w:tc>
      </w:tr>
      <w:tr>
        <w:tc>
          <w:tcPr/>
          <w:p>
            <w:pPr>
              <w:pStyle w:val="Compact"/>
              <w:jc w:val="left"/>
            </w:pPr>
            <w:r>
              <w:rPr>
                <w:bCs/>
                <w:b/>
              </w:rPr>
              <w:t xml:space="preserve">1035</w:t>
            </w:r>
          </w:p>
        </w:tc>
        <w:tc>
          <w:tcPr/>
          <w:p>
            <w:pPr>
              <w:pStyle w:val="Compact"/>
              <w:jc w:val="left"/>
            </w:pPr>
            <w:r>
              <w:t xml:space="preserve">Invalid pick point</w:t>
            </w:r>
          </w:p>
        </w:tc>
        <w:tc>
          <w:tcPr/>
          <w:p>
            <w:pPr>
              <w:pStyle w:val="Compact"/>
              <w:jc w:val="left"/>
            </w:pPr>
            <w:r>
              <w:t xml:space="preserve">Skip</w:t>
            </w:r>
          </w:p>
        </w:tc>
        <w:tc>
          <w:tcPr/>
          <w:p>
            <w:pPr>
              <w:pStyle w:val="Compact"/>
              <w:jc w:val="left"/>
            </w:pPr>
            <w:r>
              <w:t xml:space="preserve">Next pose</w:t>
            </w:r>
          </w:p>
        </w:tc>
      </w:tr>
      <w:tr>
        <w:tc>
          <w:tcPr/>
          <w:p>
            <w:pPr>
              <w:pStyle w:val="Compact"/>
              <w:jc w:val="left"/>
            </w:pPr>
            <w:r>
              <w:rPr>
                <w:bCs/>
                <w:b/>
              </w:rPr>
              <w:t xml:space="preserve">1036</w:t>
            </w:r>
          </w:p>
        </w:tc>
        <w:tc>
          <w:tcPr/>
          <w:p>
            <w:pPr>
              <w:pStyle w:val="Compact"/>
              <w:jc w:val="left"/>
            </w:pPr>
            <w:r>
              <w:t xml:space="preserve">Robot collision detected</w:t>
            </w:r>
          </w:p>
        </w:tc>
        <w:tc>
          <w:tcPr/>
          <w:p>
            <w:pPr>
              <w:pStyle w:val="Compact"/>
              <w:jc w:val="left"/>
            </w:pPr>
            <w:r>
              <w:t xml:space="preserve">Skip</w:t>
            </w:r>
          </w:p>
        </w:tc>
        <w:tc>
          <w:tcPr/>
          <w:p>
            <w:pPr>
              <w:pStyle w:val="Compact"/>
              <w:jc w:val="left"/>
            </w:pPr>
            <w:r>
              <w:t xml:space="preserve">Next pose; if all fail, escalate — likely a mis-modelled scene</w:t>
            </w:r>
          </w:p>
        </w:tc>
      </w:tr>
      <w:tr>
        <w:tc>
          <w:tcPr/>
          <w:p>
            <w:pPr>
              <w:pStyle w:val="Compact"/>
              <w:jc w:val="left"/>
            </w:pPr>
            <w:r>
              <w:t xml:space="preserve">1044</w:t>
            </w:r>
          </w:p>
        </w:tc>
        <w:tc>
          <w:tcPr/>
          <w:p>
            <w:pPr>
              <w:pStyle w:val="Compact"/>
              <w:jc w:val="left"/>
            </w:pPr>
            <w:r>
              <w:t xml:space="preserve">No vision point for the Vision Move step</w:t>
            </w:r>
          </w:p>
        </w:tc>
        <w:tc>
          <w:tcPr/>
          <w:p>
            <w:pPr>
              <w:pStyle w:val="Compact"/>
              <w:jc w:val="left"/>
            </w:pPr>
            <w:r>
              <w:t xml:space="preserve">Wait</w:t>
            </w:r>
          </w:p>
        </w:tc>
        <w:tc>
          <w:tcPr/>
          <w:p>
            <w:pPr>
              <w:pStyle w:val="Compact"/>
              <w:jc w:val="left"/>
            </w:pPr>
            <w:r>
              <w:t xml:space="preserve">As 1002</w:t>
            </w:r>
          </w:p>
        </w:tc>
      </w:tr>
      <w:tr>
        <w:tc>
          <w:tcPr/>
          <w:p>
            <w:pPr>
              <w:pStyle w:val="Compact"/>
              <w:jc w:val="left"/>
            </w:pPr>
            <w:r>
              <w:t xml:space="preserve">1046</w:t>
            </w:r>
          </w:p>
        </w:tc>
        <w:tc>
          <w:tcPr/>
          <w:p>
            <w:pPr>
              <w:pStyle w:val="Compact"/>
              <w:jc w:val="left"/>
            </w:pPr>
            <w:r>
              <w:t xml:space="preserve">Invalid tool</w:t>
            </w:r>
          </w:p>
        </w:tc>
        <w:tc>
          <w:tcPr/>
          <w:p>
            <w:pPr>
              <w:pStyle w:val="Compact"/>
              <w:jc w:val="left"/>
            </w:pPr>
            <w:r>
              <w:t xml:space="preserve">Stop</w:t>
            </w:r>
          </w:p>
        </w:tc>
        <w:tc>
          <w:tcPr/>
          <w:p>
            <w:pPr>
              <w:pStyle w:val="Compact"/>
              <w:jc w:val="left"/>
            </w:pPr>
            <w:r>
              <w:t xml:space="preserve">Tool config mismatch</w:t>
            </w:r>
          </w:p>
        </w:tc>
      </w:tr>
      <w:tr>
        <w:tc>
          <w:tcPr/>
          <w:p>
            <w:pPr>
              <w:pStyle w:val="Compact"/>
              <w:jc w:val="left"/>
            </w:pPr>
            <w:r>
              <w:rPr>
                <w:bCs/>
                <w:b/>
              </w:rPr>
              <w:t xml:space="preserve">1047</w:t>
            </w:r>
          </w:p>
        </w:tc>
        <w:tc>
          <w:tcPr/>
          <w:p>
            <w:pPr>
              <w:pStyle w:val="Compact"/>
              <w:jc w:val="left"/>
            </w:pPr>
            <w:r>
              <w:t xml:space="preserve">Timeout waiting for capture completion</w:t>
            </w:r>
          </w:p>
        </w:tc>
        <w:tc>
          <w:tcPr/>
          <w:p>
            <w:pPr>
              <w:pStyle w:val="Compact"/>
              <w:jc w:val="left"/>
            </w:pPr>
            <w:r>
              <w:t xml:space="preserve">Retry</w:t>
            </w:r>
          </w:p>
        </w:tc>
        <w:tc>
          <w:tcPr/>
          <w:p>
            <w:pPr>
              <w:pStyle w:val="Compact"/>
              <w:jc w:val="left"/>
            </w:pPr>
            <w:r>
              <w:t xml:space="preserve">Retry; if repeated, check the camera link speed</w:t>
            </w:r>
          </w:p>
        </w:tc>
      </w:tr>
      <w:tr>
        <w:tc>
          <w:tcPr/>
          <w:p>
            <w:pPr>
              <w:pStyle w:val="Compact"/>
              <w:jc w:val="left"/>
            </w:pPr>
            <w:r>
              <w:t xml:space="preserve">2001–2047</w:t>
            </w:r>
          </w:p>
        </w:tc>
        <w:tc>
          <w:tcPr/>
          <w:p>
            <w:pPr>
              <w:pStyle w:val="Compact"/>
              <w:jc w:val="left"/>
            </w:pPr>
            <w:r>
              <w:t xml:space="preserve">Mech-Viz equivalents (Appendix A)</w:t>
            </w:r>
          </w:p>
        </w:tc>
        <w:tc>
          <w:tcPr/>
          <w:p>
            <w:pPr>
              <w:pStyle w:val="Compact"/>
              <w:jc w:val="left"/>
            </w:pPr>
            <w:r>
              <w:t xml:space="preserve">as above</w:t>
            </w:r>
          </w:p>
        </w:tc>
        <w:tc>
          <w:tcPr/>
          <w:p>
            <w:pPr>
              <w:pStyle w:val="Compact"/>
              <w:jc w:val="left"/>
            </w:pPr>
            <w:r>
              <w:t xml:space="preserve">Mirror the Mech-Vision mapping</w:t>
            </w:r>
          </w:p>
        </w:tc>
      </w:tr>
      <w:tr>
        <w:tc>
          <w:tcPr/>
          <w:p>
            <w:pPr>
              <w:pStyle w:val="Compact"/>
              <w:jc w:val="left"/>
            </w:pPr>
            <w:r>
              <w:rPr>
                <w:bCs/>
                <w:b/>
              </w:rPr>
              <w:t xml:space="preserve">3099</w:t>
            </w:r>
          </w:p>
        </w:tc>
        <w:tc>
          <w:tcPr/>
          <w:p>
            <w:pPr>
              <w:pStyle w:val="Compact"/>
              <w:jc w:val="left"/>
            </w:pPr>
            <w:r>
              <w:t xml:space="preserve">Failed to open socket</w:t>
            </w:r>
            <w:r>
              <w:t xml:space="preserve"> </w:t>
            </w:r>
            <w:r>
              <w:rPr>
                <w:iCs/>
                <w:i/>
              </w:rPr>
              <w:t xml:space="preserve">(used in every official example program, but absent from the official code table)</w:t>
            </w:r>
            <w:r>
              <w:t xml:space="preserve"> </w:t>
            </w:r>
            <w:r>
              <w:rPr>
                <w:bCs/>
                <w:b/>
              </w:rPr>
              <w:t xml:space="preserve">[?]</w:t>
            </w:r>
          </w:p>
        </w:tc>
        <w:tc>
          <w:tcPr/>
          <w:p>
            <w:pPr>
              <w:pStyle w:val="Compact"/>
              <w:jc w:val="left"/>
            </w:pPr>
            <w:r>
              <w:t xml:space="preserve">Stop</w:t>
            </w:r>
          </w:p>
        </w:tc>
        <w:tc>
          <w:tcPr/>
          <w:p>
            <w:pPr>
              <w:pStyle w:val="Compact"/>
              <w:jc w:val="left"/>
            </w:pPr>
            <w:r>
              <w:t xml:space="preserve">Network / interface service not running</w:t>
            </w:r>
          </w:p>
        </w:tc>
      </w:tr>
      <w:tr>
        <w:tc>
          <w:tcPr/>
          <w:p>
            <w:pPr>
              <w:pStyle w:val="Compact"/>
              <w:jc w:val="left"/>
            </w:pPr>
            <w:r>
              <w:t xml:space="preserve">3005</w:t>
            </w:r>
          </w:p>
        </w:tc>
        <w:tc>
          <w:tcPr/>
          <w:p>
            <w:pPr>
              <w:pStyle w:val="Compact"/>
              <w:jc w:val="left"/>
            </w:pPr>
            <w:r>
              <w:t xml:space="preserve">Communication Component: Mech-Vision timed out</w:t>
            </w:r>
          </w:p>
        </w:tc>
        <w:tc>
          <w:tcPr/>
          <w:p>
            <w:pPr>
              <w:pStyle w:val="Compact"/>
              <w:jc w:val="left"/>
            </w:pPr>
            <w:r>
              <w:t xml:space="preserve">Retry→Stop</w:t>
            </w:r>
          </w:p>
        </w:tc>
        <w:tc>
          <w:tcPr/>
          <w:p>
            <w:pPr>
              <w:pStyle w:val="Compact"/>
            </w:pPr>
          </w:p>
        </w:tc>
      </w:tr>
      <w:tr>
        <w:tc>
          <w:tcPr/>
          <w:p>
            <w:pPr>
              <w:pStyle w:val="Compact"/>
              <w:jc w:val="left"/>
            </w:pPr>
            <w:r>
              <w:t xml:space="preserve">3007</w:t>
            </w:r>
          </w:p>
        </w:tc>
        <w:tc>
          <w:tcPr/>
          <w:p>
            <w:pPr>
              <w:pStyle w:val="Compact"/>
              <w:jc w:val="left"/>
            </w:pPr>
            <w:r>
              <w:t xml:space="preserve">Data acknowledge from client timed out</w:t>
            </w:r>
          </w:p>
        </w:tc>
        <w:tc>
          <w:tcPr/>
          <w:p>
            <w:pPr>
              <w:pStyle w:val="Compact"/>
              <w:jc w:val="left"/>
            </w:pPr>
            <w:r>
              <w:t xml:space="preserve">Stop</w:t>
            </w:r>
          </w:p>
        </w:tc>
        <w:tc>
          <w:tcPr/>
          <w:p>
            <w:pPr>
              <w:pStyle w:val="Compact"/>
              <w:jc w:val="left"/>
            </w:pPr>
            <w:r>
              <w:t xml:space="preserve">Fieldbus handshake fault (§12.5)</w:t>
            </w:r>
          </w:p>
        </w:tc>
      </w:tr>
      <w:tr>
        <w:tc>
          <w:tcPr/>
          <w:p>
            <w:pPr>
              <w:pStyle w:val="Compact"/>
              <w:jc w:val="left"/>
            </w:pPr>
            <w:r>
              <w:t xml:space="preserve">4002</w:t>
            </w:r>
          </w:p>
        </w:tc>
        <w:tc>
          <w:tcPr/>
          <w:p>
            <w:pPr>
              <w:pStyle w:val="Compact"/>
              <w:jc w:val="left"/>
            </w:pPr>
            <w:r>
              <w:t xml:space="preserve">Robot: Euler angle type not supported</w:t>
            </w:r>
          </w:p>
        </w:tc>
        <w:tc>
          <w:tcPr/>
          <w:p>
            <w:pPr>
              <w:pStyle w:val="Compact"/>
              <w:jc w:val="left"/>
            </w:pPr>
            <w:r>
              <w:t xml:space="preserve">Stop</w:t>
            </w:r>
          </w:p>
        </w:tc>
        <w:tc>
          <w:tcPr/>
          <w:p>
            <w:pPr>
              <w:pStyle w:val="Compact"/>
              <w:jc w:val="left"/>
            </w:pPr>
            <w:r>
              <w:t xml:space="preserve">Wrong brand/convention selected</w:t>
            </w:r>
          </w:p>
        </w:tc>
      </w:tr>
      <w:tr>
        <w:tc>
          <w:tcPr/>
          <w:p>
            <w:pPr>
              <w:pStyle w:val="Compact"/>
              <w:jc w:val="left"/>
            </w:pPr>
            <w:r>
              <w:t xml:space="preserve">9100</w:t>
            </w:r>
          </w:p>
        </w:tc>
        <w:tc>
          <w:tcPr/>
          <w:p>
            <w:pPr>
              <w:pStyle w:val="Compact"/>
              <w:jc w:val="left"/>
            </w:pPr>
            <w:r>
              <w:t xml:space="preserve">System status obtained</w:t>
            </w:r>
          </w:p>
        </w:tc>
        <w:tc>
          <w:tcPr/>
          <w:p>
            <w:pPr>
              <w:pStyle w:val="Compact"/>
              <w:jc w:val="left"/>
            </w:pPr>
            <w:r>
              <w:t xml:space="preserve">—</w:t>
            </w:r>
          </w:p>
        </w:tc>
        <w:tc>
          <w:tcPr/>
          <w:p>
            <w:pPr>
              <w:pStyle w:val="Compact"/>
              <w:jc w:val="left"/>
            </w:pPr>
            <w:r>
              <w:t xml:space="preserve">Check the three sub-status fields</w:t>
            </w:r>
          </w:p>
        </w:tc>
      </w:tr>
    </w:tbl>
    <w:p>
      <w:pPr>
        <w:pStyle w:val="BodyText"/>
      </w:pPr>
      <w:r>
        <w:t xml:space="preserve">Full tables in Appendix A.</w:t>
      </w:r>
    </w:p>
    <w:bookmarkEnd w:id="119"/>
    <w:bookmarkStart w:id="120" w:name="X69185f6b70cfb20750c3edf46a2ec3cdca2b694"/>
    <w:p>
      <w:pPr>
        <w:pStyle w:val="Heading3"/>
      </w:pPr>
      <w:r>
        <w:t xml:space="preserve">14.3 Distinguishing "empty" from "broken"</w:t>
      </w:r>
    </w:p>
    <w:p>
      <w:pPr>
        <w:pStyle w:val="FirstParagraph"/>
      </w:pPr>
      <w:r>
        <w:t xml:space="preserve">The single most valuable thing the robot program can do</w:t>
      </w:r>
      <w:r>
        <w:t xml:space="preserve"> </w:t>
      </w:r>
      <w:r>
        <w:rPr>
          <w:bCs/>
          <w:b/>
        </w:rPr>
        <w:t xml:space="preserve">[E]</w:t>
      </w:r>
      <w:r>
        <w:t xml:space="preserve">:</w:t>
      </w:r>
    </w:p>
    <w:p>
      <w:pPr>
        <w:pStyle w:val="SourceCode"/>
      </w:pPr>
      <w:r>
        <w:rPr>
          <w:rStyle w:val="VerbatimChar"/>
        </w:rPr>
        <w:t xml:space="preserve">CASE status OF</w:t>
      </w:r>
      <w:r>
        <w:br/>
      </w:r>
      <w:r>
        <w:rPr>
          <w:rStyle w:val="VerbatimChar"/>
        </w:rPr>
        <w:t xml:space="preserve">    1100:              -&gt; normal</w:t>
      </w:r>
      <w:r>
        <w:br/>
      </w:r>
      <w:r>
        <w:rPr>
          <w:rStyle w:val="VerbatimChar"/>
        </w:rPr>
        <w:t xml:space="preserve">    1002, 1003, 1044:  -&gt; DO[infeed_empty] = ON ; message "Load parts" ; wait ; retry</w:t>
      </w:r>
      <w:r>
        <w:br/>
      </w:r>
      <w:r>
        <w:rPr>
          <w:rStyle w:val="VerbatimChar"/>
        </w:rPr>
        <w:t xml:space="preserve">    1030,1033,1035,1036: -&gt; pose_retry = pose_retry + 1</w:t>
      </w:r>
      <w:r>
        <w:br/>
      </w:r>
      <w:r>
        <w:rPr>
          <w:rStyle w:val="VerbatimChar"/>
        </w:rPr>
        <w:t xml:space="preserve">                          IF pose_retry &lt; 3 THEN retry vision ELSE escalate</w:t>
      </w:r>
      <w:r>
        <w:br/>
      </w:r>
      <w:r>
        <w:rPr>
          <w:rStyle w:val="VerbatimChar"/>
        </w:rPr>
        <w:t xml:space="preserve">    ELSE:              -&gt; DO[vision_fault] = ON ; alarm with the code number</w:t>
      </w:r>
      <w:r>
        <w:br/>
      </w:r>
      <w:r>
        <w:rPr>
          <w:rStyle w:val="VerbatimChar"/>
        </w:rPr>
        <w:t xml:space="preserve">ENDCASE</w:t>
      </w:r>
    </w:p>
    <w:p>
      <w:pPr>
        <w:pStyle w:val="FirstParagraph"/>
      </w:pPr>
      <w:r>
        <w:t xml:space="preserve">Show the numeric status code on the pendant or HMI. A maintenance technician who can read "1003" off the screen finds the displaced bin in a minute; "Vision Error" costs an hour.</w:t>
      </w:r>
    </w:p>
    <w:bookmarkEnd w:id="120"/>
    <w:bookmarkStart w:id="121" w:name="Xe43515a86204fe0b3eb9ec19fd1e17b3af6447c"/>
    <w:p>
      <w:pPr>
        <w:pStyle w:val="Heading3"/>
      </w:pPr>
      <w:r>
        <w:t xml:space="preserve">14.4 Retry policy that does not break tools</w:t>
      </w:r>
    </w:p>
    <w:p>
      <w:pPr>
        <w:pStyle w:val="FirstParagraph"/>
      </w:pPr>
      <w:r>
        <w:rPr>
          <w:bCs/>
          <w:b/>
        </w:rPr>
        <w:t xml:space="preserve">[E]:</w:t>
      </w:r>
    </w:p>
    <w:p>
      <w:pPr>
        <w:numPr>
          <w:ilvl w:val="0"/>
          <w:numId w:val="1030"/>
        </w:numPr>
        <w:pStyle w:val="Compact"/>
      </w:pPr>
      <w:r>
        <w:rPr>
          <w:bCs/>
          <w:b/>
        </w:rPr>
        <w:t xml:space="preserve">Never retry a motion into the machine.</w:t>
      </w:r>
      <w:r>
        <w:t xml:space="preserve"> </w:t>
      </w:r>
      <w:r>
        <w:t xml:space="preserve">Retry only the</w:t>
      </w:r>
      <w:r>
        <w:t xml:space="preserve"> </w:t>
      </w:r>
      <w:r>
        <w:rPr>
          <w:iCs/>
          <w:i/>
        </w:rPr>
        <w:t xml:space="preserve">vision</w:t>
      </w:r>
      <w:r>
        <w:t xml:space="preserve"> </w:t>
      </w:r>
      <w:r>
        <w:t xml:space="preserve">portion.</w:t>
      </w:r>
    </w:p>
    <w:p>
      <w:pPr>
        <w:numPr>
          <w:ilvl w:val="0"/>
          <w:numId w:val="1030"/>
        </w:numPr>
        <w:pStyle w:val="Compact"/>
      </w:pPr>
      <w:r>
        <w:t xml:space="preserve">Cap consecutive vision retries (3 is typical) and cap consecutive skip events (e.g. 5 poses) before escalating; a cell that skips 40 poses is telling you the scene model is wrong.</w:t>
      </w:r>
    </w:p>
    <w:p>
      <w:pPr>
        <w:numPr>
          <w:ilvl w:val="0"/>
          <w:numId w:val="1030"/>
        </w:numPr>
        <w:pStyle w:val="Compact"/>
      </w:pPr>
      <w:r>
        <w:t xml:space="preserve">After any Skip-class failure,</w:t>
      </w:r>
      <w:r>
        <w:t xml:space="preserve"> </w:t>
      </w:r>
      <w:r>
        <w:rPr>
          <w:bCs/>
          <w:b/>
        </w:rPr>
        <w:t xml:space="preserve">re-capture</w:t>
      </w:r>
      <w:r>
        <w:t xml:space="preserve"> </w:t>
      </w:r>
      <w:r>
        <w:t xml:space="preserve">rather than reusing the old result — the scene may have shifted when the previous attempt disturbed the pile.</w:t>
      </w:r>
    </w:p>
    <w:p>
      <w:pPr>
        <w:numPr>
          <w:ilvl w:val="0"/>
          <w:numId w:val="1030"/>
        </w:numPr>
        <w:pStyle w:val="Compact"/>
      </w:pPr>
      <w:r>
        <w:t xml:space="preserve">On any Stop-class failure, retract to a</w:t>
      </w:r>
      <w:r>
        <w:t xml:space="preserve"> </w:t>
      </w:r>
      <w:r>
        <w:rPr>
          <w:bCs/>
          <w:b/>
        </w:rPr>
        <w:t xml:space="preserve">known safe position outside the machine envelope</w:t>
      </w:r>
      <w:r>
        <w:t xml:space="preserve"> </w:t>
      </w:r>
      <w:r>
        <w:t xml:space="preserve">before alarming, if the robot is not already there and it is safe to move.</w:t>
      </w:r>
    </w:p>
    <w:p>
      <w:pPr>
        <w:numPr>
          <w:ilvl w:val="0"/>
          <w:numId w:val="1030"/>
        </w:numPr>
        <w:pStyle w:val="Compact"/>
      </w:pPr>
      <w:r>
        <w:t xml:space="preserve">Log every failure with its code, timestamp and cycle counter. Vision faults cluster; the pattern is the diagnosis.</w:t>
      </w:r>
    </w:p>
    <w:bookmarkEnd w:id="121"/>
    <w:bookmarkStart w:id="122" w:name="X5d47097a493e1bd8d8876f325c3c2860df75634"/>
    <w:p>
      <w:pPr>
        <w:pStyle w:val="Heading3"/>
      </w:pPr>
      <w:r>
        <w:t xml:space="preserve">14.5 Where to look when it goes wrong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Symptom</w:t>
            </w:r>
          </w:p>
        </w:tc>
        <w:tc>
          <w:tcPr/>
          <w:p>
            <w:pPr>
              <w:pStyle w:val="Compact"/>
              <w:jc w:val="left"/>
            </w:pPr>
            <w:r>
              <w:t xml:space="preserve">First look</w:t>
            </w:r>
          </w:p>
        </w:tc>
      </w:tr>
      <w:tr>
        <w:tc>
          <w:tcPr/>
          <w:p>
            <w:pPr>
              <w:pStyle w:val="Compact"/>
              <w:jc w:val="left"/>
            </w:pPr>
            <w:r>
              <w:t xml:space="preserve">Status code returned</w:t>
            </w:r>
          </w:p>
        </w:tc>
        <w:tc>
          <w:tcPr/>
          <w:p>
            <w:pPr>
              <w:pStyle w:val="Compact"/>
              <w:jc w:val="left"/>
            </w:pPr>
            <w:r>
              <w:t xml:space="preserve">Appendix A, then the Vision log</w:t>
            </w:r>
            <w:r>
              <w:t xml:space="preserve"> </w:t>
            </w:r>
            <w:r>
              <w:rPr>
                <w:bCs/>
                <w:b/>
              </w:rPr>
              <w:t xml:space="preserve">Console</w:t>
            </w:r>
            <w:r>
              <w:t xml:space="preserve"> </w:t>
            </w:r>
            <w:r>
              <w:t xml:space="preserve">tab (</w:t>
            </w:r>
            <w:r>
              <w:rPr>
                <w:iCs/>
                <w:i/>
              </w:rPr>
              <w:t xml:space="preserve">"the final TCP and status codes output by the vision system"</w:t>
            </w:r>
            <w:r>
              <w:t xml:space="preserve">)</w:t>
            </w:r>
            <w:r>
              <w:t xml:space="preserve"> </w:t>
            </w:r>
            <w:r>
              <w:rPr>
                <w:bCs/>
                <w:b/>
              </w:rPr>
              <w:t xml:space="preserve">[D]</w:t>
            </w:r>
          </w:p>
        </w:tc>
      </w:tr>
      <w:tr>
        <w:tc>
          <w:tcPr/>
          <w:p>
            <w:pPr>
              <w:pStyle w:val="Compact"/>
              <w:jc w:val="left"/>
            </w:pPr>
            <w:r>
              <w:rPr>
                <w:rStyle w:val="VerbatimChar"/>
              </w:rPr>
              <w:t xml:space="preserve">1015</w:t>
            </w:r>
            <w:r>
              <w:t xml:space="preserve"> </w:t>
            </w:r>
            <w:r>
              <w:t xml:space="preserve">with no detail</w:t>
            </w:r>
          </w:p>
        </w:tc>
        <w:tc>
          <w:tcPr/>
          <w:p>
            <w:pPr>
              <w:pStyle w:val="Compact"/>
              <w:jc w:val="left"/>
            </w:pPr>
            <w:r>
              <w:t xml:space="preserve">Vision log</w:t>
            </w:r>
            <w:r>
              <w:t xml:space="preserve"> </w:t>
            </w:r>
            <w:r>
              <w:rPr>
                <w:bCs/>
                <w:b/>
              </w:rPr>
              <w:t xml:space="preserve">Console</w:t>
            </w:r>
            <w:r>
              <w:t xml:space="preserve"> </w:t>
            </w:r>
            <w:r>
              <w:t xml:space="preserve">tab for</w:t>
            </w:r>
            <w:r>
              <w:t xml:space="preserve"> </w:t>
            </w:r>
            <w:r>
              <w:rPr>
                <w:rStyle w:val="VerbatimChar"/>
              </w:rPr>
              <w:t xml:space="preserve">CV-Exxxx</w:t>
            </w:r>
            <w:r>
              <w:t xml:space="preserve">; the interface only reports the generic 1015</w:t>
            </w:r>
            <w:r>
              <w:t xml:space="preserve"> </w:t>
            </w:r>
            <w:r>
              <w:rPr>
                <w:bCs/>
                <w:b/>
              </w:rPr>
              <w:t xml:space="preserve">[D]</w:t>
            </w:r>
            <w:r>
              <w:t xml:space="preserve">. (</w:t>
            </w:r>
            <w:r>
              <w:rPr>
                <w:rStyle w:val="VerbatimChar"/>
              </w:rPr>
              <w:t xml:space="preserve">CV-E0000</w:t>
            </w:r>
            <w:r>
              <w:t xml:space="preserve"> </w:t>
            </w:r>
            <w:r>
              <w:t xml:space="preserve">specifically is not documented — do not guess a meaning</w:t>
            </w:r>
            <w:r>
              <w:t xml:space="preserve"> </w:t>
            </w:r>
            <w:r>
              <w:rPr>
                <w:bCs/>
                <w:b/>
              </w:rPr>
              <w:t xml:space="preserve">[?]</w:t>
            </w:r>
            <w:r>
              <w:t xml:space="preserve">)</w:t>
            </w:r>
          </w:p>
        </w:tc>
      </w:tr>
      <w:tr>
        <w:tc>
          <w:tcPr/>
          <w:p>
            <w:pPr>
              <w:pStyle w:val="Compact"/>
              <w:jc w:val="left"/>
            </w:pPr>
            <w:r>
              <w:t xml:space="preserve">Robot alarms</w:t>
            </w:r>
            <w:r>
              <w:t xml:space="preserve"> </w:t>
            </w:r>
            <w:r>
              <w:rPr>
                <w:rStyle w:val="VerbatimChar"/>
              </w:rPr>
              <w:t xml:space="preserve">MM:Robot_CMD_Error</w:t>
            </w:r>
          </w:p>
        </w:tc>
        <w:tc>
          <w:tcPr/>
          <w:p>
            <w:pPr>
              <w:pStyle w:val="Compact"/>
              <w:jc w:val="left"/>
            </w:pPr>
            <w:r>
              <w:t xml:space="preserve">Calling sequence (§12.5)</w:t>
            </w:r>
            <w:r>
              <w:t xml:space="preserve"> </w:t>
            </w:r>
            <w:r>
              <w:rPr>
                <w:bCs/>
                <w:b/>
              </w:rPr>
              <w:t xml:space="preserve">[D]</w:t>
            </w:r>
          </w:p>
        </w:tc>
      </w:tr>
      <w:tr>
        <w:tc>
          <w:tcPr/>
          <w:p>
            <w:pPr>
              <w:pStyle w:val="Compact"/>
              <w:jc w:val="left"/>
            </w:pPr>
            <w:r>
              <w:t xml:space="preserve">Yellow step warnings</w:t>
            </w:r>
          </w:p>
        </w:tc>
        <w:tc>
          <w:tcPr/>
          <w:p>
            <w:pPr>
              <w:pStyle w:val="Compact"/>
              <w:jc w:val="left"/>
            </w:pPr>
            <w:r>
              <w:t xml:space="preserve">Look</w:t>
            </w:r>
            <w:r>
              <w:t xml:space="preserve"> </w:t>
            </w:r>
            <w:r>
              <w:rPr>
                <w:bCs/>
                <w:b/>
              </w:rPr>
              <w:t xml:space="preserve">upstream</w:t>
            </w:r>
            <w:r>
              <w:t xml:space="preserve"> </w:t>
            </w:r>
            <w:r>
              <w:t xml:space="preserve">for an empty list (§8.16)</w:t>
            </w:r>
          </w:p>
        </w:tc>
      </w:tr>
      <w:tr>
        <w:tc>
          <w:tcPr/>
          <w:p>
            <w:pPr>
              <w:pStyle w:val="Compact"/>
              <w:jc w:val="left"/>
            </w:pPr>
            <w:r>
              <w:t xml:space="preserve">Poses look 180° out</w:t>
            </w:r>
          </w:p>
        </w:tc>
        <w:tc>
          <w:tcPr/>
          <w:p>
            <w:pPr>
              <w:pStyle w:val="Compact"/>
              <w:jc w:val="left"/>
            </w:pPr>
            <w:r>
              <w:t xml:space="preserve">The documented 180°-about-X rotation and quaternion→Euler conversion applied when Output-step poses become robot TCP for commands 100/102 (§11.4)</w:t>
            </w:r>
            <w:r>
              <w:t xml:space="preserve"> </w:t>
            </w:r>
            <w:r>
              <w:rPr>
                <w:bCs/>
                <w:b/>
              </w:rPr>
              <w:t xml:space="preserve">[D]</w:t>
            </w:r>
            <w:r>
              <w:t xml:space="preserve">; then</w:t>
            </w:r>
            <w:r>
              <w:t xml:space="preserve"> </w:t>
            </w:r>
            <w:r>
              <w:rPr>
                <w:rStyle w:val="VerbatimChar"/>
              </w:rPr>
              <w:t xml:space="preserve">Flip Poses' Axes</w:t>
            </w:r>
            <w:r>
              <w:t xml:space="preserve"> </w:t>
            </w:r>
            <w:r>
              <w:t xml:space="preserve">configuration (§8.11)</w:t>
            </w:r>
          </w:p>
        </w:tc>
      </w:tr>
      <w:tr>
        <w:tc>
          <w:tcPr/>
          <w:p>
            <w:pPr>
              <w:pStyle w:val="Compact"/>
              <w:jc w:val="left"/>
            </w:pPr>
            <w:r>
              <w:t xml:space="preserve">Picks are consistently offset</w:t>
            </w:r>
          </w:p>
        </w:tc>
        <w:tc>
          <w:tcPr/>
          <w:p>
            <w:pPr>
              <w:pStyle w:val="Compact"/>
              <w:jc w:val="left"/>
            </w:pPr>
            <w:r>
              <w:t xml:space="preserve">Calibration residual (§6.5), then TCP, then pick point definition</w:t>
            </w:r>
          </w:p>
        </w:tc>
      </w:tr>
      <w:tr>
        <w:tc>
          <w:tcPr/>
          <w:p>
            <w:pPr>
              <w:pStyle w:val="Compact"/>
              <w:jc w:val="left"/>
            </w:pPr>
            <w:r>
              <w:t xml:space="preserve">Works cold, drifts warm</w:t>
            </w:r>
          </w:p>
        </w:tc>
        <w:tc>
          <w:tcPr/>
          <w:p>
            <w:pPr>
              <w:pStyle w:val="Compact"/>
              <w:jc w:val="left"/>
            </w:pPr>
            <w:r>
              <w:t xml:space="preserve">Thermal drift — deploy drift auto-correction</w:t>
            </w:r>
            <w:r>
              <w:t xml:space="preserve"> </w:t>
            </w:r>
            <w:r>
              <w:rPr>
                <w:bCs/>
                <w:b/>
              </w:rPr>
              <w:t xml:space="preserve">[D]</w:t>
            </w:r>
          </w:p>
        </w:tc>
      </w:tr>
      <w:tr>
        <w:tc>
          <w:tcPr/>
          <w:p>
            <w:pPr>
              <w:pStyle w:val="Compact"/>
              <w:jc w:val="left"/>
            </w:pPr>
            <w:r>
              <w:t xml:space="preserve">Intermittent, worse when the tray is nearly empty</w:t>
            </w:r>
          </w:p>
        </w:tc>
        <w:tc>
          <w:tcPr/>
          <w:p>
            <w:pPr>
              <w:pStyle w:val="Compact"/>
              <w:jc w:val="left"/>
            </w:pPr>
            <w:r>
              <w:t xml:space="preserve">Depth range or 3D ROI clipping the bottom layer (§5.4)</w:t>
            </w:r>
          </w:p>
        </w:tc>
      </w:tr>
    </w:tbl>
    <w:p>
      <w:r>
        <w:pict>
          <v:rect style="width:0;height:1.5pt" o:hralign="center" o:hrstd="t" o:hr="t"/>
        </w:pict>
      </w:r>
    </w:p>
    <w:bookmarkEnd w:id="122"/>
    <w:bookmarkEnd w:id="123"/>
    <w:bookmarkStart w:id="127" w:name="X24fa17e1811dccd81f06f0a31266d1b6406eeb5"/>
    <w:p>
      <w:pPr>
        <w:pStyle w:val="Heading2"/>
      </w:pPr>
      <w:r>
        <w:t xml:space="preserve">15. Cycle time engineering</w:t>
      </w:r>
    </w:p>
    <w:bookmarkStart w:id="124" w:name="X652b37637f8654b9f18d56d773604f2730b16a1"/>
    <w:p>
      <w:pPr>
        <w:pStyle w:val="Heading3"/>
      </w:pPr>
      <w:r>
        <w:t xml:space="preserve">15.1 The published decomposition</w:t>
      </w:r>
    </w:p>
    <w:p>
      <w:pPr>
        <w:pStyle w:val="FirstParagraph"/>
      </w:pPr>
      <w:r>
        <w:t xml:space="preserve">Mech-Mind's cycle-time guide decomposes the cycle into</w:t>
      </w:r>
      <w:r>
        <w:t xml:space="preserve"> </w:t>
      </w:r>
      <w:r>
        <w:rPr>
          <w:bCs/>
          <w:b/>
        </w:rPr>
        <w:t xml:space="preserve">image capturing → vision processing → path planning &amp; robot motion</w:t>
      </w:r>
      <w:r>
        <w:t xml:space="preserve">, and gives two hard numbers</w:t>
      </w:r>
      <w:r>
        <w:t xml:space="preserve"> </w:t>
      </w:r>
      <w:r>
        <w:rPr>
          <w:bCs/>
          <w:b/>
        </w:rPr>
        <w:t xml:space="preserve">[D]</w:t>
      </w:r>
      <w:r>
        <w:t xml:space="preserve">:</w:t>
      </w:r>
    </w:p>
    <w:p>
      <w:pPr>
        <w:numPr>
          <w:ilvl w:val="0"/>
          <w:numId w:val="1031"/>
        </w:numPr>
        <w:pStyle w:val="Compact"/>
      </w:pPr>
      <w:r>
        <w:t xml:space="preserve">The</w:t>
      </w:r>
      <w:r>
        <w:t xml:space="preserve"> </w:t>
      </w:r>
      <w:r>
        <w:rPr>
          <w:rStyle w:val="VerbatimChar"/>
        </w:rPr>
        <w:t xml:space="preserve">Capture Images from Camera</w:t>
      </w:r>
      <w:r>
        <w:t xml:space="preserve"> </w:t>
      </w:r>
      <w:r>
        <w:t xml:space="preserve">step</w:t>
      </w:r>
      <w:r>
        <w:t xml:space="preserve"> </w:t>
      </w:r>
      <w:r>
        <w:rPr>
          <w:iCs/>
          <w:i/>
        </w:rPr>
        <w:t xml:space="preserve">"usually takes about</w:t>
      </w:r>
      <w:r>
        <w:rPr>
          <w:iCs/>
          <w:i/>
        </w:rPr>
        <w:t xml:space="preserve"> </w:t>
      </w:r>
      <w:r>
        <w:rPr>
          <w:bCs/>
          <w:b/>
          <w:iCs/>
          <w:i/>
        </w:rPr>
        <w:t xml:space="preserve">40 %</w:t>
      </w:r>
      <w:r>
        <w:rPr>
          <w:iCs/>
          <w:i/>
        </w:rPr>
        <w:t xml:space="preserve"> </w:t>
      </w:r>
      <w:r>
        <w:rPr>
          <w:iCs/>
          <w:i/>
        </w:rPr>
        <w:t xml:space="preserve">of the time"</w:t>
      </w:r>
      <w:r>
        <w:t xml:space="preserve"> </w:t>
      </w:r>
      <w:r>
        <w:t xml:space="preserve">— that is 40 % of the</w:t>
      </w:r>
      <w:r>
        <w:t xml:space="preserve"> </w:t>
      </w:r>
      <w:r>
        <w:rPr>
          <w:bCs/>
          <w:b/>
        </w:rPr>
        <w:t xml:space="preserve">vision project's runtime</w:t>
      </w:r>
      <w:r>
        <w:t xml:space="preserve">, not of the whole cell cycle. (The overall-approach page publishes no percentage split for the full cycle.)</w:t>
      </w:r>
    </w:p>
    <w:p>
      <w:pPr>
        <w:numPr>
          <w:ilvl w:val="0"/>
          <w:numId w:val="1031"/>
        </w:numPr>
        <w:pStyle w:val="Compact"/>
      </w:pPr>
      <w:r>
        <w:rPr>
          <w:bCs/>
          <w:b/>
        </w:rPr>
        <w:t xml:space="preserve">Wait time for vision results should be &lt; 50 ms</w:t>
      </w:r>
      <w:r>
        <w:t xml:space="preserve"> </w:t>
      </w:r>
      <w:r>
        <w:rPr>
          <w:iCs/>
          <w:i/>
        </w:rPr>
        <w:t xml:space="preserve">"to ensure that the system can respond quickly."</w:t>
      </w:r>
    </w:p>
    <w:p>
      <w:pPr>
        <w:numPr>
          <w:ilvl w:val="0"/>
          <w:numId w:val="1031"/>
        </w:numPr>
        <w:pStyle w:val="Compact"/>
      </w:pPr>
      <w:r>
        <w:t xml:space="preserve">Normal camera data transmission:</w:t>
      </w:r>
      <w:r>
        <w:t xml:space="preserve"> </w:t>
      </w:r>
      <w:r>
        <w:rPr>
          <w:bCs/>
          <w:b/>
        </w:rPr>
        <w:t xml:space="preserve">700–800 Mbps</w:t>
      </w:r>
      <w:r>
        <w:t xml:space="preserve"> </w:t>
      </w:r>
      <w:r>
        <w:t xml:space="preserve">— verify the link is truly gigabit.</w:t>
      </w:r>
    </w:p>
    <w:bookmarkEnd w:id="124"/>
    <w:bookmarkStart w:id="125" w:name="Xfd179c93d5a1099837a7d919cd34231ea486685"/>
    <w:p>
      <w:pPr>
        <w:pStyle w:val="Heading3"/>
      </w:pPr>
      <w:r>
        <w:t xml:space="preserve">15.2 Levers, in the order that pays</w:t>
      </w:r>
    </w:p>
    <w:p>
      <w:pPr>
        <w:pStyle w:val="FirstParagraph"/>
      </w:pPr>
      <w:r>
        <w:t xml:space="preserve">All</w:t>
      </w:r>
      <w:r>
        <w:t xml:space="preserve"> </w:t>
      </w:r>
      <w:r>
        <w:rPr>
          <w:bCs/>
          <w:b/>
        </w:rPr>
        <w:t xml:space="preserve">[D]</w:t>
      </w:r>
      <w:r>
        <w:t xml:space="preserve"> </w:t>
      </w:r>
      <w:r>
        <w:t xml:space="preserve">unless noted:</w:t>
      </w:r>
    </w:p>
    <w:p>
      <w:pPr>
        <w:pStyle w:val="BodyText"/>
      </w:pPr>
      <w:r>
        <w:rPr>
          <w:bCs/>
          <w:b/>
        </w:rPr>
        <w:t xml:space="preserve">Capture side (the largest single share of vision-project time)</w:t>
      </w:r>
    </w:p>
    <w:p>
      <w:pPr>
        <w:numPr>
          <w:ilvl w:val="0"/>
          <w:numId w:val="1032"/>
        </w:numPr>
        <w:pStyle w:val="Compact"/>
      </w:pPr>
      <w:r>
        <w:t xml:space="preserve">Minimise exposure time; use</w:t>
      </w:r>
      <w:r>
        <w:t xml:space="preserve"> </w:t>
      </w:r>
      <w:r>
        <w:rPr>
          <w:bCs/>
          <w:b/>
        </w:rPr>
        <w:t xml:space="preserve">Reflective</w:t>
      </w:r>
      <w:r>
        <w:t xml:space="preserve"> </w:t>
      </w:r>
      <w:r>
        <w:t xml:space="preserve">fringe coding rather than stacking 2–3 exposures where the camera supports it.</w:t>
      </w:r>
    </w:p>
    <w:p>
      <w:pPr>
        <w:numPr>
          <w:ilvl w:val="0"/>
          <w:numId w:val="1032"/>
        </w:numPr>
        <w:pStyle w:val="Compact"/>
      </w:pPr>
      <w:r>
        <w:t xml:space="preserve">Update camera firmware.</w:t>
      </w:r>
    </w:p>
    <w:p>
      <w:pPr>
        <w:numPr>
          <w:ilvl w:val="0"/>
          <w:numId w:val="1032"/>
        </w:numPr>
        <w:pStyle w:val="Compact"/>
      </w:pPr>
      <w:r>
        <w:rPr>
          <w:bCs/>
          <w:b/>
        </w:rPr>
        <w:t xml:space="preserve">Trim 3D ROI and depth range.</w:t>
      </w:r>
    </w:p>
    <w:p>
      <w:pPr>
        <w:numPr>
          <w:ilvl w:val="0"/>
          <w:numId w:val="1032"/>
        </w:numPr>
        <w:pStyle w:val="Compact"/>
      </w:pPr>
      <w:r>
        <w:t xml:space="preserve">Ensure a gigabit link (IPC LED orange/green, §3.3).</w:t>
      </w:r>
    </w:p>
    <w:p>
      <w:pPr>
        <w:numPr>
          <w:ilvl w:val="0"/>
          <w:numId w:val="1032"/>
        </w:numPr>
        <w:pStyle w:val="Compact"/>
      </w:pPr>
      <w:r>
        <w:t xml:space="preserve">Last resort: change camera.</w:t>
      </w:r>
    </w:p>
    <w:p>
      <w:pPr>
        <w:pStyle w:val="FirstParagraph"/>
      </w:pPr>
      <w:r>
        <w:rPr>
          <w:bCs/>
          <w:b/>
        </w:rPr>
        <w:t xml:space="preserve">Vision processing</w:t>
      </w:r>
    </w:p>
    <w:p>
      <w:pPr>
        <w:numPr>
          <w:ilvl w:val="0"/>
          <w:numId w:val="1033"/>
        </w:numPr>
        <w:pStyle w:val="Compact"/>
      </w:pPr>
      <w:r>
        <w:t xml:space="preserve">Do not wire the 2D colour port if it is unused.</w:t>
      </w:r>
    </w:p>
    <w:p>
      <w:pPr>
        <w:numPr>
          <w:ilvl w:val="0"/>
          <w:numId w:val="1033"/>
        </w:numPr>
        <w:pStyle w:val="Compact"/>
      </w:pPr>
      <w:r>
        <w:t xml:space="preserve">Use 3D ROI extraction to drop excess cloud;</w:t>
      </w:r>
      <w:r>
        <w:t xml:space="preserve"> </w:t>
      </w:r>
      <w:r>
        <w:rPr>
          <w:bCs/>
          <w:b/>
        </w:rPr>
        <w:t xml:space="preserve">downsample</w:t>
      </w:r>
      <w:r>
        <w:t xml:space="preserve"> </w:t>
      </w:r>
      <w:r>
        <w:t xml:space="preserve">where density is not critical.</w:t>
      </w:r>
    </w:p>
    <w:p>
      <w:pPr>
        <w:numPr>
          <w:ilvl w:val="0"/>
          <w:numId w:val="1033"/>
        </w:numPr>
        <w:pStyle w:val="Compact"/>
      </w:pPr>
      <w:r>
        <w:t xml:space="preserve">Coarse-to-fine 3D matching.</w:t>
      </w:r>
    </w:p>
    <w:p>
      <w:pPr>
        <w:numPr>
          <w:ilvl w:val="0"/>
          <w:numId w:val="1033"/>
        </w:numPr>
        <w:pStyle w:val="Compact"/>
      </w:pPr>
      <w:r>
        <w:rPr>
          <w:bCs/>
          <w:b/>
        </w:rPr>
        <w:t xml:space="preserve">Disable debug output in production</w:t>
      </w:r>
      <w:r>
        <w:t xml:space="preserve"> </w:t>
      </w:r>
      <w:r>
        <w:t xml:space="preserve">— and turn off</w:t>
      </w:r>
      <w:r>
        <w:t xml:space="preserve"> </w:t>
      </w:r>
      <w:r>
        <w:rPr>
          <w:iCs/>
          <w:i/>
        </w:rPr>
        <w:t xml:space="preserve">Send Point Cloud to External Service</w:t>
      </w:r>
      <w:r>
        <w:t xml:space="preserve"> </w:t>
      </w:r>
      <w:r>
        <w:t xml:space="preserve">unless collision detection needs it (§11.3).</w:t>
      </w:r>
    </w:p>
    <w:p>
      <w:pPr>
        <w:numPr>
          <w:ilvl w:val="0"/>
          <w:numId w:val="1033"/>
        </w:numPr>
        <w:pStyle w:val="Compact"/>
      </w:pPr>
      <w:r>
        <w:t xml:space="preserve">Non-deep-learning steps scale with</w:t>
      </w:r>
      <w:r>
        <w:t xml:space="preserve"> </w:t>
      </w:r>
      <w:r>
        <w:rPr>
          <w:bCs/>
          <w:b/>
        </w:rPr>
        <w:t xml:space="preserve">CPU multi-core</w:t>
      </w:r>
      <w:r>
        <w:t xml:space="preserve">, not GPU — spec the IPC accordingly.</w:t>
      </w:r>
    </w:p>
    <w:p>
      <w:pPr>
        <w:pStyle w:val="FirstParagraph"/>
      </w:pPr>
      <w:r>
        <w:rPr>
          <w:bCs/>
          <w:b/>
        </w:rPr>
        <w:t xml:space="preserve">Planning and motion</w:t>
      </w:r>
    </w:p>
    <w:p>
      <w:pPr>
        <w:numPr>
          <w:ilvl w:val="0"/>
          <w:numId w:val="1034"/>
        </w:numPr>
        <w:pStyle w:val="Compact"/>
      </w:pPr>
      <w:r>
        <w:t xml:space="preserve">Enable</w:t>
      </w:r>
      <w:r>
        <w:t xml:space="preserve"> </w:t>
      </w:r>
      <w:r>
        <w:rPr>
          <w:bCs/>
          <w:b/>
        </w:rPr>
        <w:t xml:space="preserve">"Capture-and-Move"</w:t>
      </w:r>
      <w:r>
        <w:t xml:space="preserve"> </w:t>
      </w:r>
      <w:r>
        <w:t xml:space="preserve">—</w:t>
      </w:r>
      <w:r>
        <w:t xml:space="preserve"> </w:t>
      </w:r>
      <w:r>
        <w:rPr>
          <w:iCs/>
          <w:i/>
        </w:rPr>
        <w:t xml:space="preserve">"robot to move immediately after camera exposure"</w:t>
      </w:r>
      <w:r>
        <w:t xml:space="preserve"> </w:t>
      </w:r>
      <w:r>
        <w:t xml:space="preserve">— so processing overlaps motion. This is the biggest structural win in an eye-to-hand cell.</w:t>
      </w:r>
    </w:p>
    <w:p>
      <w:pPr>
        <w:numPr>
          <w:ilvl w:val="0"/>
          <w:numId w:val="1034"/>
        </w:numPr>
        <w:pStyle w:val="Compact"/>
      </w:pPr>
      <w:r>
        <w:rPr>
          <w:bCs/>
          <w:b/>
        </w:rPr>
        <w:t xml:space="preserve">Reuse one vision result for multiple picks</w:t>
      </w:r>
      <w:r>
        <w:t xml:space="preserve"> </w:t>
      </w:r>
      <w:r>
        <w:t xml:space="preserve">where the scene does not change between them (a kitted tray is the ideal case).</w:t>
      </w:r>
    </w:p>
    <w:p>
      <w:pPr>
        <w:numPr>
          <w:ilvl w:val="0"/>
          <w:numId w:val="1034"/>
        </w:numPr>
        <w:pStyle w:val="Compact"/>
      </w:pPr>
      <w:r>
        <w:rPr>
          <w:bCs/>
          <w:b/>
        </w:rPr>
        <w:t xml:space="preserve">Simplify gripper and scene models</w:t>
      </w:r>
      <w:r>
        <w:t xml:space="preserve"> </w:t>
      </w:r>
      <w:r>
        <w:t xml:space="preserve">to cut collision computation.</w:t>
      </w:r>
    </w:p>
    <w:p>
      <w:pPr>
        <w:numPr>
          <w:ilvl w:val="0"/>
          <w:numId w:val="1034"/>
        </w:numPr>
        <w:pStyle w:val="Compact"/>
      </w:pPr>
      <w:r>
        <w:t xml:space="preserve">Optimise intermediate waypoints and</w:t>
      </w:r>
      <w:r>
        <w:t xml:space="preserve"> </w:t>
      </w:r>
      <w:r>
        <w:rPr>
          <w:bCs/>
          <w:b/>
        </w:rPr>
        <w:t xml:space="preserve">reduce 6th-axis rotation</w:t>
      </w:r>
      <w:r>
        <w:t xml:space="preserve">.</w:t>
      </w:r>
    </w:p>
    <w:p>
      <w:pPr>
        <w:numPr>
          <w:ilvl w:val="0"/>
          <w:numId w:val="1034"/>
        </w:numPr>
        <w:pStyle w:val="Compact"/>
      </w:pPr>
      <w:r>
        <w:rPr>
          <w:bCs/>
          <w:b/>
        </w:rPr>
        <w:t xml:space="preserve">Increase blend radius</w:t>
      </w:r>
      <w:r>
        <w:t xml:space="preserve"> </w:t>
      </w:r>
      <w:r>
        <w:t xml:space="preserve">on non-critical moves.</w:t>
      </w:r>
    </w:p>
    <w:p>
      <w:pPr>
        <w:pStyle w:val="FirstParagraph"/>
      </w:pPr>
      <w:r>
        <w:rPr>
          <w:bCs/>
          <w:b/>
        </w:rPr>
        <w:t xml:space="preserve">Protocol level [E]</w:t>
      </w:r>
    </w:p>
    <w:p>
      <w:pPr>
        <w:numPr>
          <w:ilvl w:val="0"/>
          <w:numId w:val="1035"/>
        </w:numPr>
        <w:pStyle w:val="Compact"/>
      </w:pPr>
      <w:r>
        <w:t xml:space="preserve">Use</w:t>
      </w:r>
      <w:r>
        <w:t xml:space="preserve"> </w:t>
      </w:r>
      <w:r>
        <w:rPr>
          <w:rStyle w:val="VerbatimChar"/>
        </w:rPr>
        <w:t xml:space="preserve">robot pose type = 2</w:t>
      </w:r>
      <w:r>
        <w:t xml:space="preserve"> </w:t>
      </w:r>
      <w:r>
        <w:t xml:space="preserve">with</w:t>
      </w:r>
      <w:r>
        <w:t xml:space="preserve"> </w:t>
      </w:r>
      <w:r>
        <w:rPr>
          <w:rStyle w:val="VerbatimChar"/>
        </w:rPr>
        <w:t xml:space="preserve">201</w:t>
      </w:r>
      <w:r>
        <w:t xml:space="preserve">, or type 3 with</w:t>
      </w:r>
      <w:r>
        <w:t xml:space="preserve"> </w:t>
      </w:r>
      <w:r>
        <w:rPr>
          <w:rStyle w:val="VerbatimChar"/>
        </w:rPr>
        <w:t xml:space="preserve">101</w:t>
      </w:r>
      <w:r>
        <w:t xml:space="preserve">, so planning starts from a</w:t>
      </w:r>
      <w:r>
        <w:t xml:space="preserve"> </w:t>
      </w:r>
      <w:r>
        <w:rPr>
          <w:iCs/>
          <w:i/>
        </w:rPr>
        <w:t xml:space="preserve">taught</w:t>
      </w:r>
      <w:r>
        <w:t xml:space="preserve"> </w:t>
      </w:r>
      <w:r>
        <w:t xml:space="preserve">capture pose and can run</w:t>
      </w:r>
      <w:r>
        <w:t xml:space="preserve"> </w:t>
      </w:r>
      <w:r>
        <w:rPr>
          <w:bCs/>
          <w:b/>
        </w:rPr>
        <w:t xml:space="preserve">before</w:t>
      </w:r>
      <w:r>
        <w:t xml:space="preserve"> </w:t>
      </w:r>
      <w:r>
        <w:t xml:space="preserve">the robot arrives — the docs explicitly note this "allows planning ahead and shortens cycle time"</w:t>
      </w:r>
      <w:r>
        <w:t xml:space="preserve"> </w:t>
      </w:r>
      <w:r>
        <w:rPr>
          <w:bCs/>
          <w:b/>
        </w:rPr>
        <w:t xml:space="preserve">[D]</w:t>
      </w:r>
      <w:r>
        <w:t xml:space="preserve">.</w:t>
      </w:r>
    </w:p>
    <w:p>
      <w:pPr>
        <w:numPr>
          <w:ilvl w:val="0"/>
          <w:numId w:val="1035"/>
        </w:numPr>
        <w:pStyle w:val="Compact"/>
      </w:pPr>
      <w:r>
        <w:t xml:space="preserve">Set</w:t>
      </w:r>
      <w:r>
        <w:t xml:space="preserve"> </w:t>
      </w:r>
      <w:r>
        <w:rPr>
          <w:rStyle w:val="VerbatimChar"/>
        </w:rPr>
        <w:t xml:space="preserve">101</w:t>
      </w:r>
      <w:r>
        <w:t xml:space="preserve">'s expected count to 0 and fetch once, rather than looping</w:t>
      </w:r>
      <w:r>
        <w:t xml:space="preserve"> </w:t>
      </w:r>
      <w:r>
        <w:rPr>
          <w:rStyle w:val="VerbatimChar"/>
        </w:rPr>
        <w:t xml:space="preserve">105</w:t>
      </w:r>
      <w:r>
        <w:t xml:space="preserve"> </w:t>
      </w:r>
      <w:r>
        <w:t xml:space="preserve">per waypoint</w:t>
      </w:r>
      <w:r>
        <w:t xml:space="preserve"> </w:t>
      </w:r>
      <w:r>
        <w:rPr>
          <w:bCs/>
          <w:b/>
        </w:rPr>
        <w:t xml:space="preserve">[D]</w:t>
      </w:r>
      <w:r>
        <w:t xml:space="preserve">.</w:t>
      </w:r>
    </w:p>
    <w:p>
      <w:pPr>
        <w:numPr>
          <w:ilvl w:val="0"/>
          <w:numId w:val="1035"/>
        </w:numPr>
        <w:pStyle w:val="Compact"/>
      </w:pPr>
      <w:r>
        <w:t xml:space="preserve">Trim the result list (§7.9): fewer vision points means less planning work.</w:t>
      </w:r>
    </w:p>
    <w:bookmarkEnd w:id="125"/>
    <w:bookmarkStart w:id="126" w:name="X534683f09ba688d02e26d6b4aab5352c7953c7d"/>
    <w:p>
      <w:pPr>
        <w:pStyle w:val="Heading3"/>
      </w:pPr>
      <w:r>
        <w:t xml:space="preserve">15.3 A realistic budget</w:t>
      </w:r>
    </w:p>
    <w:p>
      <w:pPr>
        <w:pStyle w:val="FirstParagraph"/>
      </w:pPr>
      <w:r>
        <w:t xml:space="preserve">For a NANO ULTRA single-pick machine-tending cell</w:t>
      </w:r>
      <w:r>
        <w:t xml:space="preserve"> </w:t>
      </w:r>
      <w:r>
        <w:rPr>
          <w:bCs/>
          <w:b/>
        </w:rPr>
        <w:t xml:space="preserve">[E]</w:t>
      </w:r>
      <w:r>
        <w:t xml:space="preserve">, with the documented capture time of 0.5–0.9 s</w:t>
      </w:r>
      <w:r>
        <w:t xml:space="preserve"> </w:t>
      </w:r>
      <w:r>
        <w:rPr>
          <w:bCs/>
          <w:b/>
        </w:rPr>
        <w:t xml:space="preserve">[D]</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Segment</w:t>
            </w:r>
          </w:p>
        </w:tc>
        <w:tc>
          <w:tcPr/>
          <w:p>
            <w:pPr>
              <w:pStyle w:val="Compact"/>
              <w:jc w:val="left"/>
            </w:pPr>
            <w:r>
              <w:t xml:space="preserve">Typical</w:t>
            </w:r>
          </w:p>
        </w:tc>
        <w:tc>
          <w:tcPr/>
          <w:p>
            <w:pPr>
              <w:pStyle w:val="Compact"/>
              <w:jc w:val="left"/>
            </w:pPr>
            <w:r>
              <w:t xml:space="preserve">Notes</w:t>
            </w:r>
          </w:p>
        </w:tc>
      </w:tr>
      <w:tr>
        <w:tc>
          <w:tcPr/>
          <w:p>
            <w:pPr>
              <w:pStyle w:val="Compact"/>
              <w:jc w:val="left"/>
            </w:pPr>
            <w:r>
              <w:t xml:space="preserve">Capture</w:t>
            </w:r>
          </w:p>
        </w:tc>
        <w:tc>
          <w:tcPr/>
          <w:p>
            <w:pPr>
              <w:pStyle w:val="Compact"/>
              <w:jc w:val="left"/>
            </w:pPr>
            <w:r>
              <w:t xml:space="preserve">0.5–0.9 s</w:t>
            </w:r>
          </w:p>
        </w:tc>
        <w:tc>
          <w:tcPr/>
          <w:p>
            <w:pPr>
              <w:pStyle w:val="Compact"/>
              <w:jc w:val="left"/>
            </w:pPr>
            <w:r>
              <w:t xml:space="preserve">Reflective mode single pass; 2× exposure roughly doubles it</w:t>
            </w:r>
          </w:p>
        </w:tc>
      </w:tr>
      <w:tr>
        <w:tc>
          <w:tcPr/>
          <w:p>
            <w:pPr>
              <w:pStyle w:val="Compact"/>
              <w:jc w:val="left"/>
            </w:pPr>
            <w:r>
              <w:t xml:space="preserve">Vision processing</w:t>
            </w:r>
          </w:p>
        </w:tc>
        <w:tc>
          <w:tcPr/>
          <w:p>
            <w:pPr>
              <w:pStyle w:val="Compact"/>
              <w:jc w:val="left"/>
            </w:pPr>
            <w:r>
              <w:t xml:space="preserve">0.3–1.5 s</w:t>
            </w:r>
          </w:p>
        </w:tc>
        <w:tc>
          <w:tcPr/>
          <w:p>
            <w:pPr>
              <w:pStyle w:val="Compact"/>
              <w:jc w:val="left"/>
            </w:pPr>
            <w:r>
              <w:t xml:space="preserve">The reference project runs 37 steps in</w:t>
            </w:r>
            <w:r>
              <w:t xml:space="preserve"> </w:t>
            </w:r>
            <w:r>
              <w:rPr>
                <w:bCs/>
                <w:b/>
              </w:rPr>
              <w:t xml:space="preserve">1.50 s</w:t>
            </w:r>
            <w:r>
              <w:t xml:space="preserve"> </w:t>
            </w:r>
            <w:r>
              <w:t xml:space="preserve">total</w:t>
            </w:r>
          </w:p>
        </w:tc>
      </w:tr>
      <w:tr>
        <w:tc>
          <w:tcPr/>
          <w:p>
            <w:pPr>
              <w:pStyle w:val="Compact"/>
              <w:jc w:val="left"/>
            </w:pPr>
            <w:r>
              <w:t xml:space="preserve">Path planning</w:t>
            </w:r>
          </w:p>
        </w:tc>
        <w:tc>
          <w:tcPr/>
          <w:p>
            <w:pPr>
              <w:pStyle w:val="Compact"/>
              <w:jc w:val="left"/>
            </w:pPr>
            <w:r>
              <w:t xml:space="preserve">0.1–0.5 s</w:t>
            </w:r>
          </w:p>
        </w:tc>
        <w:tc>
          <w:tcPr/>
          <w:p>
            <w:pPr>
              <w:pStyle w:val="Compact"/>
              <w:jc w:val="left"/>
            </w:pPr>
            <w:r>
              <w:t xml:space="preserve">Grows with vision point count and model complexity</w:t>
            </w:r>
          </w:p>
        </w:tc>
      </w:tr>
      <w:tr>
        <w:tc>
          <w:tcPr/>
          <w:p>
            <w:pPr>
              <w:pStyle w:val="Compact"/>
              <w:jc w:val="left"/>
            </w:pPr>
            <w:r>
              <w:t xml:space="preserve">Robot motion (bin → machine → bin)</w:t>
            </w:r>
          </w:p>
        </w:tc>
        <w:tc>
          <w:tcPr/>
          <w:p>
            <w:pPr>
              <w:pStyle w:val="Compact"/>
              <w:jc w:val="left"/>
            </w:pPr>
            <w:r>
              <w:t xml:space="preserve">4–15 s</w:t>
            </w:r>
          </w:p>
        </w:tc>
        <w:tc>
          <w:tcPr/>
          <w:p>
            <w:pPr>
              <w:pStyle w:val="Compact"/>
              <w:jc w:val="left"/>
            </w:pPr>
            <w:r>
              <w:t xml:space="preserve">Dominated by distance and machine door geometry</w:t>
            </w:r>
          </w:p>
        </w:tc>
      </w:tr>
      <w:tr>
        <w:tc>
          <w:tcPr/>
          <w:p>
            <w:pPr>
              <w:pStyle w:val="Compact"/>
              <w:jc w:val="left"/>
            </w:pPr>
            <w:r>
              <w:t xml:space="preserve">Machine handshake waits</w:t>
            </w:r>
          </w:p>
        </w:tc>
        <w:tc>
          <w:tcPr/>
          <w:p>
            <w:pPr>
              <w:pStyle w:val="Compact"/>
              <w:jc w:val="left"/>
            </w:pPr>
            <w:r>
              <w:t xml:space="preserve">0.5–3 s</w:t>
            </w:r>
          </w:p>
        </w:tc>
        <w:tc>
          <w:tcPr/>
          <w:p>
            <w:pPr>
              <w:pStyle w:val="Compact"/>
              <w:jc w:val="left"/>
            </w:pPr>
            <w:r>
              <w:t xml:space="preserve">Chuck, door, seat check</w:t>
            </w:r>
          </w:p>
        </w:tc>
      </w:tr>
    </w:tbl>
    <w:p>
      <w:pPr>
        <w:pStyle w:val="BodyText"/>
      </w:pPr>
      <w:r>
        <w:t xml:space="preserve">Vision is rarely the bottleneck once the capture is tuned — but it is always the thing blamed, because it is the newest component.</w:t>
      </w:r>
      <w:r>
        <w:t xml:space="preserve"> </w:t>
      </w:r>
      <w:r>
        <w:rPr>
          <w:bCs/>
          <w:b/>
        </w:rPr>
        <w:t xml:space="preserve">Measure and publish the split at commissioning</w:t>
      </w:r>
      <w:r>
        <w:t xml:space="preserve"> </w:t>
      </w:r>
      <w:r>
        <w:t xml:space="preserve">so later arguments are about data</w:t>
      </w:r>
      <w:r>
        <w:t xml:space="preserve"> </w:t>
      </w:r>
      <w:r>
        <w:rPr>
          <w:bCs/>
          <w:b/>
        </w:rPr>
        <w:t xml:space="preserve">[E]</w:t>
      </w:r>
      <w:r>
        <w:t xml:space="preserve">.</w:t>
      </w:r>
    </w:p>
    <w:p>
      <w:r>
        <w:pict>
          <v:rect style="width:0;height:1.5pt" o:hralign="center" o:hrstd="t" o:hr="t"/>
        </w:pict>
      </w:r>
    </w:p>
    <w:bookmarkEnd w:id="126"/>
    <w:bookmarkEnd w:id="127"/>
    <w:bookmarkStart w:id="131" w:name="X59c99d070341693f0d10f4dc937aade417e5874"/>
    <w:p>
      <w:pPr>
        <w:pStyle w:val="Heading2"/>
      </w:pPr>
      <w:r>
        <w:t xml:space="preserve">16. Changeover and multiple part numbers</w:t>
      </w:r>
    </w:p>
    <w:bookmarkStart w:id="128" w:name="X37db173179080f599ade6efb57431d89b07bd1e"/>
    <w:p>
      <w:pPr>
        <w:pStyle w:val="Heading3"/>
      </w:pPr>
      <w:r>
        <w:t xml:space="preserve">16.1 Parameter recipes — the documented mechanism</w:t>
      </w:r>
    </w:p>
    <w:p>
      <w:pPr>
        <w:pStyle w:val="FirstParagraph"/>
      </w:pPr>
      <w:r>
        <w:t xml:space="preserve">Purpose:</w:t>
      </w:r>
      <w:r>
        <w:t xml:space="preserve"> </w:t>
      </w:r>
      <w:r>
        <w:rPr>
          <w:iCs/>
          <w:i/>
        </w:rPr>
        <w:t xml:space="preserve">"switch between parameter recipes in one project to make it applicable to various scenarios"</w:t>
      </w:r>
      <w:r>
        <w:t xml:space="preserve"> </w:t>
      </w:r>
      <w:r>
        <w:rPr>
          <w:bCs/>
          <w:b/>
        </w:rPr>
        <w:t xml:space="preserve">[D]</w:t>
      </w:r>
      <w:r>
        <w:t xml:space="preserve">.</w:t>
      </w:r>
    </w:p>
    <w:p>
      <w:pPr>
        <w:pStyle w:val="BodyText"/>
      </w:pPr>
      <w:r>
        <w:rPr>
          <w:bCs/>
          <w:b/>
        </w:rPr>
        <w:t xml:space="preserve">Create [D]:</w:t>
      </w:r>
      <w:r>
        <w:t xml:space="preserve"> </w:t>
      </w:r>
      <w:r>
        <w:rPr>
          <w:iCs/>
          <w:i/>
        </w:rPr>
        <w:t xml:space="preserve">Project Assistant</w:t>
      </w:r>
      <w:r>
        <w:t xml:space="preserve"> </w:t>
      </w:r>
      <w:r>
        <w:t xml:space="preserve">tab → Parameter Recipe panel → settings icon →</w:t>
      </w:r>
      <w:r>
        <w:t xml:space="preserve"> </w:t>
      </w:r>
      <w:r>
        <w:rPr>
          <w:bCs/>
          <w:b/>
        </w:rPr>
        <w:t xml:space="preserve">Add Recipe</w:t>
      </w:r>
      <w:r>
        <w:t xml:space="preserve">, name it. Then select a</w:t>
      </w:r>
      <w:r>
        <w:t xml:space="preserve"> </w:t>
      </w:r>
      <w:r>
        <w:rPr>
          <w:bCs/>
          <w:b/>
        </w:rPr>
        <w:t xml:space="preserve">Step</w:t>
      </w:r>
      <w:r>
        <w:t xml:space="preserve"> </w:t>
      </w:r>
      <w:r>
        <w:t xml:space="preserve">in the left panel and choose</w:t>
      </w:r>
      <w:r>
        <w:t xml:space="preserve"> </w:t>
      </w:r>
      <w:r>
        <w:rPr>
          <w:bCs/>
          <w:b/>
        </w:rPr>
        <w:t xml:space="preserve">that step's parameters</w:t>
      </w:r>
      <w:r>
        <w:t xml:space="preserve"> </w:t>
      </w:r>
      <w:r>
        <w:t xml:space="preserve">on the right to enrol them in the recipe.</w:t>
      </w:r>
    </w:p>
    <w:p>
      <w:pPr>
        <w:pStyle w:val="BodyText"/>
      </w:pPr>
      <w:r>
        <w:rPr>
          <w:bCs/>
          <w:b/>
        </w:rPr>
        <w:t xml:space="preserve">Switch [D]:</w:t>
      </w:r>
    </w:p>
    <w:p>
      <w:pPr>
        <w:numPr>
          <w:ilvl w:val="0"/>
          <w:numId w:val="1036"/>
        </w:numPr>
        <w:pStyle w:val="Compact"/>
      </w:pPr>
      <w:r>
        <w:rPr>
          <w:bCs/>
          <w:b/>
        </w:rPr>
        <w:t xml:space="preserve">Manually</w:t>
      </w:r>
      <w:r>
        <w:t xml:space="preserve"> </w:t>
      </w:r>
      <w:r>
        <w:t xml:space="preserve">— the dropdown in the Parameter Recipe panel;</w:t>
      </w:r>
      <w:r>
        <w:t xml:space="preserve"> </w:t>
      </w:r>
      <w:r>
        <w:rPr>
          <w:iCs/>
          <w:i/>
        </w:rPr>
        <w:t xml:space="preserve">"will take effect when you run the project."</w:t>
      </w:r>
    </w:p>
    <w:p>
      <w:pPr>
        <w:numPr>
          <w:ilvl w:val="0"/>
          <w:numId w:val="1036"/>
        </w:numPr>
        <w:pStyle w:val="Compact"/>
      </w:pPr>
      <w:r>
        <w:rPr>
          <w:bCs/>
          <w:b/>
        </w:rPr>
        <w:t xml:space="preserve">Automatically</w:t>
      </w:r>
      <w:r>
        <w:t xml:space="preserve"> </w:t>
      </w:r>
      <w:r>
        <w:t xml:space="preserve">— with Standard Interface or Adapter,</w:t>
      </w:r>
      <w:r>
        <w:t xml:space="preserve"> </w:t>
      </w:r>
      <w:r>
        <w:rPr>
          <w:iCs/>
          <w:i/>
        </w:rPr>
        <w:t xml:space="preserve">"you should run a recipe-switching command on the robot side, and Mech-Vision will switch the parameter recipe automatically according to the command it received"</w:t>
      </w:r>
      <w:r>
        <w:t xml:space="preserve">. Use</w:t>
      </w:r>
      <w:r>
        <w:t xml:space="preserve"> </w:t>
      </w:r>
      <w:r>
        <w:rPr>
          <w:bCs/>
          <w:b/>
        </w:rPr>
        <w:t xml:space="preserve">command 103</w:t>
      </w:r>
      <w:r>
        <w:t xml:space="preserve"> </w:t>
      </w:r>
      <w:r>
        <w:t xml:space="preserve">(or pass the recipe ID as an argument to</w:t>
      </w:r>
      <w:r>
        <w:t xml:space="preserve"> </w:t>
      </w:r>
      <w:r>
        <w:rPr>
          <w:rStyle w:val="VerbatimChar"/>
        </w:rPr>
        <w:t xml:space="preserve">201</w:t>
      </w:r>
      <w:r>
        <w:t xml:space="preserve">).</w:t>
      </w:r>
      <w:r>
        <w:t xml:space="preserve"> </w:t>
      </w:r>
      <w:r>
        <w:rPr>
          <w:bCs/>
          <w:b/>
        </w:rPr>
        <w:t xml:space="preserve">You must specify the recipe ID, not the name</w:t>
      </w:r>
      <w:r>
        <w:t xml:space="preserve">; IDs are the leftmost column of the Parameter Recipe Editor table, positive integers 1–99.</w:t>
      </w:r>
    </w:p>
    <w:p>
      <w:pPr>
        <w:pStyle w:val="FirstParagraph"/>
      </w:pPr>
      <w:r>
        <w:t xml:space="preserve">Which parameter types are eligible, and whether there is a cap on recipe count, are not documented</w:t>
      </w:r>
      <w:r>
        <w:t xml:space="preserve"> </w:t>
      </w:r>
      <w:r>
        <w:rPr>
          <w:bCs/>
          <w:b/>
        </w:rPr>
        <w:t xml:space="preserve">[?]</w:t>
      </w:r>
      <w:r>
        <w:t xml:space="preserve">.</w:t>
      </w:r>
    </w:p>
    <w:bookmarkEnd w:id="128"/>
    <w:bookmarkStart w:id="129" w:name="X54011691d5b3f3269dee5f7d4210d56a989d255"/>
    <w:p>
      <w:pPr>
        <w:pStyle w:val="Heading3"/>
      </w:pPr>
      <w:r>
        <w:t xml:space="preserve">16.2 Choosing a changeover strategy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When</w:t>
            </w:r>
          </w:p>
        </w:tc>
        <w:tc>
          <w:tcPr/>
          <w:p>
            <w:pPr>
              <w:pStyle w:val="Compact"/>
              <w:jc w:val="left"/>
            </w:pPr>
            <w:r>
              <w:t xml:space="preserve">Mechanism</w:t>
            </w:r>
          </w:p>
        </w:tc>
      </w:tr>
      <w:tr>
        <w:tc>
          <w:tcPr/>
          <w:p>
            <w:pPr>
              <w:pStyle w:val="Compact"/>
              <w:jc w:val="left"/>
            </w:pPr>
            <w:r>
              <w:rPr>
                <w:bCs/>
                <w:b/>
              </w:rPr>
              <w:t xml:space="preserve">One project, parameter recipes</w:t>
            </w:r>
          </w:p>
        </w:tc>
        <w:tc>
          <w:tcPr/>
          <w:p>
            <w:pPr>
              <w:pStyle w:val="Compact"/>
              <w:jc w:val="left"/>
            </w:pPr>
            <w:r>
              <w:t xml:space="preserve">Same part family, differing dimensions/tolerances; same fixture</w:t>
            </w:r>
          </w:p>
        </w:tc>
        <w:tc>
          <w:tcPr/>
          <w:p>
            <w:pPr>
              <w:pStyle w:val="Compact"/>
              <w:jc w:val="left"/>
            </w:pPr>
            <w:r>
              <w:rPr>
                <w:rStyle w:val="VerbatimChar"/>
              </w:rPr>
              <w:t xml:space="preserve">103</w:t>
            </w:r>
            <w:r>
              <w:t xml:space="preserve"> </w:t>
            </w:r>
            <w:r>
              <w:t xml:space="preserve">before</w:t>
            </w:r>
            <w:r>
              <w:t xml:space="preserve"> </w:t>
            </w:r>
            <w:r>
              <w:rPr>
                <w:rStyle w:val="VerbatimChar"/>
              </w:rPr>
              <w:t xml:space="preserve">101</w:t>
            </w:r>
            <w:r>
              <w:t xml:space="preserve"> </w:t>
            </w:r>
            <w:r>
              <w:rPr>
                <w:bCs/>
                <w:b/>
              </w:rPr>
              <w:t xml:space="preserve">[D]</w:t>
            </w:r>
          </w:p>
        </w:tc>
      </w:tr>
      <w:tr>
        <w:tc>
          <w:tcPr/>
          <w:p>
            <w:pPr>
              <w:pStyle w:val="Compact"/>
              <w:jc w:val="left"/>
            </w:pPr>
            <w:r>
              <w:rPr>
                <w:bCs/>
                <w:b/>
              </w:rPr>
              <w:t xml:space="preserve">One project, multiple target objects</w:t>
            </w:r>
          </w:p>
        </w:tc>
        <w:tc>
          <w:tcPr/>
          <w:p>
            <w:pPr>
              <w:pStyle w:val="Compact"/>
              <w:jc w:val="left"/>
            </w:pPr>
            <w:r>
              <w:t xml:space="preserve">Genuinely different geometries in the same tray</w:t>
            </w:r>
          </w:p>
        </w:tc>
        <w:tc>
          <w:tcPr/>
          <w:p>
            <w:pPr>
              <w:pStyle w:val="Compact"/>
              <w:jc w:val="left"/>
            </w:pPr>
            <w:r>
              <w:t xml:space="preserve">Recognise all, use</w:t>
            </w:r>
            <w:r>
              <w:t xml:space="preserve"> </w:t>
            </w:r>
            <w:r>
              <w:rPr>
                <w:bCs/>
                <w:b/>
              </w:rPr>
              <w:t xml:space="preserve">labels</w:t>
            </w:r>
            <w:r>
              <w:t xml:space="preserve"> </w:t>
            </w:r>
            <w:r>
              <w:t xml:space="preserve">to route; the</w:t>
            </w:r>
            <w:r>
              <w:t xml:space="preserve"> </w:t>
            </w:r>
            <w:r>
              <w:rPr>
                <w:iCs/>
                <w:i/>
              </w:rPr>
              <w:t xml:space="preserve">Select Target Object</w:t>
            </w:r>
            <w:r>
              <w:t xml:space="preserve"> </w:t>
            </w:r>
            <w:r>
              <w:t xml:space="preserve">dropdown selects one, so several projects or several recognition steps may be needed</w:t>
            </w:r>
            <w:r>
              <w:t xml:space="preserve"> </w:t>
            </w:r>
            <w:r>
              <w:rPr>
                <w:bCs/>
                <w:b/>
              </w:rPr>
              <w:t xml:space="preserve">[E]</w:t>
            </w:r>
          </w:p>
        </w:tc>
      </w:tr>
      <w:tr>
        <w:tc>
          <w:tcPr/>
          <w:p>
            <w:pPr>
              <w:pStyle w:val="Compact"/>
              <w:jc w:val="left"/>
            </w:pPr>
            <w:r>
              <w:rPr>
                <w:bCs/>
                <w:b/>
              </w:rPr>
              <w:t xml:space="preserve">Multiple projects in one solution</w:t>
            </w:r>
          </w:p>
        </w:tc>
        <w:tc>
          <w:tcPr/>
          <w:p>
            <w:pPr>
              <w:pStyle w:val="Compact"/>
              <w:jc w:val="left"/>
            </w:pPr>
            <w:r>
              <w:t xml:space="preserve">Different cameras, ROIs or capture parameters per part</w:t>
            </w:r>
          </w:p>
        </w:tc>
        <w:tc>
          <w:tcPr/>
          <w:p>
            <w:pPr>
              <w:pStyle w:val="Compact"/>
              <w:jc w:val="left"/>
            </w:pPr>
            <w:r>
              <w:rPr>
                <w:rStyle w:val="VerbatimChar"/>
              </w:rPr>
              <w:t xml:space="preserve">101</w:t>
            </w:r>
            <w:r>
              <w:t xml:space="preserve"> </w:t>
            </w:r>
            <w:r>
              <w:t xml:space="preserve">with a different project ID</w:t>
            </w:r>
          </w:p>
        </w:tc>
      </w:tr>
      <w:tr>
        <w:tc>
          <w:tcPr/>
          <w:p>
            <w:pPr>
              <w:pStyle w:val="Compact"/>
              <w:jc w:val="left"/>
            </w:pPr>
            <w:r>
              <w:rPr>
                <w:bCs/>
                <w:b/>
              </w:rPr>
              <w:t xml:space="preserve">Multiple solutions</w:t>
            </w:r>
          </w:p>
        </w:tc>
        <w:tc>
          <w:tcPr/>
          <w:p>
            <w:pPr>
              <w:pStyle w:val="Compact"/>
              <w:jc w:val="left"/>
            </w:pPr>
            <w:r>
              <w:t xml:space="preserve">Different cells or radically different applications</w:t>
            </w:r>
          </w:p>
        </w:tc>
        <w:tc>
          <w:tcPr/>
          <w:p>
            <w:pPr>
              <w:pStyle w:val="Compact"/>
              <w:jc w:val="left"/>
            </w:pPr>
            <w:r>
              <w:rPr>
                <w:rStyle w:val="VerbatimChar"/>
              </w:rPr>
              <w:t xml:space="preserve">104</w:t>
            </w:r>
            <w:r>
              <w:t xml:space="preserve"> </w:t>
            </w:r>
            <w:r>
              <w:t xml:space="preserve">Switch Mech-Vision Solution</w:t>
            </w:r>
            <w:r>
              <w:t xml:space="preserve"> </w:t>
            </w:r>
            <w:r>
              <w:rPr>
                <w:bCs/>
                <w:b/>
              </w:rPr>
              <w:t xml:space="preserve">[D]</w:t>
            </w:r>
          </w:p>
        </w:tc>
      </w:tr>
      <w:tr>
        <w:tc>
          <w:tcPr/>
          <w:p>
            <w:pPr>
              <w:pStyle w:val="Compact"/>
              <w:jc w:val="left"/>
            </w:pPr>
            <w:r>
              <w:rPr>
                <w:bCs/>
                <w:b/>
              </w:rPr>
              <w:t xml:space="preserve">Operator-driven</w:t>
            </w:r>
          </w:p>
        </w:tc>
        <w:tc>
          <w:tcPr/>
          <w:p>
            <w:pPr>
              <w:pStyle w:val="Compact"/>
              <w:jc w:val="left"/>
            </w:pPr>
            <w:r>
              <w:t xml:space="preserve">Manual changeover, no PLC integration</w:t>
            </w:r>
          </w:p>
        </w:tc>
        <w:tc>
          <w:tcPr/>
          <w:p>
            <w:pPr>
              <w:pStyle w:val="Compact"/>
              <w:jc w:val="left"/>
            </w:pPr>
            <w:r>
              <w:rPr>
                <w:bCs/>
                <w:b/>
              </w:rPr>
              <w:t xml:space="preserve">Production Interface</w:t>
            </w:r>
            <w:r>
              <w:t xml:space="preserve"> </w:t>
            </w:r>
            <w:r>
              <w:t xml:space="preserve">target object management (§17.1)</w:t>
            </w:r>
            <w:r>
              <w:t xml:space="preserve"> </w:t>
            </w:r>
            <w:r>
              <w:rPr>
                <w:bCs/>
                <w:b/>
              </w:rPr>
              <w:t xml:space="preserve">[D]</w:t>
            </w:r>
          </w:p>
        </w:tc>
      </w:tr>
    </w:tbl>
    <w:bookmarkEnd w:id="129"/>
    <w:bookmarkStart w:id="130" w:name="X806b7776680ba40f86c823abea58fb82f544517"/>
    <w:p>
      <w:pPr>
        <w:pStyle w:val="Heading3"/>
      </w:pPr>
      <w:r>
        <w:t xml:space="preserve">16.3 Changeover checklist</w:t>
      </w:r>
    </w:p>
    <w:p>
      <w:pPr>
        <w:pStyle w:val="FirstParagraph"/>
      </w:pPr>
      <w:r>
        <w:t xml:space="preserve">For each new part number, record and verify</w:t>
      </w:r>
      <w:r>
        <w:t xml:space="preserve"> </w:t>
      </w:r>
      <w:r>
        <w:rPr>
          <w:bCs/>
          <w:b/>
        </w:rPr>
        <w:t xml:space="preserve">[E]</w:t>
      </w:r>
      <w:r>
        <w:t xml:space="preserve">:</w:t>
      </w:r>
    </w:p>
    <w:p>
      <w:pPr>
        <w:numPr>
          <w:ilvl w:val="0"/>
          <w:numId w:val="1037"/>
        </w:numPr>
        <w:pStyle w:val="Compact"/>
      </w:pPr>
      <w:r>
        <w:t xml:space="preserve">☐ Target object: point cloud model, symmetry,</w:t>
      </w:r>
      <w:r>
        <w:t xml:space="preserve"> </w:t>
      </w:r>
      <w:r>
        <w:rPr>
          <w:bCs/>
          <w:b/>
        </w:rPr>
        <w:t xml:space="preserve">pick points</w:t>
      </w:r>
      <w:r>
        <w:t xml:space="preserve">, collision model.</w:t>
      </w:r>
    </w:p>
    <w:p>
      <w:pPr>
        <w:numPr>
          <w:ilvl w:val="0"/>
          <w:numId w:val="1037"/>
        </w:numPr>
        <w:pStyle w:val="Compact"/>
      </w:pPr>
      <w:r>
        <w:t xml:space="preserve">☐ Camera configuration parameter group (finish may differ).</w:t>
      </w:r>
    </w:p>
    <w:p>
      <w:pPr>
        <w:numPr>
          <w:ilvl w:val="0"/>
          <w:numId w:val="1037"/>
        </w:numPr>
        <w:pStyle w:val="Compact"/>
      </w:pPr>
      <w:r>
        <w:t xml:space="preserve">☐ 3D ROI and depth range (part height differs → depth range differs).</w:t>
      </w:r>
    </w:p>
    <w:p>
      <w:pPr>
        <w:numPr>
          <w:ilvl w:val="0"/>
          <w:numId w:val="1037"/>
        </w:numPr>
        <w:pStyle w:val="Compact"/>
      </w:pPr>
      <w:r>
        <w:t xml:space="preserve">☐ Angle gate threshold (a short stubby part tolerates more tilt than a long shaft).</w:t>
      </w:r>
    </w:p>
    <w:p>
      <w:pPr>
        <w:numPr>
          <w:ilvl w:val="0"/>
          <w:numId w:val="1037"/>
        </w:numPr>
        <w:pStyle w:val="Compact"/>
      </w:pPr>
      <w:r>
        <w:t xml:space="preserve">☐ Sort rule and row interval (tray pitch differs).</w:t>
      </w:r>
    </w:p>
    <w:p>
      <w:pPr>
        <w:numPr>
          <w:ilvl w:val="0"/>
          <w:numId w:val="1037"/>
        </w:numPr>
        <w:pStyle w:val="Compact"/>
      </w:pPr>
      <w:r>
        <w:t xml:space="preserve">☐</w:t>
      </w:r>
      <w:r>
        <w:t xml:space="preserve"> </w:t>
      </w:r>
      <w:r>
        <w:rPr>
          <w:rStyle w:val="VerbatimChar"/>
        </w:rPr>
        <w:t xml:space="preserve">Trim Input List</w:t>
      </w:r>
      <w:r>
        <w:t xml:space="preserve"> </w:t>
      </w:r>
      <w:r>
        <w:t xml:space="preserve">output size.</w:t>
      </w:r>
    </w:p>
    <w:p>
      <w:pPr>
        <w:numPr>
          <w:ilvl w:val="0"/>
          <w:numId w:val="1037"/>
        </w:numPr>
        <w:pStyle w:val="Compact"/>
      </w:pPr>
      <w:r>
        <w:t xml:space="preserve">☐ Path planning scene objects (different fixture or nest).</w:t>
      </w:r>
    </w:p>
    <w:p>
      <w:pPr>
        <w:numPr>
          <w:ilvl w:val="0"/>
          <w:numId w:val="1037"/>
        </w:numPr>
        <w:pStyle w:val="Compact"/>
      </w:pPr>
      <w:r>
        <w:t xml:space="preserve">☐ Gripper recipe / DO mapping on the robot side, keyed to the label.</w:t>
      </w:r>
    </w:p>
    <w:p>
      <w:pPr>
        <w:numPr>
          <w:ilvl w:val="0"/>
          <w:numId w:val="1037"/>
        </w:numPr>
        <w:pStyle w:val="Compact"/>
      </w:pPr>
      <w:r>
        <w:t xml:space="preserve">☐ Recipe ID assigned and documented — the robot program sends the</w:t>
      </w:r>
      <w:r>
        <w:t xml:space="preserve"> </w:t>
      </w:r>
      <w:r>
        <w:rPr>
          <w:bCs/>
          <w:b/>
        </w:rPr>
        <w:t xml:space="preserve">ID</w:t>
      </w:r>
      <w:r>
        <w:t xml:space="preserve">.</w:t>
      </w:r>
    </w:p>
    <w:p>
      <w:pPr>
        <w:numPr>
          <w:ilvl w:val="0"/>
          <w:numId w:val="1037"/>
        </w:numPr>
        <w:pStyle w:val="Compact"/>
      </w:pPr>
      <w:r>
        <w:t xml:space="preserve">☐ Fixture/nest teach positions on the robot.</w:t>
      </w:r>
    </w:p>
    <w:p>
      <w:pPr>
        <w:numPr>
          <w:ilvl w:val="0"/>
          <w:numId w:val="1037"/>
        </w:numPr>
        <w:pStyle w:val="Compact"/>
      </w:pPr>
      <w:r>
        <w:t xml:space="preserve">☐ First-off validation: 10 consecutive successful load cycles.</w:t>
      </w:r>
    </w:p>
    <w:p>
      <w:pPr>
        <w:pStyle w:val="FirstParagraph"/>
      </w:pPr>
      <w:r>
        <w:rPr>
          <w:bCs/>
          <w:b/>
        </w:rPr>
        <w:t xml:space="preserve">Keep a changeover matrix</w:t>
      </w:r>
      <w:r>
        <w:t xml:space="preserve"> </w:t>
      </w:r>
      <w:r>
        <w:t xml:space="preserve">in the project folder: part number → recipe ID → target object → gripper program → nest teach position. This document is what makes the cell operable by someone other than its author</w:t>
      </w:r>
      <w:r>
        <w:t xml:space="preserve"> </w:t>
      </w:r>
      <w:r>
        <w:rPr>
          <w:bCs/>
          <w:b/>
        </w:rPr>
        <w:t xml:space="preserve">[E]</w:t>
      </w:r>
      <w:r>
        <w:t xml:space="preserve">.</w:t>
      </w:r>
    </w:p>
    <w:p>
      <w:r>
        <w:pict>
          <v:rect style="width:0;height:1.5pt" o:hralign="center" o:hrstd="t" o:hr="t"/>
        </w:pict>
      </w:r>
    </w:p>
    <w:bookmarkEnd w:id="130"/>
    <w:bookmarkEnd w:id="131"/>
    <w:bookmarkStart w:id="138" w:name="X508b0945315aef2c9698b78cf2d8f8f403e1f77"/>
    <w:p>
      <w:pPr>
        <w:pStyle w:val="Heading2"/>
      </w:pPr>
      <w:r>
        <w:t xml:space="preserve">17. Deployment and production</w:t>
      </w:r>
    </w:p>
    <w:bookmarkStart w:id="132" w:name="Xd2ac4c9626db8c7249fac5395a6efbddb6ff3a4"/>
    <w:p>
      <w:pPr>
        <w:pStyle w:val="Heading3"/>
      </w:pPr>
      <w:r>
        <w:t xml:space="preserve">17.1 Production Interface</w:t>
      </w:r>
    </w:p>
    <w:p>
      <w:pPr>
        <w:pStyle w:val="FirstParagraph"/>
      </w:pPr>
      <w:r>
        <w:t xml:space="preserve">The operator-facing runtime shell, without the full development IDE. Documented capabilities</w:t>
      </w:r>
      <w:r>
        <w:t xml:space="preserve"> </w:t>
      </w:r>
      <w:r>
        <w:rPr>
          <w:bCs/>
          <w:b/>
        </w:rPr>
        <w:t xml:space="preserve">[D]</w:t>
      </w:r>
      <w:r>
        <w:t xml:space="preserve">:</w:t>
      </w:r>
    </w:p>
    <w:p>
      <w:pPr>
        <w:numPr>
          <w:ilvl w:val="0"/>
          <w:numId w:val="1038"/>
        </w:numPr>
        <w:pStyle w:val="Compact"/>
      </w:pPr>
      <w:r>
        <w:t xml:space="preserve">Real-time production status, production results, project execution status.</w:t>
      </w:r>
    </w:p>
    <w:p>
      <w:pPr>
        <w:numPr>
          <w:ilvl w:val="0"/>
          <w:numId w:val="1038"/>
        </w:numPr>
        <w:pStyle w:val="Compact"/>
      </w:pPr>
      <w:r>
        <w:rPr>
          <w:bCs/>
          <w:b/>
        </w:rPr>
        <w:t xml:space="preserve">Production logs and alert records.</w:t>
      </w:r>
    </w:p>
    <w:p>
      <w:pPr>
        <w:numPr>
          <w:ilvl w:val="0"/>
          <w:numId w:val="1038"/>
        </w:numPr>
        <w:pStyle w:val="Compact"/>
      </w:pPr>
      <w:r>
        <w:rPr>
          <w:bCs/>
          <w:b/>
        </w:rPr>
        <w:t xml:space="preserve">Vision system accuracy drift monitoring.</w:t>
      </w:r>
    </w:p>
    <w:p>
      <w:pPr>
        <w:numPr>
          <w:ilvl w:val="0"/>
          <w:numId w:val="1038"/>
        </w:numPr>
        <w:pStyle w:val="Compact"/>
      </w:pPr>
      <w:r>
        <w:rPr>
          <w:bCs/>
          <w:b/>
        </w:rPr>
        <w:t xml:space="preserve">Target object management</w:t>
      </w:r>
      <w:r>
        <w:t xml:space="preserve"> </w:t>
      </w:r>
      <w:r>
        <w:t xml:space="preserve">— switch between target object types during production, add new target objects, show target object detail. This is the operator-level part-number changeover surface for machine tending.</w:t>
      </w:r>
    </w:p>
    <w:p>
      <w:pPr>
        <w:numPr>
          <w:ilvl w:val="0"/>
          <w:numId w:val="1038"/>
        </w:numPr>
        <w:pStyle w:val="Compact"/>
      </w:pPr>
      <w:r>
        <w:rPr>
          <w:bCs/>
          <w:b/>
        </w:rPr>
        <w:t xml:space="preserve">User authentication</w:t>
      </w:r>
      <w:r>
        <w:t xml:space="preserve"> </w:t>
      </w:r>
      <w:r>
        <w:t xml:space="preserve">(login/logout, account switching, password reset) and solution access control.</w:t>
      </w:r>
    </w:p>
    <w:p>
      <w:pPr>
        <w:numPr>
          <w:ilvl w:val="0"/>
          <w:numId w:val="1038"/>
        </w:numPr>
        <w:pStyle w:val="Compact"/>
      </w:pPr>
      <w:r>
        <w:rPr>
          <w:bCs/>
          <w:b/>
        </w:rPr>
        <w:t xml:space="preserve">Backup file management</w:t>
      </w:r>
      <w:r>
        <w:t xml:space="preserve">, in-interface troubleshooting, operation-guide access.</w:t>
      </w:r>
    </w:p>
    <w:p>
      <w:pPr>
        <w:pStyle w:val="FirstParagraph"/>
      </w:pPr>
      <w:r>
        <w:t xml:space="preserve">Set it up with the</w:t>
      </w:r>
      <w:r>
        <w:t xml:space="preserve"> </w:t>
      </w:r>
      <w:r>
        <w:rPr>
          <w:bCs/>
          <w:b/>
        </w:rPr>
        <w:t xml:space="preserve">Production Interface Configurator</w:t>
      </w:r>
      <w:r>
        <w:t xml:space="preserve">; entry is via login</w:t>
      </w:r>
      <w:r>
        <w:t xml:space="preserve"> </w:t>
      </w:r>
      <w:r>
        <w:rPr>
          <w:bCs/>
          <w:b/>
        </w:rPr>
        <w:t xml:space="preserve">[D]</w:t>
      </w:r>
      <w:r>
        <w:t xml:space="preserve">. Default accounts, roles and passwords are not documented on the reachable pages</w:t>
      </w:r>
      <w:r>
        <w:t xml:space="preserve"> </w:t>
      </w:r>
      <w:r>
        <w:rPr>
          <w:bCs/>
          <w:b/>
        </w:rPr>
        <w:t xml:space="preserve">[?]</w:t>
      </w:r>
      <w:r>
        <w:t xml:space="preserve"> </w:t>
      </w:r>
      <w:r>
        <w:t xml:space="preserve">— establish and record your own.</w:t>
      </w:r>
    </w:p>
    <w:p>
      <w:pPr>
        <w:pStyle w:val="BodyText"/>
      </w:pPr>
      <w:r>
        <w:rPr>
          <w:bCs/>
          <w:b/>
        </w:rPr>
        <w:t xml:space="preserve">Practice [E]:</w:t>
      </w:r>
      <w:r>
        <w:t xml:space="preserve"> </w:t>
      </w:r>
      <w:r>
        <w:t xml:space="preserve">configure the Production Interface</w:t>
      </w:r>
      <w:r>
        <w:t xml:space="preserve"> </w:t>
      </w:r>
      <w:r>
        <w:rPr>
          <w:iCs/>
          <w:i/>
        </w:rPr>
        <w:t xml:space="preserve">before</w:t>
      </w:r>
      <w:r>
        <w:t xml:space="preserve"> </w:t>
      </w:r>
      <w:r>
        <w:t xml:space="preserve">handover and train the operator on exactly three actions: read the status, switch the part number, and export a log for support. Do not leave the development IDE as the production UI; an operator with the full step graph will eventually change a parameter.</w:t>
      </w:r>
    </w:p>
    <w:bookmarkEnd w:id="132"/>
    <w:bookmarkStart w:id="133" w:name="X9e50111597832d1391ec4b88ff9b3b6854443e2"/>
    <w:p>
      <w:pPr>
        <w:pStyle w:val="Heading3"/>
      </w:pPr>
      <w:r>
        <w:t xml:space="preserve">17.2 Autoload and start-up</w:t>
      </w:r>
    </w:p>
    <w:p>
      <w:pPr>
        <w:numPr>
          <w:ilvl w:val="0"/>
          <w:numId w:val="1039"/>
        </w:numPr>
        <w:pStyle w:val="Compact"/>
      </w:pPr>
      <w:r>
        <w:rPr>
          <w:bCs/>
          <w:b/>
        </w:rPr>
        <w:t xml:space="preserve">Autoload Solution</w:t>
      </w:r>
      <w:r>
        <w:t xml:space="preserve"> </w:t>
      </w:r>
      <w:r>
        <w:t xml:space="preserve">exists as a documented feature (alongside Create/Save Solution, solution access control, switching rules, and project autoload)</w:t>
      </w:r>
      <w:r>
        <w:t xml:space="preserve"> </w:t>
      </w:r>
      <w:r>
        <w:rPr>
          <w:bCs/>
          <w:b/>
        </w:rPr>
        <w:t xml:space="preserve">[D]</w:t>
      </w:r>
      <w:r>
        <w:t xml:space="preserve">; the exact semantics — auto-open only, or auto-open plus auto-run — are unconfirmed</w:t>
      </w:r>
      <w:r>
        <w:t xml:space="preserve"> </w:t>
      </w:r>
      <w:r>
        <w:rPr>
          <w:bCs/>
          <w:b/>
        </w:rPr>
        <w:t xml:space="preserve">[?]</w:t>
      </w:r>
      <w:r>
        <w:t xml:space="preserve">.</w:t>
      </w:r>
    </w:p>
    <w:p>
      <w:pPr>
        <w:numPr>
          <w:ilvl w:val="0"/>
          <w:numId w:val="1039"/>
        </w:numPr>
        <w:pStyle w:val="Compact"/>
      </w:pPr>
      <w:r>
        <w:rPr>
          <w:bCs/>
          <w:b/>
        </w:rPr>
        <w:t xml:space="preserve">There is no documented mechanism for launching Mech-Vision / Mech-Viz automatically on Windows boot [?].</w:t>
      </w:r>
      <w:r>
        <w:t xml:space="preserve"> </w:t>
      </w:r>
      <w:r>
        <w:t xml:space="preserve">Autoload governs what loads once the application starts, not application launch. If a cell must survive an unattended power cycle, arrange application launch yourself (a Windows startup shortcut or scheduled task) and</w:t>
      </w:r>
      <w:r>
        <w:t xml:space="preserve"> </w:t>
      </w:r>
      <w:r>
        <w:rPr>
          <w:bCs/>
          <w:b/>
        </w:rPr>
        <w:t xml:space="preserve">prove it by pulling the power at commissioning</w:t>
      </w:r>
      <w:r>
        <w:t xml:space="preserve"> </w:t>
      </w:r>
      <w:r>
        <w:rPr>
          <w:bCs/>
          <w:b/>
        </w:rPr>
        <w:t xml:space="preserve">[E]</w:t>
      </w:r>
      <w:r>
        <w:t xml:space="preserve">.</w:t>
      </w:r>
    </w:p>
    <w:p>
      <w:pPr>
        <w:numPr>
          <w:ilvl w:val="0"/>
          <w:numId w:val="1039"/>
        </w:numPr>
        <w:pStyle w:val="Compact"/>
      </w:pPr>
      <w:r>
        <w:t xml:space="preserve">Enable</w:t>
      </w:r>
      <w:r>
        <w:t xml:space="preserve"> </w:t>
      </w:r>
      <w:r>
        <w:rPr>
          <w:iCs/>
          <w:i/>
        </w:rPr>
        <w:t xml:space="preserve">Auto enable interface service when opening the solution</w:t>
      </w:r>
      <w:r>
        <w:t xml:space="preserve"> </w:t>
      </w:r>
      <w:r>
        <w:t xml:space="preserve">in Robot Communication Configuration so the TCP server is live without an operator clicking the toggle</w:t>
      </w:r>
      <w:r>
        <w:t xml:space="preserve"> </w:t>
      </w:r>
      <w:r>
        <w:rPr>
          <w:bCs/>
          <w:b/>
        </w:rPr>
        <w:t xml:space="preserve">[D]</w:t>
      </w:r>
      <w:r>
        <w:t xml:space="preserve">.</w:t>
      </w:r>
    </w:p>
    <w:p>
      <w:pPr>
        <w:numPr>
          <w:ilvl w:val="0"/>
          <w:numId w:val="1039"/>
        </w:numPr>
        <w:pStyle w:val="Compact"/>
      </w:pPr>
      <w:r>
        <w:t xml:space="preserve">Have the robot poll</w:t>
      </w:r>
      <w:r>
        <w:t xml:space="preserve"> </w:t>
      </w:r>
      <w:r>
        <w:rPr>
          <w:bCs/>
          <w:b/>
        </w:rPr>
        <w:t xml:space="preserve">901</w:t>
      </w:r>
      <w:r>
        <w:t xml:space="preserve"> </w:t>
      </w:r>
      <w:r>
        <w:t xml:space="preserve">before the first cycle after any restart and refuse to run unless Mech-Vision, Mech-Viz (if used) and the camera all report ready</w:t>
      </w:r>
      <w:r>
        <w:t xml:space="preserve"> </w:t>
      </w:r>
      <w:r>
        <w:rPr>
          <w:bCs/>
          <w:b/>
        </w:rPr>
        <w:t xml:space="preserve">[E]</w:t>
      </w:r>
      <w:r>
        <w:t xml:space="preserve">.</w:t>
      </w:r>
    </w:p>
    <w:bookmarkEnd w:id="133"/>
    <w:bookmarkStart w:id="134" w:name="X11af4dd0f9440667e4e729662cf5907c2a255e7"/>
    <w:p>
      <w:pPr>
        <w:pStyle w:val="Heading3"/>
      </w:pPr>
      <w:r>
        <w:t xml:space="preserve">17.3 Licensing</w:t>
      </w:r>
    </w:p>
    <w:p>
      <w:pPr>
        <w:numPr>
          <w:ilvl w:val="0"/>
          <w:numId w:val="1040"/>
        </w:numPr>
        <w:pStyle w:val="Compact"/>
      </w:pPr>
      <w:r>
        <w:t xml:space="preserve">Mech-Mind offers</w:t>
      </w:r>
      <w:r>
        <w:t xml:space="preserve"> </w:t>
      </w:r>
      <w:r>
        <w:rPr>
          <w:bCs/>
          <w:b/>
        </w:rPr>
        <w:t xml:space="preserve">both</w:t>
      </w:r>
      <w:r>
        <w:t xml:space="preserve"> </w:t>
      </w:r>
      <w:r>
        <w:t xml:space="preserve">a hardware</w:t>
      </w:r>
      <w:r>
        <w:t xml:space="preserve"> </w:t>
      </w:r>
      <w:r>
        <w:rPr>
          <w:bCs/>
          <w:b/>
        </w:rPr>
        <w:t xml:space="preserve">dongle</w:t>
      </w:r>
      <w:r>
        <w:t xml:space="preserve"> </w:t>
      </w:r>
      <w:r>
        <w:t xml:space="preserve">and a</w:t>
      </w:r>
      <w:r>
        <w:t xml:space="preserve"> </w:t>
      </w:r>
      <w:r>
        <w:rPr>
          <w:bCs/>
          <w:b/>
        </w:rPr>
        <w:t xml:space="preserve">software licensing code</w:t>
      </w:r>
      <w:r>
        <w:t xml:space="preserve"> </w:t>
      </w:r>
      <w:r>
        <w:rPr>
          <w:bCs/>
          <w:b/>
        </w:rPr>
        <w:t xml:space="preserve">[D]</w:t>
      </w:r>
      <w:r>
        <w:t xml:space="preserve">.</w:t>
      </w:r>
    </w:p>
    <w:p>
      <w:pPr>
        <w:numPr>
          <w:ilvl w:val="0"/>
          <w:numId w:val="1040"/>
        </w:numPr>
        <w:pStyle w:val="Compact"/>
      </w:pPr>
      <w:r>
        <w:rPr>
          <w:bCs/>
          <w:b/>
        </w:rPr>
        <w:t xml:space="preserve">Plug full license dongles into USB ports before installing software version 1.6.0 or above</w:t>
      </w:r>
      <w:r>
        <w:t xml:space="preserve"> </w:t>
      </w:r>
      <w:r>
        <w:rPr>
          <w:bCs/>
          <w:b/>
        </w:rPr>
        <w:t xml:space="preserve">[D]</w:t>
      </w:r>
      <w:r>
        <w:t xml:space="preserve">.</w:t>
      </w:r>
    </w:p>
    <w:p>
      <w:pPr>
        <w:numPr>
          <w:ilvl w:val="0"/>
          <w:numId w:val="1040"/>
        </w:numPr>
        <w:pStyle w:val="Compact"/>
      </w:pPr>
      <w:r>
        <w:rPr>
          <w:rStyle w:val="VerbatimChar"/>
        </w:rPr>
        <w:t xml:space="preserve">Path Planning</w:t>
      </w:r>
      <w:r>
        <w:t xml:space="preserve"> </w:t>
      </w:r>
      <w:r>
        <w:t xml:space="preserve">and Mech-Viz features require</w:t>
      </w:r>
      <w:r>
        <w:t xml:space="preserve"> </w:t>
      </w:r>
      <w:r>
        <w:rPr>
          <w:bCs/>
          <w:b/>
        </w:rPr>
        <w:t xml:space="preserve">Mech-Viz installed and licensed</w:t>
      </w:r>
      <w:r>
        <w:t xml:space="preserve"> </w:t>
      </w:r>
      <w:r>
        <w:rPr>
          <w:bCs/>
          <w:b/>
        </w:rPr>
        <w:t xml:space="preserve">[D]</w:t>
      </w:r>
      <w:r>
        <w:t xml:space="preserve"> </w:t>
      </w:r>
      <w:r>
        <w:t xml:space="preserve">— a cell that plans in Mech-Vision still needs the Mech-Viz licence.</w:t>
      </w:r>
    </w:p>
    <w:p>
      <w:pPr>
        <w:numPr>
          <w:ilvl w:val="0"/>
          <w:numId w:val="1040"/>
        </w:numPr>
        <w:pStyle w:val="Compact"/>
      </w:pPr>
      <w:r>
        <w:t xml:space="preserve">Activation procedure, validity checking, and behaviour on dongle removal are not documented on the reachable pages</w:t>
      </w:r>
      <w:r>
        <w:t xml:space="preserve"> </w:t>
      </w:r>
      <w:r>
        <w:rPr>
          <w:bCs/>
          <w:b/>
        </w:rPr>
        <w:t xml:space="preserve">[?]</w:t>
      </w:r>
      <w:r>
        <w:t xml:space="preserve">.</w:t>
      </w:r>
      <w:r>
        <w:t xml:space="preserve"> </w:t>
      </w:r>
      <w:r>
        <w:rPr>
          <w:bCs/>
          <w:b/>
        </w:rPr>
        <w:t xml:space="preserve">Practice [E]:</w:t>
      </w:r>
      <w:r>
        <w:t xml:space="preserve"> </w:t>
      </w:r>
      <w:r>
        <w:t xml:space="preserve">fit an internal USB port or a locking cover so the dongle cannot be borrowed, and record the licence details in the handover pack.</w:t>
      </w:r>
    </w:p>
    <w:bookmarkEnd w:id="134"/>
    <w:bookmarkStart w:id="135" w:name="Xe97f27cefa98259ba5bd366f7161a62fe8d5b62"/>
    <w:p>
      <w:pPr>
        <w:pStyle w:val="Heading3"/>
      </w:pPr>
      <w:r>
        <w:t xml:space="preserve">17.4 Backups</w:t>
      </w:r>
    </w:p>
    <w:p>
      <w:pPr>
        <w:pStyle w:val="FirstParagraph"/>
      </w:pPr>
      <w:r>
        <w:t xml:space="preserve">Only the Production Interface's</w:t>
      </w:r>
      <w:r>
        <w:t xml:space="preserve"> </w:t>
      </w:r>
      <w:r>
        <w:rPr>
          <w:bCs/>
          <w:b/>
        </w:rPr>
        <w:t xml:space="preserve">backup file management</w:t>
      </w:r>
      <w:r>
        <w:t xml:space="preserve"> </w:t>
      </w:r>
      <w:r>
        <w:t xml:space="preserve">is documented</w:t>
      </w:r>
      <w:r>
        <w:t xml:space="preserve"> </w:t>
      </w:r>
      <w:r>
        <w:rPr>
          <w:bCs/>
          <w:b/>
        </w:rPr>
        <w:t xml:space="preserve">[D]</w:t>
      </w:r>
      <w:r>
        <w:t xml:space="preserve">; there is no separate backup procedure page</w:t>
      </w:r>
      <w:r>
        <w:t xml:space="preserve"> </w:t>
      </w:r>
      <w:r>
        <w:rPr>
          <w:bCs/>
          <w:b/>
        </w:rPr>
        <w:t xml:space="preserve">[?]</w:t>
      </w:r>
      <w:r>
        <w:t xml:space="preserve">. Treat this as practice</w:t>
      </w:r>
      <w:r>
        <w:t xml:space="preserve"> </w:t>
      </w:r>
      <w:r>
        <w:rPr>
          <w:bCs/>
          <w:b/>
        </w:rPr>
        <w:t xml:space="preserve">[E]</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Back up</w:t>
            </w:r>
          </w:p>
        </w:tc>
        <w:tc>
          <w:tcPr/>
          <w:p>
            <w:pPr>
              <w:pStyle w:val="Compact"/>
              <w:jc w:val="left"/>
            </w:pPr>
            <w:r>
              <w:t xml:space="preserve">When</w:t>
            </w:r>
          </w:p>
        </w:tc>
        <w:tc>
          <w:tcPr/>
          <w:p>
            <w:pPr>
              <w:pStyle w:val="Compact"/>
              <w:jc w:val="left"/>
            </w:pPr>
            <w:r>
              <w:t xml:space="preserve">Where</w:t>
            </w:r>
          </w:p>
        </w:tc>
      </w:tr>
      <w:tr>
        <w:tc>
          <w:tcPr/>
          <w:p>
            <w:pPr>
              <w:pStyle w:val="Compact"/>
              <w:jc w:val="left"/>
            </w:pPr>
            <w:r>
              <w:t xml:space="preserve">Whole solution folder (Mech-Vision projects, Mech-Viz project, robot config,</w:t>
            </w:r>
            <w:r>
              <w:t xml:space="preserve"> </w:t>
            </w:r>
            <w:r>
              <w:rPr>
                <w:rStyle w:val="VerbatimChar"/>
              </w:rPr>
              <w:t xml:space="preserve">Calibration</w:t>
            </w:r>
            <w:r>
              <w:t xml:space="preserve"> </w:t>
            </w:r>
            <w:r>
              <w:t xml:space="preserve">folder)</w:t>
            </w:r>
          </w:p>
        </w:tc>
        <w:tc>
          <w:tcPr/>
          <w:p>
            <w:pPr>
              <w:pStyle w:val="Compact"/>
              <w:jc w:val="left"/>
            </w:pPr>
            <w:r>
              <w:t xml:space="preserve">Before</w:t>
            </w:r>
            <w:r>
              <w:t xml:space="preserve"> </w:t>
            </w:r>
            <w:r>
              <w:rPr>
                <w:bCs/>
                <w:b/>
              </w:rPr>
              <w:t xml:space="preserve">every</w:t>
            </w:r>
            <w:r>
              <w:t xml:space="preserve"> </w:t>
            </w:r>
            <w:r>
              <w:t xml:space="preserve">change; after every accepted change</w:t>
            </w:r>
          </w:p>
        </w:tc>
        <w:tc>
          <w:tcPr/>
          <w:p>
            <w:pPr>
              <w:pStyle w:val="Compact"/>
              <w:jc w:val="left"/>
            </w:pPr>
            <w:r>
              <w:t xml:space="preserve">Versioned, off-machine, with a dated folder name</w:t>
            </w:r>
          </w:p>
        </w:tc>
      </w:tr>
      <w:tr>
        <w:tc>
          <w:tcPr/>
          <w:p>
            <w:pPr>
              <w:pStyle w:val="Compact"/>
              <w:jc w:val="left"/>
            </w:pPr>
            <w:r>
              <w:t xml:space="preserve">Camera configuration parameter groups</w:t>
            </w:r>
          </w:p>
        </w:tc>
        <w:tc>
          <w:tcPr/>
          <w:p>
            <w:pPr>
              <w:pStyle w:val="Compact"/>
              <w:jc w:val="left"/>
            </w:pPr>
            <w:r>
              <w:t xml:space="preserve">With the solution</w:t>
            </w:r>
          </w:p>
        </w:tc>
        <w:tc>
          <w:tcPr/>
          <w:p>
            <w:pPr>
              <w:pStyle w:val="Compact"/>
            </w:pPr>
          </w:p>
        </w:tc>
      </w:tr>
      <w:tr>
        <w:tc>
          <w:tcPr/>
          <w:p>
            <w:pPr>
              <w:pStyle w:val="Compact"/>
              <w:jc w:val="left"/>
            </w:pPr>
            <w:r>
              <w:t xml:space="preserve">Target object definitions</w:t>
            </w:r>
          </w:p>
        </w:tc>
        <w:tc>
          <w:tcPr/>
          <w:p>
            <w:pPr>
              <w:pStyle w:val="Compact"/>
              <w:jc w:val="left"/>
            </w:pPr>
            <w:r>
              <w:t xml:space="preserve">With the solution</w:t>
            </w:r>
          </w:p>
        </w:tc>
        <w:tc>
          <w:tcPr/>
          <w:p>
            <w:pPr>
              <w:pStyle w:val="Compact"/>
            </w:pPr>
          </w:p>
        </w:tc>
      </w:tr>
      <w:tr>
        <w:tc>
          <w:tcPr/>
          <w:p>
            <w:pPr>
              <w:pStyle w:val="Compact"/>
              <w:jc w:val="left"/>
            </w:pPr>
            <w:r>
              <w:t xml:space="preserve">Robot program (full controller backup / image)</w:t>
            </w:r>
          </w:p>
        </w:tc>
        <w:tc>
          <w:tcPr/>
          <w:p>
            <w:pPr>
              <w:pStyle w:val="Compact"/>
              <w:jc w:val="left"/>
            </w:pPr>
            <w:r>
              <w:t xml:space="preserve">Before and after every change</w:t>
            </w:r>
          </w:p>
        </w:tc>
        <w:tc>
          <w:tcPr/>
          <w:p>
            <w:pPr>
              <w:pStyle w:val="Compact"/>
              <w:jc w:val="left"/>
            </w:pPr>
            <w:r>
              <w:t xml:space="preserve">Brand-standard backup</w:t>
            </w:r>
          </w:p>
        </w:tc>
      </w:tr>
      <w:tr>
        <w:tc>
          <w:tcPr/>
          <w:p>
            <w:pPr>
              <w:pStyle w:val="Compact"/>
              <w:jc w:val="left"/>
            </w:pPr>
            <w:r>
              <w:rPr>
                <w:rStyle w:val="VerbatimChar"/>
              </w:rPr>
              <w:t xml:space="preserve">property_config</w:t>
            </w:r>
            <w:r>
              <w:t xml:space="preserve"> </w:t>
            </w:r>
            <w:r>
              <w:t xml:space="preserve">(if using 207/208)</w:t>
            </w:r>
          </w:p>
        </w:tc>
        <w:tc>
          <w:tcPr/>
          <w:p>
            <w:pPr>
              <w:pStyle w:val="Compact"/>
              <w:jc w:val="left"/>
            </w:pPr>
            <w:r>
              <w:t xml:space="preserve">With the solution</w:t>
            </w:r>
          </w:p>
        </w:tc>
        <w:tc>
          <w:tcPr/>
          <w:p>
            <w:pPr>
              <w:pStyle w:val="Compact"/>
            </w:pPr>
          </w:p>
        </w:tc>
      </w:tr>
      <w:tr>
        <w:tc>
          <w:tcPr/>
          <w:p>
            <w:pPr>
              <w:pStyle w:val="Compact"/>
              <w:jc w:val="left"/>
            </w:pPr>
            <w:r>
              <w:t xml:space="preserve">Calibration result + error report screenshot</w:t>
            </w:r>
          </w:p>
        </w:tc>
        <w:tc>
          <w:tcPr/>
          <w:p>
            <w:pPr>
              <w:pStyle w:val="Compact"/>
              <w:jc w:val="left"/>
            </w:pPr>
            <w:r>
              <w:t xml:space="preserve">After each calibration</w:t>
            </w:r>
          </w:p>
        </w:tc>
        <w:tc>
          <w:tcPr/>
          <w:p>
            <w:pPr>
              <w:pStyle w:val="Compact"/>
              <w:jc w:val="left"/>
            </w:pPr>
            <w:r>
              <w:t xml:space="preserve">Keeps a record of drift over the cell's life</w:t>
            </w:r>
          </w:p>
        </w:tc>
      </w:tr>
      <w:tr>
        <w:tc>
          <w:tcPr/>
          <w:p>
            <w:pPr>
              <w:pStyle w:val="Compact"/>
              <w:jc w:val="left"/>
            </w:pPr>
            <w:r>
              <w:t xml:space="preserve">Known-good reference: step count, execution time, calibration error</w:t>
            </w:r>
          </w:p>
        </w:tc>
        <w:tc>
          <w:tcPr/>
          <w:p>
            <w:pPr>
              <w:pStyle w:val="Compact"/>
              <w:jc w:val="left"/>
            </w:pPr>
            <w:r>
              <w:t xml:space="preserve">At acceptance</w:t>
            </w:r>
          </w:p>
        </w:tc>
        <w:tc>
          <w:tcPr/>
          <w:p>
            <w:pPr>
              <w:pStyle w:val="Compact"/>
              <w:jc w:val="left"/>
            </w:pPr>
            <w:r>
              <w:t xml:space="preserve">The regression baseline</w:t>
            </w:r>
          </w:p>
        </w:tc>
      </w:tr>
    </w:tbl>
    <w:p>
      <w:pPr>
        <w:pStyle w:val="BodyText"/>
      </w:pPr>
      <w:r>
        <w:t xml:space="preserve">The documented project file structure includes</w:t>
      </w:r>
      <w:r>
        <w:t xml:space="preserve"> </w:t>
      </w:r>
      <w:r>
        <w:rPr>
          <w:rStyle w:val="VerbatimChar"/>
        </w:rPr>
        <w:t xml:space="preserve">vision_project.vis</w:t>
      </w:r>
      <w:r>
        <w:t xml:space="preserve">, a</w:t>
      </w:r>
      <w:r>
        <w:t xml:space="preserve"> </w:t>
      </w:r>
      <w:r>
        <w:rPr>
          <w:rStyle w:val="VerbatimChar"/>
        </w:rPr>
        <w:t xml:space="preserve">Calibration</w:t>
      </w:r>
      <w:r>
        <w:t xml:space="preserve"> </w:t>
      </w:r>
      <w:r>
        <w:t xml:space="preserve">folder, and config files such as</w:t>
      </w:r>
      <w:r>
        <w:t xml:space="preserve"> </w:t>
      </w:r>
      <w:r>
        <w:rPr>
          <w:rStyle w:val="VerbatimChar"/>
        </w:rPr>
        <w:t xml:space="preserve">depth_background.png</w:t>
      </w:r>
      <w:r>
        <w:t xml:space="preserve">,</w:t>
      </w:r>
      <w:r>
        <w:t xml:space="preserve"> </w:t>
      </w:r>
      <w:r>
        <w:rPr>
          <w:rStyle w:val="VerbatimChar"/>
        </w:rPr>
        <w:t xml:space="preserve">depth_roi.json</w:t>
      </w:r>
      <w:r>
        <w:t xml:space="preserve">,</w:t>
      </w:r>
      <w:r>
        <w:t xml:space="preserve"> </w:t>
      </w:r>
      <w:r>
        <w:rPr>
          <w:rStyle w:val="VerbatimChar"/>
        </w:rPr>
        <w:t xml:space="preserve">roiBoundary.json</w:t>
      </w:r>
      <w:r>
        <w:t xml:space="preserve"> </w:t>
      </w:r>
      <w:r>
        <w:rPr>
          <w:bCs/>
          <w:b/>
        </w:rPr>
        <w:t xml:space="preserve">[D]</w:t>
      </w:r>
      <w:r>
        <w:t xml:space="preserve"> </w:t>
      </w:r>
      <w:r>
        <w:t xml:space="preserve">— copy the folder, not selected files.</w:t>
      </w:r>
    </w:p>
    <w:bookmarkEnd w:id="135"/>
    <w:bookmarkStart w:id="136" w:name="Xf6cbc6032e57e1ee70646376f29cfdb6850daa5"/>
    <w:p>
      <w:pPr>
        <w:pStyle w:val="Heading3"/>
      </w:pPr>
      <w:r>
        <w:t xml:space="preserve">17.5 Handover pack</w:t>
      </w:r>
    </w:p>
    <w:p>
      <w:pPr>
        <w:pStyle w:val="FirstParagraph"/>
      </w:pPr>
      <w:r>
        <w:rPr>
          <w:bCs/>
          <w:b/>
        </w:rPr>
        <w:t xml:space="preserve">[E]</w:t>
      </w:r>
      <w:r>
        <w:t xml:space="preserve"> </w:t>
      </w:r>
      <w:r>
        <w:t xml:space="preserve">— a machine-tending cell should be handed over with:</w:t>
      </w:r>
    </w:p>
    <w:p>
      <w:pPr>
        <w:numPr>
          <w:ilvl w:val="0"/>
          <w:numId w:val="1041"/>
        </w:numPr>
        <w:pStyle w:val="Compact"/>
      </w:pPr>
      <w:r>
        <w:t xml:space="preserve">This handbook, with the cell-specific appendix filled in (Appendix E).</w:t>
      </w:r>
    </w:p>
    <w:p>
      <w:pPr>
        <w:numPr>
          <w:ilvl w:val="0"/>
          <w:numId w:val="1041"/>
        </w:numPr>
        <w:pStyle w:val="Compact"/>
      </w:pPr>
      <w:r>
        <w:t xml:space="preserve">Network diagram: IPs, ports, subnets, protocol format, NIC assignments.</w:t>
      </w:r>
    </w:p>
    <w:p>
      <w:pPr>
        <w:numPr>
          <w:ilvl w:val="0"/>
          <w:numId w:val="1041"/>
        </w:numPr>
        <w:pStyle w:val="Compact"/>
      </w:pPr>
      <w:r>
        <w:t xml:space="preserve">Interface document: which commands the robot sends, in what order, with what arguments, and the status-code dispatch table as implemented.</w:t>
      </w:r>
    </w:p>
    <w:p>
      <w:pPr>
        <w:numPr>
          <w:ilvl w:val="0"/>
          <w:numId w:val="1041"/>
        </w:numPr>
        <w:pStyle w:val="Compact"/>
      </w:pPr>
      <w:r>
        <w:t xml:space="preserve">Changeover matrix (§16.3).</w:t>
      </w:r>
    </w:p>
    <w:p>
      <w:pPr>
        <w:numPr>
          <w:ilvl w:val="0"/>
          <w:numId w:val="1041"/>
        </w:numPr>
        <w:pStyle w:val="Compact"/>
      </w:pPr>
      <w:r>
        <w:t xml:space="preserve">Calibration record with the error figure and date.</w:t>
      </w:r>
    </w:p>
    <w:p>
      <w:pPr>
        <w:numPr>
          <w:ilvl w:val="0"/>
          <w:numId w:val="1041"/>
        </w:numPr>
        <w:pStyle w:val="Compact"/>
      </w:pPr>
      <w:r>
        <w:t xml:space="preserve">Cycle-time split as measured (§15.3).</w:t>
      </w:r>
    </w:p>
    <w:p>
      <w:pPr>
        <w:numPr>
          <w:ilvl w:val="0"/>
          <w:numId w:val="1041"/>
        </w:numPr>
        <w:pStyle w:val="Compact"/>
      </w:pPr>
      <w:r>
        <w:t xml:space="preserve">Backup media plus restore instructions.</w:t>
      </w:r>
    </w:p>
    <w:p>
      <w:pPr>
        <w:numPr>
          <w:ilvl w:val="0"/>
          <w:numId w:val="1041"/>
        </w:numPr>
        <w:pStyle w:val="Compact"/>
      </w:pPr>
      <w:r>
        <w:t xml:space="preserve">Spares list: camera, dongle, cables, calibration board.</w:t>
      </w:r>
    </w:p>
    <w:p>
      <w:pPr>
        <w:numPr>
          <w:ilvl w:val="0"/>
          <w:numId w:val="1041"/>
        </w:numPr>
        <w:pStyle w:val="Compact"/>
      </w:pPr>
      <w:r>
        <w:t xml:space="preserve">Operator one-pager: start, stop, changeover, what the status codes on the HMI mean, when to call for help.</w:t>
      </w:r>
    </w:p>
    <w:p>
      <w:pPr>
        <w:numPr>
          <w:ilvl w:val="0"/>
          <w:numId w:val="1041"/>
        </w:numPr>
        <w:pStyle w:val="Compact"/>
      </w:pPr>
      <w:r>
        <w:t xml:space="preserve">Support-ticket template: software versions, camera model/ID/firmware, IPC spec, language settings, log export, and a project that reproduces the issue — the documented list of what Mech-Mind support needs</w:t>
      </w:r>
      <w:r>
        <w:t xml:space="preserve"> </w:t>
      </w:r>
      <w:r>
        <w:rPr>
          <w:bCs/>
          <w:b/>
        </w:rPr>
        <w:t xml:space="preserve">[D]</w:t>
      </w:r>
      <w:r>
        <w:t xml:space="preserve">.</w:t>
      </w:r>
    </w:p>
    <w:bookmarkEnd w:id="136"/>
    <w:bookmarkStart w:id="137" w:name="Xc5aae3b70b8222627878be65e161d1be253cab0"/>
    <w:p>
      <w:pPr>
        <w:pStyle w:val="Heading3"/>
      </w:pPr>
      <w:r>
        <w:t xml:space="preserve">17.6 Upgrades — read before you touch a running cell</w:t>
      </w:r>
    </w:p>
    <w:p>
      <w:pPr>
        <w:pStyle w:val="FirstParagraph"/>
      </w:pPr>
      <w:r>
        <w:t xml:space="preserve">Documented cautions</w:t>
      </w:r>
      <w:r>
        <w:t xml:space="preserve"> </w:t>
      </w:r>
      <w:r>
        <w:rPr>
          <w:bCs/>
          <w:b/>
        </w:rPr>
        <w:t xml:space="preserve">[D]</w:t>
      </w:r>
      <w:r>
        <w:t xml:space="preserve">:</w:t>
      </w:r>
    </w:p>
    <w:p>
      <w:pPr>
        <w:numPr>
          <w:ilvl w:val="0"/>
          <w:numId w:val="1042"/>
        </w:numPr>
        <w:pStyle w:val="Compact"/>
      </w:pPr>
      <w:r>
        <w:rPr>
          <w:bCs/>
          <w:b/>
        </w:rPr>
        <w:t xml:space="preserve">1.7.0: project migration is mandatory</w:t>
      </w:r>
      <w:r>
        <w:t xml:space="preserve"> </w:t>
      </w:r>
      <w:r>
        <w:t xml:space="preserve">— projects built with earlier versions must be migrated after upgrading.</w:t>
      </w:r>
    </w:p>
    <w:p>
      <w:pPr>
        <w:numPr>
          <w:ilvl w:val="0"/>
          <w:numId w:val="1042"/>
        </w:numPr>
        <w:pStyle w:val="Compact"/>
      </w:pPr>
      <w:r>
        <w:rPr>
          <w:bCs/>
          <w:b/>
        </w:rPr>
        <w:t xml:space="preserve">1.7.2:</w:t>
      </w:r>
      <w:r>
        <w:t xml:space="preserve"> </w:t>
      </w:r>
      <w:r>
        <w:t xml:space="preserve">legacy deep-learning steps are automatically replaced with</w:t>
      </w:r>
      <w:r>
        <w:t xml:space="preserve"> </w:t>
      </w:r>
      <w:r>
        <w:rPr>
          <w:iCs/>
          <w:i/>
        </w:rPr>
        <w:t xml:space="preserve">Deep Learning Model Package Inference</w:t>
      </w:r>
      <w:r>
        <w:t xml:space="preserve">.</w:t>
      </w:r>
    </w:p>
    <w:p>
      <w:pPr>
        <w:numPr>
          <w:ilvl w:val="0"/>
          <w:numId w:val="1042"/>
        </w:numPr>
        <w:pStyle w:val="Compact"/>
      </w:pPr>
      <w:r>
        <w:rPr>
          <w:bCs/>
          <w:b/>
        </w:rPr>
        <w:t xml:space="preserve">Version lock:</w:t>
      </w:r>
      <w:r>
        <w:t xml:space="preserve"> </w:t>
      </w:r>
      <w:r>
        <w:t xml:space="preserve">Mech-Center 1.7.0 must be used with Mech-Vision and Mech-Viz 1.7.0 or above.</w:t>
      </w:r>
    </w:p>
    <w:p>
      <w:pPr>
        <w:numPr>
          <w:ilvl w:val="0"/>
          <w:numId w:val="1042"/>
        </w:numPr>
        <w:pStyle w:val="Compact"/>
      </w:pPr>
      <w:r>
        <w:rPr>
          <w:bCs/>
          <w:b/>
        </w:rPr>
        <w:t xml:space="preserve">Mech-Viz 1.7.0 renamed robot models</w:t>
      </w:r>
      <w:r>
        <w:t xml:space="preserve"> </w:t>
      </w:r>
      <w:r>
        <w:t xml:space="preserve">→ you must</w:t>
      </w:r>
      <w:r>
        <w:t xml:space="preserve"> </w:t>
      </w:r>
      <w:r>
        <w:rPr>
          <w:bCs/>
          <w:b/>
        </w:rPr>
        <w:t xml:space="preserve">re-select the robot from the robot model library</w:t>
      </w:r>
      <w:r>
        <w:t xml:space="preserve"> </w:t>
      </w:r>
      <w:r>
        <w:t xml:space="preserve">after upgrading.</w:t>
      </w:r>
    </w:p>
    <w:p>
      <w:pPr>
        <w:numPr>
          <w:ilvl w:val="0"/>
          <w:numId w:val="1042"/>
        </w:numPr>
        <w:pStyle w:val="Compact"/>
      </w:pPr>
      <w:r>
        <w:rPr>
          <w:bCs/>
          <w:b/>
        </w:rPr>
        <w:t xml:space="preserve">Target objects configured in 2.1.2 cannot be used with software earlier than 2.1.2.</w:t>
      </w:r>
    </w:p>
    <w:p>
      <w:pPr>
        <w:numPr>
          <w:ilvl w:val="0"/>
          <w:numId w:val="1042"/>
        </w:numPr>
        <w:pStyle w:val="Compact"/>
      </w:pPr>
      <w:r>
        <w:t xml:space="preserve">Step categories, the</w:t>
      </w:r>
      <w:r>
        <w:t xml:space="preserve"> </w:t>
      </w:r>
      <w:r>
        <w:rPr>
          <w:rStyle w:val="VerbatimChar"/>
        </w:rPr>
        <w:t xml:space="preserve">Filter</w:t>
      </w:r>
      <w:r>
        <w:t xml:space="preserve"> </w:t>
      </w:r>
      <w:r>
        <w:t xml:space="preserve">→</w:t>
      </w:r>
      <w:r>
        <w:t xml:space="preserve"> </w:t>
      </w:r>
      <w:r>
        <w:rPr>
          <w:rStyle w:val="VerbatimChar"/>
        </w:rPr>
        <w:t xml:space="preserve">Filter Data by Boolean Value</w:t>
      </w:r>
      <w:r>
        <w:t xml:space="preserve"> </w:t>
      </w:r>
      <w:r>
        <w:t xml:space="preserve">rename, the polarity parameter rename, and</w:t>
      </w:r>
      <w:r>
        <w:t xml:space="preserve"> </w:t>
      </w:r>
      <w:r>
        <w:rPr>
          <w:rStyle w:val="VerbatimChar"/>
        </w:rPr>
        <w:t xml:space="preserve">Port Type</w:t>
      </w:r>
      <w:r>
        <w:t xml:space="preserve"> </w:t>
      </w:r>
      <w:r>
        <w:t xml:space="preserve">→</w:t>
      </w:r>
      <w:r>
        <w:t xml:space="preserve"> </w:t>
      </w:r>
      <w:r>
        <w:rPr>
          <w:rStyle w:val="VerbatimChar"/>
        </w:rPr>
        <w:t xml:space="preserve">Output Type</w:t>
      </w:r>
      <w:r>
        <w:t xml:space="preserve"> </w:t>
      </w:r>
      <w:r>
        <w:t xml:space="preserve">all changed between 2.1.x and 2.2.x.</w:t>
      </w:r>
    </w:p>
    <w:p>
      <w:pPr>
        <w:pStyle w:val="FirstParagraph"/>
      </w:pPr>
      <w:r>
        <w:t xml:space="preserve">Backup requirements, downgrade support, and the Mech-Eye SDK ↔ Suite compatibility matrix are not stated</w:t>
      </w:r>
      <w:r>
        <w:t xml:space="preserve"> </w:t>
      </w:r>
      <w:r>
        <w:rPr>
          <w:bCs/>
          <w:b/>
        </w:rPr>
        <w:t xml:space="preserve">[?]</w:t>
      </w:r>
      <w:r>
        <w:t xml:space="preserve">.</w:t>
      </w:r>
    </w:p>
    <w:p>
      <w:pPr>
        <w:pStyle w:val="BodyText"/>
      </w:pPr>
      <w:r>
        <w:rPr>
          <w:bCs/>
          <w:b/>
        </w:rPr>
        <w:t xml:space="preserve">Practice [E]:</w:t>
      </w:r>
      <w:r>
        <w:t xml:space="preserve"> </w:t>
      </w:r>
      <w:r>
        <w:t xml:space="preserve">never upgrade a producing cell without (a) a full backup, (b) a scheduled window, (c) a re-run of the calibration accuracy check, (d) a re-verification of collision models and robot model selection, and (e) a 50-cycle soak before releasing to production. On a machine-tending cell an invalidated robot model silently changes collision behaviour — the failure mode is a crash, not an error message.</w:t>
      </w:r>
    </w:p>
    <w:p>
      <w:r>
        <w:pict>
          <v:rect style="width:0;height:1.5pt" o:hralign="center" o:hrstd="t" o:hr="t"/>
        </w:pict>
      </w:r>
    </w:p>
    <w:bookmarkEnd w:id="137"/>
    <w:bookmarkEnd w:id="138"/>
    <w:bookmarkStart w:id="143" w:name="X3ff36ef003d352d864ec3c5011716d9aaf1ed7d"/>
    <w:p>
      <w:pPr>
        <w:pStyle w:val="Heading2"/>
      </w:pPr>
      <w:r>
        <w:t xml:space="preserve">18. Commissioning and acceptance</w:t>
      </w:r>
    </w:p>
    <w:bookmarkStart w:id="139" w:name="Xc48b9c3d35b5952d735ceee3924ec49074cb76b"/>
    <w:p>
      <w:pPr>
        <w:pStyle w:val="Heading3"/>
      </w:pPr>
      <w:r>
        <w:t xml:space="preserve">18.1 Vision acceptance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Pass criterion</w:t>
            </w:r>
          </w:p>
        </w:tc>
      </w:tr>
      <w:tr>
        <w:tc>
          <w:tcPr/>
          <w:p>
            <w:pPr>
              <w:pStyle w:val="Compact"/>
              <w:jc w:val="left"/>
            </w:pPr>
            <w:r>
              <w:t xml:space="preserve">V1</w:t>
            </w:r>
          </w:p>
        </w:tc>
        <w:tc>
          <w:tcPr/>
          <w:p>
            <w:pPr>
              <w:pStyle w:val="Compact"/>
              <w:jc w:val="left"/>
            </w:pPr>
            <w:r>
              <w:t xml:space="preserve">Camera link speed</w:t>
            </w:r>
          </w:p>
        </w:tc>
        <w:tc>
          <w:tcPr/>
          <w:p>
            <w:pPr>
              <w:pStyle w:val="Compact"/>
              <w:jc w:val="left"/>
            </w:pPr>
            <w:r>
              <w:t xml:space="preserve">1 Gbps or better (IPC LED orange/green)</w:t>
            </w:r>
            <w:r>
              <w:t xml:space="preserve"> </w:t>
            </w:r>
            <w:r>
              <w:rPr>
                <w:bCs/>
                <w:b/>
              </w:rPr>
              <w:t xml:space="preserve">[D]</w:t>
            </w:r>
          </w:p>
        </w:tc>
      </w:tr>
      <w:tr>
        <w:tc>
          <w:tcPr/>
          <w:p>
            <w:pPr>
              <w:pStyle w:val="Compact"/>
              <w:jc w:val="left"/>
            </w:pPr>
            <w:r>
              <w:t xml:space="preserve">V2</w:t>
            </w:r>
          </w:p>
        </w:tc>
        <w:tc>
          <w:tcPr/>
          <w:p>
            <w:pPr>
              <w:pStyle w:val="Compact"/>
              <w:jc w:val="left"/>
            </w:pPr>
            <w:r>
              <w:t xml:space="preserve">Point cloud completeness, worst-case part</w:t>
            </w:r>
          </w:p>
        </w:tc>
        <w:tc>
          <w:tcPr/>
          <w:p>
            <w:pPr>
              <w:pStyle w:val="Compact"/>
              <w:jc w:val="left"/>
            </w:pPr>
            <w:r>
              <w:t xml:space="preserve">Complete cloud on graspable surface and matching features</w:t>
            </w:r>
          </w:p>
        </w:tc>
      </w:tr>
      <w:tr>
        <w:tc>
          <w:tcPr/>
          <w:p>
            <w:pPr>
              <w:pStyle w:val="Compact"/>
              <w:jc w:val="left"/>
            </w:pPr>
            <w:r>
              <w:t xml:space="preserve">V3</w:t>
            </w:r>
          </w:p>
        </w:tc>
        <w:tc>
          <w:tcPr/>
          <w:p>
            <w:pPr>
              <w:pStyle w:val="Compact"/>
              <w:jc w:val="left"/>
            </w:pPr>
            <w:r>
              <w:t xml:space="preserve">Point cloud stability</w:t>
            </w:r>
          </w:p>
        </w:tc>
        <w:tc>
          <w:tcPr/>
          <w:p>
            <w:pPr>
              <w:pStyle w:val="Compact"/>
              <w:jc w:val="left"/>
            </w:pPr>
            <w:r>
              <w:t xml:space="preserve">≤ 3 mm fluctuation over 10 static captures</w:t>
            </w:r>
            <w:r>
              <w:t xml:space="preserve"> </w:t>
            </w:r>
            <w:r>
              <w:rPr>
                <w:bCs/>
                <w:b/>
              </w:rPr>
              <w:t xml:space="preserve">[D]</w:t>
            </w:r>
          </w:p>
        </w:tc>
      </w:tr>
      <w:tr>
        <w:tc>
          <w:tcPr/>
          <w:p>
            <w:pPr>
              <w:pStyle w:val="Compact"/>
              <w:jc w:val="left"/>
            </w:pPr>
            <w:r>
              <w:t xml:space="preserve">V4</w:t>
            </w:r>
          </w:p>
        </w:tc>
        <w:tc>
          <w:tcPr/>
          <w:p>
            <w:pPr>
              <w:pStyle w:val="Compact"/>
              <w:jc w:val="left"/>
            </w:pPr>
            <w:r>
              <w:t xml:space="preserve">Calibration error</w:t>
            </w:r>
          </w:p>
        </w:tc>
        <w:tc>
          <w:tcPr/>
          <w:p>
            <w:pPr>
              <w:pStyle w:val="Compact"/>
              <w:jc w:val="left"/>
            </w:pPr>
            <w:r>
              <w:rPr>
                <w:bCs/>
                <w:b/>
              </w:rPr>
              <w:t xml:space="preserve">&lt; 2 mm at 100 %</w:t>
            </w:r>
            <w:r>
              <w:t xml:space="preserve"> </w:t>
            </w:r>
            <w:r>
              <w:t xml:space="preserve">for machine tending</w:t>
            </w:r>
            <w:r>
              <w:t xml:space="preserve"> </w:t>
            </w:r>
            <w:r>
              <w:rPr>
                <w:bCs/>
                <w:b/>
              </w:rPr>
              <w:t xml:space="preserve">[D]</w:t>
            </w:r>
          </w:p>
        </w:tc>
      </w:tr>
      <w:tr>
        <w:tc>
          <w:tcPr/>
          <w:p>
            <w:pPr>
              <w:pStyle w:val="Compact"/>
              <w:jc w:val="left"/>
            </w:pPr>
            <w:r>
              <w:t xml:space="preserve">V5</w:t>
            </w:r>
          </w:p>
        </w:tc>
        <w:tc>
          <w:tcPr/>
          <w:p>
            <w:pPr>
              <w:pStyle w:val="Compact"/>
              <w:jc w:val="left"/>
            </w:pPr>
            <w:r>
              <w:t xml:space="preserve">Euler-angle consistency along the calibration path</w:t>
            </w:r>
          </w:p>
        </w:tc>
        <w:tc>
          <w:tcPr/>
          <w:p>
            <w:pPr>
              <w:pStyle w:val="Compact"/>
              <w:jc w:val="left"/>
            </w:pPr>
            <w:r>
              <w:rPr>
                <w:bCs/>
                <w:b/>
              </w:rPr>
              <w:t xml:space="preserve">&lt; 1°</w:t>
            </w:r>
            <w:r>
              <w:t xml:space="preserve"> </w:t>
            </w:r>
            <w:r>
              <w:rPr>
                <w:bCs/>
                <w:b/>
              </w:rPr>
              <w:t xml:space="preserve">[D]</w:t>
            </w:r>
          </w:p>
        </w:tc>
      </w:tr>
      <w:tr>
        <w:tc>
          <w:tcPr/>
          <w:p>
            <w:pPr>
              <w:pStyle w:val="Compact"/>
              <w:jc w:val="left"/>
            </w:pPr>
            <w:r>
              <w:t xml:space="preserve">V6</w:t>
            </w:r>
          </w:p>
        </w:tc>
        <w:tc>
          <w:tcPr/>
          <w:p>
            <w:pPr>
              <w:pStyle w:val="Compact"/>
              <w:jc w:val="left"/>
            </w:pPr>
            <w:r>
              <w:t xml:space="preserve">Recognition rate, full tray</w:t>
            </w:r>
          </w:p>
        </w:tc>
        <w:tc>
          <w:tcPr/>
          <w:p>
            <w:pPr>
              <w:pStyle w:val="Compact"/>
              <w:jc w:val="left"/>
            </w:pPr>
            <w:r>
              <w:t xml:space="preserve">≥ 99 % over 100 captures</w:t>
            </w:r>
            <w:r>
              <w:t xml:space="preserve"> </w:t>
            </w:r>
            <w:r>
              <w:rPr>
                <w:bCs/>
                <w:b/>
              </w:rPr>
              <w:t xml:space="preserve">[E]</w:t>
            </w:r>
          </w:p>
        </w:tc>
      </w:tr>
      <w:tr>
        <w:tc>
          <w:tcPr/>
          <w:p>
            <w:pPr>
              <w:pStyle w:val="Compact"/>
              <w:jc w:val="left"/>
            </w:pPr>
            <w:r>
              <w:t xml:space="preserve">V7</w:t>
            </w:r>
          </w:p>
        </w:tc>
        <w:tc>
          <w:tcPr/>
          <w:p>
            <w:pPr>
              <w:pStyle w:val="Compact"/>
              <w:jc w:val="left"/>
            </w:pPr>
            <w:r>
              <w:t xml:space="preserve">Recognition rate, last layer / near-empty</w:t>
            </w:r>
          </w:p>
        </w:tc>
        <w:tc>
          <w:tcPr/>
          <w:p>
            <w:pPr>
              <w:pStyle w:val="Compact"/>
              <w:jc w:val="left"/>
            </w:pPr>
            <w:r>
              <w:t xml:space="preserve">≥ 99 % over 50 captures</w:t>
            </w:r>
            <w:r>
              <w:t xml:space="preserve"> </w:t>
            </w:r>
            <w:r>
              <w:rPr>
                <w:bCs/>
                <w:b/>
              </w:rPr>
              <w:t xml:space="preserve">[E]</w:t>
            </w:r>
          </w:p>
        </w:tc>
      </w:tr>
      <w:tr>
        <w:tc>
          <w:tcPr/>
          <w:p>
            <w:pPr>
              <w:pStyle w:val="Compact"/>
              <w:jc w:val="left"/>
            </w:pPr>
            <w:r>
              <w:t xml:space="preserve">V8</w:t>
            </w:r>
          </w:p>
        </w:tc>
        <w:tc>
          <w:tcPr/>
          <w:p>
            <w:pPr>
              <w:pStyle w:val="Compact"/>
              <w:jc w:val="left"/>
            </w:pPr>
            <w:r>
              <w:t xml:space="preserve">False positive rate</w:t>
            </w:r>
          </w:p>
        </w:tc>
        <w:tc>
          <w:tcPr/>
          <w:p>
            <w:pPr>
              <w:pStyle w:val="Compact"/>
              <w:jc w:val="left"/>
            </w:pPr>
            <w:r>
              <w:t xml:space="preserve">0 accepted poses on an empty tray</w:t>
            </w:r>
            <w:r>
              <w:t xml:space="preserve"> </w:t>
            </w:r>
            <w:r>
              <w:rPr>
                <w:bCs/>
                <w:b/>
              </w:rPr>
              <w:t xml:space="preserve">[E]</w:t>
            </w:r>
          </w:p>
        </w:tc>
      </w:tr>
      <w:tr>
        <w:tc>
          <w:tcPr/>
          <w:p>
            <w:pPr>
              <w:pStyle w:val="Compact"/>
              <w:jc w:val="left"/>
            </w:pPr>
            <w:r>
              <w:t xml:space="preserve">V9</w:t>
            </w:r>
          </w:p>
        </w:tc>
        <w:tc>
          <w:tcPr/>
          <w:p>
            <w:pPr>
              <w:pStyle w:val="Compact"/>
              <w:jc w:val="left"/>
            </w:pPr>
            <w:r>
              <w:t xml:space="preserve">Empty-tray behaviour</w:t>
            </w:r>
          </w:p>
        </w:tc>
        <w:tc>
          <w:tcPr/>
          <w:p>
            <w:pPr>
              <w:pStyle w:val="Compact"/>
              <w:jc w:val="left"/>
            </w:pPr>
            <w:r>
              <w:t xml:space="preserve">Returns 1002/1003, not a fault</w:t>
            </w:r>
            <w:r>
              <w:t xml:space="preserve"> </w:t>
            </w:r>
            <w:r>
              <w:rPr>
                <w:bCs/>
                <w:b/>
              </w:rPr>
              <w:t xml:space="preserve">[D]</w:t>
            </w:r>
          </w:p>
        </w:tc>
      </w:tr>
      <w:tr>
        <w:tc>
          <w:tcPr/>
          <w:p>
            <w:pPr>
              <w:pStyle w:val="Compact"/>
              <w:jc w:val="left"/>
            </w:pPr>
            <w:r>
              <w:t xml:space="preserve">V10</w:t>
            </w:r>
          </w:p>
        </w:tc>
        <w:tc>
          <w:tcPr/>
          <w:p>
            <w:pPr>
              <w:pStyle w:val="Compact"/>
              <w:jc w:val="left"/>
            </w:pPr>
            <w:r>
              <w:t xml:space="preserve">Execution time</w:t>
            </w:r>
          </w:p>
        </w:tc>
        <w:tc>
          <w:tcPr/>
          <w:p>
            <w:pPr>
              <w:pStyle w:val="Compact"/>
              <w:jc w:val="left"/>
            </w:pPr>
            <w:r>
              <w:t xml:space="preserve">Within the takt budget; record the number</w:t>
            </w:r>
          </w:p>
        </w:tc>
      </w:tr>
      <w:tr>
        <w:tc>
          <w:tcPr/>
          <w:p>
            <w:pPr>
              <w:pStyle w:val="Compact"/>
              <w:jc w:val="left"/>
            </w:pPr>
            <w:r>
              <w:t xml:space="preserve">V11</w:t>
            </w:r>
          </w:p>
        </w:tc>
        <w:tc>
          <w:tcPr/>
          <w:p>
            <w:pPr>
              <w:pStyle w:val="Compact"/>
              <w:jc w:val="left"/>
            </w:pPr>
            <w:r>
              <w:t xml:space="preserve">Metadata alignment</w:t>
            </w:r>
          </w:p>
        </w:tc>
        <w:tc>
          <w:tcPr/>
          <w:p>
            <w:pPr>
              <w:pStyle w:val="Compact"/>
              <w:jc w:val="left"/>
            </w:pPr>
            <w:r>
              <w:t xml:space="preserve">Label and dimensions correct for each pose across 20 sorted results</w:t>
            </w:r>
            <w:r>
              <w:t xml:space="preserve"> </w:t>
            </w:r>
            <w:r>
              <w:rPr>
                <w:bCs/>
                <w:b/>
              </w:rPr>
              <w:t xml:space="preserve">[E]</w:t>
            </w:r>
          </w:p>
        </w:tc>
      </w:tr>
      <w:tr>
        <w:tc>
          <w:tcPr/>
          <w:p>
            <w:pPr>
              <w:pStyle w:val="Compact"/>
              <w:jc w:val="left"/>
            </w:pPr>
            <w:r>
              <w:t xml:space="preserve">V12</w:t>
            </w:r>
          </w:p>
        </w:tc>
        <w:tc>
          <w:tcPr/>
          <w:p>
            <w:pPr>
              <w:pStyle w:val="Compact"/>
              <w:jc w:val="left"/>
            </w:pPr>
            <w:r>
              <w:t xml:space="preserve">Sort order</w:t>
            </w:r>
          </w:p>
        </w:tc>
        <w:tc>
          <w:tcPr/>
          <w:p>
            <w:pPr>
              <w:pStyle w:val="Compact"/>
              <w:jc w:val="left"/>
            </w:pPr>
            <w:r>
              <w:t xml:space="preserve">Matches the documented tray sequence, operator-legible</w:t>
            </w:r>
          </w:p>
        </w:tc>
      </w:tr>
    </w:tbl>
    <w:bookmarkEnd w:id="139"/>
    <w:bookmarkStart w:id="140" w:name="X671c6bfb79b449d01de9c35f2086433ddee4f89"/>
    <w:p>
      <w:pPr>
        <w:pStyle w:val="Heading3"/>
      </w:pPr>
      <w:r>
        <w:t xml:space="preserve">18.2 Motion acceptance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Pass criterion</w:t>
            </w:r>
          </w:p>
        </w:tc>
      </w:tr>
      <w:tr>
        <w:tc>
          <w:tcPr/>
          <w:p>
            <w:pPr>
              <w:pStyle w:val="Compact"/>
              <w:jc w:val="left"/>
            </w:pPr>
            <w:r>
              <w:t xml:space="preserve">M1</w:t>
            </w:r>
          </w:p>
        </w:tc>
        <w:tc>
          <w:tcPr/>
          <w:p>
            <w:pPr>
              <w:pStyle w:val="Compact"/>
              <w:jc w:val="left"/>
            </w:pPr>
            <w:r>
              <w:t xml:space="preserve">Simulated cycle, full bin</w:t>
            </w:r>
          </w:p>
        </w:tc>
        <w:tc>
          <w:tcPr/>
          <w:p>
            <w:pPr>
              <w:pStyle w:val="Compact"/>
              <w:jc w:val="left"/>
            </w:pPr>
            <w:r>
              <w:t xml:space="preserve">Collision-free at production speed</w:t>
            </w:r>
          </w:p>
        </w:tc>
      </w:tr>
      <w:tr>
        <w:tc>
          <w:tcPr/>
          <w:p>
            <w:pPr>
              <w:pStyle w:val="Compact"/>
              <w:jc w:val="left"/>
            </w:pPr>
            <w:r>
              <w:t xml:space="preserve">M2</w:t>
            </w:r>
          </w:p>
        </w:tc>
        <w:tc>
          <w:tcPr/>
          <w:p>
            <w:pPr>
              <w:pStyle w:val="Compact"/>
              <w:jc w:val="left"/>
            </w:pPr>
            <w:r>
              <w:t xml:space="preserve">Simulated cycle, near-empty bin</w:t>
            </w:r>
          </w:p>
        </w:tc>
        <w:tc>
          <w:tcPr/>
          <w:p>
            <w:pPr>
              <w:pStyle w:val="Compact"/>
              <w:jc w:val="left"/>
            </w:pPr>
            <w:r>
              <w:t xml:space="preserve">Collision-free</w:t>
            </w:r>
          </w:p>
        </w:tc>
      </w:tr>
      <w:tr>
        <w:tc>
          <w:tcPr/>
          <w:p>
            <w:pPr>
              <w:pStyle w:val="Compact"/>
              <w:jc w:val="left"/>
            </w:pPr>
            <w:r>
              <w:t xml:space="preserve">M3</w:t>
            </w:r>
          </w:p>
        </w:tc>
        <w:tc>
          <w:tcPr/>
          <w:p>
            <w:pPr>
              <w:pStyle w:val="Compact"/>
              <w:jc w:val="left"/>
            </w:pPr>
            <w:r>
              <w:t xml:space="preserve">Collision model fidelity</w:t>
            </w:r>
          </w:p>
        </w:tc>
        <w:tc>
          <w:tcPr/>
          <w:p>
            <w:pPr>
              <w:pStyle w:val="Compact"/>
              <w:jc w:val="left"/>
            </w:pPr>
            <w:r>
              <w:t xml:space="preserve">Gripper, held part, machine door, chuck, fence all modelled</w:t>
            </w:r>
          </w:p>
        </w:tc>
      </w:tr>
      <w:tr>
        <w:tc>
          <w:tcPr/>
          <w:p>
            <w:pPr>
              <w:pStyle w:val="Compact"/>
              <w:jc w:val="left"/>
            </w:pPr>
            <w:r>
              <w:t xml:space="preserve">M4</w:t>
            </w:r>
          </w:p>
        </w:tc>
        <w:tc>
          <w:tcPr/>
          <w:p>
            <w:pPr>
              <w:pStyle w:val="Compact"/>
              <w:jc w:val="left"/>
            </w:pPr>
            <w:r>
              <w:t xml:space="preserve">Reach at the extremes of the bin</w:t>
            </w:r>
          </w:p>
        </w:tc>
        <w:tc>
          <w:tcPr/>
          <w:p>
            <w:pPr>
              <w:pStyle w:val="Compact"/>
              <w:jc w:val="left"/>
            </w:pPr>
            <w:r>
              <w:t xml:space="preserve">No singularity, no axis limit</w:t>
            </w:r>
          </w:p>
        </w:tc>
      </w:tr>
      <w:tr>
        <w:tc>
          <w:tcPr/>
          <w:p>
            <w:pPr>
              <w:pStyle w:val="Compact"/>
              <w:jc w:val="left"/>
            </w:pPr>
            <w:r>
              <w:t xml:space="preserve">M5</w:t>
            </w:r>
          </w:p>
        </w:tc>
        <w:tc>
          <w:tcPr/>
          <w:p>
            <w:pPr>
              <w:pStyle w:val="Compact"/>
              <w:jc w:val="left"/>
            </w:pPr>
            <w:r>
              <w:t xml:space="preserve">Held-part collision check</w:t>
            </w:r>
          </w:p>
        </w:tc>
        <w:tc>
          <w:tcPr/>
          <w:p>
            <w:pPr>
              <w:pStyle w:val="Compact"/>
              <w:jc w:val="left"/>
            </w:pPr>
            <w:r>
              <w:t xml:space="preserve">Enabled (§8.13) and demonstrated with a long part</w:t>
            </w:r>
          </w:p>
        </w:tc>
      </w:tr>
      <w:tr>
        <w:tc>
          <w:tcPr/>
          <w:p>
            <w:pPr>
              <w:pStyle w:val="Compact"/>
              <w:jc w:val="left"/>
            </w:pPr>
            <w:r>
              <w:t xml:space="preserve">M6</w:t>
            </w:r>
          </w:p>
        </w:tc>
        <w:tc>
          <w:tcPr/>
          <w:p>
            <w:pPr>
              <w:pStyle w:val="Compact"/>
              <w:jc w:val="left"/>
            </w:pPr>
            <w:r>
              <w:t xml:space="preserve">Dry cycle, no part</w:t>
            </w:r>
          </w:p>
        </w:tc>
        <w:tc>
          <w:tcPr/>
          <w:p>
            <w:pPr>
              <w:pStyle w:val="Compact"/>
              <w:jc w:val="left"/>
            </w:pPr>
            <w:r>
              <w:t xml:space="preserve">Full cycle including handshake, no collision</w:t>
            </w:r>
          </w:p>
        </w:tc>
      </w:tr>
      <w:tr>
        <w:tc>
          <w:tcPr/>
          <w:p>
            <w:pPr>
              <w:pStyle w:val="Compact"/>
              <w:jc w:val="left"/>
            </w:pPr>
            <w:r>
              <w:t xml:space="preserve">M7</w:t>
            </w:r>
          </w:p>
        </w:tc>
        <w:tc>
          <w:tcPr/>
          <w:p>
            <w:pPr>
              <w:pStyle w:val="Compact"/>
              <w:jc w:val="left"/>
            </w:pPr>
            <w:r>
              <w:t xml:space="preserve">Single-part cycle</w:t>
            </w:r>
          </w:p>
        </w:tc>
        <w:tc>
          <w:tcPr/>
          <w:p>
            <w:pPr>
              <w:pStyle w:val="Compact"/>
              <w:jc w:val="left"/>
            </w:pPr>
            <w:r>
              <w:t xml:space="preserve">Loads, seats, clamps, machine starts</w:t>
            </w:r>
          </w:p>
        </w:tc>
      </w:tr>
    </w:tbl>
    <w:bookmarkEnd w:id="140"/>
    <w:bookmarkStart w:id="141" w:name="X6b86bb2887dab965278b95074e2c13a752110b6"/>
    <w:p>
      <w:pPr>
        <w:pStyle w:val="Heading3"/>
      </w:pPr>
      <w:r>
        <w:t xml:space="preserve">18.3 Integration acceptance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Pass criterion</w:t>
            </w:r>
          </w:p>
        </w:tc>
      </w:tr>
      <w:tr>
        <w:tc>
          <w:tcPr/>
          <w:p>
            <w:pPr>
              <w:pStyle w:val="Compact"/>
              <w:jc w:val="left"/>
            </w:pPr>
            <w:r>
              <w:t xml:space="preserve">I1</w:t>
            </w:r>
          </w:p>
        </w:tc>
        <w:tc>
          <w:tcPr/>
          <w:p>
            <w:pPr>
              <w:pStyle w:val="Compact"/>
              <w:jc w:val="left"/>
            </w:pPr>
            <w:r>
              <w:rPr>
                <w:rStyle w:val="VerbatimChar"/>
              </w:rPr>
              <w:t xml:space="preserve">901</w:t>
            </w:r>
            <w:r>
              <w:t xml:space="preserve"> </w:t>
            </w:r>
            <w:r>
              <w:t xml:space="preserve">at start-up</w:t>
            </w:r>
          </w:p>
        </w:tc>
        <w:tc>
          <w:tcPr/>
          <w:p>
            <w:pPr>
              <w:pStyle w:val="Compact"/>
              <w:jc w:val="left"/>
            </w:pPr>
            <w:r>
              <w:t xml:space="preserve">All three sub-statuses report ready</w:t>
            </w:r>
          </w:p>
        </w:tc>
      </w:tr>
      <w:tr>
        <w:tc>
          <w:tcPr/>
          <w:p>
            <w:pPr>
              <w:pStyle w:val="Compact"/>
              <w:jc w:val="left"/>
            </w:pPr>
            <w:r>
              <w:t xml:space="preserve">I2</w:t>
            </w:r>
          </w:p>
        </w:tc>
        <w:tc>
          <w:tcPr/>
          <w:p>
            <w:pPr>
              <w:pStyle w:val="Compact"/>
              <w:jc w:val="left"/>
            </w:pPr>
            <w:r>
              <w:t xml:space="preserve">Calling sequence</w:t>
            </w:r>
          </w:p>
        </w:tc>
        <w:tc>
          <w:tcPr/>
          <w:p>
            <w:pPr>
              <w:pStyle w:val="Compact"/>
              <w:jc w:val="left"/>
            </w:pPr>
            <w:r>
              <w:t xml:space="preserve">No</w:t>
            </w:r>
            <w:r>
              <w:t xml:space="preserve"> </w:t>
            </w:r>
            <w:r>
              <w:rPr>
                <w:rStyle w:val="VerbatimChar"/>
              </w:rPr>
              <w:t xml:space="preserve">MM:Robot_CMD_Error</w:t>
            </w:r>
            <w:r>
              <w:t xml:space="preserve"> </w:t>
            </w:r>
            <w:r>
              <w:t xml:space="preserve">over 100 cycles</w:t>
            </w:r>
          </w:p>
        </w:tc>
      </w:tr>
      <w:tr>
        <w:tc>
          <w:tcPr/>
          <w:p>
            <w:pPr>
              <w:pStyle w:val="Compact"/>
              <w:jc w:val="left"/>
            </w:pPr>
            <w:r>
              <w:t xml:space="preserve">I3</w:t>
            </w:r>
          </w:p>
        </w:tc>
        <w:tc>
          <w:tcPr/>
          <w:p>
            <w:pPr>
              <w:pStyle w:val="Compact"/>
              <w:jc w:val="left"/>
            </w:pPr>
            <w:r>
              <w:t xml:space="preserve">Status dispatch</w:t>
            </w:r>
          </w:p>
        </w:tc>
        <w:tc>
          <w:tcPr/>
          <w:p>
            <w:pPr>
              <w:pStyle w:val="Compact"/>
              <w:jc w:val="left"/>
            </w:pPr>
            <w:r>
              <w:t xml:space="preserve">Each class in §14.1 demonstrated by injecting the condition</w:t>
            </w:r>
          </w:p>
        </w:tc>
      </w:tr>
      <w:tr>
        <w:tc>
          <w:tcPr/>
          <w:p>
            <w:pPr>
              <w:pStyle w:val="Compact"/>
              <w:jc w:val="left"/>
            </w:pPr>
            <w:r>
              <w:t xml:space="preserve">I4</w:t>
            </w:r>
          </w:p>
        </w:tc>
        <w:tc>
          <w:tcPr/>
          <w:p>
            <w:pPr>
              <w:pStyle w:val="Compact"/>
              <w:jc w:val="left"/>
            </w:pPr>
            <w:r>
              <w:t xml:space="preserve">Empty infeed</w:t>
            </w:r>
          </w:p>
        </w:tc>
        <w:tc>
          <w:tcPr/>
          <w:p>
            <w:pPr>
              <w:pStyle w:val="Compact"/>
              <w:jc w:val="left"/>
            </w:pPr>
            <w:r>
              <w:t xml:space="preserve">Cell holds, signals, resumes when refilled — no alarm</w:t>
            </w:r>
          </w:p>
        </w:tc>
      </w:tr>
      <w:tr>
        <w:tc>
          <w:tcPr/>
          <w:p>
            <w:pPr>
              <w:pStyle w:val="Compact"/>
              <w:jc w:val="left"/>
            </w:pPr>
            <w:r>
              <w:t xml:space="preserve">I5</w:t>
            </w:r>
          </w:p>
        </w:tc>
        <w:tc>
          <w:tcPr/>
          <w:p>
            <w:pPr>
              <w:pStyle w:val="Compact"/>
              <w:jc w:val="left"/>
            </w:pPr>
            <w:r>
              <w:t xml:space="preserve">Unreachable pose</w:t>
            </w:r>
          </w:p>
        </w:tc>
        <w:tc>
          <w:tcPr/>
          <w:p>
            <w:pPr>
              <w:pStyle w:val="Compact"/>
              <w:jc w:val="left"/>
            </w:pPr>
            <w:r>
              <w:t xml:space="preserve">Skips to the next pose; escalates after the cap</w:t>
            </w:r>
          </w:p>
        </w:tc>
      </w:tr>
      <w:tr>
        <w:tc>
          <w:tcPr/>
          <w:p>
            <w:pPr>
              <w:pStyle w:val="Compact"/>
              <w:jc w:val="left"/>
            </w:pPr>
            <w:r>
              <w:t xml:space="preserve">I6</w:t>
            </w:r>
          </w:p>
        </w:tc>
        <w:tc>
          <w:tcPr/>
          <w:p>
            <w:pPr>
              <w:pStyle w:val="Compact"/>
              <w:jc w:val="left"/>
            </w:pPr>
            <w:r>
              <w:t xml:space="preserve">Camera unplugged mid-cycle</w:t>
            </w:r>
          </w:p>
        </w:tc>
        <w:tc>
          <w:tcPr/>
          <w:p>
            <w:pPr>
              <w:pStyle w:val="Compact"/>
              <w:jc w:val="left"/>
            </w:pPr>
            <w:r>
              <w:t xml:space="preserve">Controlled stop, alarm with code, robot safe outside the machine</w:t>
            </w:r>
          </w:p>
        </w:tc>
      </w:tr>
      <w:tr>
        <w:tc>
          <w:tcPr/>
          <w:p>
            <w:pPr>
              <w:pStyle w:val="Compact"/>
              <w:jc w:val="left"/>
            </w:pPr>
            <w:r>
              <w:t xml:space="preserve">I7</w:t>
            </w:r>
          </w:p>
        </w:tc>
        <w:tc>
          <w:tcPr/>
          <w:p>
            <w:pPr>
              <w:pStyle w:val="Compact"/>
              <w:jc w:val="left"/>
            </w:pPr>
            <w:r>
              <w:t xml:space="preserve">IPC power cycle</w:t>
            </w:r>
          </w:p>
        </w:tc>
        <w:tc>
          <w:tcPr/>
          <w:p>
            <w:pPr>
              <w:pStyle w:val="Compact"/>
              <w:jc w:val="left"/>
            </w:pPr>
            <w:r>
              <w:t xml:space="preserve">Cell recovers to a runnable state without a laptop (§17.2)</w:t>
            </w:r>
          </w:p>
        </w:tc>
      </w:tr>
      <w:tr>
        <w:tc>
          <w:tcPr/>
          <w:p>
            <w:pPr>
              <w:pStyle w:val="Compact"/>
              <w:jc w:val="left"/>
            </w:pPr>
            <w:r>
              <w:t xml:space="preserve">I8</w:t>
            </w:r>
          </w:p>
        </w:tc>
        <w:tc>
          <w:tcPr/>
          <w:p>
            <w:pPr>
              <w:pStyle w:val="Compact"/>
              <w:jc w:val="left"/>
            </w:pPr>
            <w:r>
              <w:t xml:space="preserve">Wrong part in the tray</w:t>
            </w:r>
          </w:p>
        </w:tc>
        <w:tc>
          <w:tcPr/>
          <w:p>
            <w:pPr>
              <w:pStyle w:val="Compact"/>
              <w:jc w:val="left"/>
            </w:pPr>
            <w:r>
              <w:t xml:space="preserve">Detected by label, rejected, no machine damage</w:t>
            </w:r>
          </w:p>
        </w:tc>
      </w:tr>
      <w:tr>
        <w:tc>
          <w:tcPr/>
          <w:p>
            <w:pPr>
              <w:pStyle w:val="Compact"/>
              <w:jc w:val="left"/>
            </w:pPr>
            <w:r>
              <w:t xml:space="preserve">I9</w:t>
            </w:r>
          </w:p>
        </w:tc>
        <w:tc>
          <w:tcPr/>
          <w:p>
            <w:pPr>
              <w:pStyle w:val="Compact"/>
              <w:jc w:val="left"/>
            </w:pPr>
            <w:r>
              <w:t xml:space="preserve">Changeover</w:t>
            </w:r>
          </w:p>
        </w:tc>
        <w:tc>
          <w:tcPr/>
          <w:p>
            <w:pPr>
              <w:pStyle w:val="Compact"/>
              <w:jc w:val="left"/>
            </w:pPr>
            <w:r>
              <w:t xml:space="preserve">Recipe switch by ID, first-off correct, 10 good cycles</w:t>
            </w:r>
          </w:p>
        </w:tc>
      </w:tr>
      <w:tr>
        <w:tc>
          <w:tcPr/>
          <w:p>
            <w:pPr>
              <w:pStyle w:val="Compact"/>
              <w:jc w:val="left"/>
            </w:pPr>
            <w:r>
              <w:t xml:space="preserve">I10</w:t>
            </w:r>
          </w:p>
        </w:tc>
        <w:tc>
          <w:tcPr/>
          <w:p>
            <w:pPr>
              <w:pStyle w:val="Compact"/>
              <w:jc w:val="left"/>
            </w:pPr>
            <w:r>
              <w:t xml:space="preserve">Soak</w:t>
            </w:r>
          </w:p>
        </w:tc>
        <w:tc>
          <w:tcPr/>
          <w:p>
            <w:pPr>
              <w:pStyle w:val="Compact"/>
              <w:jc w:val="left"/>
            </w:pPr>
            <w:r>
              <w:t xml:space="preserve">500 cycles (or one shift) with recorded pick success and cycle time</w:t>
            </w:r>
          </w:p>
        </w:tc>
      </w:tr>
    </w:tbl>
    <w:bookmarkEnd w:id="141"/>
    <w:bookmarkStart w:id="142" w:name="Xf5ef6a6f78ae128f5e674a97522e11c6aef036b"/>
    <w:p>
      <w:pPr>
        <w:pStyle w:val="Heading3"/>
      </w:pPr>
      <w:r>
        <w:t xml:space="preserve">18.4 Acceptance metrics to publish</w:t>
      </w:r>
    </w:p>
    <w:p>
      <w:pPr>
        <w:pStyle w:val="FirstParagraph"/>
      </w:pPr>
      <w:r>
        <w:rPr>
          <w:bCs/>
          <w:b/>
        </w:rPr>
        <w:t xml:space="preserve">[E]</w:t>
      </w:r>
      <w:r>
        <w:t xml:space="preserve">, since Mech-Mind publishes only a</w:t>
      </w:r>
      <w:r>
        <w:t xml:space="preserve"> </w:t>
      </w:r>
      <w:r>
        <w:rPr>
          <w:iCs/>
          <w:i/>
        </w:rPr>
        <w:t xml:space="preserve">"&gt;99 % picking success rate"</w:t>
      </w:r>
      <w:r>
        <w:t xml:space="preserve"> </w:t>
      </w:r>
      <w:r>
        <w:t xml:space="preserve">claim for machine tending and</w:t>
      </w:r>
      <w:r>
        <w:t xml:space="preserve"> </w:t>
      </w:r>
      <w:r>
        <w:rPr>
          <w:bCs/>
          <w:b/>
        </w:rPr>
        <w:t xml:space="preserve">no cycle-time or accuracy figures</w:t>
      </w:r>
      <w:r>
        <w:t xml:space="preserve"> </w:t>
      </w:r>
      <w:r>
        <w:rPr>
          <w:bCs/>
          <w:b/>
        </w:rPr>
        <w:t xml:space="preserve">[D]</w:t>
      </w:r>
      <w:r>
        <w:t xml:space="preserve">:</w:t>
      </w:r>
    </w:p>
    <w:p>
      <w:pPr>
        <w:numPr>
          <w:ilvl w:val="0"/>
          <w:numId w:val="1043"/>
        </w:numPr>
        <w:pStyle w:val="Compact"/>
      </w:pPr>
      <w:r>
        <w:t xml:space="preserve">Pick success rate over the soak (target ≥ 99 %).</w:t>
      </w:r>
    </w:p>
    <w:p>
      <w:pPr>
        <w:numPr>
          <w:ilvl w:val="0"/>
          <w:numId w:val="1043"/>
        </w:numPr>
        <w:pStyle w:val="Compact"/>
      </w:pPr>
      <w:r>
        <w:t xml:space="preserve">Mean and worst-case cycle time, with the vision/motion split.</w:t>
      </w:r>
    </w:p>
    <w:p>
      <w:pPr>
        <w:numPr>
          <w:ilvl w:val="0"/>
          <w:numId w:val="1043"/>
        </w:numPr>
        <w:pStyle w:val="Compact"/>
      </w:pPr>
      <w:r>
        <w:t xml:space="preserve">Recognition rate and false-positive rate.</w:t>
      </w:r>
    </w:p>
    <w:p>
      <w:pPr>
        <w:numPr>
          <w:ilvl w:val="0"/>
          <w:numId w:val="1043"/>
        </w:numPr>
        <w:pStyle w:val="Compact"/>
      </w:pPr>
      <w:r>
        <w:t xml:space="preserve">Calibration error at acceptance, with the date.</w:t>
      </w:r>
    </w:p>
    <w:p>
      <w:pPr>
        <w:numPr>
          <w:ilvl w:val="0"/>
          <w:numId w:val="1043"/>
        </w:numPr>
        <w:pStyle w:val="Compact"/>
      </w:pPr>
      <w:r>
        <w:t xml:space="preserve">Number of operator interventions per shift, by cause.</w:t>
      </w:r>
    </w:p>
    <w:p>
      <w:r>
        <w:pict>
          <v:rect style="width:0;height:1.5pt" o:hralign="center" o:hrstd="t" o:hr="t"/>
        </w:pict>
      </w:r>
    </w:p>
    <w:bookmarkEnd w:id="142"/>
    <w:bookmarkEnd w:id="143"/>
    <w:bookmarkStart w:id="148" w:name="Xeddd0875b783c24d364741602fba8b141ebe2bc"/>
    <w:p>
      <w:pPr>
        <w:pStyle w:val="Heading2"/>
      </w:pPr>
      <w:r>
        <w:t xml:space="preserve">19. Maintenance and troubleshooting</w:t>
      </w:r>
    </w:p>
    <w:bookmarkStart w:id="144" w:name="X9cf86d4b5d74592c0b14d7e673d1f0dac8730b4"/>
    <w:p>
      <w:pPr>
        <w:pStyle w:val="Heading3"/>
      </w:pPr>
      <w:r>
        <w:t xml:space="preserve">19.1 Routine schedule</w:t>
      </w:r>
    </w:p>
    <w:p>
      <w:pPr>
        <w:pStyle w:val="FirstParagraph"/>
      </w:pPr>
      <w:r>
        <w:rPr>
          <w:bCs/>
          <w:b/>
        </w:rPr>
        <w:t xml:space="preserve">[E]</w:t>
      </w:r>
      <w:r>
        <w:t xml:space="preserve">, informed by the documented environmental constraints</w:t>
      </w:r>
      <w:r>
        <w:t xml:space="preserve"> </w:t>
      </w:r>
      <w:r>
        <w:rPr>
          <w:bCs/>
          <w:b/>
        </w:rPr>
        <w:t xml:space="preserv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Interval</w:t>
            </w:r>
          </w:p>
        </w:tc>
        <w:tc>
          <w:tcPr/>
          <w:p>
            <w:pPr>
              <w:pStyle w:val="Compact"/>
              <w:jc w:val="left"/>
            </w:pPr>
            <w:r>
              <w:t xml:space="preserve">Task</w:t>
            </w:r>
          </w:p>
        </w:tc>
      </w:tr>
      <w:tr>
        <w:tc>
          <w:tcPr/>
          <w:p>
            <w:pPr>
              <w:pStyle w:val="Compact"/>
              <w:jc w:val="left"/>
            </w:pPr>
            <w:r>
              <w:t xml:space="preserve">Every shift</w:t>
            </w:r>
          </w:p>
        </w:tc>
        <w:tc>
          <w:tcPr/>
          <w:p>
            <w:pPr>
              <w:pStyle w:val="Compact"/>
              <w:jc w:val="left"/>
            </w:pPr>
            <w:r>
              <w:t xml:space="preserve">Clean the camera window; confirm the camera bracket witness mark; check the infeed for chips; read the Production Interface drift indicator</w:t>
            </w:r>
          </w:p>
        </w:tc>
      </w:tr>
      <w:tr>
        <w:tc>
          <w:tcPr/>
          <w:p>
            <w:pPr>
              <w:pStyle w:val="Compact"/>
              <w:jc w:val="left"/>
            </w:pPr>
            <w:r>
              <w:t xml:space="preserve">Weekly</w:t>
            </w:r>
          </w:p>
        </w:tc>
        <w:tc>
          <w:tcPr/>
          <w:p>
            <w:pPr>
              <w:pStyle w:val="Compact"/>
              <w:jc w:val="left"/>
            </w:pPr>
            <w:r>
              <w:t xml:space="preserve">Review the fault log by status code; check pick success trend; verify the IPC has free disk space</w:t>
            </w:r>
          </w:p>
        </w:tc>
      </w:tr>
      <w:tr>
        <w:tc>
          <w:tcPr/>
          <w:p>
            <w:pPr>
              <w:pStyle w:val="Compact"/>
              <w:jc w:val="left"/>
            </w:pPr>
            <w:r>
              <w:t xml:space="preserve">Monthly</w:t>
            </w:r>
          </w:p>
        </w:tc>
        <w:tc>
          <w:tcPr/>
          <w:p>
            <w:pPr>
              <w:pStyle w:val="Compact"/>
              <w:jc w:val="left"/>
            </w:pPr>
            <w:r>
              <w:t xml:space="preserve">Calibration accuracy spot check (a taught reference part / calibration sphere); export and archive logs; verify backups restore</w:t>
            </w:r>
          </w:p>
        </w:tc>
      </w:tr>
      <w:tr>
        <w:tc>
          <w:tcPr/>
          <w:p>
            <w:pPr>
              <w:pStyle w:val="Compact"/>
              <w:jc w:val="left"/>
            </w:pPr>
            <w:r>
              <w:t xml:space="preserve">Quarterly</w:t>
            </w:r>
          </w:p>
        </w:tc>
        <w:tc>
          <w:tcPr/>
          <w:p>
            <w:pPr>
              <w:pStyle w:val="Compact"/>
              <w:jc w:val="left"/>
            </w:pPr>
            <w:r>
              <w:t xml:space="preserve">Recheck TCP; inspect gripper wear (compliance change moves the effective pick point); review the changeover matrix against reality</w:t>
            </w:r>
          </w:p>
        </w:tc>
      </w:tr>
      <w:tr>
        <w:tc>
          <w:tcPr/>
          <w:p>
            <w:pPr>
              <w:pStyle w:val="Compact"/>
              <w:jc w:val="left"/>
            </w:pPr>
            <w:r>
              <w:t xml:space="preserve">Annually</w:t>
            </w:r>
          </w:p>
        </w:tc>
        <w:tc>
          <w:tcPr/>
          <w:p>
            <w:pPr>
              <w:pStyle w:val="Compact"/>
              <w:jc w:val="left"/>
            </w:pPr>
            <w:r>
              <w:t xml:space="preserve">Full recalibration; controller and IPC backup refresh; review software version against Mech-Mind release notes</w:t>
            </w:r>
          </w:p>
        </w:tc>
      </w:tr>
      <w:tr>
        <w:tc>
          <w:tcPr/>
          <w:p>
            <w:pPr>
              <w:pStyle w:val="Compact"/>
              <w:jc w:val="left"/>
            </w:pPr>
            <w:r>
              <w:t xml:space="preserve">After any impact, robot repair, robot zeroing, camera swap, or tooling change</w:t>
            </w:r>
          </w:p>
        </w:tc>
        <w:tc>
          <w:tcPr/>
          <w:p>
            <w:pPr>
              <w:pStyle w:val="Compact"/>
              <w:jc w:val="left"/>
            </w:pPr>
            <w:r>
              <w:rPr>
                <w:bCs/>
                <w:b/>
              </w:rPr>
              <w:t xml:space="preserve">Redo hand-eye calibration</w:t>
            </w:r>
            <w:r>
              <w:t xml:space="preserve"> </w:t>
            </w:r>
            <w:r>
              <w:t xml:space="preserve">and re-run §18.1 V4–V5</w:t>
            </w:r>
            <w:r>
              <w:t xml:space="preserve"> </w:t>
            </w:r>
            <w:r>
              <w:rPr>
                <w:bCs/>
                <w:b/>
              </w:rPr>
              <w:t xml:space="preserve">[E]</w:t>
            </w:r>
          </w:p>
        </w:tc>
      </w:tr>
    </w:tbl>
    <w:bookmarkEnd w:id="144"/>
    <w:bookmarkStart w:id="145" w:name="X35e435e4551038f97b2b690c31c2e1b31d79937"/>
    <w:p>
      <w:pPr>
        <w:pStyle w:val="Heading3"/>
      </w:pPr>
      <w:r>
        <w:t xml:space="preserve">19.2 Log locations</w:t>
      </w:r>
    </w:p>
    <w:p>
      <w:pPr>
        <w:pStyle w:val="FirstParagraph"/>
      </w:pPr>
      <w:r>
        <w:rPr>
          <w:bCs/>
          <w:b/>
        </w:rPr>
        <w:t xml:space="preserv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Path</w:t>
            </w:r>
          </w:p>
        </w:tc>
      </w:tr>
      <w:tr>
        <w:tc>
          <w:tcPr/>
          <w:p>
            <w:pPr>
              <w:pStyle w:val="Compact"/>
              <w:jc w:val="left"/>
            </w:pPr>
            <w:r>
              <w:t xml:space="preserve">Mech-Vision</w:t>
            </w:r>
          </w:p>
        </w:tc>
        <w:tc>
          <w:tcPr/>
          <w:p>
            <w:pPr>
              <w:pStyle w:val="Compact"/>
              <w:jc w:val="left"/>
            </w:pPr>
            <w:r>
              <w:rPr>
                <w:rStyle w:val="VerbatimChar"/>
              </w:rPr>
              <w:t xml:space="preserve">\logs</w:t>
            </w:r>
            <w:r>
              <w:t xml:space="preserve"> </w:t>
            </w:r>
            <w:r>
              <w:t xml:space="preserve">under the Mech-Vision install dir (or</w:t>
            </w:r>
            <w:r>
              <w:t xml:space="preserve"> </w:t>
            </w:r>
            <w:r>
              <w:rPr>
                <w:iCs/>
                <w:i/>
              </w:rPr>
              <w:t xml:space="preserve">Open folder</w:t>
            </w:r>
            <w:r>
              <w:t xml:space="preserve"> </w:t>
            </w:r>
            <w:r>
              <w:t xml:space="preserve">in the Log panel)</w:t>
            </w:r>
          </w:p>
        </w:tc>
      </w:tr>
      <w:tr>
        <w:tc>
          <w:tcPr/>
          <w:p>
            <w:pPr>
              <w:pStyle w:val="Compact"/>
              <w:jc w:val="left"/>
            </w:pPr>
            <w:r>
              <w:t xml:space="preserve">Mech-Viz</w:t>
            </w:r>
          </w:p>
        </w:tc>
        <w:tc>
          <w:tcPr/>
          <w:p>
            <w:pPr>
              <w:pStyle w:val="Compact"/>
              <w:jc w:val="left"/>
            </w:pPr>
            <w:r>
              <w:rPr>
                <w:rStyle w:val="VerbatimChar"/>
              </w:rPr>
              <w:t xml:space="preserve">\logs</w:t>
            </w:r>
            <w:r>
              <w:t xml:space="preserve"> </w:t>
            </w:r>
            <w:r>
              <w:t xml:space="preserve">under the Mech-Viz install dir</w:t>
            </w:r>
          </w:p>
        </w:tc>
      </w:tr>
      <w:tr>
        <w:tc>
          <w:tcPr/>
          <w:p>
            <w:pPr>
              <w:pStyle w:val="Compact"/>
              <w:jc w:val="left"/>
            </w:pPr>
            <w:r>
              <w:t xml:space="preserve">Mech-Center (legacy)</w:t>
            </w:r>
          </w:p>
        </w:tc>
        <w:tc>
          <w:tcPr/>
          <w:p>
            <w:pPr>
              <w:pStyle w:val="Compact"/>
              <w:jc w:val="left"/>
            </w:pPr>
            <w:r>
              <w:rPr>
                <w:rStyle w:val="VerbatimChar"/>
              </w:rPr>
              <w:t xml:space="preserve">\logs</w:t>
            </w:r>
            <w:r>
              <w:t xml:space="preserve"> </w:t>
            </w:r>
            <w:r>
              <w:t xml:space="preserve">under the Mech-Center install dir</w:t>
            </w:r>
          </w:p>
        </w:tc>
      </w:tr>
      <w:tr>
        <w:tc>
          <w:tcPr/>
          <w:p>
            <w:pPr>
              <w:pStyle w:val="Compact"/>
              <w:jc w:val="left"/>
            </w:pPr>
            <w:r>
              <w:t xml:space="preserve">Deep learning (</w:t>
            </w:r>
            <w:r>
              <w:rPr>
                <w:rStyle w:val="VerbatimChar"/>
              </w:rPr>
              <w:t xml:space="preserve">.dlkpack</w:t>
            </w:r>
            <w:r>
              <w:t xml:space="preserve"> </w:t>
            </w:r>
            <w:r>
              <w:t xml:space="preserve">/</w:t>
            </w:r>
            <w:r>
              <w:t xml:space="preserve"> </w:t>
            </w:r>
            <w:r>
              <w:rPr>
                <w:rStyle w:val="VerbatimChar"/>
              </w:rPr>
              <w:t xml:space="preserve">.dlkpackC</w:t>
            </w:r>
            <w:r>
              <w:t xml:space="preserve">)</w:t>
            </w:r>
          </w:p>
        </w:tc>
        <w:tc>
          <w:tcPr/>
          <w:p>
            <w:pPr>
              <w:pStyle w:val="Compact"/>
              <w:jc w:val="left"/>
            </w:pPr>
            <w:r>
              <w:rPr>
                <w:rStyle w:val="VerbatimChar"/>
              </w:rPr>
              <w:t xml:space="preserve">\dl_sdk_log</w:t>
            </w:r>
            <w:r>
              <w:t xml:space="preserve"> </w:t>
            </w:r>
            <w:r>
              <w:t xml:space="preserve">under the Mech-Vision install dir</w:t>
            </w:r>
          </w:p>
        </w:tc>
      </w:tr>
      <w:tr>
        <w:tc>
          <w:tcPr/>
          <w:p>
            <w:pPr>
              <w:pStyle w:val="Compact"/>
              <w:jc w:val="left"/>
            </w:pPr>
            <w:r>
              <w:t xml:space="preserve">Deep learning via Mech-Center</w:t>
            </w:r>
          </w:p>
        </w:tc>
        <w:tc>
          <w:tcPr/>
          <w:p>
            <w:pPr>
              <w:pStyle w:val="Compact"/>
              <w:jc w:val="left"/>
            </w:pPr>
            <w:r>
              <w:rPr>
                <w:rStyle w:val="VerbatimChar"/>
              </w:rPr>
              <w:t xml:space="preserve">\dl_sdk_log</w:t>
            </w:r>
            <w:r>
              <w:t xml:space="preserve"> </w:t>
            </w:r>
            <w:r>
              <w:t xml:space="preserve">under the Mech-Center install dir</w:t>
            </w:r>
          </w:p>
        </w:tc>
      </w:tr>
      <w:tr>
        <w:tc>
          <w:tcPr/>
          <w:p>
            <w:pPr>
              <w:pStyle w:val="Compact"/>
              <w:jc w:val="left"/>
            </w:pPr>
            <w:r>
              <w:t xml:space="preserve">Deep learning (legacy</w:t>
            </w:r>
            <w:r>
              <w:t xml:space="preserve"> </w:t>
            </w:r>
            <w:r>
              <w:rPr>
                <w:rStyle w:val="VerbatimChar"/>
              </w:rPr>
              <w:t xml:space="preserve">.pth</w:t>
            </w:r>
            <w:r>
              <w:t xml:space="preserve"> </w:t>
            </w:r>
            <w:r>
              <w:t xml:space="preserve">/</w:t>
            </w:r>
            <w:r>
              <w:t xml:space="preserve"> </w:t>
            </w:r>
            <w:r>
              <w:rPr>
                <w:rStyle w:val="VerbatimChar"/>
              </w:rPr>
              <w:t xml:space="preserve">.dlkmp</w:t>
            </w:r>
            <w:r>
              <w:t xml:space="preserve">)</w:t>
            </w:r>
          </w:p>
        </w:tc>
        <w:tc>
          <w:tcPr/>
          <w:p>
            <w:pPr>
              <w:pStyle w:val="Compact"/>
              <w:jc w:val="left"/>
            </w:pPr>
            <w:r>
              <w:rPr>
                <w:rStyle w:val="VerbatimChar"/>
              </w:rPr>
              <w:t xml:space="preserve">\resource\deeplearning_server\logs</w:t>
            </w:r>
            <w:r>
              <w:t xml:space="preserve"> </w:t>
            </w:r>
            <w:r>
              <w:t xml:space="preserve">under Mech-Vision</w:t>
            </w:r>
          </w:p>
        </w:tc>
      </w:tr>
      <w:tr>
        <w:tc>
          <w:tcPr/>
          <w:p>
            <w:pPr>
              <w:pStyle w:val="Compact"/>
              <w:jc w:val="left"/>
            </w:pPr>
            <w:r>
              <w:t xml:space="preserve">Crash dumps</w:t>
            </w:r>
          </w:p>
        </w:tc>
        <w:tc>
          <w:tcPr/>
          <w:p>
            <w:pPr>
              <w:pStyle w:val="Compact"/>
              <w:jc w:val="left"/>
            </w:pPr>
            <w:r>
              <w:rPr>
                <w:rStyle w:val="VerbatimChar"/>
              </w:rPr>
              <w:t xml:space="preserve">.dmp</w:t>
            </w:r>
            <w:r>
              <w:t xml:space="preserve"> </w:t>
            </w:r>
            <w:r>
              <w:t xml:space="preserve">files in the Mech-Vision / Mech-Viz / Mech-Center install dirs</w:t>
            </w:r>
          </w:p>
        </w:tc>
      </w:tr>
      <w:tr>
        <w:tc>
          <w:tcPr/>
          <w:p>
            <w:pPr>
              <w:pStyle w:val="Compact"/>
              <w:jc w:val="left"/>
            </w:pPr>
            <w:r>
              <w:t xml:space="preserve">Mech-Eye Viewer software log</w:t>
            </w:r>
          </w:p>
        </w:tc>
        <w:tc>
          <w:tcPr/>
          <w:p>
            <w:pPr>
              <w:pStyle w:val="Compact"/>
              <w:jc w:val="left"/>
            </w:pPr>
            <w:r>
              <w:t xml:space="preserve">Mech-Eye SDK install path (</w:t>
            </w:r>
            <w:r>
              <w:rPr>
                <w:iCs/>
                <w:i/>
              </w:rPr>
              <w:t xml:space="preserve">Open log folder</w:t>
            </w:r>
            <w:r>
              <w:t xml:space="preserve">)</w:t>
            </w:r>
          </w:p>
        </w:tc>
      </w:tr>
      <w:tr>
        <w:tc>
          <w:tcPr/>
          <w:p>
            <w:pPr>
              <w:pStyle w:val="Compact"/>
              <w:jc w:val="left"/>
            </w:pPr>
            <w:r>
              <w:t xml:space="preserve">Camera device log</w:t>
            </w:r>
          </w:p>
        </w:tc>
        <w:tc>
          <w:tcPr/>
          <w:p>
            <w:pPr>
              <w:pStyle w:val="Compact"/>
              <w:jc w:val="left"/>
            </w:pPr>
            <w:r>
              <w:t xml:space="preserve">Mech-Eye Viewer →</w:t>
            </w:r>
            <w:r>
              <w:t xml:space="preserve"> </w:t>
            </w:r>
            <w:r>
              <w:rPr>
                <w:iCs/>
                <w:i/>
              </w:rPr>
              <w:t xml:space="preserve">Device log</w:t>
            </w:r>
            <w:r>
              <w:t xml:space="preserve"> </w:t>
            </w:r>
            <w:r>
              <w:t xml:space="preserve">tab (plain or</w:t>
            </w:r>
            <w:r>
              <w:t xml:space="preserve"> </w:t>
            </w:r>
            <w:r>
              <w:rPr>
                <w:bCs/>
                <w:b/>
              </w:rPr>
              <w:t xml:space="preserve">encrypted</w:t>
            </w:r>
            <w:r>
              <w:t xml:space="preserve">)</w:t>
            </w:r>
          </w:p>
        </w:tc>
      </w:tr>
    </w:tbl>
    <w:p>
      <w:pPr>
        <w:pStyle w:val="BodyText"/>
      </w:pPr>
      <w:r>
        <w:t xml:space="preserve">Camera log detail</w:t>
      </w:r>
      <w:r>
        <w:t xml:space="preserve"> </w:t>
      </w:r>
      <w:r>
        <w:rPr>
          <w:bCs/>
          <w:b/>
        </w:rPr>
        <w:t xml:space="preserve">[D]</w:t>
      </w:r>
      <w:r>
        <w:t xml:space="preserve">: levels</w:t>
      </w:r>
      <w:r>
        <w:t xml:space="preserve"> </w:t>
      </w:r>
      <w:r>
        <w:rPr>
          <w:rStyle w:val="VerbatimChar"/>
        </w:rPr>
        <w:t xml:space="preserve">[i] / [W] / [C] / [F]</w:t>
      </w:r>
      <w:r>
        <w:t xml:space="preserve">; filenames encode timestamps (</w:t>
      </w:r>
      <w:r>
        <w:rPr>
          <w:rStyle w:val="VerbatimChar"/>
        </w:rPr>
        <w:t xml:space="preserve">00105_20221117171503_887.log</w:t>
      </w:r>
      <w:r>
        <w:t xml:space="preserve">); a trailing</w:t>
      </w:r>
      <w:r>
        <w:t xml:space="preserve"> </w:t>
      </w:r>
      <w:r>
        <w:rPr>
          <w:rStyle w:val="VerbatimChar"/>
        </w:rPr>
        <w:t xml:space="preserve">.1</w:t>
      </w:r>
      <w:r>
        <w:t xml:space="preserve"> </w:t>
      </w:r>
      <w:r>
        <w:t xml:space="preserve">marks the</w:t>
      </w:r>
      <w:r>
        <w:t xml:space="preserve"> </w:t>
      </w:r>
      <w:r>
        <w:rPr>
          <w:bCs/>
          <w:b/>
        </w:rPr>
        <w:t xml:space="preserve">earlier</w:t>
      </w:r>
      <w:r>
        <w:t xml:space="preserve"> </w:t>
      </w:r>
      <w:r>
        <w:t xml:space="preserve">file; camera storage is limited and old logs are deleted, so</w:t>
      </w:r>
      <w:r>
        <w:t xml:space="preserve"> </w:t>
      </w:r>
      <w:r>
        <w:rPr>
          <w:bCs/>
          <w:b/>
        </w:rPr>
        <w:t xml:space="preserve">export promptly</w:t>
      </w:r>
      <w:r>
        <w:t xml:space="preserve">. Sync the camera time via Camera Controller on first use.</w:t>
      </w:r>
    </w:p>
    <w:p>
      <w:pPr>
        <w:pStyle w:val="BodyText"/>
      </w:pPr>
      <w:r>
        <w:t xml:space="preserve">Mech-Vision log retention defaults to</w:t>
      </w:r>
      <w:r>
        <w:t xml:space="preserve"> </w:t>
      </w:r>
      <w:r>
        <w:rPr>
          <w:bCs/>
          <w:b/>
        </w:rPr>
        <w:t xml:space="preserve">7 days</w:t>
      </w:r>
      <w:r>
        <w:t xml:space="preserve">, configurable up to</w:t>
      </w:r>
      <w:r>
        <w:t xml:space="preserve"> </w:t>
      </w:r>
      <w:r>
        <w:rPr>
          <w:bCs/>
          <w:b/>
        </w:rPr>
        <w:t xml:space="preserve">99 days</w:t>
      </w:r>
      <w:r>
        <w:t xml:space="preserve"> </w:t>
      </w:r>
      <w:r>
        <w:t xml:space="preserve">at</w:t>
      </w:r>
      <w:r>
        <w:t xml:space="preserve"> </w:t>
      </w:r>
      <w:r>
        <w:rPr>
          <w:iCs/>
          <w:i/>
        </w:rPr>
        <w:t xml:space="preserve">Settings → Options → Common → Log settings</w:t>
      </w:r>
      <w:r>
        <w:t xml:space="preserve"> </w:t>
      </w:r>
      <w:r>
        <w:rPr>
          <w:bCs/>
          <w:b/>
        </w:rPr>
        <w:t xml:space="preserve">[D]</w:t>
      </w:r>
      <w:r>
        <w:t xml:space="preserve">. On a production cell, raise it — a fault that recurs every three weeks is invisible with a 7-day window</w:t>
      </w:r>
      <w:r>
        <w:t xml:space="preserve"> </w:t>
      </w:r>
      <w:r>
        <w:rPr>
          <w:bCs/>
          <w:b/>
        </w:rPr>
        <w:t xml:space="preserve">[E]</w:t>
      </w:r>
      <w:r>
        <w:t xml:space="preserve">.</w:t>
      </w:r>
    </w:p>
    <w:bookmarkEnd w:id="145"/>
    <w:bookmarkStart w:id="146" w:name="X4299f22d0c966e0f2305683e2acf02bededb7d5"/>
    <w:p>
      <w:pPr>
        <w:pStyle w:val="Heading3"/>
      </w:pPr>
      <w:r>
        <w:t xml:space="preserve">19.3 Troubleshooting playbook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Check, in order</w:t>
            </w:r>
          </w:p>
        </w:tc>
      </w:tr>
      <w:tr>
        <w:tc>
          <w:tcPr/>
          <w:p>
            <w:pPr>
              <w:pStyle w:val="Compact"/>
              <w:jc w:val="left"/>
            </w:pPr>
            <w:r>
              <w:t xml:space="preserve">Recognition rate falls over weeks</w:t>
            </w:r>
          </w:p>
        </w:tc>
        <w:tc>
          <w:tcPr/>
          <w:p>
            <w:pPr>
              <w:pStyle w:val="Compact"/>
              <w:jc w:val="left"/>
            </w:pPr>
            <w:r>
              <w:t xml:space="preserve">Lens film; drift; lighting change</w:t>
            </w:r>
          </w:p>
        </w:tc>
        <w:tc>
          <w:tcPr/>
          <w:p>
            <w:pPr>
              <w:pStyle w:val="Compact"/>
              <w:jc w:val="left"/>
            </w:pPr>
            <w:r>
              <w:t xml:space="preserve">Clean lens → drift indicator → re-run V2/V3 → calibration check</w:t>
            </w:r>
          </w:p>
        </w:tc>
      </w:tr>
      <w:tr>
        <w:tc>
          <w:tcPr/>
          <w:p>
            <w:pPr>
              <w:pStyle w:val="Compact"/>
              <w:jc w:val="left"/>
            </w:pPr>
            <w:r>
              <w:t xml:space="preserve">Recognition fails only on the bottom layer</w:t>
            </w:r>
          </w:p>
        </w:tc>
        <w:tc>
          <w:tcPr/>
          <w:p>
            <w:pPr>
              <w:pStyle w:val="Compact"/>
              <w:jc w:val="left"/>
            </w:pPr>
            <w:r>
              <w:t xml:space="preserve">Depth range or 3D ROI clipping</w:t>
            </w:r>
          </w:p>
        </w:tc>
        <w:tc>
          <w:tcPr/>
          <w:p>
            <w:pPr>
              <w:pStyle w:val="Compact"/>
              <w:jc w:val="left"/>
            </w:pPr>
            <w:r>
              <w:t xml:space="preserve">§5.4; re-tune with an empty tray</w:t>
            </w:r>
          </w:p>
        </w:tc>
      </w:tr>
      <w:tr>
        <w:tc>
          <w:tcPr/>
          <w:p>
            <w:pPr>
              <w:pStyle w:val="Compact"/>
              <w:jc w:val="left"/>
            </w:pPr>
            <w:r>
              <w:t xml:space="preserve">Recognition fails only on the top layer of a full tray</w:t>
            </w:r>
          </w:p>
        </w:tc>
        <w:tc>
          <w:tcPr/>
          <w:p>
            <w:pPr>
              <w:pStyle w:val="Compact"/>
              <w:jc w:val="left"/>
            </w:pPr>
            <w:r>
              <w:t xml:space="preserve">Overexposure at short range; depth range upper limit</w:t>
            </w:r>
          </w:p>
        </w:tc>
        <w:tc>
          <w:tcPr/>
          <w:p>
            <w:pPr>
              <w:pStyle w:val="Compact"/>
              <w:jc w:val="left"/>
            </w:pPr>
            <w:r>
              <w:t xml:space="preserve">§5.2 exposure; depth range</w:t>
            </w:r>
          </w:p>
        </w:tc>
      </w:tr>
      <w:tr>
        <w:tc>
          <w:tcPr/>
          <w:p>
            <w:pPr>
              <w:pStyle w:val="Compact"/>
              <w:jc w:val="left"/>
            </w:pPr>
            <w:r>
              <w:t xml:space="preserve">Random pose 180° out</w:t>
            </w:r>
          </w:p>
        </w:tc>
        <w:tc>
          <w:tcPr/>
          <w:p>
            <w:pPr>
              <w:pStyle w:val="Compact"/>
              <w:jc w:val="left"/>
            </w:pPr>
            <w:r>
              <w:t xml:space="preserve">Symmetry / axis normalisation</w:t>
            </w:r>
          </w:p>
        </w:tc>
        <w:tc>
          <w:tcPr/>
          <w:p>
            <w:pPr>
              <w:pStyle w:val="Compact"/>
              <w:jc w:val="left"/>
            </w:pPr>
            <w:r>
              <w:rPr>
                <w:rStyle w:val="VerbatimChar"/>
              </w:rPr>
              <w:t xml:space="preserve">Flip Poses' Axes</w:t>
            </w:r>
            <w:r>
              <w:t xml:space="preserve"> </w:t>
            </w:r>
            <w:r>
              <w:t xml:space="preserve">config (§8.11); target object symmetry (§10.3)</w:t>
            </w:r>
          </w:p>
        </w:tc>
      </w:tr>
      <w:tr>
        <w:tc>
          <w:tcPr/>
          <w:p>
            <w:pPr>
              <w:pStyle w:val="Compact"/>
              <w:jc w:val="left"/>
            </w:pPr>
            <w:r>
              <w:t xml:space="preserve">Robot picks 40 mm high or low</w:t>
            </w:r>
          </w:p>
        </w:tc>
        <w:tc>
          <w:tcPr/>
          <w:p>
            <w:pPr>
              <w:pStyle w:val="Compact"/>
              <w:jc w:val="left"/>
            </w:pPr>
            <w:r>
              <w:t xml:space="preserve">Pick point definition; TCP; calibration</w:t>
            </w:r>
          </w:p>
        </w:tc>
        <w:tc>
          <w:tcPr/>
          <w:p>
            <w:pPr>
              <w:pStyle w:val="Compact"/>
              <w:jc w:val="left"/>
            </w:pPr>
            <w:r>
              <w:t xml:space="preserve">Pick point in the target object editor → TCP → calibration error</w:t>
            </w:r>
          </w:p>
        </w:tc>
      </w:tr>
      <w:tr>
        <w:tc>
          <w:tcPr/>
          <w:p>
            <w:pPr>
              <w:pStyle w:val="Compact"/>
              <w:jc w:val="left"/>
            </w:pPr>
            <w:r>
              <w:t xml:space="preserve">Right pose, wrong gripper program</w:t>
            </w:r>
          </w:p>
        </w:tc>
        <w:tc>
          <w:tcPr/>
          <w:p>
            <w:pPr>
              <w:pStyle w:val="Compact"/>
              <w:jc w:val="left"/>
            </w:pPr>
            <w:r>
              <w:rPr>
                <w:bCs/>
                <w:b/>
              </w:rPr>
              <w:t xml:space="preserve">Metadata misalignment</w:t>
            </w:r>
          </w:p>
        </w:tc>
        <w:tc>
          <w:tcPr/>
          <w:p>
            <w:pPr>
              <w:pStyle w:val="Compact"/>
              <w:jc w:val="left"/>
            </w:pPr>
            <w:r>
              <w:t xml:space="preserve">§7.7 — check every</w:t>
            </w:r>
            <w:r>
              <w:t xml:space="preserve"> </w:t>
            </w:r>
            <w:r>
              <w:rPr>
                <w:rStyle w:val="VerbatimChar"/>
              </w:rPr>
              <w:t xml:space="preserve">Sort</w:t>
            </w:r>
            <w:r>
              <w:t xml:space="preserve">/</w:t>
            </w:r>
            <w:r>
              <w:rPr>
                <w:rStyle w:val="VerbatimChar"/>
              </w:rPr>
              <w:t xml:space="preserve">Filter</w:t>
            </w:r>
            <w:r>
              <w:t xml:space="preserve">/</w:t>
            </w:r>
            <w:r>
              <w:rPr>
                <w:rStyle w:val="VerbatimChar"/>
              </w:rPr>
              <w:t xml:space="preserve">Trim</w:t>
            </w:r>
            <w:r>
              <w:t xml:space="preserve"> </w:t>
            </w:r>
            <w:r>
              <w:t xml:space="preserve">has matching</w:t>
            </w:r>
            <w:r>
              <w:t xml:space="preserve"> </w:t>
            </w:r>
            <w:r>
              <w:rPr>
                <w:rStyle w:val="VerbatimChar"/>
              </w:rPr>
              <w:t xml:space="preserve">Reorder</w:t>
            </w:r>
            <w:r>
              <w:t xml:space="preserve">/port count</w:t>
            </w:r>
          </w:p>
        </w:tc>
      </w:tr>
      <w:tr>
        <w:tc>
          <w:tcPr/>
          <w:p>
            <w:pPr>
              <w:pStyle w:val="Compact"/>
              <w:jc w:val="left"/>
            </w:pPr>
            <w:r>
              <w:t xml:space="preserve">Works in simulation, collides in reality</w:t>
            </w:r>
          </w:p>
        </w:tc>
        <w:tc>
          <w:tcPr/>
          <w:p>
            <w:pPr>
              <w:pStyle w:val="Compact"/>
              <w:jc w:val="left"/>
            </w:pPr>
            <w:r>
              <w:t xml:space="preserve">Scene model incomplete; point cloud collision off; opaque pallet</w:t>
            </w:r>
          </w:p>
        </w:tc>
        <w:tc>
          <w:tcPr/>
          <w:p>
            <w:pPr>
              <w:pStyle w:val="Compact"/>
              <w:jc w:val="left"/>
            </w:pPr>
            <w:r>
              <w:t xml:space="preserve">§10.4; enable point cloud collision; use</w:t>
            </w:r>
            <w:r>
              <w:t xml:space="preserve"> </w:t>
            </w:r>
            <w:r>
              <w:rPr>
                <w:iCs/>
                <w:i/>
              </w:rPr>
              <w:t xml:space="preserve">Point cloud column</w:t>
            </w:r>
          </w:p>
        </w:tc>
      </w:tr>
      <w:tr>
        <w:tc>
          <w:tcPr/>
          <w:p>
            <w:pPr>
              <w:pStyle w:val="Compact"/>
              <w:jc w:val="left"/>
            </w:pPr>
            <w:r>
              <w:t xml:space="preserve">Intermittent</w:t>
            </w:r>
            <w:r>
              <w:t xml:space="preserve"> </w:t>
            </w:r>
            <w:r>
              <w:rPr>
                <w:rStyle w:val="VerbatimChar"/>
              </w:rPr>
              <w:t xml:space="preserve">1019</w:t>
            </w:r>
            <w:r>
              <w:t xml:space="preserve"> </w:t>
            </w:r>
            <w:r>
              <w:t xml:space="preserve">/</w:t>
            </w:r>
            <w:r>
              <w:t xml:space="preserve"> </w:t>
            </w:r>
            <w:r>
              <w:rPr>
                <w:rStyle w:val="VerbatimChar"/>
              </w:rPr>
              <w:t xml:space="preserve">1047</w:t>
            </w:r>
          </w:p>
        </w:tc>
        <w:tc>
          <w:tcPr/>
          <w:p>
            <w:pPr>
              <w:pStyle w:val="Compact"/>
              <w:jc w:val="left"/>
            </w:pPr>
            <w:r>
              <w:t xml:space="preserve">Camera link, exposure stack, IPC load</w:t>
            </w:r>
          </w:p>
        </w:tc>
        <w:tc>
          <w:tcPr/>
          <w:p>
            <w:pPr>
              <w:pStyle w:val="Compact"/>
              <w:jc w:val="left"/>
            </w:pPr>
            <w:r>
              <w:t xml:space="preserve">Link speed → reduce exposures → check IPC CPU load and Windows Update state</w:t>
            </w:r>
          </w:p>
        </w:tc>
      </w:tr>
      <w:tr>
        <w:tc>
          <w:tcPr/>
          <w:p>
            <w:pPr>
              <w:pStyle w:val="Compact"/>
              <w:jc w:val="left"/>
            </w:pPr>
            <w:r>
              <w:rPr>
                <w:rStyle w:val="VerbatimChar"/>
              </w:rPr>
              <w:t xml:space="preserve">MM:Robot_CMD_Error</w:t>
            </w:r>
          </w:p>
        </w:tc>
        <w:tc>
          <w:tcPr/>
          <w:p>
            <w:pPr>
              <w:pStyle w:val="Compact"/>
              <w:jc w:val="left"/>
            </w:pPr>
            <w:r>
              <w:t xml:space="preserve">Calling-sequence violation</w:t>
            </w:r>
          </w:p>
        </w:tc>
        <w:tc>
          <w:tcPr/>
          <w:p>
            <w:pPr>
              <w:pStyle w:val="Compact"/>
              <w:jc w:val="left"/>
            </w:pPr>
            <w:r>
              <w:t xml:space="preserve">§12.5; check for a stray second</w:t>
            </w:r>
            <w:r>
              <w:t xml:space="preserve"> </w:t>
            </w:r>
            <w:r>
              <w:rPr>
                <w:rStyle w:val="VerbatimChar"/>
              </w:rPr>
              <w:t xml:space="preserve">101</w:t>
            </w:r>
            <w:r>
              <w:t xml:space="preserve"> </w:t>
            </w:r>
            <w:r>
              <w:t xml:space="preserve">or a</w:t>
            </w:r>
            <w:r>
              <w:t xml:space="preserve"> </w:t>
            </w:r>
            <w:r>
              <w:rPr>
                <w:rStyle w:val="VerbatimChar"/>
              </w:rPr>
              <w:t xml:space="preserve">102</w:t>
            </w:r>
            <w:r>
              <w:t xml:space="preserve">/</w:t>
            </w:r>
            <w:r>
              <w:rPr>
                <w:rStyle w:val="VerbatimChar"/>
              </w:rPr>
              <w:t xml:space="preserve">105</w:t>
            </w:r>
            <w:r>
              <w:t xml:space="preserve"> </w:t>
            </w:r>
            <w:r>
              <w:t xml:space="preserve">mix</w:t>
            </w:r>
          </w:p>
        </w:tc>
      </w:tr>
      <w:tr>
        <w:tc>
          <w:tcPr/>
          <w:p>
            <w:pPr>
              <w:pStyle w:val="Compact"/>
              <w:jc w:val="left"/>
            </w:pPr>
            <w:r>
              <w:t xml:space="preserve">Cell hangs waiting for vision</w:t>
            </w:r>
          </w:p>
        </w:tc>
        <w:tc>
          <w:tcPr/>
          <w:p>
            <w:pPr>
              <w:pStyle w:val="Compact"/>
              <w:jc w:val="left"/>
            </w:pPr>
            <w:r>
              <w:t xml:space="preserve">Interface service off; socket left open; timeout mismatch</w:t>
            </w:r>
          </w:p>
        </w:tc>
        <w:tc>
          <w:tcPr/>
          <w:p>
            <w:pPr>
              <w:pStyle w:val="Compact"/>
              <w:jc w:val="left"/>
            </w:pPr>
            <w:r>
              <w:t xml:space="preserve">Toolbar toggle blue? → socket open/close pattern (ABB/YASKAWA) →</w:t>
            </w:r>
            <w:r>
              <w:t xml:space="preserve"> </w:t>
            </w:r>
            <w:r>
              <w:rPr>
                <w:rStyle w:val="VerbatimChar"/>
              </w:rPr>
              <w:t xml:space="preserve">Time_Out</w:t>
            </w:r>
            <w:r>
              <w:t xml:space="preserve"> </w:t>
            </w:r>
            <w:r>
              <w:t xml:space="preserve">units per brand (§13.7)</w:t>
            </w:r>
          </w:p>
        </w:tc>
      </w:tr>
      <w:tr>
        <w:tc>
          <w:tcPr/>
          <w:p>
            <w:pPr>
              <w:pStyle w:val="Compact"/>
              <w:jc w:val="left"/>
            </w:pPr>
            <w:r>
              <w:t xml:space="preserve">Everything worked yesterday, nothing today, after an upgrade</w:t>
            </w:r>
          </w:p>
        </w:tc>
        <w:tc>
          <w:tcPr/>
          <w:p>
            <w:pPr>
              <w:pStyle w:val="Compact"/>
              <w:jc w:val="left"/>
            </w:pPr>
            <w:r>
              <w:t xml:space="preserve">Robot model renamed; step renames; target object version</w:t>
            </w:r>
          </w:p>
        </w:tc>
        <w:tc>
          <w:tcPr/>
          <w:p>
            <w:pPr>
              <w:pStyle w:val="Compact"/>
              <w:jc w:val="left"/>
            </w:pPr>
            <w:r>
              <w:t xml:space="preserve">§17.6</w:t>
            </w:r>
          </w:p>
        </w:tc>
      </w:tr>
      <w:tr>
        <w:tc>
          <w:tcPr/>
          <w:p>
            <w:pPr>
              <w:pStyle w:val="Compact"/>
              <w:jc w:val="left"/>
            </w:pPr>
            <w:r>
              <w:t xml:space="preserve">Nuisance faults after a Windows restart</w:t>
            </w:r>
          </w:p>
        </w:tc>
        <w:tc>
          <w:tcPr/>
          <w:p>
            <w:pPr>
              <w:pStyle w:val="Compact"/>
              <w:jc w:val="left"/>
            </w:pPr>
            <w:r>
              <w:t xml:space="preserve">Windows Update re-enabled; firewall re-enabled; app not launched</w:t>
            </w:r>
          </w:p>
        </w:tc>
        <w:tc>
          <w:tcPr/>
          <w:p>
            <w:pPr>
              <w:pStyle w:val="Compact"/>
              <w:jc w:val="left"/>
            </w:pPr>
            <w:r>
              <w:t xml:space="preserve">§3.3, §17.2</w:t>
            </w:r>
          </w:p>
        </w:tc>
      </w:tr>
    </w:tbl>
    <w:bookmarkEnd w:id="146"/>
    <w:bookmarkStart w:id="147" w:name="Xb5a9e11badac8c4c440d71383a6e3fef031dd53"/>
    <w:p>
      <w:pPr>
        <w:pStyle w:val="Heading3"/>
      </w:pPr>
      <w:r>
        <w:t xml:space="preserve">19.4 Getting help</w:t>
      </w:r>
    </w:p>
    <w:p>
      <w:pPr>
        <w:pStyle w:val="FirstParagraph"/>
      </w:pPr>
      <w:r>
        <w:t xml:space="preserve">Export the log and open a ticket with: software versions, camera model / ID / firmware, IPC spec, language settings, the exported log, and a project that reproduces the issue</w:t>
      </w:r>
      <w:r>
        <w:t xml:space="preserve"> </w:t>
      </w:r>
      <w:r>
        <w:rPr>
          <w:bCs/>
          <w:b/>
        </w:rPr>
        <w:t xml:space="preserve">[D]</w:t>
      </w:r>
      <w:r>
        <w:t xml:space="preserve">. For a</w:t>
      </w:r>
      <w:r>
        <w:t xml:space="preserve"> </w:t>
      </w:r>
      <w:r>
        <w:rPr>
          <w:rStyle w:val="VerbatimChar"/>
        </w:rPr>
        <w:t xml:space="preserve">1015</w:t>
      </w:r>
      <w:r>
        <w:t xml:space="preserve">, include the</w:t>
      </w:r>
      <w:r>
        <w:t xml:space="preserve"> </w:t>
      </w:r>
      <w:r>
        <w:rPr>
          <w:rStyle w:val="VerbatimChar"/>
        </w:rPr>
        <w:t xml:space="preserve">CV-Exxxx</w:t>
      </w:r>
      <w:r>
        <w:t xml:space="preserve"> </w:t>
      </w:r>
      <w:r>
        <w:t xml:space="preserve">line from the Vision log</w:t>
      </w:r>
      <w:r>
        <w:t xml:space="preserve"> </w:t>
      </w:r>
      <w:r>
        <w:rPr>
          <w:bCs/>
          <w:b/>
        </w:rPr>
        <w:t xml:space="preserve">Console</w:t>
      </w:r>
      <w:r>
        <w:t xml:space="preserve"> </w:t>
      </w:r>
      <w:r>
        <w:t xml:space="preserve">tab — the interface itself cannot tell you more</w:t>
      </w:r>
      <w:r>
        <w:t xml:space="preserve"> </w:t>
      </w:r>
      <w:r>
        <w:rPr>
          <w:bCs/>
          <w:b/>
        </w:rPr>
        <w:t xml:space="preserve">[D]</w:t>
      </w:r>
      <w:r>
        <w:t xml:space="preserve">.</w:t>
      </w:r>
    </w:p>
    <w:p>
      <w:r>
        <w:pict>
          <v:rect style="width:0;height:1.5pt" o:hralign="center" o:hrstd="t" o:hr="t"/>
        </w:pict>
      </w:r>
    </w:p>
    <w:bookmarkEnd w:id="147"/>
    <w:bookmarkEnd w:id="148"/>
    <w:bookmarkEnd w:id="149"/>
    <w:bookmarkStart w:id="234" w:name="appendices"/>
    <w:p>
      <w:pPr>
        <w:pStyle w:val="Heading1"/>
      </w:pPr>
      <w:r>
        <w:t xml:space="preserve">Appendices</w:t>
      </w:r>
    </w:p>
    <w:bookmarkStart w:id="155" w:name="appendix-a--status-codes"/>
    <w:p>
      <w:pPr>
        <w:pStyle w:val="Heading2"/>
      </w:pPr>
      <w:r>
        <w:t xml:space="preserve">Appendix A — Status codes</w:t>
      </w:r>
    </w:p>
    <w:p>
      <w:pPr>
        <w:pStyle w:val="FirstParagraph"/>
      </w:pPr>
      <w:r>
        <w:t xml:space="preserve">Ranges</w:t>
      </w:r>
      <w:r>
        <w:t xml:space="preserve"> </w:t>
      </w:r>
      <w:r>
        <w:rPr>
          <w:bCs/>
          <w:b/>
        </w:rPr>
        <w:t xml:space="preserv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Range</w:t>
            </w:r>
          </w:p>
        </w:tc>
        <w:tc>
          <w:tcPr/>
          <w:p>
            <w:pPr>
              <w:pStyle w:val="Compact"/>
              <w:jc w:val="left"/>
            </w:pPr>
            <w:r>
              <w:t xml:space="preserve">Category</w:t>
            </w:r>
          </w:p>
        </w:tc>
      </w:tr>
      <w:tr>
        <w:tc>
          <w:tcPr/>
          <w:p>
            <w:pPr>
              <w:pStyle w:val="Compact"/>
              <w:jc w:val="left"/>
            </w:pPr>
            <w:r>
              <w:t xml:space="preserve">1001–1099</w:t>
            </w:r>
          </w:p>
        </w:tc>
        <w:tc>
          <w:tcPr/>
          <w:p>
            <w:pPr>
              <w:pStyle w:val="Compact"/>
              <w:jc w:val="left"/>
            </w:pPr>
            <w:r>
              <w:t xml:space="preserve">Mech-Vision error codes</w:t>
            </w:r>
          </w:p>
        </w:tc>
      </w:tr>
      <w:tr>
        <w:tc>
          <w:tcPr/>
          <w:p>
            <w:pPr>
              <w:pStyle w:val="Compact"/>
              <w:jc w:val="left"/>
            </w:pPr>
            <w:r>
              <w:t xml:space="preserve">1100–1199</w:t>
            </w:r>
          </w:p>
        </w:tc>
        <w:tc>
          <w:tcPr/>
          <w:p>
            <w:pPr>
              <w:pStyle w:val="Compact"/>
              <w:jc w:val="left"/>
            </w:pPr>
            <w:r>
              <w:t xml:space="preserve">Mech-Vision normal status codes</w:t>
            </w:r>
          </w:p>
        </w:tc>
      </w:tr>
      <w:tr>
        <w:tc>
          <w:tcPr/>
          <w:p>
            <w:pPr>
              <w:pStyle w:val="Compact"/>
              <w:jc w:val="left"/>
            </w:pPr>
            <w:r>
              <w:t xml:space="preserve">2001–2099</w:t>
            </w:r>
          </w:p>
        </w:tc>
        <w:tc>
          <w:tcPr/>
          <w:p>
            <w:pPr>
              <w:pStyle w:val="Compact"/>
              <w:jc w:val="left"/>
            </w:pPr>
            <w:r>
              <w:t xml:space="preserve">Mech-Viz error codes</w:t>
            </w:r>
          </w:p>
        </w:tc>
      </w:tr>
      <w:tr>
        <w:tc>
          <w:tcPr/>
          <w:p>
            <w:pPr>
              <w:pStyle w:val="Compact"/>
              <w:jc w:val="left"/>
            </w:pPr>
            <w:r>
              <w:t xml:space="preserve">2100–2199</w:t>
            </w:r>
          </w:p>
        </w:tc>
        <w:tc>
          <w:tcPr/>
          <w:p>
            <w:pPr>
              <w:pStyle w:val="Compact"/>
              <w:jc w:val="left"/>
            </w:pPr>
            <w:r>
              <w:t xml:space="preserve">Mech-Viz normal status codes</w:t>
            </w:r>
          </w:p>
        </w:tc>
      </w:tr>
      <w:tr>
        <w:tc>
          <w:tcPr/>
          <w:p>
            <w:pPr>
              <w:pStyle w:val="Compact"/>
              <w:jc w:val="left"/>
            </w:pPr>
            <w:r>
              <w:t xml:space="preserve">3001–3099</w:t>
            </w:r>
          </w:p>
        </w:tc>
        <w:tc>
          <w:tcPr/>
          <w:p>
            <w:pPr>
              <w:pStyle w:val="Compact"/>
              <w:jc w:val="left"/>
            </w:pPr>
            <w:r>
              <w:t xml:space="preserve">Communication Component error codes</w:t>
            </w:r>
          </w:p>
        </w:tc>
      </w:tr>
      <w:tr>
        <w:tc>
          <w:tcPr/>
          <w:p>
            <w:pPr>
              <w:pStyle w:val="Compact"/>
              <w:jc w:val="left"/>
            </w:pPr>
            <w:r>
              <w:t xml:space="preserve">3100–3199</w:t>
            </w:r>
          </w:p>
        </w:tc>
        <w:tc>
          <w:tcPr/>
          <w:p>
            <w:pPr>
              <w:pStyle w:val="Compact"/>
              <w:jc w:val="left"/>
            </w:pPr>
            <w:r>
              <w:t xml:space="preserve">Communication Component normal status codes</w:t>
            </w:r>
          </w:p>
        </w:tc>
      </w:tr>
      <w:tr>
        <w:tc>
          <w:tcPr/>
          <w:p>
            <w:pPr>
              <w:pStyle w:val="Compact"/>
              <w:jc w:val="left"/>
            </w:pPr>
            <w:r>
              <w:t xml:space="preserve">4001–4099</w:t>
            </w:r>
          </w:p>
        </w:tc>
        <w:tc>
          <w:tcPr/>
          <w:p>
            <w:pPr>
              <w:pStyle w:val="Compact"/>
              <w:jc w:val="left"/>
            </w:pPr>
            <w:r>
              <w:t xml:space="preserve">Robot error codes</w:t>
            </w:r>
          </w:p>
        </w:tc>
      </w:tr>
      <w:tr>
        <w:tc>
          <w:tcPr/>
          <w:p>
            <w:pPr>
              <w:pStyle w:val="Compact"/>
              <w:jc w:val="left"/>
            </w:pPr>
            <w:r>
              <w:t xml:space="preserve">4100–4199</w:t>
            </w:r>
          </w:p>
        </w:tc>
        <w:tc>
          <w:tcPr/>
          <w:p>
            <w:pPr>
              <w:pStyle w:val="Compact"/>
              <w:jc w:val="left"/>
            </w:pPr>
            <w:r>
              <w:t xml:space="preserve">Robot normal status codes</w:t>
            </w:r>
          </w:p>
        </w:tc>
      </w:tr>
      <w:tr>
        <w:tc>
          <w:tcPr/>
          <w:p>
            <w:pPr>
              <w:pStyle w:val="Compact"/>
              <w:jc w:val="left"/>
            </w:pPr>
            <w:r>
              <w:rPr>
                <w:bCs/>
                <w:b/>
              </w:rPr>
              <w:t xml:space="preserve">6001–6199</w:t>
            </w:r>
          </w:p>
        </w:tc>
        <w:tc>
          <w:tcPr/>
          <w:p>
            <w:pPr>
              <w:pStyle w:val="Compact"/>
              <w:jc w:val="left"/>
            </w:pPr>
            <w:r>
              <w:t xml:space="preserve">Status codes that can be customised in Mech-Vision</w:t>
            </w:r>
          </w:p>
        </w:tc>
      </w:tr>
      <w:tr>
        <w:tc>
          <w:tcPr/>
          <w:p>
            <w:pPr>
              <w:pStyle w:val="Compact"/>
              <w:jc w:val="left"/>
            </w:pPr>
            <w:r>
              <w:t xml:space="preserve">7001–7099</w:t>
            </w:r>
          </w:p>
        </w:tc>
        <w:tc>
          <w:tcPr/>
          <w:p>
            <w:pPr>
              <w:pStyle w:val="Compact"/>
              <w:jc w:val="left"/>
            </w:pPr>
            <w:r>
              <w:t xml:space="preserve">Calibration error codes</w:t>
            </w:r>
          </w:p>
        </w:tc>
      </w:tr>
      <w:tr>
        <w:tc>
          <w:tcPr/>
          <w:p>
            <w:pPr>
              <w:pStyle w:val="Compact"/>
              <w:jc w:val="left"/>
            </w:pPr>
            <w:r>
              <w:t xml:space="preserve">7100–7199</w:t>
            </w:r>
          </w:p>
        </w:tc>
        <w:tc>
          <w:tcPr/>
          <w:p>
            <w:pPr>
              <w:pStyle w:val="Compact"/>
              <w:jc w:val="left"/>
            </w:pPr>
            <w:r>
              <w:t xml:space="preserve">Calibration normal status codes</w:t>
            </w:r>
          </w:p>
        </w:tc>
      </w:tr>
    </w:tbl>
    <w:p>
      <w:pPr>
        <w:pStyle w:val="BodyText"/>
      </w:pPr>
      <w:r>
        <w:rPr>
          <w:bCs/>
          <w:b/>
        </w:rPr>
        <w:t xml:space="preserve">There is no 5xxx range</w:t>
      </w:r>
      <w:r>
        <w:t xml:space="preserve"> </w:t>
      </w:r>
      <w:r>
        <w:t xml:space="preserve">in the Standard Interface code space</w:t>
      </w:r>
      <w:r>
        <w:t xml:space="preserve"> </w:t>
      </w:r>
      <w:r>
        <w:rPr>
          <w:bCs/>
          <w:b/>
        </w:rPr>
        <w:t xml:space="preserve">[D]</w:t>
      </w:r>
      <w:r>
        <w:t xml:space="preserve">. In 1.6/1.7 the 3xxx block was labelled</w:t>
      </w:r>
      <w:r>
        <w:t xml:space="preserve"> </w:t>
      </w:r>
      <w:r>
        <w:rPr>
          <w:iCs/>
          <w:i/>
        </w:rPr>
        <w:t xml:space="preserve">Mech-Center</w:t>
      </w:r>
      <w:r>
        <w:t xml:space="preserve">; in 2.x it is</w:t>
      </w:r>
      <w:r>
        <w:t xml:space="preserve"> </w:t>
      </w:r>
      <w:r>
        <w:rPr>
          <w:iCs/>
          <w:i/>
        </w:rPr>
        <w:t xml:space="preserve">Communication Component</w:t>
      </w:r>
      <w:r>
        <w:t xml:space="preserve"> </w:t>
      </w:r>
      <w:r>
        <w:rPr>
          <w:bCs/>
          <w:b/>
        </w:rPr>
        <w:t xml:space="preserve">[D]</w:t>
      </w:r>
      <w:r>
        <w:t xml:space="preserve">.</w:t>
      </w:r>
    </w:p>
    <w:bookmarkStart w:id="150" w:name="a1-mech-vision-errors-10011099-d"/>
    <w:p>
      <w:pPr>
        <w:pStyle w:val="Heading3"/>
      </w:pPr>
      <w:r>
        <w:t xml:space="preserve">A.1 Mech-Vision errors (1001–1099)</w:t>
      </w:r>
      <w:r>
        <w:t xml:space="preserve"> </w:t>
      </w:r>
      <w:r>
        <w:rPr>
          <w:bCs/>
          <w:b/>
        </w:rPr>
        <w:t xml:space="preserv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1001</w:t>
            </w:r>
          </w:p>
        </w:tc>
        <w:tc>
          <w:tcPr/>
          <w:p>
            <w:pPr>
              <w:pStyle w:val="Compact"/>
              <w:jc w:val="left"/>
            </w:pPr>
            <w:r>
              <w:t xml:space="preserve">Unregistered project existed in the solution</w:t>
            </w:r>
          </w:p>
        </w:tc>
      </w:tr>
      <w:tr>
        <w:tc>
          <w:tcPr/>
          <w:p>
            <w:pPr>
              <w:pStyle w:val="Compact"/>
              <w:jc w:val="left"/>
            </w:pPr>
            <w:r>
              <w:t xml:space="preserve">1002</w:t>
            </w:r>
          </w:p>
        </w:tc>
        <w:tc>
          <w:tcPr/>
          <w:p>
            <w:pPr>
              <w:pStyle w:val="Compact"/>
              <w:jc w:val="left"/>
            </w:pPr>
            <w:r>
              <w:t xml:space="preserve">No vision result</w:t>
            </w:r>
          </w:p>
        </w:tc>
      </w:tr>
      <w:tr>
        <w:tc>
          <w:tcPr/>
          <w:p>
            <w:pPr>
              <w:pStyle w:val="Compact"/>
              <w:jc w:val="left"/>
            </w:pPr>
            <w:r>
              <w:t xml:space="preserve">1003</w:t>
            </w:r>
          </w:p>
        </w:tc>
        <w:tc>
          <w:tcPr/>
          <w:p>
            <w:pPr>
              <w:pStyle w:val="Compact"/>
              <w:jc w:val="left"/>
            </w:pPr>
            <w:r>
              <w:t xml:space="preserve">No point cloud in ROI</w:t>
            </w:r>
          </w:p>
        </w:tc>
      </w:tr>
      <w:tr>
        <w:tc>
          <w:tcPr/>
          <w:p>
            <w:pPr>
              <w:pStyle w:val="Compact"/>
              <w:jc w:val="left"/>
            </w:pPr>
            <w:r>
              <w:t xml:space="preserve">1005</w:t>
            </w:r>
          </w:p>
        </w:tc>
        <w:tc>
          <w:tcPr/>
          <w:p>
            <w:pPr>
              <w:pStyle w:val="Compact"/>
              <w:jc w:val="left"/>
            </w:pPr>
            <w:r>
              <w:t xml:space="preserve">Invalid command parameter to start Mech-Vision project</w:t>
            </w:r>
          </w:p>
        </w:tc>
      </w:tr>
      <w:tr>
        <w:tc>
          <w:tcPr/>
          <w:p>
            <w:pPr>
              <w:pStyle w:val="Compact"/>
              <w:jc w:val="left"/>
            </w:pPr>
            <w:r>
              <w:t xml:space="preserve">1006</w:t>
            </w:r>
          </w:p>
        </w:tc>
        <w:tc>
          <w:tcPr/>
          <w:p>
            <w:pPr>
              <w:pStyle w:val="Compact"/>
              <w:jc w:val="left"/>
            </w:pPr>
            <w:r>
              <w:t xml:space="preserve">Invalid pose data</w:t>
            </w:r>
          </w:p>
        </w:tc>
      </w:tr>
      <w:tr>
        <w:tc>
          <w:tcPr/>
          <w:p>
            <w:pPr>
              <w:pStyle w:val="Compact"/>
              <w:jc w:val="left"/>
            </w:pPr>
            <w:r>
              <w:t xml:space="preserve">1007</w:t>
            </w:r>
          </w:p>
        </w:tc>
        <w:tc>
          <w:tcPr/>
          <w:p>
            <w:pPr>
              <w:pStyle w:val="Compact"/>
              <w:jc w:val="left"/>
            </w:pPr>
            <w:r>
              <w:t xml:space="preserve">Project is running</w:t>
            </w:r>
          </w:p>
        </w:tc>
      </w:tr>
      <w:tr>
        <w:tc>
          <w:tcPr/>
          <w:p>
            <w:pPr>
              <w:pStyle w:val="Compact"/>
              <w:jc w:val="left"/>
            </w:pPr>
            <w:r>
              <w:t xml:space="preserve">1008</w:t>
            </w:r>
          </w:p>
        </w:tc>
        <w:tc>
          <w:tcPr/>
          <w:p>
            <w:pPr>
              <w:pStyle w:val="Compact"/>
              <w:jc w:val="left"/>
            </w:pPr>
            <w:r>
              <w:t xml:space="preserve">Digital output signal list not provided</w:t>
            </w:r>
          </w:p>
        </w:tc>
      </w:tr>
      <w:tr>
        <w:tc>
          <w:tcPr/>
          <w:p>
            <w:pPr>
              <w:pStyle w:val="Compact"/>
              <w:jc w:val="left"/>
            </w:pPr>
            <w:r>
              <w:t xml:space="preserve">1010</w:t>
            </w:r>
          </w:p>
        </w:tc>
        <w:tc>
          <w:tcPr/>
          <w:p>
            <w:pPr>
              <w:pStyle w:val="Compact"/>
              <w:jc w:val="left"/>
            </w:pPr>
            <w:r>
              <w:t xml:space="preserve">Number of poses and number of labels do not match</w:t>
            </w:r>
          </w:p>
        </w:tc>
      </w:tr>
      <w:tr>
        <w:tc>
          <w:tcPr/>
          <w:p>
            <w:pPr>
              <w:pStyle w:val="Compact"/>
              <w:jc w:val="left"/>
            </w:pPr>
            <w:r>
              <w:t xml:space="preserve">1011</w:t>
            </w:r>
          </w:p>
        </w:tc>
        <w:tc>
          <w:tcPr/>
          <w:p>
            <w:pPr>
              <w:pStyle w:val="Compact"/>
              <w:jc w:val="left"/>
            </w:pPr>
            <w:r>
              <w:t xml:space="preserve">Project ID does not exist</w:t>
            </w:r>
          </w:p>
        </w:tc>
      </w:tr>
      <w:tr>
        <w:tc>
          <w:tcPr/>
          <w:p>
            <w:pPr>
              <w:pStyle w:val="Compact"/>
              <w:jc w:val="left"/>
            </w:pPr>
            <w:r>
              <w:t xml:space="preserve">1012</w:t>
            </w:r>
          </w:p>
        </w:tc>
        <w:tc>
          <w:tcPr/>
          <w:p>
            <w:pPr>
              <w:pStyle w:val="Compact"/>
              <w:jc w:val="left"/>
            </w:pPr>
            <w:r>
              <w:t xml:space="preserve">Parameter recipe ID does not exist</w:t>
            </w:r>
          </w:p>
        </w:tc>
      </w:tr>
      <w:tr>
        <w:tc>
          <w:tcPr/>
          <w:p>
            <w:pPr>
              <w:pStyle w:val="Compact"/>
              <w:jc w:val="left"/>
            </w:pPr>
            <w:r>
              <w:t xml:space="preserve">1013</w:t>
            </w:r>
          </w:p>
        </w:tc>
        <w:tc>
          <w:tcPr/>
          <w:p>
            <w:pPr>
              <w:pStyle w:val="Compact"/>
              <w:jc w:val="left"/>
            </w:pPr>
            <w:r>
              <w:t xml:space="preserve">Parameter recipe not configured</w:t>
            </w:r>
          </w:p>
        </w:tc>
      </w:tr>
      <w:tr>
        <w:tc>
          <w:tcPr/>
          <w:p>
            <w:pPr>
              <w:pStyle w:val="Compact"/>
              <w:jc w:val="left"/>
            </w:pPr>
            <w:r>
              <w:t xml:space="preserve">1014</w:t>
            </w:r>
          </w:p>
        </w:tc>
        <w:tc>
          <w:tcPr/>
          <w:p>
            <w:pPr>
              <w:pStyle w:val="Compact"/>
              <w:jc w:val="left"/>
            </w:pPr>
            <w:r>
              <w:t xml:space="preserve">Failed to switch parameter recipe</w:t>
            </w:r>
          </w:p>
        </w:tc>
      </w:tr>
      <w:tr>
        <w:tc>
          <w:tcPr/>
          <w:p>
            <w:pPr>
              <w:pStyle w:val="Compact"/>
              <w:jc w:val="left"/>
            </w:pPr>
            <w:r>
              <w:t xml:space="preserve">1015</w:t>
            </w:r>
          </w:p>
        </w:tc>
        <w:tc>
          <w:tcPr/>
          <w:p>
            <w:pPr>
              <w:pStyle w:val="Compact"/>
              <w:jc w:val="left"/>
            </w:pPr>
            <w:r>
              <w:t xml:space="preserve">Project execution error</w:t>
            </w:r>
          </w:p>
        </w:tc>
      </w:tr>
      <w:tr>
        <w:tc>
          <w:tcPr/>
          <w:p>
            <w:pPr>
              <w:pStyle w:val="Compact"/>
              <w:jc w:val="left"/>
            </w:pPr>
            <w:r>
              <w:t xml:space="preserve">1016</w:t>
            </w:r>
          </w:p>
        </w:tc>
        <w:tc>
          <w:tcPr/>
          <w:p>
            <w:pPr>
              <w:pStyle w:val="Compact"/>
              <w:jc w:val="left"/>
            </w:pPr>
            <w:r>
              <w:t xml:space="preserve">Data obtained by the command does not match the Port Type value of the Output Step</w:t>
            </w:r>
          </w:p>
        </w:tc>
      </w:tr>
      <w:tr>
        <w:tc>
          <w:tcPr/>
          <w:p>
            <w:pPr>
              <w:pStyle w:val="Compact"/>
              <w:jc w:val="left"/>
            </w:pPr>
            <w:r>
              <w:t xml:space="preserve">1017</w:t>
            </w:r>
          </w:p>
        </w:tc>
        <w:tc>
          <w:tcPr/>
          <w:p>
            <w:pPr>
              <w:pStyle w:val="Compact"/>
              <w:jc w:val="left"/>
            </w:pPr>
            <w:r>
              <w:t xml:space="preserve">Failed to map the string of label to numbers</w:t>
            </w:r>
          </w:p>
        </w:tc>
      </w:tr>
      <w:tr>
        <w:tc>
          <w:tcPr/>
          <w:p>
            <w:pPr>
              <w:pStyle w:val="Compact"/>
              <w:jc w:val="left"/>
            </w:pPr>
            <w:r>
              <w:t xml:space="preserve">1018</w:t>
            </w:r>
          </w:p>
        </w:tc>
        <w:tc>
          <w:tcPr/>
          <w:p>
            <w:pPr>
              <w:pStyle w:val="Compact"/>
              <w:jc w:val="left"/>
            </w:pPr>
            <w:r>
              <w:t xml:space="preserve">Invalid pose number input</w:t>
            </w:r>
          </w:p>
        </w:tc>
      </w:tr>
      <w:tr>
        <w:tc>
          <w:tcPr/>
          <w:p>
            <w:pPr>
              <w:pStyle w:val="Compact"/>
              <w:jc w:val="left"/>
            </w:pPr>
            <w:r>
              <w:t xml:space="preserve">1019</w:t>
            </w:r>
          </w:p>
        </w:tc>
        <w:tc>
          <w:tcPr/>
          <w:p>
            <w:pPr>
              <w:pStyle w:val="Compact"/>
              <w:jc w:val="left"/>
            </w:pPr>
            <w:r>
              <w:t xml:space="preserve">Execution timeout</w:t>
            </w:r>
          </w:p>
        </w:tc>
      </w:tr>
      <w:tr>
        <w:tc>
          <w:tcPr/>
          <w:p>
            <w:pPr>
              <w:pStyle w:val="Compact"/>
              <w:jc w:val="left"/>
            </w:pPr>
            <w:r>
              <w:t xml:space="preserve">1020</w:t>
            </w:r>
          </w:p>
        </w:tc>
        <w:tc>
          <w:tcPr/>
          <w:p>
            <w:pPr>
              <w:pStyle w:val="Compact"/>
              <w:jc w:val="left"/>
            </w:pPr>
            <w:r>
              <w:t xml:space="preserve">Project not started</w:t>
            </w:r>
          </w:p>
        </w:tc>
      </w:tr>
      <w:tr>
        <w:tc>
          <w:tcPr/>
          <w:p>
            <w:pPr>
              <w:pStyle w:val="Compact"/>
              <w:jc w:val="left"/>
            </w:pPr>
            <w:r>
              <w:t xml:space="preserve">1021</w:t>
            </w:r>
          </w:p>
        </w:tc>
        <w:tc>
          <w:tcPr/>
          <w:p>
            <w:pPr>
              <w:pStyle w:val="Compact"/>
              <w:jc w:val="left"/>
            </w:pPr>
            <w:r>
              <w:t xml:space="preserve">Failed to set object dimensions</w:t>
            </w:r>
          </w:p>
        </w:tc>
      </w:tr>
      <w:tr>
        <w:tc>
          <w:tcPr/>
          <w:p>
            <w:pPr>
              <w:pStyle w:val="Compact"/>
              <w:jc w:val="left"/>
            </w:pPr>
            <w:r>
              <w:t xml:space="preserve">1022</w:t>
            </w:r>
          </w:p>
        </w:tc>
        <w:tc>
          <w:tcPr/>
          <w:p>
            <w:pPr>
              <w:pStyle w:val="Compact"/>
              <w:jc w:val="left"/>
            </w:pPr>
            <w:r>
              <w:t xml:space="preserve">Invalid object dimension settings</w:t>
            </w:r>
          </w:p>
        </w:tc>
      </w:tr>
      <w:tr>
        <w:tc>
          <w:tcPr/>
          <w:p>
            <w:pPr>
              <w:pStyle w:val="Compact"/>
              <w:jc w:val="left"/>
            </w:pPr>
            <w:r>
              <w:t xml:space="preserve">1023</w:t>
            </w:r>
          </w:p>
        </w:tc>
        <w:tc>
          <w:tcPr/>
          <w:p>
            <w:pPr>
              <w:pStyle w:val="Compact"/>
              <w:jc w:val="left"/>
            </w:pPr>
            <w:r>
              <w:t xml:space="preserve">Failed to connect to camera</w:t>
            </w:r>
          </w:p>
        </w:tc>
      </w:tr>
      <w:tr>
        <w:tc>
          <w:tcPr/>
          <w:p>
            <w:pPr>
              <w:pStyle w:val="Compact"/>
              <w:jc w:val="left"/>
            </w:pPr>
            <w:r>
              <w:t xml:space="preserve">1024</w:t>
            </w:r>
          </w:p>
        </w:tc>
        <w:tc>
          <w:tcPr/>
          <w:p>
            <w:pPr>
              <w:pStyle w:val="Compact"/>
              <w:jc w:val="left"/>
            </w:pPr>
            <w:r>
              <w:t xml:space="preserve">Number of poses and list size of custom port data do not match</w:t>
            </w:r>
          </w:p>
        </w:tc>
      </w:tr>
      <w:tr>
        <w:tc>
          <w:tcPr/>
          <w:p>
            <w:pPr>
              <w:pStyle w:val="Compact"/>
              <w:jc w:val="left"/>
            </w:pPr>
            <w:r>
              <w:t xml:space="preserve">1025</w:t>
            </w:r>
          </w:p>
        </w:tc>
        <w:tc>
          <w:tcPr/>
          <w:p>
            <w:pPr>
              <w:pStyle w:val="Compact"/>
              <w:jc w:val="left"/>
            </w:pPr>
            <w:r>
              <w:t xml:space="preserve">Visual image data in use; running cannot proceed</w:t>
            </w:r>
          </w:p>
        </w:tc>
      </w:tr>
      <w:tr>
        <w:tc>
          <w:tcPr/>
          <w:p>
            <w:pPr>
              <w:pStyle w:val="Compact"/>
              <w:jc w:val="left"/>
            </w:pPr>
            <w:r>
              <w:t xml:space="preserve">1026</w:t>
            </w:r>
          </w:p>
        </w:tc>
        <w:tc>
          <w:tcPr/>
          <w:p>
            <w:pPr>
              <w:pStyle w:val="Compact"/>
              <w:jc w:val="left"/>
            </w:pPr>
            <w:r>
              <w:t xml:space="preserve">Invalid pose type</w:t>
            </w:r>
          </w:p>
        </w:tc>
      </w:tr>
      <w:tr>
        <w:tc>
          <w:tcPr/>
          <w:p>
            <w:pPr>
              <w:pStyle w:val="Compact"/>
              <w:jc w:val="left"/>
            </w:pPr>
            <w:r>
              <w:t xml:space="preserve">1027</w:t>
            </w:r>
          </w:p>
        </w:tc>
        <w:tc>
          <w:tcPr/>
          <w:p>
            <w:pPr>
              <w:pStyle w:val="Compact"/>
              <w:jc w:val="left"/>
            </w:pPr>
            <w:r>
              <w:t xml:space="preserve">Runtime error at Path Planning Step</w:t>
            </w:r>
          </w:p>
        </w:tc>
      </w:tr>
      <w:tr>
        <w:tc>
          <w:tcPr/>
          <w:p>
            <w:pPr>
              <w:pStyle w:val="Compact"/>
              <w:jc w:val="left"/>
            </w:pPr>
            <w:r>
              <w:t xml:space="preserve">1030</w:t>
            </w:r>
          </w:p>
        </w:tc>
        <w:tc>
          <w:tcPr/>
          <w:p>
            <w:pPr>
              <w:pStyle w:val="Compact"/>
              <w:jc w:val="left"/>
            </w:pPr>
            <w:r>
              <w:t xml:space="preserve">Robot cannot reach the waypoint</w:t>
            </w:r>
          </w:p>
        </w:tc>
      </w:tr>
      <w:tr>
        <w:tc>
          <w:tcPr/>
          <w:p>
            <w:pPr>
              <w:pStyle w:val="Compact"/>
              <w:jc w:val="left"/>
            </w:pPr>
            <w:r>
              <w:t xml:space="preserve">1033</w:t>
            </w:r>
          </w:p>
        </w:tc>
        <w:tc>
          <w:tcPr/>
          <w:p>
            <w:pPr>
              <w:pStyle w:val="Compact"/>
              <w:jc w:val="left"/>
            </w:pPr>
            <w:r>
              <w:t xml:space="preserve">Motion singularity error</w:t>
            </w:r>
          </w:p>
        </w:tc>
      </w:tr>
      <w:tr>
        <w:tc>
          <w:tcPr/>
          <w:p>
            <w:pPr>
              <w:pStyle w:val="Compact"/>
              <w:jc w:val="left"/>
            </w:pPr>
            <w:r>
              <w:t xml:space="preserve">1035</w:t>
            </w:r>
          </w:p>
        </w:tc>
        <w:tc>
          <w:tcPr/>
          <w:p>
            <w:pPr>
              <w:pStyle w:val="Compact"/>
              <w:jc w:val="left"/>
            </w:pPr>
            <w:r>
              <w:t xml:space="preserve">Invalid pick point</w:t>
            </w:r>
          </w:p>
        </w:tc>
      </w:tr>
      <w:tr>
        <w:tc>
          <w:tcPr/>
          <w:p>
            <w:pPr>
              <w:pStyle w:val="Compact"/>
              <w:jc w:val="left"/>
            </w:pPr>
            <w:r>
              <w:t xml:space="preserve">1036</w:t>
            </w:r>
          </w:p>
        </w:tc>
        <w:tc>
          <w:tcPr/>
          <w:p>
            <w:pPr>
              <w:pStyle w:val="Compact"/>
              <w:jc w:val="left"/>
            </w:pPr>
            <w:r>
              <w:t xml:space="preserve">Robot collision detected</w:t>
            </w:r>
          </w:p>
        </w:tc>
      </w:tr>
      <w:tr>
        <w:tc>
          <w:tcPr/>
          <w:p>
            <w:pPr>
              <w:pStyle w:val="Compact"/>
              <w:jc w:val="left"/>
            </w:pPr>
            <w:r>
              <w:t xml:space="preserve">1037</w:t>
            </w:r>
          </w:p>
        </w:tc>
        <w:tc>
          <w:tcPr/>
          <w:p>
            <w:pPr>
              <w:pStyle w:val="Compact"/>
              <w:jc w:val="left"/>
            </w:pPr>
            <w:r>
              <w:t xml:space="preserve">No available placing position for palletizing</w:t>
            </w:r>
          </w:p>
        </w:tc>
      </w:tr>
      <w:tr>
        <w:tc>
          <w:tcPr/>
          <w:p>
            <w:pPr>
              <w:pStyle w:val="Compact"/>
              <w:jc w:val="left"/>
            </w:pPr>
            <w:r>
              <w:t xml:space="preserve">1044</w:t>
            </w:r>
          </w:p>
        </w:tc>
        <w:tc>
          <w:tcPr/>
          <w:p>
            <w:pPr>
              <w:pStyle w:val="Compact"/>
              <w:jc w:val="left"/>
            </w:pPr>
            <w:r>
              <w:t xml:space="preserve">No vision point for the Vision Move Step</w:t>
            </w:r>
          </w:p>
        </w:tc>
      </w:tr>
      <w:tr>
        <w:tc>
          <w:tcPr/>
          <w:p>
            <w:pPr>
              <w:pStyle w:val="Compact"/>
              <w:jc w:val="left"/>
            </w:pPr>
            <w:r>
              <w:t xml:space="preserve">1046</w:t>
            </w:r>
          </w:p>
        </w:tc>
        <w:tc>
          <w:tcPr/>
          <w:p>
            <w:pPr>
              <w:pStyle w:val="Compact"/>
              <w:jc w:val="left"/>
            </w:pPr>
            <w:r>
              <w:t xml:space="preserve">Invalid tool</w:t>
            </w:r>
          </w:p>
        </w:tc>
      </w:tr>
      <w:tr>
        <w:tc>
          <w:tcPr/>
          <w:p>
            <w:pPr>
              <w:pStyle w:val="Compact"/>
              <w:jc w:val="left"/>
            </w:pPr>
            <w:r>
              <w:t xml:space="preserve">1047</w:t>
            </w:r>
          </w:p>
        </w:tc>
        <w:tc>
          <w:tcPr/>
          <w:p>
            <w:pPr>
              <w:pStyle w:val="Compact"/>
              <w:jc w:val="left"/>
            </w:pPr>
            <w:r>
              <w:t xml:space="preserve">Timeout occurs when waiting for the capture completion</w:t>
            </w:r>
          </w:p>
        </w:tc>
      </w:tr>
      <w:tr>
        <w:tc>
          <w:tcPr/>
          <w:p>
            <w:pPr>
              <w:pStyle w:val="Compact"/>
              <w:jc w:val="left"/>
            </w:pPr>
            <w:r>
              <w:t xml:space="preserve">1048</w:t>
            </w:r>
          </w:p>
        </w:tc>
        <w:tc>
          <w:tcPr/>
          <w:p>
            <w:pPr>
              <w:pStyle w:val="Compact"/>
              <w:jc w:val="left"/>
            </w:pPr>
            <w:r>
              <w:t xml:space="preserve">Box mask recognition error</w:t>
            </w:r>
          </w:p>
        </w:tc>
      </w:tr>
      <w:tr>
        <w:tc>
          <w:tcPr/>
          <w:p>
            <w:pPr>
              <w:pStyle w:val="Compact"/>
              <w:jc w:val="left"/>
            </w:pPr>
            <w:r>
              <w:t xml:space="preserve">1049</w:t>
            </w:r>
          </w:p>
        </w:tc>
        <w:tc>
          <w:tcPr/>
          <w:p>
            <w:pPr>
              <w:pStyle w:val="Compact"/>
              <w:jc w:val="left"/>
            </w:pPr>
            <w:r>
              <w:t xml:space="preserve">Check box dimensions error</w:t>
            </w:r>
          </w:p>
        </w:tc>
      </w:tr>
      <w:tr>
        <w:tc>
          <w:tcPr/>
          <w:p>
            <w:pPr>
              <w:pStyle w:val="Compact"/>
              <w:jc w:val="left"/>
            </w:pPr>
            <w:r>
              <w:t xml:space="preserve">1051</w:t>
            </w:r>
          </w:p>
        </w:tc>
        <w:tc>
          <w:tcPr/>
          <w:p>
            <w:pPr>
              <w:pStyle w:val="Compact"/>
              <w:jc w:val="left"/>
            </w:pPr>
            <w:r>
              <w:t xml:space="preserve">Failed to set pose</w:t>
            </w:r>
          </w:p>
        </w:tc>
      </w:tr>
      <w:tr>
        <w:tc>
          <w:tcPr/>
          <w:p>
            <w:pPr>
              <w:pStyle w:val="Compact"/>
              <w:jc w:val="left"/>
            </w:pPr>
            <w:r>
              <w:t xml:space="preserve">1052</w:t>
            </w:r>
          </w:p>
        </w:tc>
        <w:tc>
          <w:tcPr/>
          <w:p>
            <w:pPr>
              <w:pStyle w:val="Compact"/>
              <w:jc w:val="left"/>
            </w:pPr>
            <w:r>
              <w:t xml:space="preserve">Failed to declare/get global variable</w:t>
            </w:r>
          </w:p>
        </w:tc>
      </w:tr>
      <w:tr>
        <w:tc>
          <w:tcPr/>
          <w:p>
            <w:pPr>
              <w:pStyle w:val="Compact"/>
              <w:jc w:val="left"/>
            </w:pPr>
            <w:r>
              <w:t xml:space="preserve">1053</w:t>
            </w:r>
          </w:p>
        </w:tc>
        <w:tc>
          <w:tcPr/>
          <w:p>
            <w:pPr>
              <w:pStyle w:val="Compact"/>
              <w:jc w:val="left"/>
            </w:pPr>
            <w:r>
              <w:t xml:space="preserve">Failed to execute the switch solution instruction</w:t>
            </w:r>
          </w:p>
        </w:tc>
      </w:tr>
    </w:tbl>
    <w:bookmarkEnd w:id="150"/>
    <w:bookmarkStart w:id="151" w:name="a2-mech-vision-normal-11001199-d"/>
    <w:p>
      <w:pPr>
        <w:pStyle w:val="Heading3"/>
      </w:pPr>
      <w:r>
        <w:t xml:space="preserve">A.2 Mech-Vision normal (1100–1199)</w:t>
      </w:r>
      <w:r>
        <w:t xml:space="preserve"> </w:t>
      </w:r>
      <w:r>
        <w:rPr>
          <w:bCs/>
          <w:b/>
        </w:rPr>
        <w:t xml:space="preserv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1100</w:t>
            </w:r>
          </w:p>
        </w:tc>
        <w:tc>
          <w:tcPr/>
          <w:p>
            <w:pPr>
              <w:pStyle w:val="Compact"/>
              <w:jc w:val="left"/>
            </w:pPr>
            <w:r>
              <w:t xml:space="preserve">Get vision result successfully</w:t>
            </w:r>
          </w:p>
        </w:tc>
      </w:tr>
      <w:tr>
        <w:tc>
          <w:tcPr/>
          <w:p>
            <w:pPr>
              <w:pStyle w:val="Compact"/>
              <w:jc w:val="left"/>
            </w:pPr>
            <w:r>
              <w:t xml:space="preserve">1101</w:t>
            </w:r>
          </w:p>
        </w:tc>
        <w:tc>
          <w:tcPr/>
          <w:p>
            <w:pPr>
              <w:pStyle w:val="Compact"/>
              <w:jc w:val="left"/>
            </w:pPr>
            <w:r>
              <w:t xml:space="preserve">Ready to run</w:t>
            </w:r>
          </w:p>
        </w:tc>
      </w:tr>
      <w:tr>
        <w:tc>
          <w:tcPr/>
          <w:p>
            <w:pPr>
              <w:pStyle w:val="Compact"/>
              <w:jc w:val="left"/>
            </w:pPr>
            <w:r>
              <w:t xml:space="preserve">1102</w:t>
            </w:r>
          </w:p>
        </w:tc>
        <w:tc>
          <w:tcPr/>
          <w:p>
            <w:pPr>
              <w:pStyle w:val="Compact"/>
              <w:jc w:val="left"/>
            </w:pPr>
            <w:r>
              <w:t xml:space="preserve">Project got triggered successfully</w:t>
            </w:r>
          </w:p>
        </w:tc>
      </w:tr>
      <w:tr>
        <w:tc>
          <w:tcPr/>
          <w:p>
            <w:pPr>
              <w:pStyle w:val="Compact"/>
              <w:jc w:val="left"/>
            </w:pPr>
            <w:r>
              <w:t xml:space="preserve">1103</w:t>
            </w:r>
          </w:p>
        </w:tc>
        <w:tc>
          <w:tcPr/>
          <w:p>
            <w:pPr>
              <w:pStyle w:val="Compact"/>
              <w:jc w:val="left"/>
            </w:pPr>
            <w:r>
              <w:t xml:space="preserve">Obtained planned path successfully</w:t>
            </w:r>
          </w:p>
        </w:tc>
      </w:tr>
      <w:tr>
        <w:tc>
          <w:tcPr/>
          <w:p>
            <w:pPr>
              <w:pStyle w:val="Compact"/>
              <w:jc w:val="left"/>
            </w:pPr>
            <w:r>
              <w:t xml:space="preserve">1106</w:t>
            </w:r>
          </w:p>
        </w:tc>
        <w:tc>
          <w:tcPr/>
          <w:p>
            <w:pPr>
              <w:pStyle w:val="Compact"/>
              <w:jc w:val="left"/>
            </w:pPr>
            <w:r>
              <w:t xml:space="preserve">Obtained DO signal list successfully</w:t>
            </w:r>
          </w:p>
        </w:tc>
      </w:tr>
      <w:tr>
        <w:tc>
          <w:tcPr/>
          <w:p>
            <w:pPr>
              <w:pStyle w:val="Compact"/>
              <w:jc w:val="left"/>
            </w:pPr>
            <w:r>
              <w:t xml:space="preserve">1107</w:t>
            </w:r>
          </w:p>
        </w:tc>
        <w:tc>
          <w:tcPr/>
          <w:p>
            <w:pPr>
              <w:pStyle w:val="Compact"/>
              <w:jc w:val="left"/>
            </w:pPr>
            <w:r>
              <w:t xml:space="preserve">Parameter recipe switched successfully</w:t>
            </w:r>
          </w:p>
        </w:tc>
      </w:tr>
      <w:tr>
        <w:tc>
          <w:tcPr/>
          <w:p>
            <w:pPr>
              <w:pStyle w:val="Compact"/>
              <w:jc w:val="left"/>
            </w:pPr>
            <w:r>
              <w:t xml:space="preserve">1108</w:t>
            </w:r>
          </w:p>
        </w:tc>
        <w:tc>
          <w:tcPr/>
          <w:p>
            <w:pPr>
              <w:pStyle w:val="Compact"/>
              <w:jc w:val="left"/>
            </w:pPr>
            <w:r>
              <w:t xml:space="preserve">Object dimensions input successfully</w:t>
            </w:r>
          </w:p>
        </w:tc>
      </w:tr>
      <w:tr>
        <w:tc>
          <w:tcPr/>
          <w:p>
            <w:pPr>
              <w:pStyle w:val="Compact"/>
              <w:jc w:val="left"/>
            </w:pPr>
            <w:r>
              <w:t xml:space="preserve">1110</w:t>
            </w:r>
          </w:p>
        </w:tc>
        <w:tc>
          <w:tcPr/>
          <w:p>
            <w:pPr>
              <w:pStyle w:val="Compact"/>
              <w:jc w:val="left"/>
            </w:pPr>
            <w:r>
              <w:t xml:space="preserve">Pose set successfully</w:t>
            </w:r>
          </w:p>
        </w:tc>
      </w:tr>
      <w:tr>
        <w:tc>
          <w:tcPr/>
          <w:p>
            <w:pPr>
              <w:pStyle w:val="Compact"/>
              <w:jc w:val="left"/>
            </w:pPr>
            <w:r>
              <w:t xml:space="preserve">1104 / 1111</w:t>
            </w:r>
          </w:p>
        </w:tc>
        <w:tc>
          <w:tcPr/>
          <w:p>
            <w:pPr>
              <w:pStyle w:val="Compact"/>
              <w:jc w:val="left"/>
            </w:pPr>
            <w:r>
              <w:t xml:space="preserve">Solution switched / global variable set-or-read — used on the command pages but</w:t>
            </w:r>
            <w:r>
              <w:t xml:space="preserve"> </w:t>
            </w:r>
            <w:r>
              <w:rPr>
                <w:bCs/>
                <w:b/>
              </w:rPr>
              <w:t xml:space="preserve">absent from the official status table</w:t>
            </w:r>
            <w:r>
              <w:t xml:space="preserve"> </w:t>
            </w:r>
            <w:r>
              <w:rPr>
                <w:bCs/>
                <w:b/>
              </w:rPr>
              <w:t xml:space="preserve">[?]</w:t>
            </w:r>
          </w:p>
        </w:tc>
      </w:tr>
    </w:tbl>
    <w:bookmarkEnd w:id="151"/>
    <w:bookmarkStart w:id="152" w:name="a3-mech-viz-errors-20012099-d"/>
    <w:p>
      <w:pPr>
        <w:pStyle w:val="Heading3"/>
      </w:pPr>
      <w:r>
        <w:t xml:space="preserve">A.3 Mech-Viz errors (2001–2099)</w:t>
      </w:r>
      <w:r>
        <w:t xml:space="preserve"> </w:t>
      </w:r>
      <w:r>
        <w:rPr>
          <w:bCs/>
          <w:b/>
        </w:rPr>
        <w:t xml:space="preserv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2001</w:t>
            </w:r>
          </w:p>
        </w:tc>
        <w:tc>
          <w:tcPr/>
          <w:p>
            <w:pPr>
              <w:pStyle w:val="Compact"/>
              <w:jc w:val="left"/>
            </w:pPr>
            <w:r>
              <w:t xml:space="preserve">Software not registered</w:t>
            </w:r>
          </w:p>
        </w:tc>
      </w:tr>
      <w:tr>
        <w:tc>
          <w:tcPr/>
          <w:p>
            <w:pPr>
              <w:pStyle w:val="Compact"/>
              <w:jc w:val="left"/>
            </w:pPr>
            <w:r>
              <w:t xml:space="preserve">2002</w:t>
            </w:r>
          </w:p>
        </w:tc>
        <w:tc>
          <w:tcPr/>
          <w:p>
            <w:pPr>
              <w:pStyle w:val="Compact"/>
              <w:jc w:val="left"/>
            </w:pPr>
            <w:r>
              <w:t xml:space="preserve">Project is running</w:t>
            </w:r>
          </w:p>
        </w:tc>
      </w:tr>
      <w:tr>
        <w:tc>
          <w:tcPr/>
          <w:p>
            <w:pPr>
              <w:pStyle w:val="Compact"/>
              <w:jc w:val="left"/>
            </w:pPr>
            <w:r>
              <w:t xml:space="preserve">2004</w:t>
            </w:r>
          </w:p>
        </w:tc>
        <w:tc>
          <w:tcPr/>
          <w:p>
            <w:pPr>
              <w:pStyle w:val="Compact"/>
              <w:jc w:val="left"/>
            </w:pPr>
            <w:r>
              <w:t xml:space="preserve">Robot cannot reach the waypoint</w:t>
            </w:r>
          </w:p>
        </w:tc>
      </w:tr>
      <w:tr>
        <w:tc>
          <w:tcPr/>
          <w:p>
            <w:pPr>
              <w:pStyle w:val="Compact"/>
              <w:jc w:val="left"/>
            </w:pPr>
            <w:r>
              <w:t xml:space="preserve">2006</w:t>
            </w:r>
          </w:p>
        </w:tc>
        <w:tc>
          <w:tcPr/>
          <w:p>
            <w:pPr>
              <w:pStyle w:val="Compact"/>
              <w:jc w:val="left"/>
            </w:pPr>
            <w:r>
              <w:t xml:space="preserve">Invalid command parameter to start Mech-Viz</w:t>
            </w:r>
          </w:p>
        </w:tc>
      </w:tr>
      <w:tr>
        <w:tc>
          <w:tcPr/>
          <w:p>
            <w:pPr>
              <w:pStyle w:val="Compact"/>
              <w:jc w:val="left"/>
            </w:pPr>
            <w:r>
              <w:t xml:space="preserve">2008</w:t>
            </w:r>
          </w:p>
        </w:tc>
        <w:tc>
          <w:tcPr/>
          <w:p>
            <w:pPr>
              <w:pStyle w:val="Compact"/>
              <w:jc w:val="left"/>
            </w:pPr>
            <w:r>
              <w:t xml:space="preserve">Runtime error</w:t>
            </w:r>
          </w:p>
        </w:tc>
      </w:tr>
      <w:tr>
        <w:tc>
          <w:tcPr/>
          <w:p>
            <w:pPr>
              <w:pStyle w:val="Compact"/>
              <w:jc w:val="left"/>
            </w:pPr>
            <w:r>
              <w:t xml:space="preserve">2011</w:t>
            </w:r>
          </w:p>
        </w:tc>
        <w:tc>
          <w:tcPr/>
          <w:p>
            <w:pPr>
              <w:pStyle w:val="Compact"/>
              <w:jc w:val="left"/>
            </w:pPr>
            <w:r>
              <w:t xml:space="preserve">Digital output signal list not provided</w:t>
            </w:r>
          </w:p>
        </w:tc>
      </w:tr>
      <w:tr>
        <w:tc>
          <w:tcPr/>
          <w:p>
            <w:pPr>
              <w:pStyle w:val="Compact"/>
              <w:jc w:val="left"/>
            </w:pPr>
            <w:r>
              <w:t xml:space="preserve">2012</w:t>
            </w:r>
          </w:p>
        </w:tc>
        <w:tc>
          <w:tcPr/>
          <w:p>
            <w:pPr>
              <w:pStyle w:val="Compact"/>
              <w:jc w:val="left"/>
            </w:pPr>
            <w:r>
              <w:t xml:space="preserve">Invalid pose type</w:t>
            </w:r>
          </w:p>
        </w:tc>
      </w:tr>
      <w:tr>
        <w:tc>
          <w:tcPr/>
          <w:p>
            <w:pPr>
              <w:pStyle w:val="Compact"/>
              <w:jc w:val="left"/>
            </w:pPr>
            <w:r>
              <w:t xml:space="preserve">2013</w:t>
            </w:r>
          </w:p>
        </w:tc>
        <w:tc>
          <w:tcPr/>
          <w:p>
            <w:pPr>
              <w:pStyle w:val="Compact"/>
              <w:jc w:val="left"/>
            </w:pPr>
            <w:r>
              <w:t xml:space="preserve">Invalid pose data</w:t>
            </w:r>
          </w:p>
        </w:tc>
      </w:tr>
      <w:tr>
        <w:tc>
          <w:tcPr/>
          <w:p>
            <w:pPr>
              <w:pStyle w:val="Compact"/>
              <w:jc w:val="left"/>
            </w:pPr>
            <w:r>
              <w:t xml:space="preserve">2014</w:t>
            </w:r>
          </w:p>
        </w:tc>
        <w:tc>
          <w:tcPr/>
          <w:p>
            <w:pPr>
              <w:pStyle w:val="Compact"/>
              <w:jc w:val="left"/>
            </w:pPr>
            <w:r>
              <w:t xml:space="preserve">No project set to autoload</w:t>
            </w:r>
          </w:p>
        </w:tc>
      </w:tr>
      <w:tr>
        <w:tc>
          <w:tcPr/>
          <w:p>
            <w:pPr>
              <w:pStyle w:val="Compact"/>
              <w:jc w:val="left"/>
            </w:pPr>
            <w:r>
              <w:t xml:space="preserve">2015</w:t>
            </w:r>
          </w:p>
        </w:tc>
        <w:tc>
          <w:tcPr/>
          <w:p>
            <w:pPr>
              <w:pStyle w:val="Compact"/>
              <w:jc w:val="left"/>
            </w:pPr>
            <w:r>
              <w:t xml:space="preserve">Project not opened</w:t>
            </w:r>
          </w:p>
        </w:tc>
      </w:tr>
      <w:tr>
        <w:tc>
          <w:tcPr/>
          <w:p>
            <w:pPr>
              <w:pStyle w:val="Compact"/>
              <w:jc w:val="left"/>
            </w:pPr>
            <w:r>
              <w:t xml:space="preserve">2016</w:t>
            </w:r>
          </w:p>
        </w:tc>
        <w:tc>
          <w:tcPr/>
          <w:p>
            <w:pPr>
              <w:pStyle w:val="Compact"/>
              <w:jc w:val="left"/>
            </w:pPr>
            <w:r>
              <w:t xml:space="preserve">Failed to set Step parameter value</w:t>
            </w:r>
          </w:p>
        </w:tc>
      </w:tr>
      <w:tr>
        <w:tc>
          <w:tcPr/>
          <w:p>
            <w:pPr>
              <w:pStyle w:val="Compact"/>
              <w:jc w:val="left"/>
            </w:pPr>
            <w:r>
              <w:t xml:space="preserve">2017</w:t>
            </w:r>
          </w:p>
        </w:tc>
        <w:tc>
          <w:tcPr/>
          <w:p>
            <w:pPr>
              <w:pStyle w:val="Compact"/>
              <w:jc w:val="left"/>
            </w:pPr>
            <w:r>
              <w:t xml:space="preserve">Failed to stop execution</w:t>
            </w:r>
          </w:p>
        </w:tc>
      </w:tr>
      <w:tr>
        <w:tc>
          <w:tcPr/>
          <w:p>
            <w:pPr>
              <w:pStyle w:val="Compact"/>
              <w:jc w:val="left"/>
            </w:pPr>
            <w:r>
              <w:t xml:space="preserve">2018</w:t>
            </w:r>
          </w:p>
        </w:tc>
        <w:tc>
          <w:tcPr/>
          <w:p>
            <w:pPr>
              <w:pStyle w:val="Compact"/>
              <w:jc w:val="left"/>
            </w:pPr>
            <w:r>
              <w:t xml:space="preserve">Invalid branch exit port number</w:t>
            </w:r>
          </w:p>
        </w:tc>
      </w:tr>
      <w:tr>
        <w:tc>
          <w:tcPr/>
          <w:p>
            <w:pPr>
              <w:pStyle w:val="Compact"/>
              <w:jc w:val="left"/>
            </w:pPr>
            <w:r>
              <w:t xml:space="preserve">2019</w:t>
            </w:r>
          </w:p>
        </w:tc>
        <w:tc>
          <w:tcPr/>
          <w:p>
            <w:pPr>
              <w:pStyle w:val="Compact"/>
              <w:jc w:val="left"/>
            </w:pPr>
            <w:r>
              <w:t xml:space="preserve">Failed to set branch</w:t>
            </w:r>
          </w:p>
        </w:tc>
      </w:tr>
      <w:tr>
        <w:tc>
          <w:tcPr/>
          <w:p>
            <w:pPr>
              <w:pStyle w:val="Compact"/>
              <w:jc w:val="left"/>
            </w:pPr>
            <w:r>
              <w:t xml:space="preserve">2020</w:t>
            </w:r>
          </w:p>
        </w:tc>
        <w:tc>
          <w:tcPr/>
          <w:p>
            <w:pPr>
              <w:pStyle w:val="Compact"/>
              <w:jc w:val="left"/>
            </w:pPr>
            <w:r>
              <w:t xml:space="preserve">Motion singularity error</w:t>
            </w:r>
          </w:p>
        </w:tc>
      </w:tr>
      <w:tr>
        <w:tc>
          <w:tcPr/>
          <w:p>
            <w:pPr>
              <w:pStyle w:val="Compact"/>
              <w:jc w:val="left"/>
            </w:pPr>
            <w:r>
              <w:t xml:space="preserve">2022</w:t>
            </w:r>
          </w:p>
        </w:tc>
        <w:tc>
          <w:tcPr/>
          <w:p>
            <w:pPr>
              <w:pStyle w:val="Compact"/>
              <w:jc w:val="left"/>
            </w:pPr>
            <w:r>
              <w:t xml:space="preserve">Project not executed, or no results after execution</w:t>
            </w:r>
          </w:p>
        </w:tc>
      </w:tr>
      <w:tr>
        <w:tc>
          <w:tcPr/>
          <w:p>
            <w:pPr>
              <w:pStyle w:val="Compact"/>
              <w:jc w:val="left"/>
            </w:pPr>
            <w:r>
              <w:t xml:space="preserve">2024</w:t>
            </w:r>
          </w:p>
        </w:tc>
        <w:tc>
          <w:tcPr/>
          <w:p>
            <w:pPr>
              <w:pStyle w:val="Compact"/>
              <w:jc w:val="left"/>
            </w:pPr>
            <w:r>
              <w:t xml:space="preserve">Invalid Branch Step ID</w:t>
            </w:r>
          </w:p>
        </w:tc>
      </w:tr>
      <w:tr>
        <w:tc>
          <w:tcPr/>
          <w:p>
            <w:pPr>
              <w:pStyle w:val="Compact"/>
              <w:jc w:val="left"/>
            </w:pPr>
            <w:r>
              <w:t xml:space="preserve">2025</w:t>
            </w:r>
          </w:p>
        </w:tc>
        <w:tc>
          <w:tcPr/>
          <w:p>
            <w:pPr>
              <w:pStyle w:val="Compact"/>
              <w:jc w:val="left"/>
            </w:pPr>
            <w:r>
              <w:t xml:space="preserve">Execution timeout</w:t>
            </w:r>
          </w:p>
        </w:tc>
      </w:tr>
      <w:tr>
        <w:tc>
          <w:tcPr/>
          <w:p>
            <w:pPr>
              <w:pStyle w:val="Compact"/>
              <w:jc w:val="left"/>
            </w:pPr>
            <w:r>
              <w:t xml:space="preserve">2026</w:t>
            </w:r>
          </w:p>
        </w:tc>
        <w:tc>
          <w:tcPr/>
          <w:p>
            <w:pPr>
              <w:pStyle w:val="Compact"/>
              <w:jc w:val="left"/>
            </w:pPr>
            <w:r>
              <w:t xml:space="preserve">Invalid Step ID of index-type Steps</w:t>
            </w:r>
          </w:p>
        </w:tc>
      </w:tr>
      <w:tr>
        <w:tc>
          <w:tcPr/>
          <w:p>
            <w:pPr>
              <w:pStyle w:val="Compact"/>
              <w:jc w:val="left"/>
            </w:pPr>
            <w:r>
              <w:t xml:space="preserve">2027</w:t>
            </w:r>
          </w:p>
        </w:tc>
        <w:tc>
          <w:tcPr/>
          <w:p>
            <w:pPr>
              <w:pStyle w:val="Compact"/>
              <w:jc w:val="left"/>
            </w:pPr>
            <w:r>
              <w:t xml:space="preserve">Invalid Current Index value</w:t>
            </w:r>
          </w:p>
        </w:tc>
      </w:tr>
      <w:tr>
        <w:tc>
          <w:tcPr/>
          <w:p>
            <w:pPr>
              <w:pStyle w:val="Compact"/>
              <w:jc w:val="left"/>
            </w:pPr>
            <w:r>
              <w:t xml:space="preserve">2028</w:t>
            </w:r>
          </w:p>
        </w:tc>
        <w:tc>
          <w:tcPr/>
          <w:p>
            <w:pPr>
              <w:pStyle w:val="Compact"/>
              <w:jc w:val="left"/>
            </w:pPr>
            <w:r>
              <w:t xml:space="preserve">Failed to set index</w:t>
            </w:r>
          </w:p>
        </w:tc>
      </w:tr>
      <w:tr>
        <w:tc>
          <w:tcPr/>
          <w:p>
            <w:pPr>
              <w:pStyle w:val="Compact"/>
              <w:jc w:val="left"/>
            </w:pPr>
            <w:r>
              <w:t xml:space="preserve">2030</w:t>
            </w:r>
          </w:p>
        </w:tc>
        <w:tc>
          <w:tcPr/>
          <w:p>
            <w:pPr>
              <w:pStyle w:val="Compact"/>
              <w:jc w:val="left"/>
            </w:pPr>
            <w:r>
              <w:t xml:space="preserve">Invalid pick point</w:t>
            </w:r>
          </w:p>
        </w:tc>
      </w:tr>
      <w:tr>
        <w:tc>
          <w:tcPr/>
          <w:p>
            <w:pPr>
              <w:pStyle w:val="Compact"/>
              <w:jc w:val="left"/>
            </w:pPr>
            <w:r>
              <w:t xml:space="preserve">2031</w:t>
            </w:r>
          </w:p>
        </w:tc>
        <w:tc>
          <w:tcPr/>
          <w:p>
            <w:pPr>
              <w:pStyle w:val="Compact"/>
              <w:jc w:val="left"/>
            </w:pPr>
            <w:r>
              <w:t xml:space="preserve">Robot collision detected</w:t>
            </w:r>
          </w:p>
        </w:tc>
      </w:tr>
      <w:tr>
        <w:tc>
          <w:tcPr/>
          <w:p>
            <w:pPr>
              <w:pStyle w:val="Compact"/>
              <w:jc w:val="left"/>
            </w:pPr>
            <w:r>
              <w:t xml:space="preserve">2032</w:t>
            </w:r>
          </w:p>
        </w:tc>
        <w:tc>
          <w:tcPr/>
          <w:p>
            <w:pPr>
              <w:pStyle w:val="Compact"/>
              <w:jc w:val="left"/>
            </w:pPr>
            <w:r>
              <w:t xml:space="preserve">No available placing position for palletizing</w:t>
            </w:r>
          </w:p>
        </w:tc>
      </w:tr>
      <w:tr>
        <w:tc>
          <w:tcPr/>
          <w:p>
            <w:pPr>
              <w:pStyle w:val="Compact"/>
              <w:jc w:val="left"/>
            </w:pPr>
            <w:r>
              <w:t xml:space="preserve">2036</w:t>
            </w:r>
          </w:p>
        </w:tc>
        <w:tc>
          <w:tcPr/>
          <w:p>
            <w:pPr>
              <w:pStyle w:val="Compact"/>
              <w:jc w:val="left"/>
            </w:pPr>
            <w:r>
              <w:t xml:space="preserve">Visual Recognition Step not called</w:t>
            </w:r>
          </w:p>
        </w:tc>
      </w:tr>
      <w:tr>
        <w:tc>
          <w:tcPr/>
          <w:p>
            <w:pPr>
              <w:pStyle w:val="Compact"/>
              <w:jc w:val="left"/>
            </w:pPr>
            <w:r>
              <w:t xml:space="preserve">2037</w:t>
            </w:r>
          </w:p>
        </w:tc>
        <w:tc>
          <w:tcPr/>
          <w:p>
            <w:pPr>
              <w:pStyle w:val="Compact"/>
              <w:jc w:val="left"/>
            </w:pPr>
            <w:r>
              <w:t xml:space="preserve">No vision result received from vision service</w:t>
            </w:r>
          </w:p>
        </w:tc>
      </w:tr>
      <w:tr>
        <w:tc>
          <w:tcPr/>
          <w:p>
            <w:pPr>
              <w:pStyle w:val="Compact"/>
              <w:jc w:val="left"/>
            </w:pPr>
            <w:r>
              <w:t xml:space="preserve">2038</w:t>
            </w:r>
          </w:p>
        </w:tc>
        <w:tc>
          <w:tcPr/>
          <w:p>
            <w:pPr>
              <w:pStyle w:val="Compact"/>
              <w:jc w:val="left"/>
            </w:pPr>
            <w:r>
              <w:t xml:space="preserve">No point cloud in ROI</w:t>
            </w:r>
          </w:p>
        </w:tc>
      </w:tr>
      <w:tr>
        <w:tc>
          <w:tcPr/>
          <w:p>
            <w:pPr>
              <w:pStyle w:val="Compact"/>
              <w:jc w:val="left"/>
            </w:pPr>
            <w:r>
              <w:t xml:space="preserve">2039</w:t>
            </w:r>
          </w:p>
        </w:tc>
        <w:tc>
          <w:tcPr/>
          <w:p>
            <w:pPr>
              <w:pStyle w:val="Compact"/>
              <w:jc w:val="left"/>
            </w:pPr>
            <w:r>
              <w:t xml:space="preserve">No vision point for the Vision Move Step</w:t>
            </w:r>
          </w:p>
        </w:tc>
      </w:tr>
      <w:tr>
        <w:tc>
          <w:tcPr/>
          <w:p>
            <w:pPr>
              <w:pStyle w:val="Compact"/>
              <w:jc w:val="left"/>
            </w:pPr>
            <w:r>
              <w:t xml:space="preserve">2041</w:t>
            </w:r>
          </w:p>
        </w:tc>
        <w:tc>
          <w:tcPr/>
          <w:p>
            <w:pPr>
              <w:pStyle w:val="Compact"/>
              <w:jc w:val="left"/>
            </w:pPr>
            <w:r>
              <w:t xml:space="preserve">Failed to get Step parameter</w:t>
            </w:r>
          </w:p>
        </w:tc>
      </w:tr>
      <w:tr>
        <w:tc>
          <w:tcPr/>
          <w:p>
            <w:pPr>
              <w:pStyle w:val="Compact"/>
              <w:jc w:val="left"/>
            </w:pPr>
            <w:r>
              <w:t xml:space="preserve">2042</w:t>
            </w:r>
          </w:p>
        </w:tc>
        <w:tc>
          <w:tcPr/>
          <w:p>
            <w:pPr>
              <w:pStyle w:val="Compact"/>
              <w:jc w:val="left"/>
            </w:pPr>
            <w:r>
              <w:t xml:space="preserve">Failed to get planning result in Vision Move</w:t>
            </w:r>
          </w:p>
        </w:tc>
      </w:tr>
      <w:tr>
        <w:tc>
          <w:tcPr/>
          <w:p>
            <w:pPr>
              <w:pStyle w:val="Compact"/>
              <w:jc w:val="left"/>
            </w:pPr>
            <w:r>
              <w:t xml:space="preserve">2043</w:t>
            </w:r>
          </w:p>
        </w:tc>
        <w:tc>
          <w:tcPr/>
          <w:p>
            <w:pPr>
              <w:pStyle w:val="Compact"/>
              <w:jc w:val="left"/>
            </w:pPr>
            <w:r>
              <w:t xml:space="preserve">Failed to get custom data</w:t>
            </w:r>
          </w:p>
        </w:tc>
      </w:tr>
      <w:tr>
        <w:tc>
          <w:tcPr/>
          <w:p>
            <w:pPr>
              <w:pStyle w:val="Compact"/>
              <w:jc w:val="left"/>
            </w:pPr>
            <w:r>
              <w:t xml:space="preserve">2044</w:t>
            </w:r>
          </w:p>
        </w:tc>
        <w:tc>
          <w:tcPr/>
          <w:p>
            <w:pPr>
              <w:pStyle w:val="Compact"/>
              <w:jc w:val="left"/>
            </w:pPr>
            <w:r>
              <w:t xml:space="preserve">Vision service not registered</w:t>
            </w:r>
          </w:p>
        </w:tc>
      </w:tr>
      <w:tr>
        <w:tc>
          <w:tcPr/>
          <w:p>
            <w:pPr>
              <w:pStyle w:val="Compact"/>
              <w:jc w:val="left"/>
            </w:pPr>
            <w:r>
              <w:t xml:space="preserve">2045</w:t>
            </w:r>
          </w:p>
        </w:tc>
        <w:tc>
          <w:tcPr/>
          <w:p>
            <w:pPr>
              <w:pStyle w:val="Compact"/>
              <w:jc w:val="left"/>
            </w:pPr>
            <w:r>
              <w:t xml:space="preserve">Invalid tool</w:t>
            </w:r>
          </w:p>
        </w:tc>
      </w:tr>
      <w:tr>
        <w:tc>
          <w:tcPr/>
          <w:p>
            <w:pPr>
              <w:pStyle w:val="Compact"/>
              <w:jc w:val="left"/>
            </w:pPr>
            <w:r>
              <w:t xml:space="preserve">2047</w:t>
            </w:r>
          </w:p>
        </w:tc>
        <w:tc>
          <w:tcPr/>
          <w:p>
            <w:pPr>
              <w:pStyle w:val="Compact"/>
              <w:jc w:val="left"/>
            </w:pPr>
            <w:r>
              <w:t xml:space="preserve">Check box dimensions error</w:t>
            </w:r>
          </w:p>
        </w:tc>
      </w:tr>
    </w:tbl>
    <w:bookmarkEnd w:id="152"/>
    <w:bookmarkStart w:id="153" w:name="a4-mech-viz-normal-21002199-d"/>
    <w:p>
      <w:pPr>
        <w:pStyle w:val="Heading3"/>
      </w:pPr>
      <w:r>
        <w:t xml:space="preserve">A.4 Mech-Viz normal (2100–2199)</w:t>
      </w:r>
      <w:r>
        <w:t xml:space="preserve"> </w:t>
      </w:r>
      <w:r>
        <w:rPr>
          <w:bCs/>
          <w:b/>
        </w:rPr>
        <w:t xml:space="preserv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2100</w:t>
            </w:r>
          </w:p>
        </w:tc>
        <w:tc>
          <w:tcPr/>
          <w:p>
            <w:pPr>
              <w:pStyle w:val="Compact"/>
              <w:jc w:val="left"/>
            </w:pPr>
            <w:r>
              <w:t xml:space="preserve">Execution completed successfully</w:t>
            </w:r>
          </w:p>
        </w:tc>
      </w:tr>
      <w:tr>
        <w:tc>
          <w:tcPr/>
          <w:p>
            <w:pPr>
              <w:pStyle w:val="Compact"/>
              <w:jc w:val="left"/>
            </w:pPr>
            <w:r>
              <w:t xml:space="preserve">2102</w:t>
            </w:r>
          </w:p>
        </w:tc>
        <w:tc>
          <w:tcPr/>
          <w:p>
            <w:pPr>
              <w:pStyle w:val="Compact"/>
              <w:jc w:val="left"/>
            </w:pPr>
            <w:r>
              <w:t xml:space="preserve">DO signal list obtained successfully</w:t>
            </w:r>
          </w:p>
        </w:tc>
      </w:tr>
      <w:tr>
        <w:tc>
          <w:tcPr/>
          <w:p>
            <w:pPr>
              <w:pStyle w:val="Compact"/>
              <w:jc w:val="left"/>
            </w:pPr>
            <w:r>
              <w:t xml:space="preserve">2103</w:t>
            </w:r>
          </w:p>
        </w:tc>
        <w:tc>
          <w:tcPr/>
          <w:p>
            <w:pPr>
              <w:pStyle w:val="Compact"/>
              <w:jc w:val="left"/>
            </w:pPr>
            <w:r>
              <w:t xml:space="preserve">Started successfully</w:t>
            </w:r>
          </w:p>
        </w:tc>
      </w:tr>
      <w:tr>
        <w:tc>
          <w:tcPr/>
          <w:p>
            <w:pPr>
              <w:pStyle w:val="Compact"/>
              <w:jc w:val="left"/>
            </w:pPr>
            <w:r>
              <w:t xml:space="preserve">2104</w:t>
            </w:r>
          </w:p>
        </w:tc>
        <w:tc>
          <w:tcPr/>
          <w:p>
            <w:pPr>
              <w:pStyle w:val="Compact"/>
              <w:jc w:val="left"/>
            </w:pPr>
            <w:r>
              <w:t xml:space="preserve">Stopped successfully</w:t>
            </w:r>
          </w:p>
        </w:tc>
      </w:tr>
      <w:tr>
        <w:tc>
          <w:tcPr/>
          <w:p>
            <w:pPr>
              <w:pStyle w:val="Compact"/>
              <w:jc w:val="left"/>
            </w:pPr>
            <w:r>
              <w:t xml:space="preserve">2105</w:t>
            </w:r>
          </w:p>
        </w:tc>
        <w:tc>
          <w:tcPr/>
          <w:p>
            <w:pPr>
              <w:pStyle w:val="Compact"/>
              <w:jc w:val="left"/>
            </w:pPr>
            <w:r>
              <w:t xml:space="preserve">Set branch successfully</w:t>
            </w:r>
          </w:p>
        </w:tc>
      </w:tr>
      <w:tr>
        <w:tc>
          <w:tcPr/>
          <w:p>
            <w:pPr>
              <w:pStyle w:val="Compact"/>
              <w:jc w:val="left"/>
            </w:pPr>
            <w:r>
              <w:t xml:space="preserve">2106</w:t>
            </w:r>
          </w:p>
        </w:tc>
        <w:tc>
          <w:tcPr/>
          <w:p>
            <w:pPr>
              <w:pStyle w:val="Compact"/>
              <w:jc w:val="left"/>
            </w:pPr>
            <w:r>
              <w:t xml:space="preserve">Set index successfully</w:t>
            </w:r>
          </w:p>
        </w:tc>
      </w:tr>
      <w:tr>
        <w:tc>
          <w:tcPr/>
          <w:p>
            <w:pPr>
              <w:pStyle w:val="Compact"/>
              <w:jc w:val="left"/>
            </w:pPr>
            <w:r>
              <w:t xml:space="preserve">2107</w:t>
            </w:r>
          </w:p>
        </w:tc>
        <w:tc>
          <w:tcPr/>
          <w:p>
            <w:pPr>
              <w:pStyle w:val="Compact"/>
              <w:jc w:val="left"/>
            </w:pPr>
            <w:r>
              <w:t xml:space="preserve">Set move point for External Move Step successfully</w:t>
            </w:r>
          </w:p>
        </w:tc>
      </w:tr>
      <w:tr>
        <w:tc>
          <w:tcPr/>
          <w:p>
            <w:pPr>
              <w:pStyle w:val="Compact"/>
              <w:jc w:val="left"/>
            </w:pPr>
            <w:r>
              <w:t xml:space="preserve">2108</w:t>
            </w:r>
          </w:p>
        </w:tc>
        <w:tc>
          <w:tcPr/>
          <w:p>
            <w:pPr>
              <w:pStyle w:val="Compact"/>
              <w:jc w:val="left"/>
            </w:pPr>
            <w:r>
              <w:t xml:space="preserve">Set Step parameter value successfully</w:t>
            </w:r>
          </w:p>
        </w:tc>
      </w:tr>
      <w:tr>
        <w:tc>
          <w:tcPr/>
          <w:p>
            <w:pPr>
              <w:pStyle w:val="Compact"/>
              <w:jc w:val="left"/>
            </w:pPr>
            <w:r>
              <w:t xml:space="preserve">2109</w:t>
            </w:r>
          </w:p>
        </w:tc>
        <w:tc>
          <w:tcPr/>
          <w:p>
            <w:pPr>
              <w:pStyle w:val="Compact"/>
              <w:jc w:val="left"/>
            </w:pPr>
            <w:r>
              <w:t xml:space="preserve">Get Step parameter value successfully</w:t>
            </w:r>
          </w:p>
        </w:tc>
      </w:tr>
    </w:tbl>
    <w:bookmarkEnd w:id="153"/>
    <w:bookmarkStart w:id="154" w:name="Xb97cd3e7c68d69ab12954c5a14a78d961eee78a"/>
    <w:p>
      <w:pPr>
        <w:pStyle w:val="Heading3"/>
      </w:pPr>
      <w:r>
        <w:t xml:space="preserve">A.5 Communication Component, robot, calibration</w:t>
      </w:r>
      <w:r>
        <w:t xml:space="preserve"> </w:t>
      </w:r>
      <w:r>
        <w:rPr>
          <w:bCs/>
          <w:b/>
        </w:rPr>
        <w:t xml:space="preserv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3001</w:t>
            </w:r>
          </w:p>
        </w:tc>
        <w:tc>
          <w:tcPr/>
          <w:p>
            <w:pPr>
              <w:pStyle w:val="Compact"/>
              <w:jc w:val="left"/>
            </w:pPr>
            <w:r>
              <w:t xml:space="preserve">Invalid command</w:t>
            </w:r>
          </w:p>
        </w:tc>
      </w:tr>
      <w:tr>
        <w:tc>
          <w:tcPr/>
          <w:p>
            <w:pPr>
              <w:pStyle w:val="Compact"/>
              <w:jc w:val="left"/>
            </w:pPr>
            <w:r>
              <w:t xml:space="preserve">3002</w:t>
            </w:r>
          </w:p>
        </w:tc>
        <w:tc>
          <w:tcPr/>
          <w:p>
            <w:pPr>
              <w:pStyle w:val="Compact"/>
              <w:jc w:val="left"/>
            </w:pPr>
            <w:r>
              <w:t xml:space="preserve">Invalid data length or format for command parameter</w:t>
            </w:r>
          </w:p>
        </w:tc>
      </w:tr>
      <w:tr>
        <w:tc>
          <w:tcPr/>
          <w:p>
            <w:pPr>
              <w:pStyle w:val="Compact"/>
              <w:jc w:val="left"/>
            </w:pPr>
            <w:r>
              <w:t xml:space="preserve">3005</w:t>
            </w:r>
          </w:p>
        </w:tc>
        <w:tc>
          <w:tcPr/>
          <w:p>
            <w:pPr>
              <w:pStyle w:val="Compact"/>
              <w:jc w:val="left"/>
            </w:pPr>
            <w:r>
              <w:t xml:space="preserve">Mech-Vision timed out (gRPC service call)</w:t>
            </w:r>
          </w:p>
        </w:tc>
      </w:tr>
      <w:tr>
        <w:tc>
          <w:tcPr/>
          <w:p>
            <w:pPr>
              <w:pStyle w:val="Compact"/>
              <w:jc w:val="left"/>
            </w:pPr>
            <w:r>
              <w:t xml:space="preserve">3006</w:t>
            </w:r>
          </w:p>
        </w:tc>
        <w:tc>
          <w:tcPr/>
          <w:p>
            <w:pPr>
              <w:pStyle w:val="Compact"/>
              <w:jc w:val="left"/>
            </w:pPr>
            <w:r>
              <w:t xml:space="preserve">Unknown error</w:t>
            </w:r>
          </w:p>
        </w:tc>
      </w:tr>
      <w:tr>
        <w:tc>
          <w:tcPr/>
          <w:p>
            <w:pPr>
              <w:pStyle w:val="Compact"/>
              <w:jc w:val="left"/>
            </w:pPr>
            <w:r>
              <w:t xml:space="preserve">3007</w:t>
            </w:r>
          </w:p>
        </w:tc>
        <w:tc>
          <w:tcPr/>
          <w:p>
            <w:pPr>
              <w:pStyle w:val="Compact"/>
              <w:jc w:val="left"/>
            </w:pPr>
            <w:r>
              <w:t xml:space="preserve">Data acknowledge signal from client timed out</w:t>
            </w:r>
          </w:p>
        </w:tc>
      </w:tr>
      <w:tr>
        <w:tc>
          <w:tcPr/>
          <w:p>
            <w:pPr>
              <w:pStyle w:val="Compact"/>
              <w:jc w:val="left"/>
            </w:pPr>
            <w:r>
              <w:t xml:space="preserve">3008</w:t>
            </w:r>
          </w:p>
        </w:tc>
        <w:tc>
          <w:tcPr/>
          <w:p>
            <w:pPr>
              <w:pStyle w:val="Compact"/>
              <w:jc w:val="left"/>
            </w:pPr>
            <w:r>
              <w:t xml:space="preserve">Configuration ID does not exist</w:t>
            </w:r>
          </w:p>
        </w:tc>
      </w:tr>
      <w:tr>
        <w:tc>
          <w:tcPr/>
          <w:p>
            <w:pPr>
              <w:pStyle w:val="Compact"/>
              <w:jc w:val="left"/>
            </w:pPr>
            <w:r>
              <w:t xml:space="preserve">3103</w:t>
            </w:r>
          </w:p>
        </w:tc>
        <w:tc>
          <w:tcPr/>
          <w:p>
            <w:pPr>
              <w:pStyle w:val="Compact"/>
              <w:jc w:val="left"/>
            </w:pPr>
            <w:r>
              <w:t xml:space="preserve">Modbus TCP data cleared successfully</w:t>
            </w:r>
          </w:p>
        </w:tc>
      </w:tr>
      <w:tr>
        <w:tc>
          <w:tcPr/>
          <w:p>
            <w:pPr>
              <w:pStyle w:val="Compact"/>
              <w:jc w:val="left"/>
            </w:pPr>
            <w:r>
              <w:rPr>
                <w:bCs/>
                <w:b/>
              </w:rPr>
              <w:t xml:space="preserve">3099</w:t>
            </w:r>
          </w:p>
        </w:tc>
        <w:tc>
          <w:tcPr/>
          <w:p>
            <w:pPr>
              <w:pStyle w:val="Compact"/>
              <w:jc w:val="left"/>
            </w:pPr>
            <w:r>
              <w:t xml:space="preserve">Failed to open socket —</w:t>
            </w:r>
            <w:r>
              <w:t xml:space="preserve"> </w:t>
            </w:r>
            <w:r>
              <w:rPr>
                <w:bCs/>
                <w:b/>
              </w:rPr>
              <w:t xml:space="preserve">used in every official example program but absent from the official table</w:t>
            </w:r>
            <w:r>
              <w:t xml:space="preserve"> </w:t>
            </w:r>
            <w:r>
              <w:rPr>
                <w:bCs/>
                <w:b/>
              </w:rPr>
              <w:t xml:space="preserve">[?]</w:t>
            </w:r>
          </w:p>
        </w:tc>
      </w:tr>
      <w:tr>
        <w:tc>
          <w:tcPr/>
          <w:p>
            <w:pPr>
              <w:pStyle w:val="Compact"/>
              <w:jc w:val="left"/>
            </w:pPr>
            <w:r>
              <w:t xml:space="preserve">4002</w:t>
            </w:r>
          </w:p>
        </w:tc>
        <w:tc>
          <w:tcPr/>
          <w:p>
            <w:pPr>
              <w:pStyle w:val="Compact"/>
              <w:jc w:val="left"/>
            </w:pPr>
            <w:r>
              <w:t xml:space="preserve">Robot: Euler angle type not supported</w:t>
            </w:r>
          </w:p>
        </w:tc>
      </w:tr>
      <w:tr>
        <w:tc>
          <w:tcPr/>
          <w:p>
            <w:pPr>
              <w:pStyle w:val="Compact"/>
              <w:jc w:val="left"/>
            </w:pPr>
            <w:r>
              <w:t xml:space="preserve">7001</w:t>
            </w:r>
          </w:p>
        </w:tc>
        <w:tc>
          <w:tcPr/>
          <w:p>
            <w:pPr>
              <w:pStyle w:val="Compact"/>
              <w:jc w:val="left"/>
            </w:pPr>
            <w:r>
              <w:t xml:space="preserve">Calibration: parameter error</w:t>
            </w:r>
          </w:p>
        </w:tc>
      </w:tr>
      <w:tr>
        <w:tc>
          <w:tcPr/>
          <w:p>
            <w:pPr>
              <w:pStyle w:val="Compact"/>
              <w:jc w:val="left"/>
            </w:pPr>
            <w:r>
              <w:t xml:space="preserve">7002</w:t>
            </w:r>
          </w:p>
        </w:tc>
        <w:tc>
          <w:tcPr/>
          <w:p>
            <w:pPr>
              <w:pStyle w:val="Compact"/>
              <w:jc w:val="left"/>
            </w:pPr>
            <w:r>
              <w:t xml:space="preserve">Calibration: no calibration flange pose provided</w:t>
            </w:r>
          </w:p>
        </w:tc>
      </w:tr>
      <w:tr>
        <w:tc>
          <w:tcPr/>
          <w:p>
            <w:pPr>
              <w:pStyle w:val="Compact"/>
              <w:jc w:val="left"/>
            </w:pPr>
            <w:r>
              <w:t xml:space="preserve">7003</w:t>
            </w:r>
          </w:p>
        </w:tc>
        <w:tc>
          <w:tcPr/>
          <w:p>
            <w:pPr>
              <w:pStyle w:val="Compact"/>
              <w:jc w:val="left"/>
            </w:pPr>
            <w:r>
              <w:t xml:space="preserve">Calibration: calibration joint positions not provided</w:t>
            </w:r>
          </w:p>
        </w:tc>
      </w:tr>
      <w:tr>
        <w:tc>
          <w:tcPr/>
          <w:p>
            <w:pPr>
              <w:pStyle w:val="Compact"/>
              <w:jc w:val="left"/>
            </w:pPr>
            <w:r>
              <w:t xml:space="preserve">7004</w:t>
            </w:r>
          </w:p>
        </w:tc>
        <w:tc>
          <w:tcPr/>
          <w:p>
            <w:pPr>
              <w:pStyle w:val="Compact"/>
              <w:jc w:val="left"/>
            </w:pPr>
            <w:r>
              <w:t xml:space="preserve">Calibration: robot failed to reach the calibration point</w:t>
            </w:r>
          </w:p>
        </w:tc>
      </w:tr>
      <w:tr>
        <w:tc>
          <w:tcPr/>
          <w:p>
            <w:pPr>
              <w:pStyle w:val="Compact"/>
              <w:jc w:val="left"/>
            </w:pPr>
            <w:r>
              <w:t xml:space="preserve">7100</w:t>
            </w:r>
          </w:p>
        </w:tc>
        <w:tc>
          <w:tcPr/>
          <w:p>
            <w:pPr>
              <w:pStyle w:val="Compact"/>
              <w:jc w:val="left"/>
            </w:pPr>
            <w:r>
              <w:t xml:space="preserve">Calibration: robot moved to the calibration point successfully</w:t>
            </w:r>
          </w:p>
        </w:tc>
      </w:tr>
      <w:tr>
        <w:tc>
          <w:tcPr/>
          <w:p>
            <w:pPr>
              <w:pStyle w:val="Compact"/>
              <w:jc w:val="left"/>
            </w:pPr>
            <w:r>
              <w:t xml:space="preserve">7101</w:t>
            </w:r>
          </w:p>
        </w:tc>
        <w:tc>
          <w:tcPr/>
          <w:p>
            <w:pPr>
              <w:pStyle w:val="Compact"/>
              <w:jc w:val="left"/>
            </w:pPr>
            <w:r>
              <w:t xml:space="preserve">Calibration: pose received from Mech-Vision successfully</w:t>
            </w:r>
          </w:p>
        </w:tc>
      </w:tr>
    </w:tbl>
    <w:p>
      <w:pPr>
        <w:pStyle w:val="BodyText"/>
      </w:pPr>
      <w:r>
        <w:rPr>
          <w:rStyle w:val="VerbatimChar"/>
        </w:rPr>
        <w:t xml:space="preserve">3007</w:t>
      </w:r>
      <w:r>
        <w:t xml:space="preserve"> </w:t>
      </w:r>
      <w:r>
        <w:t xml:space="preserve">fires when, on PROFINET / EtherNet/IP, the client fails within the timeout (default 10 s) to reset</w:t>
      </w:r>
      <w:r>
        <w:t xml:space="preserve"> </w:t>
      </w:r>
      <w:r>
        <w:rPr>
          <w:rStyle w:val="VerbatimChar"/>
        </w:rPr>
        <w:t xml:space="preserve">Data_Acknowledge</w:t>
      </w:r>
      <w:r>
        <w:t xml:space="preserve"> </w:t>
      </w:r>
      <w:r>
        <w:t xml:space="preserve">to 0 before new pose data is sent, set it to 1 after, clear</w:t>
      </w:r>
      <w:r>
        <w:t xml:space="preserve"> </w:t>
      </w:r>
      <w:r>
        <w:rPr>
          <w:rStyle w:val="VerbatimChar"/>
        </w:rPr>
        <w:t xml:space="preserve">NOTIFY</w:t>
      </w:r>
      <w:r>
        <w:t xml:space="preserve"> </w:t>
      </w:r>
      <w:r>
        <w:t xml:space="preserve">via</w:t>
      </w:r>
      <w:r>
        <w:t xml:space="preserve"> </w:t>
      </w:r>
      <w:r>
        <w:rPr>
          <w:rStyle w:val="VerbatimChar"/>
        </w:rPr>
        <w:t xml:space="preserve">CLEAR_NOTIFY</w:t>
      </w:r>
      <w:r>
        <w:t xml:space="preserve"> </w:t>
      </w:r>
      <w:r>
        <w:t xml:space="preserve">before the next notify message, or reset</w:t>
      </w:r>
      <w:r>
        <w:t xml:space="preserve"> </w:t>
      </w:r>
      <w:r>
        <w:rPr>
          <w:rStyle w:val="VerbatimChar"/>
        </w:rPr>
        <w:t xml:space="preserve">EXPOSURE_COMPLETE</w:t>
      </w:r>
      <w:r>
        <w:t xml:space="preserve"> </w:t>
      </w:r>
      <w:r>
        <w:t xml:space="preserve">via</w:t>
      </w:r>
      <w:r>
        <w:t xml:space="preserve"> </w:t>
      </w:r>
      <w:r>
        <w:rPr>
          <w:rStyle w:val="VerbatimChar"/>
        </w:rPr>
        <w:t xml:space="preserve">RESET_EXPOSURE</w:t>
      </w:r>
      <w:r>
        <w:t xml:space="preserve"> </w:t>
      </w:r>
      <w:r>
        <w:t xml:space="preserve">before the next exposure</w:t>
      </w:r>
      <w:r>
        <w:t xml:space="preserve"> </w:t>
      </w:r>
      <w:r>
        <w:rPr>
          <w:bCs/>
          <w:b/>
        </w:rPr>
        <w:t xml:space="preserve">[D]</w:t>
      </w:r>
      <w:r>
        <w:t xml:space="preserve">.</w:t>
      </w:r>
    </w:p>
    <w:p>
      <w:pPr>
        <w:pStyle w:val="BodyText"/>
      </w:pPr>
      <w:r>
        <w:t xml:space="preserve">Legacy 1.6 codes dropped in 2.x but still seen in field notes:</w:t>
      </w:r>
      <w:r>
        <w:t xml:space="preserve"> </w:t>
      </w:r>
      <w:r>
        <w:rPr>
          <w:rStyle w:val="VerbatimChar"/>
        </w:rPr>
        <w:t xml:space="preserve">3003</w:t>
      </w:r>
      <w:r>
        <w:t xml:space="preserve"> </w:t>
      </w:r>
      <w:r>
        <w:t xml:space="preserve">client disconnected,</w:t>
      </w:r>
      <w:r>
        <w:t xml:space="preserve"> </w:t>
      </w:r>
      <w:r>
        <w:rPr>
          <w:rStyle w:val="VerbatimChar"/>
        </w:rPr>
        <w:t xml:space="preserve">3004</w:t>
      </w:r>
      <w:r>
        <w:t xml:space="preserve"> </w:t>
      </w:r>
      <w:r>
        <w:t xml:space="preserve">server disconnected,</w:t>
      </w:r>
      <w:r>
        <w:t xml:space="preserve"> </w:t>
      </w:r>
      <w:r>
        <w:rPr>
          <w:rStyle w:val="VerbatimChar"/>
        </w:rPr>
        <w:t xml:space="preserve">3100</w:t>
      </w:r>
      <w:r>
        <w:t xml:space="preserve"> </w:t>
      </w:r>
      <w:r>
        <w:t xml:space="preserve">client connection normal,</w:t>
      </w:r>
      <w:r>
        <w:t xml:space="preserve"> </w:t>
      </w:r>
      <w:r>
        <w:rPr>
          <w:rStyle w:val="VerbatimChar"/>
        </w:rPr>
        <w:t xml:space="preserve">3101</w:t>
      </w:r>
      <w:r>
        <w:t xml:space="preserve"> </w:t>
      </w:r>
      <w:r>
        <w:t xml:space="preserve">server connection normal,</w:t>
      </w:r>
      <w:r>
        <w:t xml:space="preserve"> </w:t>
      </w:r>
      <w:r>
        <w:rPr>
          <w:rStyle w:val="VerbatimChar"/>
        </w:rPr>
        <w:t xml:space="preserve">3102</w:t>
      </w:r>
      <w:r>
        <w:t xml:space="preserve"> </w:t>
      </w:r>
      <w:r>
        <w:t xml:space="preserve">waiting for client to connect</w:t>
      </w:r>
      <w:r>
        <w:t xml:space="preserve"> </w:t>
      </w:r>
      <w:r>
        <w:rPr>
          <w:bCs/>
          <w:b/>
        </w:rPr>
        <w:t xml:space="preserve">[D]</w:t>
      </w:r>
      <w:r>
        <w:t xml:space="preserve">.</w:t>
      </w:r>
    </w:p>
    <w:bookmarkEnd w:id="154"/>
    <w:bookmarkEnd w:id="155"/>
    <w:bookmarkStart w:id="156" w:name="Xf0ecdd0af52deadef8f8b54d9b72a983fdfccb3"/>
    <w:p>
      <w:pPr>
        <w:pStyle w:val="Heading2"/>
      </w:pPr>
      <w:r>
        <w:t xml:space="preserve">Appendix B — Command quick reference and legacy names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2.x name</w:t>
            </w:r>
          </w:p>
        </w:tc>
        <w:tc>
          <w:tcPr/>
          <w:p>
            <w:pPr>
              <w:pStyle w:val="Compact"/>
              <w:jc w:val="left"/>
            </w:pPr>
            <w:r>
              <w:t xml:space="preserve">1.7.x name</w:t>
            </w:r>
          </w:p>
        </w:tc>
      </w:tr>
      <w:tr>
        <w:tc>
          <w:tcPr/>
          <w:p>
            <w:pPr>
              <w:pStyle w:val="Compact"/>
              <w:jc w:val="left"/>
            </w:pPr>
            <w:r>
              <w:t xml:space="preserve">100</w:t>
            </w:r>
          </w:p>
        </w:tc>
        <w:tc>
          <w:tcPr/>
          <w:p>
            <w:pPr>
              <w:pStyle w:val="Compact"/>
              <w:jc w:val="left"/>
            </w:pPr>
            <w:r>
              <w:t xml:space="preserve">Trigger Mech-Vision Project and Get Results</w:t>
            </w:r>
          </w:p>
        </w:tc>
        <w:tc>
          <w:tcPr/>
          <w:p>
            <w:pPr>
              <w:pStyle w:val="Compact"/>
              <w:jc w:val="left"/>
            </w:pPr>
            <w:r>
              <w:rPr>
                <w:iCs/>
                <w:i/>
              </w:rPr>
              <w:t xml:space="preserve">(2.x addition)</w:t>
            </w:r>
          </w:p>
        </w:tc>
      </w:tr>
      <w:tr>
        <w:tc>
          <w:tcPr/>
          <w:p>
            <w:pPr>
              <w:pStyle w:val="Compact"/>
              <w:jc w:val="left"/>
            </w:pPr>
            <w:r>
              <w:t xml:space="preserve">101</w:t>
            </w:r>
          </w:p>
        </w:tc>
        <w:tc>
          <w:tcPr/>
          <w:p>
            <w:pPr>
              <w:pStyle w:val="Compact"/>
              <w:jc w:val="left"/>
            </w:pPr>
            <w:r>
              <w:t xml:space="preserve">Trigger Mech-Vision Project</w:t>
            </w:r>
          </w:p>
        </w:tc>
        <w:tc>
          <w:tcPr/>
          <w:p>
            <w:pPr>
              <w:pStyle w:val="Compact"/>
              <w:jc w:val="left"/>
            </w:pPr>
            <w:r>
              <w:t xml:space="preserve">Start Mech-Vision Project</w:t>
            </w:r>
          </w:p>
        </w:tc>
      </w:tr>
      <w:tr>
        <w:tc>
          <w:tcPr/>
          <w:p>
            <w:pPr>
              <w:pStyle w:val="Compact"/>
              <w:jc w:val="left"/>
            </w:pPr>
            <w:r>
              <w:t xml:space="preserve">102</w:t>
            </w:r>
          </w:p>
        </w:tc>
        <w:tc>
          <w:tcPr/>
          <w:p>
            <w:pPr>
              <w:pStyle w:val="Compact"/>
              <w:jc w:val="left"/>
            </w:pPr>
            <w:r>
              <w:t xml:space="preserve">Get Vision Results</w:t>
            </w:r>
          </w:p>
        </w:tc>
        <w:tc>
          <w:tcPr/>
          <w:p>
            <w:pPr>
              <w:pStyle w:val="Compact"/>
              <w:jc w:val="left"/>
            </w:pPr>
            <w:r>
              <w:t xml:space="preserve">Get Vision Target(s)</w:t>
            </w:r>
          </w:p>
        </w:tc>
      </w:tr>
      <w:tr>
        <w:tc>
          <w:tcPr/>
          <w:p>
            <w:pPr>
              <w:pStyle w:val="Compact"/>
              <w:jc w:val="left"/>
            </w:pPr>
            <w:r>
              <w:t xml:space="preserve">103</w:t>
            </w:r>
          </w:p>
        </w:tc>
        <w:tc>
          <w:tcPr/>
          <w:p>
            <w:pPr>
              <w:pStyle w:val="Compact"/>
              <w:jc w:val="left"/>
            </w:pPr>
            <w:r>
              <w:t xml:space="preserve">Switch Mech-Vision Parameter Recipe</w:t>
            </w:r>
          </w:p>
        </w:tc>
        <w:tc>
          <w:tcPr/>
          <w:p>
            <w:pPr>
              <w:pStyle w:val="Compact"/>
              <w:jc w:val="left"/>
            </w:pPr>
            <w:r>
              <w:t xml:space="preserve">Switch Mech-Vision Recipe</w:t>
            </w:r>
          </w:p>
        </w:tc>
      </w:tr>
      <w:tr>
        <w:tc>
          <w:tcPr/>
          <w:p>
            <w:pPr>
              <w:pStyle w:val="Compact"/>
              <w:jc w:val="left"/>
            </w:pPr>
            <w:r>
              <w:t xml:space="preserve">104</w:t>
            </w:r>
          </w:p>
        </w:tc>
        <w:tc>
          <w:tcPr/>
          <w:p>
            <w:pPr>
              <w:pStyle w:val="Compact"/>
              <w:jc w:val="left"/>
            </w:pPr>
            <w:r>
              <w:t xml:space="preserve">Switch Mech-Vision Solution</w:t>
            </w:r>
          </w:p>
        </w:tc>
        <w:tc>
          <w:tcPr/>
          <w:p>
            <w:pPr>
              <w:pStyle w:val="Compact"/>
              <w:jc w:val="left"/>
            </w:pPr>
            <w:r>
              <w:rPr>
                <w:iCs/>
                <w:i/>
              </w:rPr>
              <w:t xml:space="preserve">(2.x addition)</w:t>
            </w:r>
          </w:p>
        </w:tc>
      </w:tr>
      <w:tr>
        <w:tc>
          <w:tcPr/>
          <w:p>
            <w:pPr>
              <w:pStyle w:val="Compact"/>
              <w:jc w:val="left"/>
            </w:pPr>
            <w:r>
              <w:t xml:space="preserve">105</w:t>
            </w:r>
          </w:p>
        </w:tc>
        <w:tc>
          <w:tcPr/>
          <w:p>
            <w:pPr>
              <w:pStyle w:val="Compact"/>
              <w:jc w:val="left"/>
            </w:pPr>
            <w:r>
              <w:t xml:space="preserve">Get Planned Path from Mech-Vision</w:t>
            </w:r>
          </w:p>
        </w:tc>
        <w:tc>
          <w:tcPr/>
          <w:p>
            <w:pPr>
              <w:pStyle w:val="Compact"/>
              <w:jc w:val="left"/>
            </w:pPr>
            <w:r>
              <w:t xml:space="preserve">Get Result of Step "Path Planning"</w:t>
            </w:r>
          </w:p>
        </w:tc>
      </w:tr>
      <w:tr>
        <w:tc>
          <w:tcPr/>
          <w:p>
            <w:pPr>
              <w:pStyle w:val="Compact"/>
              <w:jc w:val="left"/>
            </w:pPr>
            <w:r>
              <w:t xml:space="preserve">106</w:t>
            </w:r>
          </w:p>
        </w:tc>
        <w:tc>
          <w:tcPr/>
          <w:p>
            <w:pPr>
              <w:pStyle w:val="Compact"/>
              <w:jc w:val="left"/>
            </w:pPr>
            <w:r>
              <w:t xml:space="preserve">Get Gripper DO List from Mech-Vision</w:t>
            </w:r>
          </w:p>
        </w:tc>
        <w:tc>
          <w:tcPr/>
          <w:p>
            <w:pPr>
              <w:pStyle w:val="Compact"/>
              <w:jc w:val="left"/>
            </w:pPr>
            <w:r>
              <w:rPr>
                <w:iCs/>
                <w:i/>
              </w:rPr>
              <w:t xml:space="preserve">(2.x addition)</w:t>
            </w:r>
          </w:p>
        </w:tc>
      </w:tr>
      <w:tr>
        <w:tc>
          <w:tcPr/>
          <w:p>
            <w:pPr>
              <w:pStyle w:val="Compact"/>
              <w:jc w:val="left"/>
            </w:pPr>
            <w:r>
              <w:t xml:space="preserve">110</w:t>
            </w:r>
          </w:p>
        </w:tc>
        <w:tc>
          <w:tcPr/>
          <w:p>
            <w:pPr>
              <w:pStyle w:val="Compact"/>
              <w:jc w:val="left"/>
            </w:pPr>
            <w:r>
              <w:t xml:space="preserve">Get Custom Data from Mech-Vision</w:t>
            </w:r>
          </w:p>
        </w:tc>
        <w:tc>
          <w:tcPr/>
          <w:p>
            <w:pPr>
              <w:pStyle w:val="Compact"/>
              <w:jc w:val="left"/>
            </w:pPr>
            <w:r>
              <w:t xml:space="preserve">Get Custom Output Data from Mech-Vision</w:t>
            </w:r>
          </w:p>
        </w:tc>
      </w:tr>
      <w:tr>
        <w:tc>
          <w:tcPr/>
          <w:p>
            <w:pPr>
              <w:pStyle w:val="Compact"/>
              <w:jc w:val="left"/>
            </w:pPr>
            <w:r>
              <w:t xml:space="preserve">111</w:t>
            </w:r>
          </w:p>
        </w:tc>
        <w:tc>
          <w:tcPr/>
          <w:p>
            <w:pPr>
              <w:pStyle w:val="Compact"/>
              <w:jc w:val="left"/>
            </w:pPr>
            <w:r>
              <w:t xml:space="preserve">Get Vision Move Data from Mech-Vision</w:t>
            </w:r>
          </w:p>
        </w:tc>
        <w:tc>
          <w:tcPr/>
          <w:p>
            <w:pPr>
              <w:pStyle w:val="Compact"/>
              <w:jc w:val="left"/>
            </w:pPr>
            <w:r>
              <w:rPr>
                <w:iCs/>
                <w:i/>
              </w:rPr>
              <w:t xml:space="preserve">(2.x addition)</w:t>
            </w:r>
          </w:p>
        </w:tc>
      </w:tr>
      <w:tr>
        <w:tc>
          <w:tcPr/>
          <w:p>
            <w:pPr>
              <w:pStyle w:val="Compact"/>
              <w:jc w:val="left"/>
            </w:pPr>
            <w:r>
              <w:t xml:space="preserve">200</w:t>
            </w:r>
          </w:p>
        </w:tc>
        <w:tc>
          <w:tcPr/>
          <w:p>
            <w:pPr>
              <w:pStyle w:val="Compact"/>
              <w:jc w:val="left"/>
            </w:pPr>
            <w:r>
              <w:t xml:space="preserve">Trigger Mech-Viz Project and Get Planned Path</w:t>
            </w:r>
          </w:p>
        </w:tc>
        <w:tc>
          <w:tcPr/>
          <w:p>
            <w:pPr>
              <w:pStyle w:val="Compact"/>
              <w:jc w:val="left"/>
            </w:pPr>
            <w:r>
              <w:rPr>
                <w:iCs/>
                <w:i/>
              </w:rPr>
              <w:t xml:space="preserve">(2.x addition)</w:t>
            </w:r>
          </w:p>
        </w:tc>
      </w:tr>
      <w:tr>
        <w:tc>
          <w:tcPr/>
          <w:p>
            <w:pPr>
              <w:pStyle w:val="Compact"/>
              <w:jc w:val="left"/>
            </w:pPr>
            <w:r>
              <w:t xml:space="preserve">201</w:t>
            </w:r>
          </w:p>
        </w:tc>
        <w:tc>
          <w:tcPr/>
          <w:p>
            <w:pPr>
              <w:pStyle w:val="Compact"/>
              <w:jc w:val="left"/>
            </w:pPr>
            <w:r>
              <w:t xml:space="preserve">Trigger Mech-Viz Project</w:t>
            </w:r>
          </w:p>
        </w:tc>
        <w:tc>
          <w:tcPr/>
          <w:p>
            <w:pPr>
              <w:pStyle w:val="Compact"/>
              <w:jc w:val="left"/>
            </w:pPr>
            <w:r>
              <w:t xml:space="preserve">Start Mech-Viz Project</w:t>
            </w:r>
          </w:p>
        </w:tc>
      </w:tr>
      <w:tr>
        <w:tc>
          <w:tcPr/>
          <w:p>
            <w:pPr>
              <w:pStyle w:val="Compact"/>
              <w:jc w:val="left"/>
            </w:pPr>
            <w:r>
              <w:t xml:space="preserve">202</w:t>
            </w:r>
          </w:p>
        </w:tc>
        <w:tc>
          <w:tcPr/>
          <w:p>
            <w:pPr>
              <w:pStyle w:val="Compact"/>
              <w:jc w:val="left"/>
            </w:pPr>
            <w:r>
              <w:t xml:space="preserve">Stop Mech-Viz Project</w:t>
            </w:r>
          </w:p>
        </w:tc>
        <w:tc>
          <w:tcPr/>
          <w:p>
            <w:pPr>
              <w:pStyle w:val="Compact"/>
              <w:jc w:val="left"/>
            </w:pPr>
            <w:r>
              <w:t xml:space="preserve">(same)</w:t>
            </w:r>
          </w:p>
        </w:tc>
      </w:tr>
      <w:tr>
        <w:tc>
          <w:tcPr/>
          <w:p>
            <w:pPr>
              <w:pStyle w:val="Compact"/>
              <w:jc w:val="left"/>
            </w:pPr>
            <w:r>
              <w:t xml:space="preserve">203</w:t>
            </w:r>
          </w:p>
        </w:tc>
        <w:tc>
          <w:tcPr/>
          <w:p>
            <w:pPr>
              <w:pStyle w:val="Compact"/>
              <w:jc w:val="left"/>
            </w:pPr>
            <w:r>
              <w:t xml:space="preserve">Set Exit Port for Branch by Msg</w:t>
            </w:r>
          </w:p>
        </w:tc>
        <w:tc>
          <w:tcPr/>
          <w:p>
            <w:pPr>
              <w:pStyle w:val="Compact"/>
              <w:jc w:val="left"/>
            </w:pPr>
            <w:r>
              <w:t xml:space="preserve">Select Mech-Viz Branch</w:t>
            </w:r>
          </w:p>
        </w:tc>
      </w:tr>
      <w:tr>
        <w:tc>
          <w:tcPr/>
          <w:p>
            <w:pPr>
              <w:pStyle w:val="Compact"/>
              <w:jc w:val="left"/>
            </w:pPr>
            <w:r>
              <w:t xml:space="preserve">204</w:t>
            </w:r>
          </w:p>
        </w:tc>
        <w:tc>
          <w:tcPr/>
          <w:p>
            <w:pPr>
              <w:pStyle w:val="Compact"/>
              <w:jc w:val="left"/>
            </w:pPr>
            <w:r>
              <w:t xml:space="preserve">Set Current Index</w:t>
            </w:r>
          </w:p>
        </w:tc>
        <w:tc>
          <w:tcPr/>
          <w:p>
            <w:pPr>
              <w:pStyle w:val="Compact"/>
              <w:jc w:val="left"/>
            </w:pPr>
            <w:r>
              <w:t xml:space="preserve">Set Move Index</w:t>
            </w:r>
          </w:p>
        </w:tc>
      </w:tr>
      <w:tr>
        <w:tc>
          <w:tcPr/>
          <w:p>
            <w:pPr>
              <w:pStyle w:val="Compact"/>
              <w:jc w:val="left"/>
            </w:pPr>
            <w:r>
              <w:t xml:space="preserve">205</w:t>
            </w:r>
          </w:p>
        </w:tc>
        <w:tc>
          <w:tcPr/>
          <w:p>
            <w:pPr>
              <w:pStyle w:val="Compact"/>
              <w:jc w:val="left"/>
            </w:pPr>
            <w:r>
              <w:t xml:space="preserve">Get Planned Path from Mech-Viz</w:t>
            </w:r>
          </w:p>
        </w:tc>
        <w:tc>
          <w:tcPr/>
          <w:p>
            <w:pPr>
              <w:pStyle w:val="Compact"/>
              <w:jc w:val="left"/>
            </w:pPr>
            <w:r>
              <w:t xml:space="preserve">Get Planned Path</w:t>
            </w:r>
          </w:p>
        </w:tc>
      </w:tr>
      <w:tr>
        <w:tc>
          <w:tcPr/>
          <w:p>
            <w:pPr>
              <w:pStyle w:val="Compact"/>
              <w:jc w:val="left"/>
            </w:pPr>
            <w:r>
              <w:t xml:space="preserve">206</w:t>
            </w:r>
          </w:p>
        </w:tc>
        <w:tc>
          <w:tcPr/>
          <w:p>
            <w:pPr>
              <w:pStyle w:val="Compact"/>
              <w:jc w:val="left"/>
            </w:pPr>
            <w:r>
              <w:t xml:space="preserve">Get Gripper DO List from Mech-Viz</w:t>
            </w:r>
          </w:p>
        </w:tc>
        <w:tc>
          <w:tcPr/>
          <w:p>
            <w:pPr>
              <w:pStyle w:val="Compact"/>
              <w:jc w:val="left"/>
            </w:pPr>
            <w:r>
              <w:t xml:space="preserve">Get DO List</w:t>
            </w:r>
          </w:p>
        </w:tc>
      </w:tr>
      <w:tr>
        <w:tc>
          <w:tcPr/>
          <w:p>
            <w:pPr>
              <w:pStyle w:val="Compact"/>
              <w:jc w:val="left"/>
            </w:pPr>
            <w:r>
              <w:t xml:space="preserve">207 / 208</w:t>
            </w:r>
          </w:p>
        </w:tc>
        <w:tc>
          <w:tcPr/>
          <w:p>
            <w:pPr>
              <w:pStyle w:val="Compact"/>
              <w:jc w:val="left"/>
            </w:pPr>
            <w:r>
              <w:t xml:space="preserve">Read / Set Mech-Viz Step Parameter</w:t>
            </w:r>
          </w:p>
        </w:tc>
        <w:tc>
          <w:tcPr/>
          <w:p>
            <w:pPr>
              <w:pStyle w:val="Compact"/>
              <w:jc w:val="left"/>
            </w:pPr>
            <w:r>
              <w:t xml:space="preserve">(same)</w:t>
            </w:r>
          </w:p>
        </w:tc>
      </w:tr>
      <w:tr>
        <w:tc>
          <w:tcPr/>
          <w:p>
            <w:pPr>
              <w:pStyle w:val="Compact"/>
              <w:jc w:val="left"/>
            </w:pPr>
            <w:r>
              <w:t xml:space="preserve">210</w:t>
            </w:r>
          </w:p>
        </w:tc>
        <w:tc>
          <w:tcPr/>
          <w:p>
            <w:pPr>
              <w:pStyle w:val="Compact"/>
              <w:jc w:val="left"/>
            </w:pPr>
            <w:r>
              <w:t xml:space="preserve">Get Vision Move Data or Custom Data from Mech-Viz</w:t>
            </w:r>
          </w:p>
        </w:tc>
        <w:tc>
          <w:tcPr/>
          <w:p>
            <w:pPr>
              <w:pStyle w:val="Compact"/>
              <w:jc w:val="left"/>
            </w:pPr>
            <w:r>
              <w:t xml:space="preserve">Get Waypoint with Depalletizing Planning Data</w:t>
            </w:r>
          </w:p>
        </w:tc>
      </w:tr>
      <w:tr>
        <w:tc>
          <w:tcPr/>
          <w:p>
            <w:pPr>
              <w:pStyle w:val="Compact"/>
              <w:jc w:val="left"/>
            </w:pPr>
            <w:r>
              <w:t xml:space="preserve">501</w:t>
            </w:r>
          </w:p>
        </w:tc>
        <w:tc>
          <w:tcPr/>
          <w:p>
            <w:pPr>
              <w:pStyle w:val="Compact"/>
              <w:jc w:val="left"/>
            </w:pPr>
            <w:r>
              <w:t xml:space="preserve">Input Object Dimensions</w:t>
            </w:r>
          </w:p>
        </w:tc>
        <w:tc>
          <w:tcPr/>
          <w:p>
            <w:pPr>
              <w:pStyle w:val="Compact"/>
              <w:jc w:val="left"/>
            </w:pPr>
            <w:r>
              <w:t xml:space="preserve">(same)</w:t>
            </w:r>
          </w:p>
        </w:tc>
      </w:tr>
      <w:tr>
        <w:tc>
          <w:tcPr/>
          <w:p>
            <w:pPr>
              <w:pStyle w:val="Compact"/>
              <w:jc w:val="left"/>
            </w:pPr>
            <w:r>
              <w:t xml:space="preserve">502</w:t>
            </w:r>
          </w:p>
        </w:tc>
        <w:tc>
          <w:tcPr/>
          <w:p>
            <w:pPr>
              <w:pStyle w:val="Compact"/>
              <w:jc w:val="left"/>
            </w:pPr>
            <w:r>
              <w:t xml:space="preserve">—</w:t>
            </w:r>
          </w:p>
        </w:tc>
        <w:tc>
          <w:tcPr/>
          <w:p>
            <w:pPr>
              <w:pStyle w:val="Compact"/>
              <w:jc w:val="left"/>
            </w:pPr>
            <w:r>
              <w:t xml:space="preserve">Input TCP to Mech-Viz (External Move);</w:t>
            </w:r>
            <w:r>
              <w:t xml:space="preserve"> </w:t>
            </w:r>
            <w:r>
              <w:rPr>
                <w:bCs/>
                <w:b/>
              </w:rPr>
              <w:t xml:space="preserve">absent from the 2.2.1 list</w:t>
            </w:r>
            <w:r>
              <w:t xml:space="preserve">, though status 2107 survives</w:t>
            </w:r>
            <w:r>
              <w:t xml:space="preserve"> </w:t>
            </w:r>
            <w:r>
              <w:rPr>
                <w:bCs/>
                <w:b/>
              </w:rPr>
              <w:t xml:space="preserve">[?]</w:t>
            </w:r>
          </w:p>
        </w:tc>
      </w:tr>
      <w:tr>
        <w:tc>
          <w:tcPr/>
          <w:p>
            <w:pPr>
              <w:pStyle w:val="Compact"/>
              <w:jc w:val="left"/>
            </w:pPr>
            <w:r>
              <w:t xml:space="preserve">503–507</w:t>
            </w:r>
          </w:p>
        </w:tc>
        <w:tc>
          <w:tcPr/>
          <w:p>
            <w:pPr>
              <w:pStyle w:val="Compact"/>
              <w:jc w:val="left"/>
            </w:pPr>
            <w:r>
              <w:t xml:space="preserve">Input Poses / global variables</w:t>
            </w:r>
          </w:p>
        </w:tc>
        <w:tc>
          <w:tcPr/>
          <w:p>
            <w:pPr>
              <w:pStyle w:val="Compact"/>
              <w:jc w:val="left"/>
            </w:pPr>
            <w:r>
              <w:rPr>
                <w:iCs/>
                <w:i/>
              </w:rPr>
              <w:t xml:space="preserve">(2.x additions)</w:t>
            </w:r>
          </w:p>
        </w:tc>
      </w:tr>
      <w:tr>
        <w:tc>
          <w:tcPr/>
          <w:p>
            <w:pPr>
              <w:pStyle w:val="Compact"/>
              <w:jc w:val="left"/>
            </w:pPr>
            <w:r>
              <w:t xml:space="preserve">601</w:t>
            </w:r>
          </w:p>
        </w:tc>
        <w:tc>
          <w:tcPr/>
          <w:p>
            <w:pPr>
              <w:pStyle w:val="Compact"/>
              <w:jc w:val="left"/>
            </w:pPr>
            <w:r>
              <w:t xml:space="preserve">Get Message from Notify Step</w:t>
            </w:r>
          </w:p>
        </w:tc>
        <w:tc>
          <w:tcPr/>
          <w:p>
            <w:pPr>
              <w:pStyle w:val="Compact"/>
              <w:jc w:val="left"/>
            </w:pPr>
            <w:r>
              <w:t xml:space="preserve">Notify</w:t>
            </w:r>
          </w:p>
        </w:tc>
      </w:tr>
      <w:tr>
        <w:tc>
          <w:tcPr/>
          <w:p>
            <w:pPr>
              <w:pStyle w:val="Compact"/>
              <w:jc w:val="left"/>
            </w:pPr>
            <w:r>
              <w:t xml:space="preserve">701</w:t>
            </w:r>
          </w:p>
        </w:tc>
        <w:tc>
          <w:tcPr/>
          <w:p>
            <w:pPr>
              <w:pStyle w:val="Compact"/>
              <w:jc w:val="left"/>
            </w:pPr>
            <w:r>
              <w:t xml:space="preserve">Calibration</w:t>
            </w:r>
          </w:p>
        </w:tc>
        <w:tc>
          <w:tcPr/>
          <w:p>
            <w:pPr>
              <w:pStyle w:val="Compact"/>
              <w:jc w:val="left"/>
            </w:pPr>
            <w:r>
              <w:t xml:space="preserve">(same)</w:t>
            </w:r>
          </w:p>
        </w:tc>
      </w:tr>
      <w:tr>
        <w:tc>
          <w:tcPr/>
          <w:p>
            <w:pPr>
              <w:pStyle w:val="Compact"/>
              <w:jc w:val="left"/>
            </w:pPr>
            <w:r>
              <w:t xml:space="preserve">901</w:t>
            </w:r>
          </w:p>
        </w:tc>
        <w:tc>
          <w:tcPr/>
          <w:p>
            <w:pPr>
              <w:pStyle w:val="Compact"/>
              <w:jc w:val="left"/>
            </w:pPr>
            <w:r>
              <w:t xml:space="preserve">Get System Status (3 status fields)</w:t>
            </w:r>
          </w:p>
        </w:tc>
        <w:tc>
          <w:tcPr/>
          <w:p>
            <w:pPr>
              <w:pStyle w:val="Compact"/>
              <w:jc w:val="left"/>
            </w:pPr>
            <w:r>
              <w:t xml:space="preserve">Get Software Status (1101 = ready)</w:t>
            </w:r>
          </w:p>
        </w:tc>
      </w:tr>
    </w:tbl>
    <w:p>
      <w:pPr>
        <w:pStyle w:val="BodyText"/>
      </w:pPr>
      <w:r>
        <w:t xml:space="preserve">All</w:t>
      </w:r>
      <w:r>
        <w:t xml:space="preserve"> </w:t>
      </w:r>
      <w:r>
        <w:rPr>
          <w:bCs/>
          <w:b/>
        </w:rPr>
        <w:t xml:space="preserve">[D]</w:t>
      </w:r>
      <w:r>
        <w:t xml:space="preserve">.</w:t>
      </w:r>
    </w:p>
    <w:bookmarkEnd w:id="156"/>
    <w:bookmarkStart w:id="157" w:name="X40d804369304aa4e0f1aef078ff76165664377c"/>
    <w:p>
      <w:pPr>
        <w:pStyle w:val="Heading2"/>
      </w:pPr>
      <w:r>
        <w:t xml:space="preserve">Appendix C — Robot routine cross-reference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Function</w:t>
            </w:r>
          </w:p>
        </w:tc>
        <w:tc>
          <w:tcPr/>
          <w:p>
            <w:pPr>
              <w:pStyle w:val="Compact"/>
              <w:jc w:val="left"/>
            </w:pPr>
            <w:r>
              <w:t xml:space="preserve">FANUC</w:t>
            </w:r>
          </w:p>
        </w:tc>
        <w:tc>
          <w:tcPr/>
          <w:p>
            <w:pPr>
              <w:pStyle w:val="Compact"/>
              <w:jc w:val="left"/>
            </w:pPr>
            <w:r>
              <w:t xml:space="preserve">ABB</w:t>
            </w:r>
          </w:p>
        </w:tc>
        <w:tc>
          <w:tcPr/>
          <w:p>
            <w:pPr>
              <w:pStyle w:val="Compact"/>
              <w:jc w:val="left"/>
            </w:pPr>
            <w:r>
              <w:t xml:space="preserve">KUKA</w:t>
            </w:r>
          </w:p>
        </w:tc>
        <w:tc>
          <w:tcPr/>
          <w:p>
            <w:pPr>
              <w:pStyle w:val="Compact"/>
              <w:jc w:val="left"/>
            </w:pPr>
            <w:r>
              <w:t xml:space="preserve">YASKAWA</w:t>
            </w:r>
          </w:p>
        </w:tc>
      </w:tr>
      <w:tr>
        <w:tc>
          <w:tcPr/>
          <w:p>
            <w:pPr>
              <w:pStyle w:val="Compact"/>
              <w:jc w:val="left"/>
            </w:pPr>
            <w:r>
              <w:t xml:space="preserve">Init comms</w:t>
            </w:r>
          </w:p>
        </w:tc>
        <w:tc>
          <w:tcPr/>
          <w:p>
            <w:pPr>
              <w:pStyle w:val="Compact"/>
              <w:jc w:val="left"/>
            </w:pPr>
            <w:r>
              <w:rPr>
                <w:rStyle w:val="VerbatimChar"/>
              </w:rPr>
              <w:t xml:space="preserve">MM_INIT_SKT</w:t>
            </w:r>
          </w:p>
        </w:tc>
        <w:tc>
          <w:tcPr/>
          <w:p>
            <w:pPr>
              <w:pStyle w:val="Compact"/>
              <w:jc w:val="left"/>
            </w:pPr>
            <w:r>
              <w:rPr>
                <w:rStyle w:val="VerbatimChar"/>
              </w:rPr>
              <w:t xml:space="preserve">MM_Init_Socket</w:t>
            </w:r>
          </w:p>
        </w:tc>
        <w:tc>
          <w:tcPr/>
          <w:p>
            <w:pPr>
              <w:pStyle w:val="Compact"/>
              <w:jc w:val="left"/>
            </w:pPr>
            <w:r>
              <w:rPr>
                <w:rStyle w:val="VerbatimChar"/>
              </w:rPr>
              <w:t xml:space="preserve">MM_Init_Socket</w:t>
            </w:r>
          </w:p>
        </w:tc>
        <w:tc>
          <w:tcPr/>
          <w:p>
            <w:pPr>
              <w:pStyle w:val="Compact"/>
              <w:jc w:val="left"/>
            </w:pPr>
            <w:r>
              <w:rPr>
                <w:rStyle w:val="VerbatimChar"/>
              </w:rPr>
              <w:t xml:space="preserve">MM_INIT_SOCKET</w:t>
            </w:r>
          </w:p>
        </w:tc>
      </w:tr>
      <w:tr>
        <w:tc>
          <w:tcPr/>
          <w:p>
            <w:pPr>
              <w:pStyle w:val="Compact"/>
              <w:jc w:val="left"/>
            </w:pPr>
            <w:r>
              <w:t xml:space="preserve">Open / close socket</w:t>
            </w:r>
          </w:p>
        </w:tc>
        <w:tc>
          <w:tcPr/>
          <w:p>
            <w:pPr>
              <w:pStyle w:val="Compact"/>
              <w:jc w:val="left"/>
            </w:pPr>
            <w:r>
              <w:t xml:space="preserve">—</w:t>
            </w:r>
          </w:p>
        </w:tc>
        <w:tc>
          <w:tcPr/>
          <w:p>
            <w:pPr>
              <w:pStyle w:val="Compact"/>
              <w:jc w:val="left"/>
            </w:pPr>
            <w:r>
              <w:rPr>
                <w:rStyle w:val="VerbatimChar"/>
              </w:rPr>
              <w:t xml:space="preserve">MM_Open_Socket</w:t>
            </w:r>
            <w:r>
              <w:t xml:space="preserve"> </w:t>
            </w:r>
            <w:r>
              <w:t xml:space="preserve">/</w:t>
            </w:r>
            <w:r>
              <w:t xml:space="preserve"> </w:t>
            </w:r>
            <w:r>
              <w:rPr>
                <w:rStyle w:val="VerbatimChar"/>
              </w:rPr>
              <w:t xml:space="preserve">MM_Close_Socket</w:t>
            </w:r>
          </w:p>
        </w:tc>
        <w:tc>
          <w:tcPr/>
          <w:p>
            <w:pPr>
              <w:pStyle w:val="Compact"/>
              <w:jc w:val="left"/>
            </w:pPr>
            <w:r>
              <w:t xml:space="preserve">—</w:t>
            </w:r>
          </w:p>
        </w:tc>
        <w:tc>
          <w:tcPr/>
          <w:p>
            <w:pPr>
              <w:pStyle w:val="Compact"/>
              <w:jc w:val="left"/>
            </w:pPr>
            <w:r>
              <w:rPr>
                <w:rStyle w:val="VerbatimChar"/>
              </w:rPr>
              <w:t xml:space="preserve">MM_OPEN_SOCKET</w:t>
            </w:r>
            <w:r>
              <w:t xml:space="preserve"> </w:t>
            </w:r>
            <w:r>
              <w:t xml:space="preserve">/</w:t>
            </w:r>
            <w:r>
              <w:t xml:space="preserve"> </w:t>
            </w:r>
            <w:r>
              <w:rPr>
                <w:rStyle w:val="VerbatimChar"/>
              </w:rPr>
              <w:t xml:space="preserve">MM_CLOSE_SOCKET</w:t>
            </w:r>
          </w:p>
        </w:tc>
      </w:tr>
      <w:tr>
        <w:tc>
          <w:tcPr/>
          <w:p>
            <w:pPr>
              <w:pStyle w:val="Compact"/>
              <w:jc w:val="left"/>
            </w:pPr>
            <w:r>
              <w:t xml:space="preserve">Trigger Mech-Vision</w:t>
            </w:r>
          </w:p>
        </w:tc>
        <w:tc>
          <w:tcPr/>
          <w:p>
            <w:pPr>
              <w:pStyle w:val="Compact"/>
              <w:jc w:val="left"/>
            </w:pPr>
            <w:r>
              <w:rPr>
                <w:rStyle w:val="VerbatimChar"/>
              </w:rPr>
              <w:t xml:space="preserve">MM_START_VIS</w:t>
            </w:r>
          </w:p>
        </w:tc>
        <w:tc>
          <w:tcPr/>
          <w:p>
            <w:pPr>
              <w:pStyle w:val="Compact"/>
              <w:jc w:val="left"/>
            </w:pPr>
            <w:r>
              <w:rPr>
                <w:rStyle w:val="VerbatimChar"/>
              </w:rPr>
              <w:t xml:space="preserve">MM_Start_Vis</w:t>
            </w:r>
          </w:p>
        </w:tc>
        <w:tc>
          <w:tcPr/>
          <w:p>
            <w:pPr>
              <w:pStyle w:val="Compact"/>
              <w:jc w:val="left"/>
            </w:pPr>
            <w:r>
              <w:rPr>
                <w:rStyle w:val="VerbatimChar"/>
              </w:rPr>
              <w:t xml:space="preserve">MM_Start_Vis</w:t>
            </w:r>
          </w:p>
        </w:tc>
        <w:tc>
          <w:tcPr/>
          <w:p>
            <w:pPr>
              <w:pStyle w:val="Compact"/>
              <w:jc w:val="left"/>
            </w:pPr>
            <w:r>
              <w:rPr>
                <w:rStyle w:val="VerbatimChar"/>
              </w:rPr>
              <w:t xml:space="preserve">MM_START_VIS</w:t>
            </w:r>
          </w:p>
        </w:tc>
      </w:tr>
      <w:tr>
        <w:tc>
          <w:tcPr/>
          <w:p>
            <w:pPr>
              <w:pStyle w:val="Compact"/>
              <w:jc w:val="left"/>
            </w:pPr>
            <w:r>
              <w:t xml:space="preserve">Get vision result</w:t>
            </w:r>
          </w:p>
        </w:tc>
        <w:tc>
          <w:tcPr/>
          <w:p>
            <w:pPr>
              <w:pStyle w:val="Compact"/>
              <w:jc w:val="left"/>
            </w:pPr>
            <w:r>
              <w:rPr>
                <w:rStyle w:val="VerbatimChar"/>
              </w:rPr>
              <w:t xml:space="preserve">MM_GET_VIS</w:t>
            </w:r>
          </w:p>
        </w:tc>
        <w:tc>
          <w:tcPr/>
          <w:p>
            <w:pPr>
              <w:pStyle w:val="Compact"/>
              <w:jc w:val="left"/>
            </w:pPr>
            <w:r>
              <w:rPr>
                <w:rStyle w:val="VerbatimChar"/>
              </w:rPr>
              <w:t xml:space="preserve">MM_Get_VisData</w:t>
            </w:r>
          </w:p>
        </w:tc>
        <w:tc>
          <w:tcPr/>
          <w:p>
            <w:pPr>
              <w:pStyle w:val="Compact"/>
              <w:jc w:val="left"/>
            </w:pPr>
            <w:r>
              <w:rPr>
                <w:rStyle w:val="VerbatimChar"/>
              </w:rPr>
              <w:t xml:space="preserve">MM_Get_VisData</w:t>
            </w:r>
          </w:p>
        </w:tc>
        <w:tc>
          <w:tcPr/>
          <w:p>
            <w:pPr>
              <w:pStyle w:val="Compact"/>
              <w:jc w:val="left"/>
            </w:pPr>
            <w:r>
              <w:rPr>
                <w:rStyle w:val="VerbatimChar"/>
              </w:rPr>
              <w:t xml:space="preserve">MM_GET_VISDATA</w:t>
            </w:r>
          </w:p>
        </w:tc>
      </w:tr>
      <w:tr>
        <w:tc>
          <w:tcPr/>
          <w:p>
            <w:pPr>
              <w:pStyle w:val="Compact"/>
              <w:jc w:val="left"/>
            </w:pPr>
            <w:r>
              <w:t xml:space="preserve">Store pose (TCP)</w:t>
            </w:r>
          </w:p>
        </w:tc>
        <w:tc>
          <w:tcPr/>
          <w:p>
            <w:pPr>
              <w:pStyle w:val="Compact"/>
              <w:jc w:val="left"/>
            </w:pPr>
            <w:r>
              <w:rPr>
                <w:rStyle w:val="VerbatimChar"/>
              </w:rPr>
              <w:t xml:space="preserve">MM_GET_POS</w:t>
            </w:r>
          </w:p>
        </w:tc>
        <w:tc>
          <w:tcPr/>
          <w:p>
            <w:pPr>
              <w:pStyle w:val="Compact"/>
              <w:jc w:val="left"/>
            </w:pPr>
            <w:r>
              <w:rPr>
                <w:rStyle w:val="VerbatimChar"/>
              </w:rPr>
              <w:t xml:space="preserve">MM_Get_Pose</w:t>
            </w:r>
          </w:p>
        </w:tc>
        <w:tc>
          <w:tcPr/>
          <w:p>
            <w:pPr>
              <w:pStyle w:val="Compact"/>
              <w:jc w:val="left"/>
            </w:pPr>
            <w:r>
              <w:rPr>
                <w:rStyle w:val="VerbatimChar"/>
              </w:rPr>
              <w:t xml:space="preserve">MM_Get_Pose</w:t>
            </w:r>
          </w:p>
        </w:tc>
        <w:tc>
          <w:tcPr/>
          <w:p>
            <w:pPr>
              <w:pStyle w:val="Compact"/>
              <w:jc w:val="left"/>
            </w:pPr>
            <w:r>
              <w:rPr>
                <w:rStyle w:val="VerbatimChar"/>
              </w:rPr>
              <w:t xml:space="preserve">MM_GET_POSE</w:t>
            </w:r>
          </w:p>
        </w:tc>
      </w:tr>
      <w:tr>
        <w:tc>
          <w:tcPr/>
          <w:p>
            <w:pPr>
              <w:pStyle w:val="Compact"/>
              <w:jc w:val="left"/>
            </w:pPr>
            <w:r>
              <w:t xml:space="preserve">Store joint positions</w:t>
            </w:r>
          </w:p>
        </w:tc>
        <w:tc>
          <w:tcPr/>
          <w:p>
            <w:pPr>
              <w:pStyle w:val="Compact"/>
              <w:jc w:val="left"/>
            </w:pPr>
            <w:r>
              <w:rPr>
                <w:rStyle w:val="VerbatimChar"/>
              </w:rPr>
              <w:t xml:space="preserve">MM_GET_JPS</w:t>
            </w:r>
          </w:p>
        </w:tc>
        <w:tc>
          <w:tcPr/>
          <w:p>
            <w:pPr>
              <w:pStyle w:val="Compact"/>
              <w:jc w:val="left"/>
            </w:pPr>
            <w:r>
              <w:rPr>
                <w:rStyle w:val="VerbatimChar"/>
              </w:rPr>
              <w:t xml:space="preserve">MM_Get_Jps</w:t>
            </w:r>
          </w:p>
        </w:tc>
        <w:tc>
          <w:tcPr/>
          <w:p>
            <w:pPr>
              <w:pStyle w:val="Compact"/>
              <w:jc w:val="left"/>
            </w:pPr>
            <w:r>
              <w:rPr>
                <w:rStyle w:val="VerbatimChar"/>
              </w:rPr>
              <w:t xml:space="preserve">MM_Get_Jps</w:t>
            </w:r>
          </w:p>
        </w:tc>
        <w:tc>
          <w:tcPr/>
          <w:p>
            <w:pPr>
              <w:pStyle w:val="Compact"/>
              <w:jc w:val="left"/>
            </w:pPr>
            <w:r>
              <w:rPr>
                <w:rStyle w:val="VerbatimChar"/>
              </w:rPr>
              <w:t xml:space="preserve">MM_GET_JPS</w:t>
            </w:r>
          </w:p>
        </w:tc>
      </w:tr>
      <w:tr>
        <w:tc>
          <w:tcPr/>
          <w:p>
            <w:pPr>
              <w:pStyle w:val="Compact"/>
              <w:jc w:val="left"/>
            </w:pPr>
            <w:r>
              <w:t xml:space="preserve">Switch recipe</w:t>
            </w:r>
          </w:p>
        </w:tc>
        <w:tc>
          <w:tcPr/>
          <w:p>
            <w:pPr>
              <w:pStyle w:val="Compact"/>
              <w:jc w:val="left"/>
            </w:pPr>
            <w:r>
              <w:rPr>
                <w:rStyle w:val="VerbatimChar"/>
              </w:rPr>
              <w:t xml:space="preserve">MM_SET_MOD</w:t>
            </w:r>
          </w:p>
        </w:tc>
        <w:tc>
          <w:tcPr/>
          <w:p>
            <w:pPr>
              <w:pStyle w:val="Compact"/>
              <w:jc w:val="left"/>
            </w:pPr>
            <w:r>
              <w:rPr>
                <w:rStyle w:val="VerbatimChar"/>
              </w:rPr>
              <w:t xml:space="preserve">MM_Switch_Model</w:t>
            </w:r>
          </w:p>
        </w:tc>
        <w:tc>
          <w:tcPr/>
          <w:p>
            <w:pPr>
              <w:pStyle w:val="Compact"/>
              <w:jc w:val="left"/>
            </w:pPr>
            <w:r>
              <w:rPr>
                <w:rStyle w:val="VerbatimChar"/>
              </w:rPr>
              <w:t xml:space="preserve">MM_Switch_Model</w:t>
            </w:r>
          </w:p>
        </w:tc>
        <w:tc>
          <w:tcPr/>
          <w:p>
            <w:pPr>
              <w:pStyle w:val="Compact"/>
              <w:jc w:val="left"/>
            </w:pPr>
            <w:r>
              <w:rPr>
                <w:rStyle w:val="VerbatimChar"/>
              </w:rPr>
              <w:t xml:space="preserve">MM_SET_MODEL</w:t>
            </w:r>
          </w:p>
        </w:tc>
      </w:tr>
      <w:tr>
        <w:tc>
          <w:tcPr/>
          <w:p>
            <w:pPr>
              <w:pStyle w:val="Compact"/>
              <w:jc w:val="left"/>
            </w:pPr>
            <w:r>
              <w:t xml:space="preserve">Get planned path (Vision)</w:t>
            </w:r>
          </w:p>
        </w:tc>
        <w:tc>
          <w:tcPr/>
          <w:p>
            <w:pPr>
              <w:pStyle w:val="Compact"/>
              <w:jc w:val="left"/>
            </w:pPr>
            <w:r>
              <w:rPr>
                <w:rStyle w:val="VerbatimChar"/>
              </w:rPr>
              <w:t xml:space="preserve">MM_GET_VISP</w:t>
            </w:r>
          </w:p>
        </w:tc>
        <w:tc>
          <w:tcPr/>
          <w:p>
            <w:pPr>
              <w:pStyle w:val="Compact"/>
              <w:jc w:val="left"/>
            </w:pPr>
            <w:r>
              <w:rPr>
                <w:rStyle w:val="VerbatimChar"/>
              </w:rPr>
              <w:t xml:space="preserve">MM_Get_VisPath</w:t>
            </w:r>
          </w:p>
        </w:tc>
        <w:tc>
          <w:tcPr/>
          <w:p>
            <w:pPr>
              <w:pStyle w:val="Compact"/>
              <w:jc w:val="left"/>
            </w:pPr>
            <w:r>
              <w:rPr>
                <w:rStyle w:val="VerbatimChar"/>
              </w:rPr>
              <w:t xml:space="preserve">MM_Get_Vispath</w:t>
            </w:r>
          </w:p>
        </w:tc>
        <w:tc>
          <w:tcPr/>
          <w:p>
            <w:pPr>
              <w:pStyle w:val="Compact"/>
              <w:jc w:val="left"/>
            </w:pPr>
            <w:r>
              <w:rPr>
                <w:rStyle w:val="VerbatimChar"/>
              </w:rPr>
              <w:t xml:space="preserve">MM_GET_VISPATH</w:t>
            </w:r>
          </w:p>
        </w:tc>
      </w:tr>
      <w:tr>
        <w:tc>
          <w:tcPr/>
          <w:p>
            <w:pPr>
              <w:pStyle w:val="Compact"/>
              <w:jc w:val="left"/>
            </w:pPr>
            <w:r>
              <w:t xml:space="preserve">Custom data</w:t>
            </w:r>
          </w:p>
        </w:tc>
        <w:tc>
          <w:tcPr/>
          <w:p>
            <w:pPr>
              <w:pStyle w:val="Compact"/>
              <w:jc w:val="left"/>
            </w:pPr>
            <w:r>
              <w:rPr>
                <w:rStyle w:val="VerbatimChar"/>
              </w:rPr>
              <w:t xml:space="preserve">MM_GET_DY_DT</w:t>
            </w:r>
            <w:r>
              <w:t xml:space="preserve"> </w:t>
            </w:r>
            <w:r>
              <w:t xml:space="preserve">/</w:t>
            </w:r>
            <w:r>
              <w:t xml:space="preserve"> </w:t>
            </w:r>
            <w:r>
              <w:rPr>
                <w:rStyle w:val="VerbatimChar"/>
              </w:rPr>
              <w:t xml:space="preserve">MM_GET_DYPOS</w:t>
            </w:r>
          </w:p>
        </w:tc>
        <w:tc>
          <w:tcPr/>
          <w:p>
            <w:pPr>
              <w:pStyle w:val="Compact"/>
              <w:jc w:val="left"/>
            </w:pPr>
            <w:r>
              <w:rPr>
                <w:rStyle w:val="VerbatimChar"/>
              </w:rPr>
              <w:t xml:space="preserve">MM_Get_DyData</w:t>
            </w:r>
            <w:r>
              <w:t xml:space="preserve"> </w:t>
            </w:r>
            <w:r>
              <w:t xml:space="preserve">/</w:t>
            </w:r>
            <w:r>
              <w:t xml:space="preserve"> </w:t>
            </w:r>
            <w:r>
              <w:rPr>
                <w:rStyle w:val="VerbatimChar"/>
              </w:rPr>
              <w:t xml:space="preserve">MM_Get_DyPose</w:t>
            </w:r>
          </w:p>
        </w:tc>
        <w:tc>
          <w:tcPr/>
          <w:p>
            <w:pPr>
              <w:pStyle w:val="Compact"/>
              <w:jc w:val="left"/>
            </w:pPr>
            <w:r>
              <w:rPr>
                <w:rStyle w:val="VerbatimChar"/>
              </w:rPr>
              <w:t xml:space="preserve">MM_Get_Dy_Data</w:t>
            </w:r>
            <w:r>
              <w:t xml:space="preserve"> </w:t>
            </w:r>
            <w:r>
              <w:t xml:space="preserve">/</w:t>
            </w:r>
            <w:r>
              <w:t xml:space="preserve"> </w:t>
            </w:r>
            <w:r>
              <w:rPr>
                <w:rStyle w:val="VerbatimChar"/>
              </w:rPr>
              <w:t xml:space="preserve">MM_Get_DyPose</w:t>
            </w:r>
          </w:p>
        </w:tc>
        <w:tc>
          <w:tcPr/>
          <w:p>
            <w:pPr>
              <w:pStyle w:val="Compact"/>
              <w:jc w:val="left"/>
            </w:pPr>
            <w:r>
              <w:rPr>
                <w:rStyle w:val="VerbatimChar"/>
              </w:rPr>
              <w:t xml:space="preserve">MM_GET_DYDATA</w:t>
            </w:r>
            <w:r>
              <w:t xml:space="preserve"> </w:t>
            </w:r>
            <w:r>
              <w:t xml:space="preserve">/</w:t>
            </w:r>
            <w:r>
              <w:t xml:space="preserve"> </w:t>
            </w:r>
            <w:r>
              <w:rPr>
                <w:rStyle w:val="VerbatimChar"/>
              </w:rPr>
              <w:t xml:space="preserve">MM_GET_DYPOSE</w:t>
            </w:r>
          </w:p>
        </w:tc>
      </w:tr>
      <w:tr>
        <w:tc>
          <w:tcPr/>
          <w:p>
            <w:pPr>
              <w:pStyle w:val="Compact"/>
              <w:jc w:val="left"/>
            </w:pPr>
            <w:r>
              <w:t xml:space="preserve">DO list</w:t>
            </w:r>
          </w:p>
        </w:tc>
        <w:tc>
          <w:tcPr/>
          <w:p>
            <w:pPr>
              <w:pStyle w:val="Compact"/>
              <w:jc w:val="left"/>
            </w:pPr>
            <w:r>
              <w:rPr>
                <w:rStyle w:val="VerbatimChar"/>
              </w:rPr>
              <w:t xml:space="preserve">MM_GET_DL</w:t>
            </w:r>
            <w:r>
              <w:t xml:space="preserve"> </w:t>
            </w:r>
            <w:r>
              <w:t xml:space="preserve">/</w:t>
            </w:r>
            <w:r>
              <w:t xml:space="preserve"> </w:t>
            </w:r>
            <w:r>
              <w:rPr>
                <w:rStyle w:val="VerbatimChar"/>
              </w:rPr>
              <w:t xml:space="preserve">MM_SET_DL</w:t>
            </w:r>
          </w:p>
        </w:tc>
        <w:tc>
          <w:tcPr/>
          <w:p>
            <w:pPr>
              <w:pStyle w:val="Compact"/>
              <w:jc w:val="left"/>
            </w:pPr>
            <w:r>
              <w:rPr>
                <w:rStyle w:val="VerbatimChar"/>
              </w:rPr>
              <w:t xml:space="preserve">MM_Get_DoList</w:t>
            </w:r>
            <w:r>
              <w:t xml:space="preserve"> </w:t>
            </w:r>
            <w:r>
              <w:t xml:space="preserve">/</w:t>
            </w:r>
            <w:r>
              <w:t xml:space="preserve"> </w:t>
            </w:r>
            <w:r>
              <w:rPr>
                <w:rStyle w:val="VerbatimChar"/>
              </w:rPr>
              <w:t xml:space="preserve">MM_Set_DoList</w:t>
            </w:r>
          </w:p>
        </w:tc>
        <w:tc>
          <w:tcPr/>
          <w:p>
            <w:pPr>
              <w:pStyle w:val="Compact"/>
              <w:jc w:val="left"/>
            </w:pPr>
            <w:r>
              <w:rPr>
                <w:rStyle w:val="VerbatimChar"/>
              </w:rPr>
              <w:t xml:space="preserve">MM_Get_DoList</w:t>
            </w:r>
            <w:r>
              <w:t xml:space="preserve"> </w:t>
            </w:r>
            <w:r>
              <w:t xml:space="preserve">/</w:t>
            </w:r>
            <w:r>
              <w:t xml:space="preserve"> </w:t>
            </w:r>
            <w:r>
              <w:rPr>
                <w:rStyle w:val="VerbatimChar"/>
              </w:rPr>
              <w:t xml:space="preserve">MM_Set_DoList</w:t>
            </w:r>
          </w:p>
        </w:tc>
        <w:tc>
          <w:tcPr/>
          <w:p>
            <w:pPr>
              <w:pStyle w:val="Compact"/>
              <w:jc w:val="left"/>
            </w:pPr>
            <w:r>
              <w:rPr>
                <w:rStyle w:val="VerbatimChar"/>
              </w:rPr>
              <w:t xml:space="preserve">MM_GET_DOLIST</w:t>
            </w:r>
            <w:r>
              <w:t xml:space="preserve"> </w:t>
            </w:r>
            <w:r>
              <w:t xml:space="preserve">/</w:t>
            </w:r>
            <w:r>
              <w:t xml:space="preserve"> </w:t>
            </w:r>
            <w:r>
              <w:rPr>
                <w:rStyle w:val="VerbatimChar"/>
              </w:rPr>
              <w:t xml:space="preserve">MM_SET_DOLIST</w:t>
            </w:r>
          </w:p>
        </w:tc>
      </w:tr>
      <w:tr>
        <w:tc>
          <w:tcPr/>
          <w:p>
            <w:pPr>
              <w:pStyle w:val="Compact"/>
              <w:jc w:val="left"/>
            </w:pPr>
            <w:r>
              <w:t xml:space="preserve">Trigger / stop Mech-Viz</w:t>
            </w:r>
          </w:p>
        </w:tc>
        <w:tc>
          <w:tcPr/>
          <w:p>
            <w:pPr>
              <w:pStyle w:val="Compact"/>
              <w:jc w:val="left"/>
            </w:pPr>
            <w:r>
              <w:rPr>
                <w:rStyle w:val="VerbatimChar"/>
              </w:rPr>
              <w:t xml:space="preserve">MM_START_VIZ</w:t>
            </w:r>
            <w:r>
              <w:t xml:space="preserve"> </w:t>
            </w:r>
            <w:r>
              <w:t xml:space="preserve">/</w:t>
            </w:r>
            <w:r>
              <w:t xml:space="preserve"> </w:t>
            </w:r>
            <w:r>
              <w:rPr>
                <w:rStyle w:val="VerbatimChar"/>
              </w:rPr>
              <w:t xml:space="preserve">MM_Stop_Viz</w:t>
            </w:r>
          </w:p>
        </w:tc>
        <w:tc>
          <w:tcPr/>
          <w:p>
            <w:pPr>
              <w:pStyle w:val="Compact"/>
              <w:jc w:val="left"/>
            </w:pPr>
            <w:r>
              <w:rPr>
                <w:rStyle w:val="VerbatimChar"/>
              </w:rPr>
              <w:t xml:space="preserve">MM_Start_Viz</w:t>
            </w:r>
            <w:r>
              <w:t xml:space="preserve"> </w:t>
            </w:r>
            <w:r>
              <w:t xml:space="preserve">/</w:t>
            </w:r>
            <w:r>
              <w:t xml:space="preserve"> </w:t>
            </w:r>
            <w:r>
              <w:rPr>
                <w:rStyle w:val="VerbatimChar"/>
              </w:rPr>
              <w:t xml:space="preserve">MM_Stop_Viz</w:t>
            </w:r>
          </w:p>
        </w:tc>
        <w:tc>
          <w:tcPr/>
          <w:p>
            <w:pPr>
              <w:pStyle w:val="Compact"/>
              <w:jc w:val="left"/>
            </w:pPr>
            <w:r>
              <w:rPr>
                <w:rStyle w:val="VerbatimChar"/>
              </w:rPr>
              <w:t xml:space="preserve">MM_Start_Viz</w:t>
            </w:r>
            <w:r>
              <w:t xml:space="preserve"> </w:t>
            </w:r>
            <w:r>
              <w:t xml:space="preserve">/</w:t>
            </w:r>
            <w:r>
              <w:t xml:space="preserve"> </w:t>
            </w:r>
            <w:r>
              <w:rPr>
                <w:rStyle w:val="VerbatimChar"/>
              </w:rPr>
              <w:t xml:space="preserve">MM_Stop_Viz</w:t>
            </w:r>
          </w:p>
        </w:tc>
        <w:tc>
          <w:tcPr/>
          <w:p>
            <w:pPr>
              <w:pStyle w:val="Compact"/>
              <w:jc w:val="left"/>
            </w:pPr>
            <w:r>
              <w:rPr>
                <w:rStyle w:val="VerbatimChar"/>
              </w:rPr>
              <w:t xml:space="preserve">MM_START_VIZ</w:t>
            </w:r>
            <w:r>
              <w:t xml:space="preserve"> </w:t>
            </w:r>
            <w:r>
              <w:t xml:space="preserve">/</w:t>
            </w:r>
            <w:r>
              <w:t xml:space="preserve"> </w:t>
            </w:r>
            <w:r>
              <w:rPr>
                <w:rStyle w:val="VerbatimChar"/>
              </w:rPr>
              <w:t xml:space="preserve">MM_Stop_Viz</w:t>
            </w:r>
          </w:p>
        </w:tc>
      </w:tr>
      <w:tr>
        <w:tc>
          <w:tcPr/>
          <w:p>
            <w:pPr>
              <w:pStyle w:val="Compact"/>
              <w:jc w:val="left"/>
            </w:pPr>
            <w:r>
              <w:t xml:space="preserve">Branch / index</w:t>
            </w:r>
          </w:p>
        </w:tc>
        <w:tc>
          <w:tcPr/>
          <w:p>
            <w:pPr>
              <w:pStyle w:val="Compact"/>
              <w:jc w:val="left"/>
            </w:pPr>
            <w:r>
              <w:rPr>
                <w:rStyle w:val="VerbatimChar"/>
              </w:rPr>
              <w:t xml:space="preserve">MM_SET_BCH</w:t>
            </w:r>
            <w:r>
              <w:t xml:space="preserve"> </w:t>
            </w:r>
            <w:r>
              <w:t xml:space="preserve">/</w:t>
            </w:r>
            <w:r>
              <w:t xml:space="preserve"> </w:t>
            </w:r>
            <w:r>
              <w:rPr>
                <w:rStyle w:val="VerbatimChar"/>
              </w:rPr>
              <w:t xml:space="preserve">MM_SET_IDX</w:t>
            </w:r>
          </w:p>
        </w:tc>
        <w:tc>
          <w:tcPr/>
          <w:p>
            <w:pPr>
              <w:pStyle w:val="Compact"/>
              <w:jc w:val="left"/>
            </w:pPr>
            <w:r>
              <w:rPr>
                <w:rStyle w:val="VerbatimChar"/>
              </w:rPr>
              <w:t xml:space="preserve">MM_Set_Branch</w:t>
            </w:r>
            <w:r>
              <w:t xml:space="preserve"> </w:t>
            </w:r>
            <w:r>
              <w:t xml:space="preserve">/</w:t>
            </w:r>
            <w:r>
              <w:t xml:space="preserve"> </w:t>
            </w:r>
            <w:r>
              <w:rPr>
                <w:rStyle w:val="VerbatimChar"/>
              </w:rPr>
              <w:t xml:space="preserve">MM_Set_Index</w:t>
            </w:r>
          </w:p>
        </w:tc>
        <w:tc>
          <w:tcPr/>
          <w:p>
            <w:pPr>
              <w:pStyle w:val="Compact"/>
              <w:jc w:val="left"/>
            </w:pPr>
            <w:r>
              <w:rPr>
                <w:rStyle w:val="VerbatimChar"/>
              </w:rPr>
              <w:t xml:space="preserve">MM_Set_Branch</w:t>
            </w:r>
            <w:r>
              <w:t xml:space="preserve"> </w:t>
            </w:r>
            <w:r>
              <w:t xml:space="preserve">/</w:t>
            </w:r>
            <w:r>
              <w:t xml:space="preserve"> </w:t>
            </w:r>
            <w:r>
              <w:rPr>
                <w:rStyle w:val="VerbatimChar"/>
              </w:rPr>
              <w:t xml:space="preserve">MM_Set_Index</w:t>
            </w:r>
          </w:p>
        </w:tc>
        <w:tc>
          <w:tcPr/>
          <w:p>
            <w:pPr>
              <w:pStyle w:val="Compact"/>
              <w:jc w:val="left"/>
            </w:pPr>
            <w:r>
              <w:rPr>
                <w:rStyle w:val="VerbatimChar"/>
              </w:rPr>
              <w:t xml:space="preserve">MM_SET_BRANCH</w:t>
            </w:r>
            <w:r>
              <w:t xml:space="preserve"> </w:t>
            </w:r>
            <w:r>
              <w:t xml:space="preserve">/</w:t>
            </w:r>
            <w:r>
              <w:t xml:space="preserve"> </w:t>
            </w:r>
            <w:r>
              <w:rPr>
                <w:rStyle w:val="VerbatimChar"/>
              </w:rPr>
              <w:t xml:space="preserve">MM_SET_INDEX</w:t>
            </w:r>
          </w:p>
        </w:tc>
      </w:tr>
      <w:tr>
        <w:tc>
          <w:tcPr/>
          <w:p>
            <w:pPr>
              <w:pStyle w:val="Compact"/>
              <w:jc w:val="left"/>
            </w:pPr>
            <w:r>
              <w:t xml:space="preserve">Get planned path (Viz)</w:t>
            </w:r>
          </w:p>
        </w:tc>
        <w:tc>
          <w:tcPr/>
          <w:p>
            <w:pPr>
              <w:pStyle w:val="Compact"/>
              <w:jc w:val="left"/>
            </w:pPr>
            <w:r>
              <w:rPr>
                <w:rStyle w:val="VerbatimChar"/>
              </w:rPr>
              <w:t xml:space="preserve">MM_GET_VIZ</w:t>
            </w:r>
          </w:p>
        </w:tc>
        <w:tc>
          <w:tcPr/>
          <w:p>
            <w:pPr>
              <w:pStyle w:val="Compact"/>
              <w:jc w:val="left"/>
            </w:pPr>
            <w:r>
              <w:rPr>
                <w:rStyle w:val="VerbatimChar"/>
              </w:rPr>
              <w:t xml:space="preserve">MM_Get_VizData</w:t>
            </w:r>
          </w:p>
        </w:tc>
        <w:tc>
          <w:tcPr/>
          <w:p>
            <w:pPr>
              <w:pStyle w:val="Compact"/>
              <w:jc w:val="left"/>
            </w:pPr>
            <w:r>
              <w:rPr>
                <w:rStyle w:val="VerbatimChar"/>
              </w:rPr>
              <w:t xml:space="preserve">MM_Get_VizData</w:t>
            </w:r>
          </w:p>
        </w:tc>
        <w:tc>
          <w:tcPr/>
          <w:p>
            <w:pPr>
              <w:pStyle w:val="Compact"/>
              <w:jc w:val="left"/>
            </w:pPr>
            <w:r>
              <w:rPr>
                <w:rStyle w:val="VerbatimChar"/>
              </w:rPr>
              <w:t xml:space="preserve">MM_GET_VIZDATA</w:t>
            </w:r>
          </w:p>
        </w:tc>
      </w:tr>
      <w:tr>
        <w:tc>
          <w:tcPr/>
          <w:p>
            <w:pPr>
              <w:pStyle w:val="Compact"/>
              <w:jc w:val="left"/>
            </w:pPr>
            <w:r>
              <w:t xml:space="preserve">Step parameter r/w</w:t>
            </w:r>
          </w:p>
        </w:tc>
        <w:tc>
          <w:tcPr/>
          <w:p>
            <w:pPr>
              <w:pStyle w:val="Compact"/>
              <w:jc w:val="left"/>
            </w:pPr>
            <w:r>
              <w:rPr>
                <w:rStyle w:val="VerbatimChar"/>
              </w:rPr>
              <w:t xml:space="preserve">MM_GET_PROP</w:t>
            </w:r>
            <w:r>
              <w:t xml:space="preserve"> </w:t>
            </w:r>
            <w:r>
              <w:t xml:space="preserve">/</w:t>
            </w:r>
            <w:r>
              <w:t xml:space="preserve"> </w:t>
            </w:r>
            <w:r>
              <w:rPr>
                <w:rStyle w:val="VerbatimChar"/>
              </w:rPr>
              <w:t xml:space="preserve">MM_SET_PROP</w:t>
            </w:r>
          </w:p>
        </w:tc>
        <w:tc>
          <w:tcPr/>
          <w:p>
            <w:pPr>
              <w:pStyle w:val="Compact"/>
              <w:jc w:val="left"/>
            </w:pPr>
            <w:r>
              <w:rPr>
                <w:rStyle w:val="VerbatimChar"/>
              </w:rPr>
              <w:t xml:space="preserve">MM_Get_Property</w:t>
            </w:r>
            <w:r>
              <w:t xml:space="preserve"> </w:t>
            </w:r>
            <w:r>
              <w:t xml:space="preserve">/</w:t>
            </w:r>
            <w:r>
              <w:t xml:space="preserve"> </w:t>
            </w:r>
            <w:r>
              <w:rPr>
                <w:rStyle w:val="VerbatimChar"/>
              </w:rPr>
              <w:t xml:space="preserve">MM_Set_Property</w:t>
            </w:r>
          </w:p>
        </w:tc>
        <w:tc>
          <w:tcPr/>
          <w:p>
            <w:pPr>
              <w:pStyle w:val="Compact"/>
              <w:jc w:val="left"/>
            </w:pPr>
            <w:r>
              <w:rPr>
                <w:rStyle w:val="VerbatimChar"/>
              </w:rPr>
              <w:t xml:space="preserve">MM_Get_Property</w:t>
            </w:r>
            <w:r>
              <w:t xml:space="preserve"> </w:t>
            </w:r>
            <w:r>
              <w:t xml:space="preserve">/</w:t>
            </w:r>
            <w:r>
              <w:t xml:space="preserve"> </w:t>
            </w:r>
            <w:r>
              <w:rPr>
                <w:rStyle w:val="VerbatimChar"/>
              </w:rPr>
              <w:t xml:space="preserve">MM_Set_Property</w:t>
            </w:r>
          </w:p>
        </w:tc>
        <w:tc>
          <w:tcPr/>
          <w:p>
            <w:pPr>
              <w:pStyle w:val="Compact"/>
              <w:jc w:val="left"/>
            </w:pPr>
            <w:r>
              <w:rPr>
                <w:rStyle w:val="VerbatimChar"/>
              </w:rPr>
              <w:t xml:space="preserve">MM_GET_PROPERTY</w:t>
            </w:r>
            <w:r>
              <w:t xml:space="preserve"> </w:t>
            </w:r>
            <w:r>
              <w:t xml:space="preserve">/</w:t>
            </w:r>
            <w:r>
              <w:t xml:space="preserve"> </w:t>
            </w:r>
            <w:r>
              <w:rPr>
                <w:rStyle w:val="VerbatimChar"/>
              </w:rPr>
              <w:t xml:space="preserve">MM_SET_PROPERTY</w:t>
            </w:r>
          </w:p>
        </w:tc>
      </w:tr>
      <w:tr>
        <w:tc>
          <w:tcPr/>
          <w:p>
            <w:pPr>
              <w:pStyle w:val="Compact"/>
              <w:jc w:val="left"/>
            </w:pPr>
            <w:r>
              <w:t xml:space="preserve">Object dimensions</w:t>
            </w:r>
          </w:p>
        </w:tc>
        <w:tc>
          <w:tcPr/>
          <w:p>
            <w:pPr>
              <w:pStyle w:val="Compact"/>
              <w:jc w:val="left"/>
            </w:pPr>
            <w:r>
              <w:rPr>
                <w:rStyle w:val="VerbatimChar"/>
              </w:rPr>
              <w:t xml:space="preserve">MM_SET_BS</w:t>
            </w:r>
          </w:p>
        </w:tc>
        <w:tc>
          <w:tcPr/>
          <w:p>
            <w:pPr>
              <w:pStyle w:val="Compact"/>
              <w:jc w:val="left"/>
            </w:pPr>
            <w:r>
              <w:rPr>
                <w:rStyle w:val="VerbatimChar"/>
              </w:rPr>
              <w:t xml:space="preserve">MM_Set_BoxSize</w:t>
            </w:r>
          </w:p>
        </w:tc>
        <w:tc>
          <w:tcPr/>
          <w:p>
            <w:pPr>
              <w:pStyle w:val="Compact"/>
              <w:jc w:val="left"/>
            </w:pPr>
            <w:r>
              <w:rPr>
                <w:rStyle w:val="VerbatimChar"/>
              </w:rPr>
              <w:t xml:space="preserve">MM_Set_BoxSize</w:t>
            </w:r>
          </w:p>
        </w:tc>
        <w:tc>
          <w:tcPr/>
          <w:p>
            <w:pPr>
              <w:pStyle w:val="Compact"/>
              <w:jc w:val="left"/>
            </w:pPr>
            <w:r>
              <w:rPr>
                <w:rStyle w:val="VerbatimChar"/>
              </w:rPr>
              <w:t xml:space="preserve">MM_SET_BOXSIZE</w:t>
            </w:r>
          </w:p>
        </w:tc>
      </w:tr>
      <w:tr>
        <w:tc>
          <w:tcPr/>
          <w:p>
            <w:pPr>
              <w:pStyle w:val="Compact"/>
              <w:jc w:val="left"/>
            </w:pPr>
            <w:r>
              <w:t xml:space="preserve">Notify</w:t>
            </w:r>
          </w:p>
        </w:tc>
        <w:tc>
          <w:tcPr/>
          <w:p>
            <w:pPr>
              <w:pStyle w:val="Compact"/>
              <w:jc w:val="left"/>
            </w:pPr>
            <w:r>
              <w:rPr>
                <w:rStyle w:val="VerbatimChar"/>
              </w:rPr>
              <w:t xml:space="preserve">MM_GET_NTFY</w:t>
            </w:r>
          </w:p>
        </w:tc>
        <w:tc>
          <w:tcPr/>
          <w:p>
            <w:pPr>
              <w:pStyle w:val="Compact"/>
              <w:jc w:val="left"/>
            </w:pPr>
            <w:r>
              <w:rPr>
                <w:rStyle w:val="VerbatimChar"/>
              </w:rPr>
              <w:t xml:space="preserve">MM_Get_Notify</w:t>
            </w:r>
          </w:p>
        </w:tc>
        <w:tc>
          <w:tcPr/>
          <w:p>
            <w:pPr>
              <w:pStyle w:val="Compact"/>
              <w:jc w:val="left"/>
            </w:pPr>
            <w:r>
              <w:rPr>
                <w:rStyle w:val="VerbatimChar"/>
              </w:rPr>
              <w:t xml:space="preserve">MM_Get_Notify</w:t>
            </w:r>
          </w:p>
        </w:tc>
        <w:tc>
          <w:tcPr/>
          <w:p>
            <w:pPr>
              <w:pStyle w:val="Compact"/>
              <w:jc w:val="left"/>
            </w:pPr>
            <w:r>
              <w:rPr>
                <w:rStyle w:val="VerbatimChar"/>
              </w:rPr>
              <w:t xml:space="preserve">MM_GET_NOTIFY</w:t>
            </w:r>
          </w:p>
        </w:tc>
      </w:tr>
      <w:tr>
        <w:tc>
          <w:tcPr/>
          <w:p>
            <w:pPr>
              <w:pStyle w:val="Compact"/>
              <w:jc w:val="left"/>
            </w:pPr>
            <w:r>
              <w:t xml:space="preserve">Calibration</w:t>
            </w:r>
          </w:p>
        </w:tc>
        <w:tc>
          <w:tcPr/>
          <w:p>
            <w:pPr>
              <w:pStyle w:val="Compact"/>
              <w:jc w:val="left"/>
            </w:pPr>
            <w:r>
              <w:rPr>
                <w:rStyle w:val="VerbatimChar"/>
              </w:rPr>
              <w:t xml:space="preserve">MM_CALIB</w:t>
            </w:r>
          </w:p>
        </w:tc>
        <w:tc>
          <w:tcPr/>
          <w:p>
            <w:pPr>
              <w:pStyle w:val="Compact"/>
              <w:jc w:val="left"/>
            </w:pPr>
            <w:r>
              <w:rPr>
                <w:rStyle w:val="VerbatimChar"/>
              </w:rPr>
              <w:t xml:space="preserve">MM_Calib</w:t>
            </w:r>
          </w:p>
        </w:tc>
        <w:tc>
          <w:tcPr/>
          <w:p>
            <w:pPr>
              <w:pStyle w:val="Compact"/>
              <w:jc w:val="left"/>
            </w:pPr>
            <w:r>
              <w:rPr>
                <w:rStyle w:val="VerbatimChar"/>
              </w:rPr>
              <w:t xml:space="preserve">MM_Calib</w:t>
            </w:r>
          </w:p>
        </w:tc>
        <w:tc>
          <w:tcPr/>
          <w:p>
            <w:pPr>
              <w:pStyle w:val="Compact"/>
              <w:jc w:val="left"/>
            </w:pPr>
            <w:r>
              <w:rPr>
                <w:rStyle w:val="VerbatimChar"/>
              </w:rPr>
              <w:t xml:space="preserve">MM_CALIB</w:t>
            </w:r>
          </w:p>
        </w:tc>
      </w:tr>
      <w:tr>
        <w:tc>
          <w:tcPr/>
          <w:p>
            <w:pPr>
              <w:pStyle w:val="Compact"/>
              <w:jc w:val="left"/>
            </w:pPr>
            <w:r>
              <w:t xml:space="preserve">System status</w:t>
            </w:r>
          </w:p>
        </w:tc>
        <w:tc>
          <w:tcPr/>
          <w:p>
            <w:pPr>
              <w:pStyle w:val="Compact"/>
              <w:jc w:val="left"/>
            </w:pPr>
            <w:r>
              <w:rPr>
                <w:rStyle w:val="VerbatimChar"/>
              </w:rPr>
              <w:t xml:space="preserve">MM_GET_STAT</w:t>
            </w:r>
          </w:p>
        </w:tc>
        <w:tc>
          <w:tcPr/>
          <w:p>
            <w:pPr>
              <w:pStyle w:val="Compact"/>
              <w:jc w:val="left"/>
            </w:pPr>
            <w:r>
              <w:rPr>
                <w:rStyle w:val="VerbatimChar"/>
              </w:rPr>
              <w:t xml:space="preserve">MM_Get_Status</w:t>
            </w:r>
          </w:p>
        </w:tc>
        <w:tc>
          <w:tcPr/>
          <w:p>
            <w:pPr>
              <w:pStyle w:val="Compact"/>
              <w:jc w:val="left"/>
            </w:pPr>
            <w:r>
              <w:rPr>
                <w:rStyle w:val="VerbatimChar"/>
              </w:rPr>
              <w:t xml:space="preserve">MM_Get_Status</w:t>
            </w:r>
          </w:p>
        </w:tc>
        <w:tc>
          <w:tcPr/>
          <w:p>
            <w:pPr>
              <w:pStyle w:val="Compact"/>
              <w:jc w:val="left"/>
            </w:pPr>
            <w:r>
              <w:rPr>
                <w:rStyle w:val="VerbatimChar"/>
              </w:rPr>
              <w:t xml:space="preserve">MM_GET_STATUS</w:t>
            </w:r>
          </w:p>
        </w:tc>
      </w:tr>
      <w:tr>
        <w:tc>
          <w:tcPr/>
          <w:p>
            <w:pPr>
              <w:pStyle w:val="Compact"/>
              <w:jc w:val="left"/>
            </w:pPr>
            <w:r>
              <w:t xml:space="preserve">One-shot trigger+fetch</w:t>
            </w:r>
          </w:p>
        </w:tc>
        <w:tc>
          <w:tcPr/>
          <w:p>
            <w:pPr>
              <w:pStyle w:val="Compact"/>
              <w:jc w:val="left"/>
            </w:pPr>
            <w:r>
              <w:t xml:space="preserve">—</w:t>
            </w:r>
          </w:p>
        </w:tc>
        <w:tc>
          <w:tcPr/>
          <w:p>
            <w:pPr>
              <w:pStyle w:val="Compact"/>
              <w:jc w:val="left"/>
            </w:pPr>
            <w:r>
              <w:rPr>
                <w:rStyle w:val="VerbatimChar"/>
              </w:rPr>
              <w:t xml:space="preserve">MM_Lite_Vis</w:t>
            </w:r>
            <w:r>
              <w:t xml:space="preserve"> </w:t>
            </w:r>
            <w:r>
              <w:t xml:space="preserve">/</w:t>
            </w:r>
            <w:r>
              <w:t xml:space="preserve"> </w:t>
            </w:r>
            <w:r>
              <w:rPr>
                <w:rStyle w:val="VerbatimChar"/>
              </w:rPr>
              <w:t xml:space="preserve">MM_Lite_Viz</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Pose → base frame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bCs/>
                <w:b/>
              </w:rPr>
              <w:t xml:space="preserve">MM_Get_Wobj</w:t>
            </w:r>
          </w:p>
        </w:tc>
        <w:tc>
          <w:tcPr/>
          <w:p>
            <w:pPr>
              <w:pStyle w:val="Compact"/>
              <w:jc w:val="left"/>
            </w:pPr>
            <w:r>
              <w:t xml:space="preserve">—</w:t>
            </w:r>
          </w:p>
        </w:tc>
      </w:tr>
      <w:tr>
        <w:tc>
          <w:tcPr/>
          <w:p>
            <w:pPr>
              <w:pStyle w:val="Compact"/>
              <w:jc w:val="left"/>
            </w:pPr>
            <w:r>
              <w:t xml:space="preserve">Comms test program</w:t>
            </w:r>
          </w:p>
        </w:tc>
        <w:tc>
          <w:tcPr/>
          <w:p>
            <w:pPr>
              <w:pStyle w:val="Compact"/>
              <w:jc w:val="left"/>
            </w:pPr>
            <w:r>
              <w:rPr>
                <w:rStyle w:val="VerbatimChar"/>
              </w:rPr>
              <w:t xml:space="preserve">MM_COMTEST</w:t>
            </w:r>
          </w:p>
        </w:tc>
        <w:tc>
          <w:tcPr/>
          <w:p>
            <w:pPr>
              <w:pStyle w:val="Compact"/>
              <w:jc w:val="left"/>
            </w:pPr>
            <w:r>
              <w:rPr>
                <w:rStyle w:val="VerbatimChar"/>
              </w:rPr>
              <w:t xml:space="preserve">MM_Com_Test.mod</w:t>
            </w:r>
          </w:p>
        </w:tc>
        <w:tc>
          <w:tcPr/>
          <w:p>
            <w:pPr>
              <w:pStyle w:val="Compact"/>
              <w:jc w:val="left"/>
            </w:pPr>
            <w:r>
              <w:rPr>
                <w:rStyle w:val="VerbatimChar"/>
              </w:rPr>
              <w:t xml:space="preserve">MM_COMTEST.src</w:t>
            </w:r>
          </w:p>
        </w:tc>
        <w:tc>
          <w:tcPr/>
          <w:p>
            <w:pPr>
              <w:pStyle w:val="Compact"/>
              <w:jc w:val="left"/>
            </w:pPr>
            <w:r>
              <w:rPr>
                <w:rStyle w:val="VerbatimChar"/>
              </w:rPr>
              <w:t xml:space="preserve">MM_COMTEST</w:t>
            </w:r>
          </w:p>
        </w:tc>
      </w:tr>
    </w:tbl>
    <w:p>
      <w:pPr>
        <w:pStyle w:val="BodyText"/>
      </w:pPr>
      <w:r>
        <w:t xml:space="preserve">All</w:t>
      </w:r>
      <w:r>
        <w:t xml:space="preserve"> </w:t>
      </w:r>
      <w:r>
        <w:rPr>
          <w:bCs/>
          <w:b/>
        </w:rPr>
        <w:t xml:space="preserve">[D]</w:t>
      </w:r>
      <w:r>
        <w:t xml:space="preserve">.</w:t>
      </w:r>
    </w:p>
    <w:bookmarkEnd w:id="157"/>
    <w:bookmarkStart w:id="158" w:name="Xe7d6b9d8f7c7f360093b0fcc78dc0bd8fca7f73"/>
    <w:p>
      <w:pPr>
        <w:pStyle w:val="Heading2"/>
      </w:pPr>
      <w:r>
        <w:t xml:space="preserve">Appendix D — Naming and project hygiene conventions</w:t>
      </w:r>
    </w:p>
    <w:p>
      <w:pPr>
        <w:pStyle w:val="FirstParagraph"/>
      </w:pPr>
      <w:r>
        <w:rPr>
          <w:bCs/>
          <w:b/>
        </w:rPr>
        <w:t xml:space="preserve">[E]</w:t>
      </w:r>
      <w:r>
        <w:t xml:space="preserve"> </w:t>
      </w:r>
      <w:r>
        <w:t xml:space="preserve">— adopt or replace, but write it down and follow 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Convention</w:t>
            </w:r>
          </w:p>
        </w:tc>
        <w:tc>
          <w:tcPr/>
          <w:p>
            <w:pPr>
              <w:pStyle w:val="Compact"/>
              <w:jc w:val="left"/>
            </w:pPr>
            <w:r>
              <w:t xml:space="preserve">Example</w:t>
            </w:r>
          </w:p>
        </w:tc>
      </w:tr>
      <w:tr>
        <w:tc>
          <w:tcPr/>
          <w:p>
            <w:pPr>
              <w:pStyle w:val="Compact"/>
              <w:jc w:val="left"/>
            </w:pPr>
            <w:r>
              <w:t xml:space="preserve">Solution</w:t>
            </w:r>
          </w:p>
        </w:tc>
        <w:tc>
          <w:tcPr/>
          <w:p>
            <w:pPr>
              <w:pStyle w:val="Compact"/>
              <w:jc w:val="left"/>
            </w:pPr>
            <w:r>
              <w:rPr>
                <w:rStyle w:val="VerbatimChar"/>
              </w:rPr>
              <w:t xml:space="preserve">&lt;Cell&gt;_&lt;Machine&gt;</w:t>
            </w:r>
          </w:p>
        </w:tc>
        <w:tc>
          <w:tcPr/>
          <w:p>
            <w:pPr>
              <w:pStyle w:val="Compact"/>
              <w:jc w:val="left"/>
            </w:pPr>
            <w:r>
              <w:rPr>
                <w:rStyle w:val="VerbatimChar"/>
              </w:rPr>
              <w:t xml:space="preserve">MechMaster</w:t>
            </w:r>
          </w:p>
        </w:tc>
      </w:tr>
      <w:tr>
        <w:tc>
          <w:tcPr/>
          <w:p>
            <w:pPr>
              <w:pStyle w:val="Compact"/>
              <w:jc w:val="left"/>
            </w:pPr>
            <w:r>
              <w:t xml:space="preserve">Vision project</w:t>
            </w:r>
          </w:p>
        </w:tc>
        <w:tc>
          <w:tcPr/>
          <w:p>
            <w:pPr>
              <w:pStyle w:val="Compact"/>
              <w:jc w:val="left"/>
            </w:pPr>
            <w:r>
              <w:rPr>
                <w:rStyle w:val="VerbatimChar"/>
              </w:rPr>
              <w:t xml:space="preserve">&lt;Part&gt;_&lt;Operation&gt;</w:t>
            </w:r>
          </w:p>
        </w:tc>
        <w:tc>
          <w:tcPr/>
          <w:p>
            <w:pPr>
              <w:pStyle w:val="Compact"/>
              <w:jc w:val="left"/>
            </w:pPr>
            <w:r>
              <w:rPr>
                <w:rStyle w:val="VerbatimChar"/>
              </w:rPr>
              <w:t xml:space="preserve">Drill_Tap</w:t>
            </w:r>
          </w:p>
        </w:tc>
      </w:tr>
      <w:tr>
        <w:tc>
          <w:tcPr/>
          <w:p>
            <w:pPr>
              <w:pStyle w:val="Compact"/>
              <w:jc w:val="left"/>
            </w:pPr>
            <w:r>
              <w:t xml:space="preserve">Target object</w:t>
            </w:r>
          </w:p>
        </w:tc>
        <w:tc>
          <w:tcPr/>
          <w:p>
            <w:pPr>
              <w:pStyle w:val="Compact"/>
              <w:jc w:val="left"/>
            </w:pPr>
            <w:r>
              <w:rPr>
                <w:rStyle w:val="VerbatimChar"/>
              </w:rPr>
              <w:t xml:space="preserve">&lt;partnumber&gt;</w:t>
            </w:r>
          </w:p>
        </w:tc>
        <w:tc>
          <w:tcPr/>
          <w:p>
            <w:pPr>
              <w:pStyle w:val="Compact"/>
              <w:jc w:val="left"/>
            </w:pPr>
            <w:r>
              <w:rPr>
                <w:rStyle w:val="VerbatimChar"/>
              </w:rPr>
              <w:t xml:space="preserve">t1</w:t>
            </w:r>
            <w:r>
              <w:t xml:space="preserve"> </w:t>
            </w:r>
            <w:r>
              <w:t xml:space="preserve">→ prefer</w:t>
            </w:r>
            <w:r>
              <w:t xml:space="preserve"> </w:t>
            </w:r>
            <w:r>
              <w:rPr>
                <w:rStyle w:val="VerbatimChar"/>
              </w:rPr>
              <w:t xml:space="preserve">PN12345_blank</w:t>
            </w:r>
          </w:p>
        </w:tc>
      </w:tr>
      <w:tr>
        <w:tc>
          <w:tcPr/>
          <w:p>
            <w:pPr>
              <w:pStyle w:val="Compact"/>
              <w:jc w:val="left"/>
            </w:pPr>
            <w:r>
              <w:t xml:space="preserve">Camera parameter group</w:t>
            </w:r>
          </w:p>
        </w:tc>
        <w:tc>
          <w:tcPr/>
          <w:p>
            <w:pPr>
              <w:pStyle w:val="Compact"/>
              <w:jc w:val="left"/>
            </w:pPr>
            <w:r>
              <w:rPr>
                <w:rStyle w:val="VerbatimChar"/>
              </w:rPr>
              <w:t xml:space="preserve">&lt;part&gt;_&lt;finish&gt;</w:t>
            </w:r>
          </w:p>
        </w:tc>
        <w:tc>
          <w:tcPr/>
          <w:p>
            <w:pPr>
              <w:pStyle w:val="Compact"/>
              <w:jc w:val="left"/>
            </w:pPr>
            <w:r>
              <w:rPr>
                <w:rStyle w:val="VerbatimChar"/>
              </w:rPr>
              <w:t xml:space="preserve">t1_machined_reflective</w:t>
            </w:r>
          </w:p>
        </w:tc>
      </w:tr>
      <w:tr>
        <w:tc>
          <w:tcPr/>
          <w:p>
            <w:pPr>
              <w:pStyle w:val="Compact"/>
              <w:jc w:val="left"/>
            </w:pPr>
            <w:r>
              <w:t xml:space="preserve">Calibration group</w:t>
            </w:r>
          </w:p>
        </w:tc>
        <w:tc>
          <w:tcPr/>
          <w:p>
            <w:pPr>
              <w:pStyle w:val="Compact"/>
              <w:jc w:val="left"/>
            </w:pPr>
            <w:r>
              <w:t xml:space="preserve">`</w:t>
            </w:r>
            <w:r>
              <w:t xml:space="preserve">_&lt;ETH</w:t>
            </w:r>
          </w:p>
        </w:tc>
        <w:tc>
          <w:tcPr/>
          <w:p>
            <w:pPr>
              <w:pStyle w:val="Compact"/>
              <w:jc w:val="left"/>
            </w:pPr>
            <w:r>
              <w:t xml:space="preserve">EIH&gt;`</w:t>
            </w:r>
          </w:p>
        </w:tc>
      </w:tr>
      <w:tr>
        <w:tc>
          <w:tcPr/>
          <w:p>
            <w:pPr>
              <w:pStyle w:val="Compact"/>
              <w:jc w:val="left"/>
            </w:pPr>
            <w:r>
              <w:t xml:space="preserve">Step instance</w:t>
            </w:r>
          </w:p>
        </w:tc>
        <w:tc>
          <w:tcPr/>
          <w:p>
            <w:pPr>
              <w:pStyle w:val="Compact"/>
              <w:jc w:val="left"/>
            </w:pPr>
            <w:r>
              <w:rPr>
                <w:rStyle w:val="VerbatimChar"/>
              </w:rPr>
              <w:t xml:space="preserve">&lt;Role&gt;_&lt;Detail&gt;</w:t>
            </w:r>
          </w:p>
        </w:tc>
        <w:tc>
          <w:tcPr/>
          <w:p>
            <w:pPr>
              <w:pStyle w:val="Compact"/>
              <w:jc w:val="left"/>
            </w:pPr>
            <w:r>
              <w:rPr>
                <w:rStyle w:val="VerbatimChar"/>
              </w:rPr>
              <w:t xml:space="preserve">Gate_Tilt_PreFlip</w:t>
            </w:r>
            <w:r>
              <w:t xml:space="preserve">,</w:t>
            </w:r>
            <w:r>
              <w:t xml:space="preserve"> </w:t>
            </w:r>
            <w:r>
              <w:rPr>
                <w:rStyle w:val="VerbatimChar"/>
              </w:rPr>
              <w:t xml:space="preserve">Sort_Layer_Z</w:t>
            </w:r>
            <w:r>
              <w:t xml:space="preserve">,</w:t>
            </w:r>
            <w:r>
              <w:t xml:space="preserve"> </w:t>
            </w:r>
            <w:r>
              <w:rPr>
                <w:rStyle w:val="VerbatimChar"/>
              </w:rPr>
              <w:t xml:space="preserve">Trim_OnePerCycle</w:t>
            </w:r>
          </w:p>
        </w:tc>
      </w:tr>
      <w:tr>
        <w:tc>
          <w:tcPr/>
          <w:p>
            <w:pPr>
              <w:pStyle w:val="Compact"/>
              <w:jc w:val="left"/>
            </w:pPr>
            <w:r>
              <w:t xml:space="preserve">3D ROI</w:t>
            </w:r>
          </w:p>
        </w:tc>
        <w:tc>
          <w:tcPr/>
          <w:p>
            <w:pPr>
              <w:pStyle w:val="Compact"/>
              <w:jc w:val="left"/>
            </w:pPr>
            <w:r>
              <w:rPr>
                <w:rStyle w:val="VerbatimChar"/>
              </w:rPr>
              <w:t xml:space="preserve">&lt;Region&gt;</w:t>
            </w:r>
          </w:p>
        </w:tc>
        <w:tc>
          <w:tcPr/>
          <w:p>
            <w:pPr>
              <w:pStyle w:val="Compact"/>
              <w:jc w:val="left"/>
            </w:pPr>
            <w:r>
              <w:rPr>
                <w:rStyle w:val="VerbatimChar"/>
              </w:rPr>
              <w:t xml:space="preserve">ROI_Infeed</w:t>
            </w:r>
            <w:r>
              <w:t xml:space="preserve">,</w:t>
            </w:r>
            <w:r>
              <w:t xml:space="preserve"> </w:t>
            </w:r>
            <w:r>
              <w:rPr>
                <w:rStyle w:val="VerbatimChar"/>
              </w:rPr>
              <w:t xml:space="preserve">ROI_Nest</w:t>
            </w:r>
          </w:p>
        </w:tc>
      </w:tr>
      <w:tr>
        <w:tc>
          <w:tcPr/>
          <w:p>
            <w:pPr>
              <w:pStyle w:val="Compact"/>
              <w:jc w:val="left"/>
            </w:pPr>
            <w:r>
              <w:t xml:space="preserve">Recipe</w:t>
            </w:r>
          </w:p>
        </w:tc>
        <w:tc>
          <w:tcPr/>
          <w:p>
            <w:pPr>
              <w:pStyle w:val="Compact"/>
              <w:jc w:val="left"/>
            </w:pPr>
            <w:r>
              <w:rPr>
                <w:rStyle w:val="VerbatimChar"/>
              </w:rPr>
              <w:t xml:space="preserve">&lt;PartNumber&gt;</w:t>
            </w:r>
            <w:r>
              <w:t xml:space="preserve"> </w:t>
            </w:r>
            <w:r>
              <w:t xml:space="preserve">with a fixed ID</w:t>
            </w:r>
          </w:p>
        </w:tc>
        <w:tc>
          <w:tcPr/>
          <w:p>
            <w:pPr>
              <w:pStyle w:val="Compact"/>
              <w:jc w:val="left"/>
            </w:pPr>
            <w:r>
              <w:rPr>
                <w:rStyle w:val="VerbatimChar"/>
              </w:rPr>
              <w:t xml:space="preserve">PN12345</w:t>
            </w:r>
            <w:r>
              <w:t xml:space="preserve"> </w:t>
            </w:r>
            <w:r>
              <w:t xml:space="preserve">= ID 3</w:t>
            </w:r>
          </w:p>
        </w:tc>
      </w:tr>
      <w:tr>
        <w:tc>
          <w:tcPr/>
          <w:p>
            <w:pPr>
              <w:pStyle w:val="Compact"/>
              <w:jc w:val="left"/>
            </w:pPr>
            <w:r>
              <w:t xml:space="preserve">Robot program</w:t>
            </w:r>
          </w:p>
        </w:tc>
        <w:tc>
          <w:tcPr/>
          <w:p>
            <w:pPr>
              <w:pStyle w:val="Compact"/>
              <w:jc w:val="left"/>
            </w:pPr>
            <w:r>
              <w:rPr>
                <w:rStyle w:val="VerbatimChar"/>
              </w:rPr>
              <w:t xml:space="preserve">MT_&lt;Cell&gt;_&lt;Function&gt;</w:t>
            </w:r>
          </w:p>
        </w:tc>
        <w:tc>
          <w:tcPr/>
          <w:p>
            <w:pPr>
              <w:pStyle w:val="Compact"/>
              <w:jc w:val="left"/>
            </w:pPr>
            <w:r>
              <w:rPr>
                <w:rStyle w:val="VerbatimChar"/>
              </w:rPr>
              <w:t xml:space="preserve">MT_LATHE1_MAIN</w:t>
            </w:r>
            <w:r>
              <w:t xml:space="preserve">,</w:t>
            </w:r>
            <w:r>
              <w:t xml:space="preserve"> </w:t>
            </w:r>
            <w:r>
              <w:rPr>
                <w:rStyle w:val="VerbatimChar"/>
              </w:rPr>
              <w:t xml:space="preserve">MT_LATHE1_VISION</w:t>
            </w:r>
          </w:p>
        </w:tc>
      </w:tr>
      <w:tr>
        <w:tc>
          <w:tcPr/>
          <w:p>
            <w:pPr>
              <w:pStyle w:val="Compact"/>
              <w:jc w:val="left"/>
            </w:pPr>
            <w:r>
              <w:t xml:space="preserve">Register block</w:t>
            </w:r>
          </w:p>
        </w:tc>
        <w:tc>
          <w:tcPr/>
          <w:p>
            <w:pPr>
              <w:pStyle w:val="Compact"/>
              <w:jc w:val="left"/>
            </w:pPr>
            <w:r>
              <w:t xml:space="preserve">Reserve and document a contiguous block</w:t>
            </w:r>
          </w:p>
        </w:tc>
        <w:tc>
          <w:tcPr/>
          <w:p>
            <w:pPr>
              <w:pStyle w:val="Compact"/>
              <w:jc w:val="left"/>
            </w:pPr>
            <w:r>
              <w:rPr>
                <w:rStyle w:val="VerbatimChar"/>
              </w:rPr>
              <w:t xml:space="preserve">R[50–59]</w:t>
            </w:r>
            <w:r>
              <w:t xml:space="preserve"> </w:t>
            </w:r>
            <w:r>
              <w:t xml:space="preserve">status,</w:t>
            </w:r>
            <w:r>
              <w:t xml:space="preserve"> </w:t>
            </w:r>
            <w:r>
              <w:rPr>
                <w:rStyle w:val="VerbatimChar"/>
              </w:rPr>
              <w:t xml:space="preserve">PR[60–69]</w:t>
            </w:r>
            <w:r>
              <w:t xml:space="preserve"> </w:t>
            </w:r>
            <w:r>
              <w:t xml:space="preserve">vision poses</w:t>
            </w:r>
          </w:p>
        </w:tc>
      </w:tr>
    </w:tbl>
    <w:bookmarkEnd w:id="158"/>
    <w:bookmarkStart w:id="159" w:name="X5d474bd2d6355d8a355976f7632ea3928ace8b7"/>
    <w:p>
      <w:pPr>
        <w:pStyle w:val="Heading2"/>
      </w:pPr>
      <w:r>
        <w:t xml:space="preserve">Appendix E — Cell-specific record (fill in per installation)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Cell / machine</w:t>
            </w:r>
          </w:p>
        </w:tc>
        <w:tc>
          <w:tcPr/>
          <w:p>
            <w:pPr>
              <w:pStyle w:val="Compact"/>
            </w:pPr>
          </w:p>
        </w:tc>
      </w:tr>
      <w:tr>
        <w:tc>
          <w:tcPr/>
          <w:p>
            <w:pPr>
              <w:pStyle w:val="Compact"/>
              <w:jc w:val="left"/>
            </w:pPr>
            <w:r>
              <w:t xml:space="preserve">Archetype (§1.2)</w:t>
            </w:r>
          </w:p>
        </w:tc>
        <w:tc>
          <w:tcPr/>
          <w:p>
            <w:pPr>
              <w:pStyle w:val="Compact"/>
            </w:pPr>
          </w:p>
        </w:tc>
      </w:tr>
      <w:tr>
        <w:tc>
          <w:tcPr/>
          <w:p>
            <w:pPr>
              <w:pStyle w:val="Compact"/>
              <w:jc w:val="left"/>
            </w:pPr>
            <w:r>
              <w:t xml:space="preserve">Robot make / model / controller / software version</w:t>
            </w:r>
          </w:p>
        </w:tc>
        <w:tc>
          <w:tcPr/>
          <w:p>
            <w:pPr>
              <w:pStyle w:val="Compact"/>
            </w:pPr>
          </w:p>
        </w:tc>
      </w:tr>
      <w:tr>
        <w:tc>
          <w:tcPr/>
          <w:p>
            <w:pPr>
              <w:pStyle w:val="Compact"/>
              <w:jc w:val="left"/>
            </w:pPr>
            <w:r>
              <w:t xml:space="preserve">Camera model / SN / firmware</w:t>
            </w:r>
          </w:p>
        </w:tc>
        <w:tc>
          <w:tcPr/>
          <w:p>
            <w:pPr>
              <w:pStyle w:val="Compact"/>
            </w:pPr>
          </w:p>
        </w:tc>
      </w:tr>
      <w:tr>
        <w:tc>
          <w:tcPr/>
          <w:p>
            <w:pPr>
              <w:pStyle w:val="Compact"/>
              <w:jc w:val="left"/>
            </w:pPr>
            <w:r>
              <w:t xml:space="preserve">IPC model / OS / software versions (Vision, Viz, Eye SDK)</w:t>
            </w:r>
          </w:p>
        </w:tc>
        <w:tc>
          <w:tcPr/>
          <w:p>
            <w:pPr>
              <w:pStyle w:val="Compact"/>
            </w:pPr>
          </w:p>
        </w:tc>
      </w:tr>
      <w:tr>
        <w:tc>
          <w:tcPr/>
          <w:p>
            <w:pPr>
              <w:pStyle w:val="Compact"/>
              <w:jc w:val="left"/>
            </w:pPr>
            <w:r>
              <w:t xml:space="preserve">Mounting mode (ETH/EIH) and working distance</w:t>
            </w:r>
          </w:p>
        </w:tc>
        <w:tc>
          <w:tcPr/>
          <w:p>
            <w:pPr>
              <w:pStyle w:val="Compact"/>
            </w:pPr>
          </w:p>
        </w:tc>
      </w:tr>
      <w:tr>
        <w:tc>
          <w:tcPr/>
          <w:p>
            <w:pPr>
              <w:pStyle w:val="Compact"/>
              <w:jc w:val="left"/>
            </w:pPr>
            <w:r>
              <w:t xml:space="preserve">Camera IP / IPC IP / robot IP / subnet</w:t>
            </w:r>
          </w:p>
        </w:tc>
        <w:tc>
          <w:tcPr/>
          <w:p>
            <w:pPr>
              <w:pStyle w:val="Compact"/>
            </w:pPr>
          </w:p>
        </w:tc>
      </w:tr>
      <w:tr>
        <w:tc>
          <w:tcPr/>
          <w:p>
            <w:pPr>
              <w:pStyle w:val="Compact"/>
              <w:jc w:val="left"/>
            </w:pPr>
            <w:r>
              <w:t xml:space="preserve">Standard Interface port / protocol format</w:t>
            </w:r>
          </w:p>
        </w:tc>
        <w:tc>
          <w:tcPr/>
          <w:p>
            <w:pPr>
              <w:pStyle w:val="Compact"/>
            </w:pPr>
          </w:p>
        </w:tc>
      </w:tr>
      <w:tr>
        <w:tc>
          <w:tcPr/>
          <w:p>
            <w:pPr>
              <w:pStyle w:val="Compact"/>
              <w:jc w:val="left"/>
            </w:pPr>
            <w:r>
              <w:t xml:space="preserve">Solution name / project name(s) / project IDs</w:t>
            </w:r>
          </w:p>
        </w:tc>
        <w:tc>
          <w:tcPr/>
          <w:p>
            <w:pPr>
              <w:pStyle w:val="Compact"/>
            </w:pPr>
          </w:p>
        </w:tc>
      </w:tr>
      <w:tr>
        <w:tc>
          <w:tcPr/>
          <w:p>
            <w:pPr>
              <w:pStyle w:val="Compact"/>
              <w:jc w:val="left"/>
            </w:pPr>
            <w:r>
              <w:t xml:space="preserve">Recipe table (ID → part number)</w:t>
            </w:r>
          </w:p>
        </w:tc>
        <w:tc>
          <w:tcPr/>
          <w:p>
            <w:pPr>
              <w:pStyle w:val="Compact"/>
            </w:pPr>
          </w:p>
        </w:tc>
      </w:tr>
      <w:tr>
        <w:tc>
          <w:tcPr/>
          <w:p>
            <w:pPr>
              <w:pStyle w:val="Compact"/>
              <w:jc w:val="left"/>
            </w:pPr>
            <w:r>
              <w:t xml:space="preserve">Calibration date / method / error at 100 %</w:t>
            </w:r>
          </w:p>
        </w:tc>
        <w:tc>
          <w:tcPr/>
          <w:p>
            <w:pPr>
              <w:pStyle w:val="Compact"/>
            </w:pPr>
          </w:p>
        </w:tc>
      </w:tr>
      <w:tr>
        <w:tc>
          <w:tcPr/>
          <w:p>
            <w:pPr>
              <w:pStyle w:val="Compact"/>
              <w:jc w:val="left"/>
            </w:pPr>
            <w:r>
              <w:t xml:space="preserve">Tolerance budget (§1.3)</w:t>
            </w:r>
          </w:p>
        </w:tc>
        <w:tc>
          <w:tcPr/>
          <w:p>
            <w:pPr>
              <w:pStyle w:val="Compact"/>
            </w:pPr>
          </w:p>
        </w:tc>
      </w:tr>
      <w:tr>
        <w:tc>
          <w:tcPr/>
          <w:p>
            <w:pPr>
              <w:pStyle w:val="Compact"/>
              <w:jc w:val="left"/>
            </w:pPr>
            <w:r>
              <w:t xml:space="preserve">Measured cycle time and split (§15.3)</w:t>
            </w:r>
          </w:p>
        </w:tc>
        <w:tc>
          <w:tcPr/>
          <w:p>
            <w:pPr>
              <w:pStyle w:val="Compact"/>
            </w:pPr>
          </w:p>
        </w:tc>
      </w:tr>
      <w:tr>
        <w:tc>
          <w:tcPr/>
          <w:p>
            <w:pPr>
              <w:pStyle w:val="Compact"/>
              <w:jc w:val="left"/>
            </w:pPr>
            <w:r>
              <w:t xml:space="preserve">Known-good step count / execution time</w:t>
            </w:r>
          </w:p>
        </w:tc>
        <w:tc>
          <w:tcPr/>
          <w:p>
            <w:pPr>
              <w:pStyle w:val="Compact"/>
            </w:pPr>
          </w:p>
        </w:tc>
      </w:tr>
      <w:tr>
        <w:tc>
          <w:tcPr/>
          <w:p>
            <w:pPr>
              <w:pStyle w:val="Compact"/>
              <w:jc w:val="left"/>
            </w:pPr>
            <w:r>
              <w:t xml:space="preserve">Backup location</w:t>
            </w:r>
          </w:p>
        </w:tc>
        <w:tc>
          <w:tcPr/>
          <w:p>
            <w:pPr>
              <w:pStyle w:val="Compact"/>
            </w:pPr>
          </w:p>
        </w:tc>
      </w:tr>
      <w:tr>
        <w:tc>
          <w:tcPr/>
          <w:p>
            <w:pPr>
              <w:pStyle w:val="Compact"/>
              <w:jc w:val="left"/>
            </w:pPr>
            <w:r>
              <w:t xml:space="preserve">Licence type / dongle serial</w:t>
            </w:r>
          </w:p>
        </w:tc>
        <w:tc>
          <w:tcPr/>
          <w:p>
            <w:pPr>
              <w:pStyle w:val="Compact"/>
            </w:pPr>
          </w:p>
        </w:tc>
      </w:tr>
      <w:tr>
        <w:tc>
          <w:tcPr/>
          <w:p>
            <w:pPr>
              <w:pStyle w:val="Compact"/>
              <w:jc w:val="left"/>
            </w:pPr>
            <w:r>
              <w:t xml:space="preserve">Acceptance date / signed by</w:t>
            </w:r>
          </w:p>
        </w:tc>
        <w:tc>
          <w:tcPr/>
          <w:p>
            <w:pPr>
              <w:pStyle w:val="Compact"/>
            </w:pPr>
          </w:p>
        </w:tc>
      </w:tr>
    </w:tbl>
    <w:bookmarkEnd w:id="159"/>
    <w:bookmarkStart w:id="160" w:name="X307a5ce5c81948b6fc6d98ea41e535a8deea44b"/>
    <w:p>
      <w:pPr>
        <w:pStyle w:val="Heading2"/>
      </w:pPr>
      <w:r>
        <w:t xml:space="preserve">Appendix F — Items to verify on your build</w:t>
      </w:r>
    </w:p>
    <w:p>
      <w:pPr>
        <w:pStyle w:val="FirstParagraph"/>
      </w:pPr>
      <w:r>
        <w:t xml:space="preserve">Every claim marked</w:t>
      </w:r>
      <w:r>
        <w:t xml:space="preserve"> </w:t>
      </w:r>
      <w:r>
        <w:rPr>
          <w:bCs/>
          <w:b/>
        </w:rPr>
        <w:t xml:space="preserve">[?]</w:t>
      </w:r>
      <w:r>
        <w:t xml:space="preserve"> </w:t>
      </w:r>
      <w:r>
        <w:t xml:space="preserve">in this handbook, collected:</w:t>
      </w:r>
    </w:p>
    <w:p>
      <w:pPr>
        <w:numPr>
          <w:ilvl w:val="0"/>
          <w:numId w:val="1044"/>
        </w:numPr>
        <w:pStyle w:val="Compact"/>
      </w:pPr>
      <w:r>
        <w:rPr>
          <w:rStyle w:val="VerbatimChar"/>
        </w:rPr>
        <w:t xml:space="preserve">CV-E0000</w:t>
      </w:r>
      <w:r>
        <w:t xml:space="preserve"> </w:t>
      </w:r>
      <w:r>
        <w:t xml:space="preserve">— no documented meaning;</w:t>
      </w:r>
      <w:r>
        <w:t xml:space="preserve"> </w:t>
      </w:r>
      <w:r>
        <w:rPr>
          <w:rStyle w:val="VerbatimChar"/>
        </w:rPr>
        <w:t xml:space="preserve">CV-Exxxx</w:t>
      </w:r>
      <w:r>
        <w:t xml:space="preserve"> </w:t>
      </w:r>
      <w:r>
        <w:t xml:space="preserve">is a Mech-Vision internal step error surfaced as status</w:t>
      </w:r>
      <w:r>
        <w:t xml:space="preserve"> </w:t>
      </w:r>
      <w:r>
        <w:rPr>
          <w:rStyle w:val="VerbatimChar"/>
        </w:rPr>
        <w:t xml:space="preserve">1015</w:t>
      </w:r>
      <w:r>
        <w:t xml:space="preserve"> </w:t>
      </w:r>
      <w:r>
        <w:t xml:space="preserve">only.</w:t>
      </w:r>
    </w:p>
    <w:p>
      <w:pPr>
        <w:numPr>
          <w:ilvl w:val="0"/>
          <w:numId w:val="1044"/>
        </w:numPr>
        <w:pStyle w:val="Compact"/>
      </w:pPr>
      <w:r>
        <w:rPr>
          <w:rStyle w:val="VerbatimChar"/>
        </w:rPr>
        <w:t xml:space="preserve">exit_code</w:t>
      </w:r>
      <w:r>
        <w:t xml:space="preserve"> </w:t>
      </w:r>
      <w:r>
        <w:t xml:space="preserve">— no such field exists anywhere in the Standard Interface; if your project emits one, it is an Adapter-layer or step-level field.</w:t>
      </w:r>
    </w:p>
    <w:p>
      <w:pPr>
        <w:numPr>
          <w:ilvl w:val="0"/>
          <w:numId w:val="1044"/>
        </w:numPr>
        <w:pStyle w:val="Compact"/>
      </w:pPr>
      <w:r>
        <w:rPr>
          <w:rStyle w:val="VerbatimChar"/>
        </w:rPr>
        <w:t xml:space="preserve">3099</w:t>
      </w:r>
      <w:r>
        <w:t xml:space="preserve"> </w:t>
      </w:r>
      <w:r>
        <w:t xml:space="preserve">(failed to open socket) — used in every official example program, absent from the official status table.</w:t>
      </w:r>
    </w:p>
    <w:p>
      <w:pPr>
        <w:numPr>
          <w:ilvl w:val="0"/>
          <w:numId w:val="1044"/>
        </w:numPr>
        <w:pStyle w:val="Compact"/>
      </w:pPr>
      <w:r>
        <w:rPr>
          <w:rStyle w:val="VerbatimChar"/>
        </w:rPr>
        <w:t xml:space="preserve">1104</w:t>
      </w:r>
      <w:r>
        <w:t xml:space="preserve"> </w:t>
      </w:r>
      <w:r>
        <w:t xml:space="preserve">and</w:t>
      </w:r>
      <w:r>
        <w:t xml:space="preserve"> </w:t>
      </w:r>
      <w:r>
        <w:rPr>
          <w:rStyle w:val="VerbatimChar"/>
        </w:rPr>
        <w:t xml:space="preserve">1111</w:t>
      </w:r>
      <w:r>
        <w:t xml:space="preserve"> </w:t>
      </w:r>
      <w:r>
        <w:t xml:space="preserve">— used on the command pages, absent from the official status table.</w:t>
      </w:r>
    </w:p>
    <w:p>
      <w:pPr>
        <w:numPr>
          <w:ilvl w:val="0"/>
          <w:numId w:val="1044"/>
        </w:numPr>
        <w:pStyle w:val="Compact"/>
      </w:pPr>
      <w:r>
        <w:t xml:space="preserve">No</w:t>
      </w:r>
      <w:r>
        <w:t xml:space="preserve"> </w:t>
      </w:r>
      <w:r>
        <w:rPr>
          <w:bCs/>
          <w:b/>
        </w:rPr>
        <w:t xml:space="preserve">5xxx</w:t>
      </w:r>
      <w:r>
        <w:t xml:space="preserve"> </w:t>
      </w:r>
      <w:r>
        <w:t xml:space="preserve">status range exists.</w:t>
      </w:r>
    </w:p>
    <w:p>
      <w:pPr>
        <w:numPr>
          <w:ilvl w:val="0"/>
          <w:numId w:val="1044"/>
        </w:numPr>
        <w:pStyle w:val="Compact"/>
      </w:pPr>
      <w:r>
        <w:t xml:space="preserve">Command</w:t>
      </w:r>
      <w:r>
        <w:t xml:space="preserve"> </w:t>
      </w:r>
      <w:r>
        <w:rPr>
          <w:bCs/>
          <w:b/>
        </w:rPr>
        <w:t xml:space="preserve">502</w:t>
      </w:r>
      <w:r>
        <w:t xml:space="preserve"> </w:t>
      </w:r>
      <w:r>
        <w:t xml:space="preserve">(Input TCP to Mech-Viz) — present in 1.7.4, absent from the 2.2.1 list, although status 2107 survives.</w:t>
      </w:r>
    </w:p>
    <w:p>
      <w:pPr>
        <w:numPr>
          <w:ilvl w:val="0"/>
          <w:numId w:val="1044"/>
        </w:numPr>
        <w:pStyle w:val="Compact"/>
      </w:pPr>
      <w:r>
        <w:rPr>
          <w:bCs/>
          <w:b/>
        </w:rPr>
        <w:t xml:space="preserve">UDP</w:t>
      </w:r>
      <w:r>
        <w:t xml:space="preserve"> </w:t>
      </w:r>
      <w:r>
        <w:t xml:space="preserve">Standard Interface command reference — officially</w:t>
      </w:r>
      <w:r>
        <w:t xml:space="preserve"> </w:t>
      </w:r>
      <w:r>
        <w:rPr>
          <w:iCs/>
          <w:i/>
        </w:rPr>
        <w:t xml:space="preserve">"not yet available"</w:t>
      </w:r>
      <w:r>
        <w:t xml:space="preserve">.</w:t>
      </w:r>
    </w:p>
    <w:p>
      <w:pPr>
        <w:numPr>
          <w:ilvl w:val="0"/>
          <w:numId w:val="1044"/>
        </w:numPr>
        <w:pStyle w:val="Compact"/>
      </w:pPr>
      <w:r>
        <w:t xml:space="preserve">3D Target Object Recognition port labels</w:t>
      </w:r>
      <w:r>
        <w:t xml:space="preserve"> </w:t>
      </w:r>
      <w:r>
        <w:rPr>
          <w:iCs/>
          <w:i/>
        </w:rPr>
        <w:t xml:space="preserve">Pick Point IDs / Colored Point Cloud / Merged Point Cloud / Object Point Clouds / Pick Point Labels</w:t>
      </w:r>
      <w:r>
        <w:t xml:space="preserve"> </w:t>
      </w:r>
      <w:r>
        <w:t xml:space="preserve">— not documented under those names; probable mapping in §7.4.</w:t>
      </w:r>
    </w:p>
    <w:p>
      <w:pPr>
        <w:numPr>
          <w:ilvl w:val="0"/>
          <w:numId w:val="1044"/>
        </w:numPr>
        <w:pStyle w:val="Compact"/>
      </w:pPr>
      <w:r>
        <w:rPr>
          <w:rStyle w:val="VerbatimChar"/>
        </w:rPr>
        <w:t xml:space="preserve">.tob</w:t>
      </w:r>
      <w:r>
        <w:t xml:space="preserve"> </w:t>
      </w:r>
      <w:r>
        <w:t xml:space="preserve">target object file extension — not documented anywhere reachable.</w:t>
      </w:r>
    </w:p>
    <w:p>
      <w:pPr>
        <w:numPr>
          <w:ilvl w:val="0"/>
          <w:numId w:val="1044"/>
        </w:numPr>
        <w:pStyle w:val="Compact"/>
      </w:pPr>
      <w:r>
        <w:t xml:space="preserve">"Target Object Confidence" as a parameter name — not documented; see the</w:t>
      </w:r>
      <w:r>
        <w:t xml:space="preserve"> </w:t>
      </w:r>
      <w:r>
        <w:rPr>
          <w:iCs/>
          <w:i/>
        </w:rPr>
        <w:t xml:space="preserve">Target object confidences</w:t>
      </w:r>
      <w:r>
        <w:t xml:space="preserve"> </w:t>
      </w:r>
      <w:r>
        <w:t xml:space="preserve">port and 3D Matching's</w:t>
      </w:r>
      <w:r>
        <w:t xml:space="preserve"> </w:t>
      </w:r>
      <w:r>
        <w:rPr>
          <w:iCs/>
          <w:i/>
        </w:rPr>
        <w:t xml:space="preserve">Result Verification Degree</w:t>
      </w:r>
      <w:r>
        <w:t xml:space="preserve"> </w:t>
      </w:r>
      <w:r>
        <w:t xml:space="preserve">+</w:t>
      </w:r>
      <w:r>
        <w:t xml:space="preserve"> </w:t>
      </w:r>
      <w:r>
        <w:rPr>
          <w:iCs/>
          <w:i/>
        </w:rPr>
        <w:t xml:space="preserve">Confidence Threshold</w:t>
      </w:r>
      <w:r>
        <w:t xml:space="preserve"> </w:t>
      </w:r>
      <w:r>
        <w:t xml:space="preserve">(default 0.3).</w:t>
      </w:r>
    </w:p>
    <w:p>
      <w:pPr>
        <w:numPr>
          <w:ilvl w:val="0"/>
          <w:numId w:val="1044"/>
        </w:numPr>
        <w:pStyle w:val="Compact"/>
      </w:pPr>
      <w:r>
        <w:t xml:space="preserve">Path Planning output labelled</w:t>
      </w:r>
      <w:r>
        <w:t xml:space="preserve"> </w:t>
      </w:r>
      <w:r>
        <w:rPr>
          <w:iCs/>
          <w:i/>
        </w:rPr>
        <w:t xml:space="preserve">"Error Results"</w:t>
      </w:r>
      <w:r>
        <w:t xml:space="preserve"> </w:t>
      </w:r>
      <w:r>
        <w:t xml:space="preserve">— docs say</w:t>
      </w:r>
      <w:r>
        <w:t xml:space="preserve"> </w:t>
      </w:r>
      <w:r>
        <w:rPr>
          <w:iCs/>
          <w:i/>
        </w:rPr>
        <w:t xml:space="preserve">Filter Results</w:t>
      </w:r>
      <w:r>
        <w:t xml:space="preserve"> </w:t>
      </w:r>
      <w:r>
        <w:t xml:space="preserve">(2.1.2) /</w:t>
      </w:r>
      <w:r>
        <w:t xml:space="preserve"> </w:t>
      </w:r>
      <w:r>
        <w:rPr>
          <w:iCs/>
          <w:i/>
        </w:rPr>
        <w:t xml:space="preserve">Filtered Results</w:t>
      </w:r>
      <w:r>
        <w:t xml:space="preserve"> </w:t>
      </w:r>
      <w:r>
        <w:t xml:space="preserve">(2.2.1).</w:t>
      </w:r>
    </w:p>
    <w:p>
      <w:pPr>
        <w:numPr>
          <w:ilvl w:val="0"/>
          <w:numId w:val="1044"/>
        </w:numPr>
        <w:pStyle w:val="Compact"/>
      </w:pPr>
      <w:r>
        <w:t xml:space="preserve">The yellow warnings "The nth input is empty. No output. Auto-fill output" / "No output. Auto-fill output" — not documented; nearest documented mechanisms in §8.16.</w:t>
      </w:r>
    </w:p>
    <w:p>
      <w:pPr>
        <w:numPr>
          <w:ilvl w:val="0"/>
          <w:numId w:val="1044"/>
        </w:numPr>
        <w:pStyle w:val="Compact"/>
      </w:pPr>
      <w:r>
        <w:t xml:space="preserve">A per-run "step count" line format in the Vision log — not documented; only per-step</w:t>
      </w:r>
      <w:r>
        <w:t xml:space="preserve"> </w:t>
      </w:r>
      <w:r>
        <w:rPr>
          <w:rStyle w:val="VerbatimChar"/>
        </w:rPr>
        <w:t xml:space="preserve">Time: n ms</w:t>
      </w:r>
      <w:r>
        <w:t xml:space="preserve"> </w:t>
      </w:r>
      <w:r>
        <w:t xml:space="preserve">on the block is.</w:t>
      </w:r>
    </w:p>
    <w:p>
      <w:pPr>
        <w:numPr>
          <w:ilvl w:val="0"/>
          <w:numId w:val="1044"/>
        </w:numPr>
        <w:pStyle w:val="Compact"/>
      </w:pPr>
      <w:r>
        <w:t xml:space="preserve">Parameters for</w:t>
      </w:r>
      <w:r>
        <w:t xml:space="preserve"> </w:t>
      </w:r>
      <w:r>
        <w:rPr>
          <w:iCs/>
          <w:i/>
        </w:rPr>
        <w:t xml:space="preserve">Validate Poses by Included Angles to Reference Direction</w:t>
      </w:r>
      <w:r>
        <w:t xml:space="preserve">,</w:t>
      </w:r>
      <w:r>
        <w:t xml:space="preserve"> </w:t>
      </w:r>
      <w:r>
        <w:rPr>
          <w:iCs/>
          <w:i/>
        </w:rPr>
        <w:t xml:space="preserve">Validate Existence of Poses in 3D ROI</w:t>
      </w:r>
      <w:r>
        <w:t xml:space="preserve">,</w:t>
      </w:r>
      <w:r>
        <w:t xml:space="preserve"> </w:t>
      </w:r>
      <w:r>
        <w:rPr>
          <w:iCs/>
          <w:i/>
        </w:rPr>
        <w:t xml:space="preserve">Easy Create Poses</w:t>
      </w:r>
      <w:r>
        <w:t xml:space="preserve">,</w:t>
      </w:r>
      <w:r>
        <w:t xml:space="preserve"> </w:t>
      </w:r>
      <w:r>
        <w:rPr>
          <w:iCs/>
          <w:i/>
        </w:rPr>
        <w:t xml:space="preserve">Trigger Control by Flag</w:t>
      </w:r>
      <w:r>
        <w:t xml:space="preserve">,</w:t>
      </w:r>
      <w:r>
        <w:t xml:space="preserve"> </w:t>
      </w:r>
      <w:r>
        <w:rPr>
          <w:iCs/>
          <w:i/>
        </w:rPr>
        <w:t xml:space="preserve">Reorder by Index List</w:t>
      </w:r>
      <w:r>
        <w:t xml:space="preserve"> </w:t>
      </w:r>
      <w:r>
        <w:t xml:space="preserve">— marked "under maintenance" in 2.1.2; tables here come from 2.2.1.</w:t>
      </w:r>
    </w:p>
    <w:p>
      <w:pPr>
        <w:numPr>
          <w:ilvl w:val="0"/>
          <w:numId w:val="1044"/>
        </w:numPr>
        <w:pStyle w:val="Compact"/>
      </w:pPr>
      <w:r>
        <w:t xml:space="preserve">Calibration board selection table by camera model / working distance.</w:t>
      </w:r>
    </w:p>
    <w:p>
      <w:pPr>
        <w:numPr>
          <w:ilvl w:val="0"/>
          <w:numId w:val="1044"/>
        </w:numPr>
        <w:pStyle w:val="Compact"/>
      </w:pPr>
      <w:r>
        <w:t xml:space="preserve">No official "recalibrate when the camera is bumped" statement exists; Quick Camera Replacement prerequisites are undocumented.</w:t>
      </w:r>
    </w:p>
    <w:p>
      <w:pPr>
        <w:numPr>
          <w:ilvl w:val="0"/>
          <w:numId w:val="1044"/>
        </w:numPr>
        <w:pStyle w:val="Compact"/>
      </w:pPr>
      <w:r>
        <w:t xml:space="preserve">Licence dongle activation, validity check, and removal behaviour.</w:t>
      </w:r>
    </w:p>
    <w:p>
      <w:pPr>
        <w:numPr>
          <w:ilvl w:val="0"/>
          <w:numId w:val="1044"/>
        </w:numPr>
        <w:pStyle w:val="Compact"/>
      </w:pPr>
      <w:r>
        <w:t xml:space="preserve">No documented Windows autostart for Mech-Vision / Mech-Viz;</w:t>
      </w:r>
      <w:r>
        <w:t xml:space="preserve"> </w:t>
      </w:r>
      <w:r>
        <w:rPr>
          <w:iCs/>
          <w:i/>
        </w:rPr>
        <w:t xml:space="preserve">Autoload Solution</w:t>
      </w:r>
      <w:r>
        <w:t xml:space="preserve"> </w:t>
      </w:r>
      <w:r>
        <w:t xml:space="preserve">semantics unconfirmed.</w:t>
      </w:r>
    </w:p>
    <w:p>
      <w:pPr>
        <w:numPr>
          <w:ilvl w:val="0"/>
          <w:numId w:val="1044"/>
        </w:numPr>
        <w:pStyle w:val="Compact"/>
      </w:pPr>
      <w:r>
        <w:t xml:space="preserve">Solution backup procedure — only the Production Interface's backup file management is documented.</w:t>
      </w:r>
    </w:p>
    <w:p>
      <w:pPr>
        <w:numPr>
          <w:ilvl w:val="0"/>
          <w:numId w:val="1044"/>
        </w:numPr>
        <w:pStyle w:val="Compact"/>
      </w:pPr>
      <w:r>
        <w:t xml:space="preserve">Mech-Viz</w:t>
      </w:r>
      <w:r>
        <w:t xml:space="preserve"> </w:t>
      </w:r>
      <w:r>
        <w:rPr>
          <w:iCs/>
          <w:i/>
        </w:rPr>
        <w:t xml:space="preserve">Checker</w:t>
      </w:r>
      <w:r>
        <w:t xml:space="preserve">,</w:t>
      </w:r>
      <w:r>
        <w:t xml:space="preserve"> </w:t>
      </w:r>
      <w:r>
        <w:rPr>
          <w:iCs/>
          <w:i/>
        </w:rPr>
        <w:t xml:space="preserve">Counter</w:t>
      </w:r>
      <w:r>
        <w:t xml:space="preserve">,</w:t>
      </w:r>
      <w:r>
        <w:t xml:space="preserve"> </w:t>
      </w:r>
      <w:r>
        <w:rPr>
          <w:iCs/>
          <w:i/>
        </w:rPr>
        <w:t xml:space="preserve">Message</w:t>
      </w:r>
      <w:r>
        <w:t xml:space="preserve"> </w:t>
      </w:r>
      <w:r>
        <w:t xml:space="preserve">step parameter references.</w:t>
      </w:r>
    </w:p>
    <w:p>
      <w:pPr>
        <w:numPr>
          <w:ilvl w:val="0"/>
          <w:numId w:val="1044"/>
        </w:numPr>
        <w:pStyle w:val="Compact"/>
      </w:pPr>
      <w:r>
        <w:t xml:space="preserve">Point-cloud collision default values and the separate volume/point thresholds.</w:t>
      </w:r>
    </w:p>
    <w:p>
      <w:pPr>
        <w:numPr>
          <w:ilvl w:val="0"/>
          <w:numId w:val="1044"/>
        </w:numPr>
        <w:pStyle w:val="Compact"/>
      </w:pPr>
      <w:r>
        <w:t xml:space="preserve">Mech-Eye per-model parameter defaults (Gap Filling, Fringe Contrast Threshold, Outlier Removal, Surface Smoothing, Distortion Correction, Anti-Blur).</w:t>
      </w:r>
    </w:p>
    <w:p>
      <w:pPr>
        <w:numPr>
          <w:ilvl w:val="0"/>
          <w:numId w:val="1044"/>
        </w:numPr>
        <w:pStyle w:val="Compact"/>
      </w:pPr>
      <w:r>
        <w:t xml:space="preserve">Upgrade backup requirement, downgrade path, and the Mech-Eye SDK ↔ Suite compatibility matrix.</w:t>
      </w:r>
    </w:p>
    <w:p>
      <w:pPr>
        <w:numPr>
          <w:ilvl w:val="0"/>
          <w:numId w:val="1044"/>
        </w:numPr>
        <w:pStyle w:val="Compact"/>
      </w:pPr>
      <w:r>
        <w:t xml:space="preserve">Machine-tending cycle times and mm accuracy are</w:t>
      </w:r>
      <w:r>
        <w:t xml:space="preserve"> </w:t>
      </w:r>
      <w:r>
        <w:rPr>
          <w:bCs/>
          <w:b/>
        </w:rPr>
        <w:t xml:space="preserve">not published</w:t>
      </w:r>
      <w:r>
        <w:t xml:space="preserve"> </w:t>
      </w:r>
      <w:r>
        <w:t xml:space="preserve">by Mech-Mind; only a</w:t>
      </w:r>
      <w:r>
        <w:t xml:space="preserve"> </w:t>
      </w:r>
      <w:r>
        <w:rPr>
          <w:iCs/>
          <w:i/>
        </w:rPr>
        <w:t xml:space="preserve">"&gt;99 % picking success rate"</w:t>
      </w:r>
      <w:r>
        <w:t xml:space="preserve"> </w:t>
      </w:r>
      <w:r>
        <w:t xml:space="preserve">claim.</w:t>
      </w:r>
    </w:p>
    <w:p>
      <w:pPr>
        <w:numPr>
          <w:ilvl w:val="0"/>
          <w:numId w:val="1044"/>
        </w:numPr>
        <w:pStyle w:val="Compact"/>
      </w:pPr>
      <w:r>
        <w:t xml:space="preserve">Production Interface default accounts, roles and passwords.</w:t>
      </w:r>
    </w:p>
    <w:p>
      <w:pPr>
        <w:numPr>
          <w:ilvl w:val="0"/>
          <w:numId w:val="1044"/>
        </w:numPr>
        <w:pStyle w:val="Compact"/>
      </w:pPr>
      <w:r>
        <w:t xml:space="preserve">A Solution Library template literally named "machine tending" or "CNC loading" is not confirmed; the confirmed equivalents are</w:t>
      </w:r>
      <w:r>
        <w:t xml:space="preserve"> </w:t>
      </w:r>
      <w:r>
        <w:rPr>
          <w:bCs/>
          <w:b/>
        </w:rPr>
        <w:t xml:space="preserve">General Workpiece Recognition</w:t>
      </w:r>
      <w:r>
        <w:t xml:space="preserve"> </w:t>
      </w:r>
      <w:r>
        <w:t xml:space="preserve">and the tutorial's two</w:t>
      </w:r>
      <w:r>
        <w:t xml:space="preserve"> </w:t>
      </w:r>
      <w:r>
        <w:rPr>
          <w:bCs/>
          <w:b/>
        </w:rPr>
        <w:t xml:space="preserve">Vision-Guided Loading …</w:t>
      </w:r>
      <w:r>
        <w:t xml:space="preserve"> </w:t>
      </w:r>
      <w:r>
        <w:t xml:space="preserve">templates.</w:t>
      </w:r>
    </w:p>
    <w:p>
      <w:pPr>
        <w:numPr>
          <w:ilvl w:val="0"/>
          <w:numId w:val="1044"/>
        </w:numPr>
        <w:pStyle w:val="Compact"/>
      </w:pPr>
      <w:r>
        <w:t xml:space="preserve">NANO ULTRA mounting mode — documented as eye-in-hand in the model comparison while the machine-tending solution page recommends PRO/LSR; confirm ETH support for your SKU. Also confirm</w:t>
      </w:r>
      <w:r>
        <w:t xml:space="preserve"> </w:t>
      </w:r>
      <w:r>
        <w:rPr>
          <w:bCs/>
          <w:b/>
        </w:rPr>
        <w:t xml:space="preserve">which variant</w:t>
      </w:r>
      <w:r>
        <w:t xml:space="preserve"> </w:t>
      </w:r>
      <w:r>
        <w:t xml:space="preserve">you have (350M, 250–500 mm vs 700M, 400–800 mm) — the case label on the reference unit does not say.</w:t>
      </w:r>
    </w:p>
    <w:p>
      <w:pPr>
        <w:numPr>
          <w:ilvl w:val="0"/>
          <w:numId w:val="1044"/>
        </w:numPr>
        <w:pStyle w:val="Compact"/>
      </w:pPr>
      <w:r>
        <w:t xml:space="preserve">Parameter recipe eligibility rules and any cap on recipe count.</w:t>
      </w:r>
    </w:p>
    <w:p>
      <w:pPr>
        <w:numPr>
          <w:ilvl w:val="0"/>
          <w:numId w:val="1044"/>
        </w:numPr>
        <w:pStyle w:val="Compact"/>
      </w:pPr>
      <w:r>
        <w:t xml:space="preserve">Which 2.1.x build corresponds to the observed 2.1.1 UI in the reference project — this handbook uses 2.1.2 documentation as the closest published reference.</w:t>
      </w:r>
    </w:p>
    <w:bookmarkEnd w:id="160"/>
    <w:bookmarkStart w:id="161" w:name="appendix-g--glossary"/>
    <w:p>
      <w:pPr>
        <w:pStyle w:val="Heading2"/>
      </w:pPr>
      <w:r>
        <w:t xml:space="preserve">Appendix G — Glossary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Vision point</w:t>
            </w:r>
          </w:p>
        </w:tc>
        <w:tc>
          <w:tcPr/>
          <w:p>
            <w:pPr>
              <w:pStyle w:val="Compact"/>
              <w:jc w:val="left"/>
            </w:pPr>
            <w:r>
              <w:t xml:space="preserve">An object recognised by Mech-Vision: pose, label, dimensions, custom data</w:t>
            </w:r>
            <w:r>
              <w:t xml:space="preserve"> </w:t>
            </w:r>
            <w:r>
              <w:rPr>
                <w:bCs/>
                <w:b/>
              </w:rPr>
              <w:t xml:space="preserve">[D]</w:t>
            </w:r>
          </w:p>
        </w:tc>
      </w:tr>
      <w:tr>
        <w:tc>
          <w:tcPr/>
          <w:p>
            <w:pPr>
              <w:pStyle w:val="Compact"/>
              <w:jc w:val="left"/>
            </w:pPr>
            <w:r>
              <w:rPr>
                <w:bCs/>
                <w:b/>
              </w:rPr>
              <w:t xml:space="preserve">Waypoint</w:t>
            </w:r>
          </w:p>
        </w:tc>
        <w:tc>
          <w:tcPr/>
          <w:p>
            <w:pPr>
              <w:pStyle w:val="Compact"/>
              <w:jc w:val="left"/>
            </w:pPr>
            <w:r>
              <w:t xml:space="preserve">A point the robot reaches along a planned path: pose, label, motion type</w:t>
            </w:r>
            <w:r>
              <w:t xml:space="preserve"> </w:t>
            </w:r>
            <w:r>
              <w:rPr>
                <w:bCs/>
                <w:b/>
              </w:rPr>
              <w:t xml:space="preserve">[D]</w:t>
            </w:r>
          </w:p>
        </w:tc>
      </w:tr>
      <w:tr>
        <w:tc>
          <w:tcPr/>
          <w:p>
            <w:pPr>
              <w:pStyle w:val="Compact"/>
              <w:jc w:val="left"/>
            </w:pPr>
            <w:r>
              <w:rPr>
                <w:bCs/>
                <w:b/>
              </w:rPr>
              <w:t xml:space="preserve">Pick point</w:t>
            </w:r>
          </w:p>
        </w:tc>
        <w:tc>
          <w:tcPr/>
          <w:p>
            <w:pPr>
              <w:pStyle w:val="Compact"/>
              <w:jc w:val="left"/>
            </w:pPr>
            <w:r>
              <w:t xml:space="preserve">A grippable position defined in the object reference frame</w:t>
            </w:r>
            <w:r>
              <w:t xml:space="preserve"> </w:t>
            </w:r>
            <w:r>
              <w:rPr>
                <w:bCs/>
                <w:b/>
              </w:rPr>
              <w:t xml:space="preserve">[D]</w:t>
            </w:r>
          </w:p>
        </w:tc>
      </w:tr>
      <w:tr>
        <w:tc>
          <w:tcPr/>
          <w:p>
            <w:pPr>
              <w:pStyle w:val="Compact"/>
              <w:jc w:val="left"/>
            </w:pPr>
            <w:r>
              <w:rPr>
                <w:bCs/>
                <w:b/>
              </w:rPr>
              <w:t xml:space="preserve">Target object</w:t>
            </w:r>
          </w:p>
        </w:tc>
        <w:tc>
          <w:tcPr/>
          <w:p>
            <w:pPr>
              <w:pStyle w:val="Compact"/>
              <w:jc w:val="left"/>
            </w:pPr>
            <w:r>
              <w:t xml:space="preserve">The configured object definition: point cloud model, symmetry, centre point, pick points, collision model</w:t>
            </w:r>
            <w:r>
              <w:t xml:space="preserve"> </w:t>
            </w:r>
            <w:r>
              <w:rPr>
                <w:bCs/>
                <w:b/>
              </w:rPr>
              <w:t xml:space="preserve">[D]</w:t>
            </w:r>
          </w:p>
        </w:tc>
      </w:tr>
      <w:tr>
        <w:tc>
          <w:tcPr/>
          <w:p>
            <w:pPr>
              <w:pStyle w:val="Compact"/>
              <w:jc w:val="left"/>
            </w:pPr>
            <w:r>
              <w:rPr>
                <w:bCs/>
                <w:b/>
              </w:rPr>
              <w:t xml:space="preserve">Parameter recipe</w:t>
            </w:r>
          </w:p>
        </w:tc>
        <w:tc>
          <w:tcPr/>
          <w:p>
            <w:pPr>
              <w:pStyle w:val="Compact"/>
              <w:jc w:val="left"/>
            </w:pPr>
            <w:r>
              <w:t xml:space="preserve">A named set of step parameters switchable at runtime by</w:t>
            </w:r>
            <w:r>
              <w:t xml:space="preserve"> </w:t>
            </w:r>
            <w:r>
              <w:rPr>
                <w:bCs/>
                <w:b/>
              </w:rPr>
              <w:t xml:space="preserve">ID</w:t>
            </w:r>
            <w:r>
              <w:t xml:space="preserve"> </w:t>
            </w:r>
            <w:r>
              <w:rPr>
                <w:bCs/>
                <w:b/>
              </w:rPr>
              <w:t xml:space="preserve">[D]</w:t>
            </w:r>
          </w:p>
        </w:tc>
      </w:tr>
      <w:tr>
        <w:tc>
          <w:tcPr/>
          <w:p>
            <w:pPr>
              <w:pStyle w:val="Compact"/>
              <w:jc w:val="left"/>
            </w:pPr>
            <w:r>
              <w:rPr>
                <w:bCs/>
                <w:b/>
              </w:rPr>
              <w:t xml:space="preserve">Solution</w:t>
            </w:r>
          </w:p>
        </w:tc>
        <w:tc>
          <w:tcPr/>
          <w:p>
            <w:pPr>
              <w:pStyle w:val="Compact"/>
              <w:jc w:val="left"/>
            </w:pPr>
            <w:r>
              <w:t xml:space="preserve">Container for Mech-Vision project(s), one Mech-Viz project, robot config, calibration</w:t>
            </w:r>
            <w:r>
              <w:t xml:space="preserve"> </w:t>
            </w:r>
            <w:r>
              <w:rPr>
                <w:bCs/>
                <w:b/>
              </w:rPr>
              <w:t xml:space="preserve">[D]</w:t>
            </w:r>
          </w:p>
        </w:tc>
      </w:tr>
      <w:tr>
        <w:tc>
          <w:tcPr/>
          <w:p>
            <w:pPr>
              <w:pStyle w:val="Compact"/>
              <w:jc w:val="left"/>
            </w:pPr>
            <w:r>
              <w:rPr>
                <w:bCs/>
                <w:b/>
              </w:rPr>
              <w:t xml:space="preserve">Standard Interface</w:t>
            </w:r>
          </w:p>
        </w:tc>
        <w:tc>
          <w:tcPr/>
          <w:p>
            <w:pPr>
              <w:pStyle w:val="Compact"/>
              <w:jc w:val="left"/>
            </w:pPr>
            <w:r>
              <w:t xml:space="preserve">Mech-Mind's fixed command protocol where the external device is the client</w:t>
            </w:r>
            <w:r>
              <w:t xml:space="preserve"> </w:t>
            </w:r>
            <w:r>
              <w:rPr>
                <w:bCs/>
                <w:b/>
              </w:rPr>
              <w:t xml:space="preserve">[D]</w:t>
            </w:r>
          </w:p>
        </w:tc>
      </w:tr>
      <w:tr>
        <w:tc>
          <w:tcPr/>
          <w:p>
            <w:pPr>
              <w:pStyle w:val="Compact"/>
              <w:jc w:val="left"/>
            </w:pPr>
            <w:r>
              <w:rPr>
                <w:bCs/>
                <w:b/>
              </w:rPr>
              <w:t xml:space="preserve">Master-Control</w:t>
            </w:r>
          </w:p>
        </w:tc>
        <w:tc>
          <w:tcPr/>
          <w:p>
            <w:pPr>
              <w:pStyle w:val="Compact"/>
              <w:jc w:val="left"/>
            </w:pPr>
            <w:r>
              <w:t xml:space="preserve">Mode where the vision system commands the robot</w:t>
            </w:r>
            <w:r>
              <w:t xml:space="preserve"> </w:t>
            </w:r>
            <w:r>
              <w:rPr>
                <w:bCs/>
                <w:b/>
              </w:rPr>
              <w:t xml:space="preserve">[D]</w:t>
            </w:r>
          </w:p>
        </w:tc>
      </w:tr>
      <w:tr>
        <w:tc>
          <w:tcPr/>
          <w:p>
            <w:pPr>
              <w:pStyle w:val="Compact"/>
              <w:jc w:val="left"/>
            </w:pPr>
            <w:r>
              <w:rPr>
                <w:bCs/>
                <w:b/>
              </w:rPr>
              <w:t xml:space="preserve">Adapter</w:t>
            </w:r>
          </w:p>
        </w:tc>
        <w:tc>
          <w:tcPr/>
          <w:p>
            <w:pPr>
              <w:pStyle w:val="Compact"/>
              <w:jc w:val="left"/>
            </w:pPr>
            <w:r>
              <w:t xml:space="preserve">Mode where you define the protocol and formats yourself (Python)</w:t>
            </w:r>
            <w:r>
              <w:t xml:space="preserve"> </w:t>
            </w:r>
            <w:r>
              <w:rPr>
                <w:bCs/>
                <w:b/>
              </w:rPr>
              <w:t xml:space="preserve">[D]</w:t>
            </w:r>
          </w:p>
        </w:tc>
      </w:tr>
      <w:tr>
        <w:tc>
          <w:tcPr/>
          <w:p>
            <w:pPr>
              <w:pStyle w:val="Compact"/>
              <w:jc w:val="left"/>
            </w:pPr>
            <w:r>
              <w:rPr>
                <w:bCs/>
                <w:b/>
              </w:rPr>
              <w:t xml:space="preserve">ETH / EIH</w:t>
            </w:r>
          </w:p>
        </w:tc>
        <w:tc>
          <w:tcPr/>
          <w:p>
            <w:pPr>
              <w:pStyle w:val="Compact"/>
              <w:jc w:val="left"/>
            </w:pPr>
            <w:r>
              <w:t xml:space="preserve">Eye-to-hand (fixed camera) / eye-in-hand (camera on the flange)</w:t>
            </w:r>
            <w:r>
              <w:t xml:space="preserve"> </w:t>
            </w:r>
            <w:r>
              <w:rPr>
                <w:bCs/>
                <w:b/>
              </w:rPr>
              <w:t xml:space="preserve">[D]</w:t>
            </w:r>
          </w:p>
        </w:tc>
      </w:tr>
      <w:tr>
        <w:tc>
          <w:tcPr/>
          <w:p>
            <w:pPr>
              <w:pStyle w:val="Compact"/>
              <w:jc w:val="left"/>
            </w:pPr>
            <w:r>
              <w:rPr>
                <w:bCs/>
                <w:b/>
              </w:rPr>
              <w:t xml:space="preserve">Communication Component</w:t>
            </w:r>
          </w:p>
        </w:tc>
        <w:tc>
          <w:tcPr/>
          <w:p>
            <w:pPr>
              <w:pStyle w:val="Compact"/>
              <w:jc w:val="left"/>
            </w:pPr>
            <w:r>
              <w:t xml:space="preserve">The service hosting the Standard Interface server; replaced Mech-Center in 2.x</w:t>
            </w:r>
            <w:r>
              <w:t xml:space="preserve"> </w:t>
            </w:r>
            <w:r>
              <w:rPr>
                <w:bCs/>
                <w:b/>
              </w:rPr>
              <w:t xml:space="preserve">[D]</w:t>
            </w:r>
          </w:p>
        </w:tc>
      </w:tr>
      <w:tr>
        <w:tc>
          <w:tcPr/>
          <w:p>
            <w:pPr>
              <w:pStyle w:val="Compact"/>
              <w:jc w:val="left"/>
            </w:pPr>
            <w:r>
              <w:rPr>
                <w:bCs/>
                <w:b/>
              </w:rPr>
              <w:t xml:space="preserve">Notify</w:t>
            </w:r>
          </w:p>
        </w:tc>
        <w:tc>
          <w:tcPr/>
          <w:p>
            <w:pPr>
              <w:pStyle w:val="Compact"/>
              <w:jc w:val="left"/>
            </w:pPr>
            <w:r>
              <w:t xml:space="preserve">The step + command 601 mechanism for pushing a message to the robot;</w:t>
            </w:r>
            <w:r>
              <w:t xml:space="preserve"> </w:t>
            </w:r>
            <w:r>
              <w:rPr>
                <w:bCs/>
                <w:b/>
              </w:rPr>
              <w:t xml:space="preserve">3-second buffer</w:t>
            </w:r>
            <w:r>
              <w:t xml:space="preserve"> </w:t>
            </w:r>
            <w:r>
              <w:rPr>
                <w:bCs/>
                <w:b/>
              </w:rPr>
              <w:t xml:space="preserve">[D]</w:t>
            </w:r>
          </w:p>
        </w:tc>
      </w:tr>
      <w:tr>
        <w:tc>
          <w:tcPr/>
          <w:p>
            <w:pPr>
              <w:pStyle w:val="Compact"/>
              <w:jc w:val="left"/>
            </w:pPr>
            <w:r>
              <w:rPr>
                <w:bCs/>
                <w:b/>
              </w:rPr>
              <w:t xml:space="preserve">Mapped Indices</w:t>
            </w:r>
          </w:p>
        </w:tc>
        <w:tc>
          <w:tcPr/>
          <w:p>
            <w:pPr>
              <w:pStyle w:val="Compact"/>
              <w:jc w:val="left"/>
            </w:pPr>
            <w:r>
              <w:t xml:space="preserve">The permutation emitted by a sort step, applied via</w:t>
            </w:r>
            <w:r>
              <w:t xml:space="preserve"> </w:t>
            </w:r>
            <w:r>
              <w:rPr>
                <w:rStyle w:val="VerbatimChar"/>
              </w:rPr>
              <w:t xml:space="preserve">Reorder by Index List</w:t>
            </w:r>
            <w:r>
              <w:t xml:space="preserve"> </w:t>
            </w:r>
            <w:r>
              <w:rPr>
                <w:bCs/>
                <w:b/>
              </w:rPr>
              <w:t xml:space="preserve">[D]</w:t>
            </w:r>
          </w:p>
        </w:tc>
      </w:tr>
    </w:tbl>
    <w:bookmarkEnd w:id="161"/>
    <w:bookmarkStart w:id="233" w:name="appendix-h--sources"/>
    <w:p>
      <w:pPr>
        <w:pStyle w:val="Heading2"/>
      </w:pPr>
      <w:r>
        <w:t xml:space="preserve">Appendix H — Sources</w:t>
      </w:r>
    </w:p>
    <w:bookmarkStart w:id="175" w:name="standard-interface-and-robot-integration"/>
    <w:p>
      <w:pPr>
        <w:pStyle w:val="Heading3"/>
      </w:pPr>
      <w:r>
        <w:t xml:space="preserve">Standard Interface and robot integration</w:t>
      </w:r>
    </w:p>
    <w:p>
      <w:pPr>
        <w:numPr>
          <w:ilvl w:val="0"/>
          <w:numId w:val="1045"/>
        </w:numPr>
        <w:pStyle w:val="Compact"/>
      </w:pPr>
      <w:r>
        <w:t xml:space="preserve">TCP/IP Interface Commands (2.2.1) —</w:t>
      </w:r>
      <w:r>
        <w:t xml:space="preserve"> </w:t>
      </w:r>
      <w:hyperlink r:id="rId162">
        <w:r>
          <w:rPr>
            <w:rStyle w:val="Hyperlink"/>
          </w:rPr>
          <w:t xml:space="preserve">https://docs.mech-mind.net/en/robot-integration/latest/standard-interface-development-manual/tcp-ip-socket.html</w:t>
        </w:r>
      </w:hyperlink>
    </w:p>
    <w:p>
      <w:pPr>
        <w:numPr>
          <w:ilvl w:val="0"/>
          <w:numId w:val="1045"/>
        </w:numPr>
        <w:pStyle w:val="Compact"/>
      </w:pPr>
      <w:r>
        <w:t xml:space="preserve">TCP/IP Interface Commands (1.7.4) —</w:t>
      </w:r>
      <w:r>
        <w:t xml:space="preserve"> </w:t>
      </w:r>
      <w:hyperlink r:id="rId163">
        <w:r>
          <w:rPr>
            <w:rStyle w:val="Hyperlink"/>
          </w:rPr>
          <w:t xml:space="preserve">https://docs.mech-mind.net/en/robot-integration/1.7.4/standard-interface-development-manual/tcp-ip-socket.html</w:t>
        </w:r>
      </w:hyperlink>
    </w:p>
    <w:p>
      <w:pPr>
        <w:numPr>
          <w:ilvl w:val="0"/>
          <w:numId w:val="1045"/>
        </w:numPr>
        <w:pStyle w:val="Compact"/>
      </w:pPr>
      <w:r>
        <w:t xml:space="preserve">Status Codes and Troubleshooting —</w:t>
      </w:r>
      <w:r>
        <w:t xml:space="preserve"> </w:t>
      </w:r>
      <w:hyperlink r:id="rId164">
        <w:r>
          <w:rPr>
            <w:rStyle w:val="Hyperlink"/>
          </w:rPr>
          <w:t xml:space="preserve">https://docs.mech-mind.net/en/robot-integration/latest/standard-interface-development-manual/status-codes-error-troubleshooting.html</w:t>
        </w:r>
      </w:hyperlink>
    </w:p>
    <w:p>
      <w:pPr>
        <w:numPr>
          <w:ilvl w:val="0"/>
          <w:numId w:val="1045"/>
        </w:numPr>
        <w:pStyle w:val="Compact"/>
      </w:pPr>
      <w:r>
        <w:t xml:space="preserve">Calling Sequence of Standard Interface Commands —</w:t>
      </w:r>
      <w:r>
        <w:t xml:space="preserve"> </w:t>
      </w:r>
      <w:hyperlink r:id="rId165">
        <w:r>
          <w:rPr>
            <w:rStyle w:val="Hyperlink"/>
          </w:rPr>
          <w:t xml:space="preserve">https://docs.mech-mind.net/en/robot-integration/latest/standard-interface-development-manual/control-timing.html</w:t>
        </w:r>
      </w:hyperlink>
    </w:p>
    <w:p>
      <w:pPr>
        <w:numPr>
          <w:ilvl w:val="0"/>
          <w:numId w:val="1045"/>
        </w:numPr>
        <w:pStyle w:val="Compact"/>
      </w:pPr>
      <w:r>
        <w:t xml:space="preserve">Standard Interface Development Manual (protocol matrix) —</w:t>
      </w:r>
      <w:r>
        <w:t xml:space="preserve"> </w:t>
      </w:r>
      <w:hyperlink r:id="rId166">
        <w:r>
          <w:rPr>
            <w:rStyle w:val="Hyperlink"/>
          </w:rPr>
          <w:t xml:space="preserve">https://docs.mech-mind.net/en/robot-integration/latest/standard-interface-development-manual/standard-interface-development-manual.html</w:t>
        </w:r>
      </w:hyperlink>
    </w:p>
    <w:p>
      <w:pPr>
        <w:numPr>
          <w:ilvl w:val="0"/>
          <w:numId w:val="1045"/>
        </w:numPr>
        <w:pStyle w:val="Compact"/>
      </w:pPr>
      <w:r>
        <w:t xml:space="preserve">Communication Modes —</w:t>
      </w:r>
      <w:r>
        <w:t xml:space="preserve"> </w:t>
      </w:r>
      <w:hyperlink r:id="rId167">
        <w:r>
          <w:rPr>
            <w:rStyle w:val="Hyperlink"/>
          </w:rPr>
          <w:t xml:space="preserve">https://docs.mech-mind.net/en/robot-integration/latest/communication-basics/communication-modes.html</w:t>
        </w:r>
      </w:hyperlink>
    </w:p>
    <w:p>
      <w:pPr>
        <w:numPr>
          <w:ilvl w:val="0"/>
          <w:numId w:val="1045"/>
        </w:numPr>
        <w:pStyle w:val="Compact"/>
      </w:pPr>
      <w:r>
        <w:t xml:space="preserve">Robot Communication Configuration —</w:t>
      </w:r>
      <w:r>
        <w:t xml:space="preserve"> </w:t>
      </w:r>
      <w:hyperlink r:id="rId168">
        <w:r>
          <w:rPr>
            <w:rStyle w:val="Hyperlink"/>
          </w:rPr>
          <w:t xml:space="preserve">https://docs.mech-mind.net/en/suite-tutorial/latest/vision-system-communication-configuration.html</w:t>
        </w:r>
      </w:hyperlink>
    </w:p>
    <w:p>
      <w:pPr>
        <w:numPr>
          <w:ilvl w:val="0"/>
          <w:numId w:val="1045"/>
        </w:numPr>
        <w:pStyle w:val="Compact"/>
      </w:pPr>
      <w:r>
        <w:t xml:space="preserve">FAQ 13, IP address and port —</w:t>
      </w:r>
      <w:r>
        <w:t xml:space="preserve"> </w:t>
      </w:r>
      <w:hyperlink r:id="rId169">
        <w:r>
          <w:rPr>
            <w:rStyle w:val="Hyperlink"/>
          </w:rPr>
          <w:t xml:space="preserve">https://docs.mech-mind.net/en/robot-integration/latest/faq/faq-13.html</w:t>
        </w:r>
      </w:hyperlink>
    </w:p>
    <w:p>
      <w:pPr>
        <w:numPr>
          <w:ilvl w:val="0"/>
          <w:numId w:val="1045"/>
        </w:numPr>
        <w:pStyle w:val="Compact"/>
      </w:pPr>
      <w:r>
        <w:t xml:space="preserve">MC / Standard Interface commands (2.1.2) —</w:t>
      </w:r>
      <w:r>
        <w:t xml:space="preserve"> </w:t>
      </w:r>
      <w:hyperlink r:id="rId170">
        <w:r>
          <w:rPr>
            <w:rStyle w:val="Hyperlink"/>
          </w:rPr>
          <w:t xml:space="preserve">https://docs.mech-mind.net/en/robot-integration/2.1.2/standard-interface-development-manual/mc-commands.html</w:t>
        </w:r>
      </w:hyperlink>
    </w:p>
    <w:p>
      <w:pPr>
        <w:numPr>
          <w:ilvl w:val="0"/>
          <w:numId w:val="1045"/>
        </w:numPr>
        <w:pStyle w:val="Compact"/>
      </w:pPr>
      <w:r>
        <w:t xml:space="preserve">FANUC: commands · setup · examples · MM_S1_Vis_Basic · error messages —</w:t>
      </w:r>
      <w:r>
        <w:t xml:space="preserve"> </w:t>
      </w:r>
      <w:hyperlink r:id="rId171">
        <w:r>
          <w:rPr>
            <w:rStyle w:val="Hyperlink"/>
          </w:rPr>
          <w:t xml:space="preserve">https://docs.mech-mind.net/en/robot-integration/latest/standard-interface-robot/fanuc-interface-commands.html</w:t>
        </w:r>
      </w:hyperlink>
    </w:p>
    <w:p>
      <w:pPr>
        <w:numPr>
          <w:ilvl w:val="0"/>
          <w:numId w:val="1045"/>
        </w:numPr>
        <w:pStyle w:val="Compact"/>
      </w:pPr>
      <w:r>
        <w:t xml:space="preserve">ABB: commands · setup · MM_S1_Vis_Basic · error messages —</w:t>
      </w:r>
      <w:r>
        <w:t xml:space="preserve"> </w:t>
      </w:r>
      <w:hyperlink r:id="rId172">
        <w:r>
          <w:rPr>
            <w:rStyle w:val="Hyperlink"/>
          </w:rPr>
          <w:t xml:space="preserve">https://docs.mech-mind.net/en/robot-integration/latest/standard-interface-robot/abb-interface-commands.html</w:t>
        </w:r>
      </w:hyperlink>
    </w:p>
    <w:p>
      <w:pPr>
        <w:numPr>
          <w:ilvl w:val="0"/>
          <w:numId w:val="1045"/>
        </w:numPr>
        <w:pStyle w:val="Compact"/>
      </w:pPr>
      <w:r>
        <w:t xml:space="preserve">KUKA: commands · setup · error messages —</w:t>
      </w:r>
      <w:r>
        <w:t xml:space="preserve"> </w:t>
      </w:r>
      <w:hyperlink r:id="rId173">
        <w:r>
          <w:rPr>
            <w:rStyle w:val="Hyperlink"/>
          </w:rPr>
          <w:t xml:space="preserve">https://docs.mech-mind.net/en/robot-integration/latest/standard-interface-robot/kuka-interface-commands.html</w:t>
        </w:r>
      </w:hyperlink>
    </w:p>
    <w:p>
      <w:pPr>
        <w:numPr>
          <w:ilvl w:val="0"/>
          <w:numId w:val="1045"/>
        </w:numPr>
        <w:pStyle w:val="Compact"/>
      </w:pPr>
      <w:r>
        <w:t xml:space="preserve">YASKAWA: commands · setup · MM_S1_Vis_Basic · error messages —</w:t>
      </w:r>
      <w:r>
        <w:t xml:space="preserve"> </w:t>
      </w:r>
      <w:hyperlink r:id="rId174">
        <w:r>
          <w:rPr>
            <w:rStyle w:val="Hyperlink"/>
          </w:rPr>
          <w:t xml:space="preserve">https://docs.mech-mind.net/en/robot-integration/latest/standard-interface-robot/yaskawa-interface-commands.html</w:t>
        </w:r>
      </w:hyperlink>
    </w:p>
    <w:bookmarkEnd w:id="175"/>
    <w:bookmarkStart w:id="201" w:name="mech-vision-steps-and-tools"/>
    <w:p>
      <w:pPr>
        <w:pStyle w:val="Heading3"/>
      </w:pPr>
      <w:r>
        <w:t xml:space="preserve">Mech-Vision steps and tools</w:t>
      </w:r>
    </w:p>
    <w:p>
      <w:pPr>
        <w:numPr>
          <w:ilvl w:val="0"/>
          <w:numId w:val="1046"/>
        </w:numPr>
        <w:pStyle w:val="Compact"/>
      </w:pPr>
      <w:r>
        <w:t xml:space="preserve">Step Reference Guide (2.1.2) —</w:t>
      </w:r>
      <w:r>
        <w:t xml:space="preserve"> </w:t>
      </w:r>
      <w:hyperlink r:id="rId176">
        <w:r>
          <w:rPr>
            <w:rStyle w:val="Hyperlink"/>
          </w:rPr>
          <w:t xml:space="preserve">https://docs.mech-mind.net/en/suite-software-manual/2.1.2/vision-steps/steps.html</w:t>
        </w:r>
      </w:hyperlink>
    </w:p>
    <w:p>
      <w:pPr>
        <w:numPr>
          <w:ilvl w:val="0"/>
          <w:numId w:val="1046"/>
        </w:numPr>
        <w:pStyle w:val="Compact"/>
      </w:pPr>
      <w:r>
        <w:t xml:space="preserve">Step Reference Guide (latest) —</w:t>
      </w:r>
      <w:r>
        <w:t xml:space="preserve"> </w:t>
      </w:r>
      <w:hyperlink r:id="rId177">
        <w:r>
          <w:rPr>
            <w:rStyle w:val="Hyperlink"/>
          </w:rPr>
          <w:t xml:space="preserve">https://docs.mech-mind.net/en/suite-software-manual/latest/vision-steps/steps.html</w:t>
        </w:r>
      </w:hyperlink>
    </w:p>
    <w:p>
      <w:pPr>
        <w:numPr>
          <w:ilvl w:val="0"/>
          <w:numId w:val="1046"/>
        </w:numPr>
        <w:pStyle w:val="Compact"/>
      </w:pPr>
      <w:r>
        <w:t xml:space="preserve">Capture Images from Camera —</w:t>
      </w:r>
      <w:r>
        <w:t xml:space="preserve"> </w:t>
      </w:r>
      <w:hyperlink r:id="rId178">
        <w:r>
          <w:rPr>
            <w:rStyle w:val="Hyperlink"/>
          </w:rPr>
          <w:t xml:space="preserve">https://docs.mech-mind.net/en/suite-software-manual/2.1.2/vision-steps/capture-images-from-camera.html</w:t>
        </w:r>
      </w:hyperlink>
    </w:p>
    <w:p>
      <w:pPr>
        <w:numPr>
          <w:ilvl w:val="0"/>
          <w:numId w:val="1046"/>
        </w:numPr>
        <w:pStyle w:val="Compact"/>
      </w:pPr>
      <w:r>
        <w:t xml:space="preserve">3D Target Object Recognition · tool · target object selection · general settings —</w:t>
      </w:r>
      <w:r>
        <w:t xml:space="preserve"> </w:t>
      </w:r>
      <w:hyperlink r:id="rId179">
        <w:r>
          <w:rPr>
            <w:rStyle w:val="Hyperlink"/>
          </w:rPr>
          <w:t xml:space="preserve">https://docs.mech-mind.net/en/suite-software-manual/2.1.2/vision-steps/3d-target-object-recognition.html</w:t>
        </w:r>
      </w:hyperlink>
    </w:p>
    <w:p>
      <w:pPr>
        <w:numPr>
          <w:ilvl w:val="0"/>
          <w:numId w:val="1046"/>
        </w:numPr>
        <w:pStyle w:val="Compact"/>
      </w:pPr>
      <w:r>
        <w:t xml:space="preserve">3D Matching basic tuning (confidence) —</w:t>
      </w:r>
      <w:r>
        <w:t xml:space="preserve"> </w:t>
      </w:r>
      <w:hyperlink r:id="rId180">
        <w:r>
          <w:rPr>
            <w:rStyle w:val="Hyperlink"/>
          </w:rPr>
          <w:t xml:space="preserve">https://docs.mech-mind.net/en/suite-software-manual/2.1.2/vision-steps/3d-matching-basic-parameters.html</w:t>
        </w:r>
      </w:hyperlink>
    </w:p>
    <w:p>
      <w:pPr>
        <w:numPr>
          <w:ilvl w:val="0"/>
          <w:numId w:val="1046"/>
        </w:numPr>
        <w:pStyle w:val="Compact"/>
      </w:pPr>
      <w:r>
        <w:t xml:space="preserve">Target Object Editor · Point Cloud Models and Pick Points —</w:t>
      </w:r>
      <w:r>
        <w:t xml:space="preserve"> </w:t>
      </w:r>
      <w:hyperlink r:id="rId181">
        <w:r>
          <w:rPr>
            <w:rStyle w:val="Hyperlink"/>
          </w:rPr>
          <w:t xml:space="preserve">https://docs.mech-mind.net/en/suite-software-manual/2.1.2/vision-tools/target-object-editor.html</w:t>
        </w:r>
      </w:hyperlink>
    </w:p>
    <w:p>
      <w:pPr>
        <w:numPr>
          <w:ilvl w:val="0"/>
          <w:numId w:val="1046"/>
        </w:numPr>
        <w:pStyle w:val="Compact"/>
      </w:pPr>
      <w:r>
        <w:t xml:space="preserve">Easy Create Poses —</w:t>
      </w:r>
      <w:r>
        <w:t xml:space="preserve"> </w:t>
      </w:r>
      <w:hyperlink r:id="rId182">
        <w:r>
          <w:rPr>
            <w:rStyle w:val="Hyperlink"/>
          </w:rPr>
          <w:t xml:space="preserve">https://docs.mech-mind.net/en/suite-software-manual/2.1.2/vision-steps/easy-create-poses.html</w:t>
        </w:r>
      </w:hyperlink>
    </w:p>
    <w:p>
      <w:pPr>
        <w:numPr>
          <w:ilvl w:val="0"/>
          <w:numId w:val="1046"/>
        </w:numPr>
        <w:pStyle w:val="Compact"/>
      </w:pPr>
      <w:r>
        <w:t xml:space="preserve">Validate Poses by Included Angles to Reference Direction —</w:t>
      </w:r>
      <w:r>
        <w:t xml:space="preserve"> </w:t>
      </w:r>
      <w:hyperlink r:id="rId183">
        <w:r>
          <w:rPr>
            <w:rStyle w:val="Hyperlink"/>
          </w:rPr>
          <w:t xml:space="preserve">https://docs.mech-mind.net/en/suite-software-manual/2.1.2/vision-steps/validate-poses-by-included-angle-to-reference-direction.html</w:t>
        </w:r>
      </w:hyperlink>
    </w:p>
    <w:p>
      <w:pPr>
        <w:numPr>
          <w:ilvl w:val="0"/>
          <w:numId w:val="1046"/>
        </w:numPr>
        <w:pStyle w:val="Compact"/>
      </w:pPr>
      <w:r>
        <w:t xml:space="preserve">Validate Existence of Poses in 3D ROI —</w:t>
      </w:r>
      <w:r>
        <w:t xml:space="preserve"> </w:t>
      </w:r>
      <w:hyperlink r:id="rId184">
        <w:r>
          <w:rPr>
            <w:rStyle w:val="Hyperlink"/>
          </w:rPr>
          <w:t xml:space="preserve">https://docs.mech-mind.net/en/suite-software-manual/2.1.2/vision-steps/validate-existence-of-poses-in-3d-roi.html</w:t>
        </w:r>
      </w:hyperlink>
    </w:p>
    <w:p>
      <w:pPr>
        <w:numPr>
          <w:ilvl w:val="0"/>
          <w:numId w:val="1046"/>
        </w:numPr>
        <w:pStyle w:val="Compact"/>
      </w:pPr>
      <w:r>
        <w:t xml:space="preserve">Sort 3D Poses V2 —</w:t>
      </w:r>
      <w:r>
        <w:t xml:space="preserve"> </w:t>
      </w:r>
      <w:hyperlink r:id="rId185">
        <w:r>
          <w:rPr>
            <w:rStyle w:val="Hyperlink"/>
          </w:rPr>
          <w:t xml:space="preserve">https://docs.mech-mind.net/en/suite-software-manual/2.1.2/vision-steps/sort-3d-poses-v2.html</w:t>
        </w:r>
      </w:hyperlink>
    </w:p>
    <w:p>
      <w:pPr>
        <w:numPr>
          <w:ilvl w:val="0"/>
          <w:numId w:val="1046"/>
        </w:numPr>
        <w:pStyle w:val="Compact"/>
      </w:pPr>
      <w:r>
        <w:t xml:space="preserve">Filter / Filter Data by Boolean Value —</w:t>
      </w:r>
      <w:r>
        <w:t xml:space="preserve"> </w:t>
      </w:r>
      <w:hyperlink r:id="rId186">
        <w:r>
          <w:rPr>
            <w:rStyle w:val="Hyperlink"/>
          </w:rPr>
          <w:t xml:space="preserve">https://docs.mech-mind.net/en/suite-software-manual/2.1.2/vision-steps/filter.html</w:t>
        </w:r>
      </w:hyperlink>
    </w:p>
    <w:p>
      <w:pPr>
        <w:numPr>
          <w:ilvl w:val="0"/>
          <w:numId w:val="1046"/>
        </w:numPr>
        <w:pStyle w:val="Compact"/>
      </w:pPr>
      <w:r>
        <w:t xml:space="preserve">Reorder by Index List —</w:t>
      </w:r>
      <w:r>
        <w:t xml:space="preserve"> </w:t>
      </w:r>
      <w:hyperlink r:id="rId187">
        <w:r>
          <w:rPr>
            <w:rStyle w:val="Hyperlink"/>
          </w:rPr>
          <w:t xml:space="preserve">https://docs.mech-mind.net/en/suite-software-manual/2.1.2/vision-steps/reorder-by-index-list.html</w:t>
        </w:r>
      </w:hyperlink>
    </w:p>
    <w:p>
      <w:pPr>
        <w:numPr>
          <w:ilvl w:val="0"/>
          <w:numId w:val="1046"/>
        </w:numPr>
        <w:pStyle w:val="Compact"/>
      </w:pPr>
      <w:r>
        <w:t xml:space="preserve">Trim Input List —</w:t>
      </w:r>
      <w:r>
        <w:t xml:space="preserve"> </w:t>
      </w:r>
      <w:hyperlink r:id="rId188">
        <w:r>
          <w:rPr>
            <w:rStyle w:val="Hyperlink"/>
          </w:rPr>
          <w:t xml:space="preserve">https://docs.mech-mind.net/en/suite-software-manual/2.1.2/vision-steps/trim-input-list.html</w:t>
        </w:r>
      </w:hyperlink>
    </w:p>
    <w:p>
      <w:pPr>
        <w:numPr>
          <w:ilvl w:val="0"/>
          <w:numId w:val="1046"/>
        </w:numPr>
        <w:pStyle w:val="Compact"/>
      </w:pPr>
      <w:r>
        <w:t xml:space="preserve">Trigger Control by Flag —</w:t>
      </w:r>
      <w:r>
        <w:t xml:space="preserve"> </w:t>
      </w:r>
      <w:hyperlink r:id="rId189">
        <w:r>
          <w:rPr>
            <w:rStyle w:val="Hyperlink"/>
          </w:rPr>
          <w:t xml:space="preserve">https://docs.mech-mind.net/en/suite-software-manual/2.1.2/vision-steps/trigger-control-by-flag.html</w:t>
        </w:r>
      </w:hyperlink>
    </w:p>
    <w:p>
      <w:pPr>
        <w:numPr>
          <w:ilvl w:val="0"/>
          <w:numId w:val="1046"/>
        </w:numPr>
        <w:pStyle w:val="Compact"/>
      </w:pPr>
      <w:r>
        <w:t xml:space="preserve">Flip Poses' Axes —</w:t>
      </w:r>
      <w:r>
        <w:t xml:space="preserve"> </w:t>
      </w:r>
      <w:hyperlink r:id="rId190">
        <w:r>
          <w:rPr>
            <w:rStyle w:val="Hyperlink"/>
          </w:rPr>
          <w:t xml:space="preserve">https://docs.mech-mind.net/en/suite-software-manual/2.1.2/vision-steps/flip-poses-axes.html</w:t>
        </w:r>
      </w:hyperlink>
    </w:p>
    <w:p>
      <w:pPr>
        <w:numPr>
          <w:ilvl w:val="0"/>
          <w:numId w:val="1046"/>
        </w:numPr>
        <w:pStyle w:val="Compact"/>
      </w:pPr>
      <w:r>
        <w:t xml:space="preserve">Transform Poses —</w:t>
      </w:r>
      <w:r>
        <w:t xml:space="preserve"> </w:t>
      </w:r>
      <w:hyperlink r:id="rId191">
        <w:r>
          <w:rPr>
            <w:rStyle w:val="Hyperlink"/>
          </w:rPr>
          <w:t xml:space="preserve">https://docs.mech-mind.net/en/suite-software-manual/2.1.2/vision-steps/transform-poses.html</w:t>
        </w:r>
      </w:hyperlink>
    </w:p>
    <w:p>
      <w:pPr>
        <w:numPr>
          <w:ilvl w:val="0"/>
          <w:numId w:val="1046"/>
        </w:numPr>
        <w:pStyle w:val="Compact"/>
      </w:pPr>
      <w:r>
        <w:t xml:space="preserve">Path Planning step · Path Planning Tool · Configure collision detection —</w:t>
      </w:r>
      <w:r>
        <w:t xml:space="preserve"> </w:t>
      </w:r>
      <w:hyperlink r:id="rId192">
        <w:r>
          <w:rPr>
            <w:rStyle w:val="Hyperlink"/>
          </w:rPr>
          <w:t xml:space="preserve">https://docs.mech-mind.net/en/suite-software-manual/2.1.2/vision-steps/path-planning.html</w:t>
        </w:r>
      </w:hyperlink>
    </w:p>
    <w:p>
      <w:pPr>
        <w:numPr>
          <w:ilvl w:val="0"/>
          <w:numId w:val="1046"/>
        </w:numPr>
        <w:pStyle w:val="Compact"/>
      </w:pPr>
      <w:r>
        <w:t xml:space="preserve">Output (procedure out) —</w:t>
      </w:r>
      <w:r>
        <w:t xml:space="preserve"> </w:t>
      </w:r>
      <w:hyperlink r:id="rId193">
        <w:r>
          <w:rPr>
            <w:rStyle w:val="Hyperlink"/>
          </w:rPr>
          <w:t xml:space="preserve">https://docs.mech-mind.net/en/suite-software-manual/2.1.2/vision-steps/procedure-out.html</w:t>
        </w:r>
      </w:hyperlink>
    </w:p>
    <w:p>
      <w:pPr>
        <w:numPr>
          <w:ilvl w:val="0"/>
          <w:numId w:val="1046"/>
        </w:numPr>
        <w:pStyle w:val="Compact"/>
      </w:pPr>
      <w:r>
        <w:t xml:space="preserve">Show Point Clouds and Poses —</w:t>
      </w:r>
      <w:r>
        <w:t xml:space="preserve"> </w:t>
      </w:r>
      <w:hyperlink r:id="rId194">
        <w:r>
          <w:rPr>
            <w:rStyle w:val="Hyperlink"/>
          </w:rPr>
          <w:t xml:space="preserve">https://docs.mech-mind.net/en/suite-software-manual/2.1.2/vision-steps/show-point-clouds-and-poses.html</w:t>
        </w:r>
      </w:hyperlink>
    </w:p>
    <w:p>
      <w:pPr>
        <w:numPr>
          <w:ilvl w:val="0"/>
          <w:numId w:val="1046"/>
        </w:numPr>
        <w:pStyle w:val="Compact"/>
      </w:pPr>
      <w:r>
        <w:t xml:space="preserve">Step Common Parameters · Statuses of Steps · Input/Output of Steps —</w:t>
      </w:r>
      <w:r>
        <w:t xml:space="preserve"> </w:t>
      </w:r>
      <w:hyperlink r:id="rId195">
        <w:r>
          <w:rPr>
            <w:rStyle w:val="Hyperlink"/>
          </w:rPr>
          <w:t xml:space="preserve">https://docs.mech-mind.net/en/suite-software-manual/2.1.2/vision-operation-guide/understand-step-common-parameters.html</w:t>
        </w:r>
      </w:hyperlink>
    </w:p>
    <w:p>
      <w:pPr>
        <w:numPr>
          <w:ilvl w:val="0"/>
          <w:numId w:val="1046"/>
        </w:numPr>
        <w:pStyle w:val="Compact"/>
      </w:pPr>
      <w:r>
        <w:t xml:space="preserve">Run Project and Debug · Run Steps and View Outputs · Run Project Continuously · Project Toolbar · Log —</w:t>
      </w:r>
      <w:r>
        <w:t xml:space="preserve"> </w:t>
      </w:r>
      <w:hyperlink r:id="rId196">
        <w:r>
          <w:rPr>
            <w:rStyle w:val="Hyperlink"/>
          </w:rPr>
          <w:t xml:space="preserve">https://docs.mech-mind.net/en/suite-software-manual/2.1.2/vision-operation-guide/run-project-and-debug.html</w:t>
        </w:r>
      </w:hyperlink>
    </w:p>
    <w:p>
      <w:pPr>
        <w:numPr>
          <w:ilvl w:val="0"/>
          <w:numId w:val="1046"/>
        </w:numPr>
        <w:pStyle w:val="Compact"/>
      </w:pPr>
      <w:r>
        <w:t xml:space="preserve">Project file structure —</w:t>
      </w:r>
      <w:r>
        <w:t xml:space="preserve"> </w:t>
      </w:r>
      <w:hyperlink r:id="rId197">
        <w:r>
          <w:rPr>
            <w:rStyle w:val="Hyperlink"/>
          </w:rPr>
          <w:t xml:space="preserve">https://docs.mech-mind.net/en/suite-software-manual/2.1.2/vision-operation-guide/project-file-structure.html</w:t>
        </w:r>
      </w:hyperlink>
    </w:p>
    <w:p>
      <w:pPr>
        <w:numPr>
          <w:ilvl w:val="0"/>
          <w:numId w:val="1046"/>
        </w:numPr>
        <w:pStyle w:val="Compact"/>
      </w:pPr>
      <w:r>
        <w:t xml:space="preserve">Parameter Recipe Configuration —</w:t>
      </w:r>
      <w:r>
        <w:t xml:space="preserve"> </w:t>
      </w:r>
      <w:hyperlink r:id="rId198">
        <w:r>
          <w:rPr>
            <w:rStyle w:val="Hyperlink"/>
          </w:rPr>
          <w:t xml:space="preserve">https://docs.mech-mind.net/en/suite-software-manual/latest/vision-tools/parameter-recipe-configuration.html</w:t>
        </w:r>
      </w:hyperlink>
    </w:p>
    <w:p>
      <w:pPr>
        <w:numPr>
          <w:ilvl w:val="0"/>
          <w:numId w:val="1046"/>
        </w:numPr>
        <w:pStyle w:val="Compact"/>
      </w:pPr>
      <w:r>
        <w:t xml:space="preserve">Guide to Production Interface —</w:t>
      </w:r>
      <w:r>
        <w:t xml:space="preserve"> </w:t>
      </w:r>
      <w:hyperlink r:id="rId199">
        <w:r>
          <w:rPr>
            <w:rStyle w:val="Hyperlink"/>
          </w:rPr>
          <w:t xml:space="preserve">https://docs.mech-mind.net/en/suite-software-manual/latest/vision-production-interface/production-interface.html</w:t>
        </w:r>
      </w:hyperlink>
    </w:p>
    <w:p>
      <w:pPr>
        <w:numPr>
          <w:ilvl w:val="0"/>
          <w:numId w:val="1046"/>
        </w:numPr>
        <w:pStyle w:val="Compact"/>
      </w:pPr>
      <w:r>
        <w:t xml:space="preserve">Auto-Correct Accuracy Drift · Quick Camera Replacement —</w:t>
      </w:r>
      <w:r>
        <w:t xml:space="preserve"> </w:t>
      </w:r>
      <w:hyperlink r:id="rId200">
        <w:r>
          <w:rPr>
            <w:rStyle w:val="Hyperlink"/>
          </w:rPr>
          <w:t xml:space="preserve">https://docs.mech-mind.net/en/suite-software-manual/latest/vision-tools/accuracy-error-analysis-tool-drift-correction.html</w:t>
        </w:r>
      </w:hyperlink>
    </w:p>
    <w:bookmarkEnd w:id="201"/>
    <w:bookmarkStart w:id="209" w:name="calibration"/>
    <w:p>
      <w:pPr>
        <w:pStyle w:val="Heading3"/>
      </w:pPr>
      <w:r>
        <w:t xml:space="preserve">Calibration</w:t>
      </w:r>
    </w:p>
    <w:p>
      <w:pPr>
        <w:numPr>
          <w:ilvl w:val="0"/>
          <w:numId w:val="1047"/>
        </w:numPr>
        <w:pStyle w:val="Compact"/>
      </w:pPr>
      <w:r>
        <w:t xml:space="preserve">Hand-Eye Calibration Guide —</w:t>
      </w:r>
      <w:r>
        <w:t xml:space="preserve"> </w:t>
      </w:r>
      <w:hyperlink r:id="rId202">
        <w:r>
          <w:rPr>
            <w:rStyle w:val="Hyperlink"/>
          </w:rPr>
          <w:t xml:space="preserve">https://docs.mech-mind.net/en/suite-software-manual/latest/vision-calibration/calibration.html</w:t>
        </w:r>
      </w:hyperlink>
    </w:p>
    <w:p>
      <w:pPr>
        <w:numPr>
          <w:ilvl w:val="0"/>
          <w:numId w:val="1047"/>
        </w:numPr>
        <w:pStyle w:val="Compact"/>
      </w:pPr>
      <w:r>
        <w:t xml:space="preserve">Hand-Eye Calibration tutorial —</w:t>
      </w:r>
      <w:r>
        <w:t xml:space="preserve"> </w:t>
      </w:r>
      <w:hyperlink r:id="rId203">
        <w:r>
          <w:rPr>
            <w:rStyle w:val="Hyperlink"/>
          </w:rPr>
          <w:t xml:space="preserve">https://docs.mech-mind.net/en/suite-tutorial/latest/vision-system-calibration.html</w:t>
        </w:r>
      </w:hyperlink>
    </w:p>
    <w:p>
      <w:pPr>
        <w:numPr>
          <w:ilvl w:val="0"/>
          <w:numId w:val="1047"/>
        </w:numPr>
        <w:pStyle w:val="Compact"/>
      </w:pPr>
      <w:r>
        <w:t xml:space="preserve">Automatic Calibration, ETH —</w:t>
      </w:r>
      <w:r>
        <w:t xml:space="preserve"> </w:t>
      </w:r>
      <w:hyperlink r:id="rId204">
        <w:r>
          <w:rPr>
            <w:rStyle w:val="Hyperlink"/>
          </w:rPr>
          <w:t xml:space="preserve">https://docs.mech-mind.net/1.7/en-GB/SoftwareSuite/MechVision/Calibration/EthAutoCalib.html</w:t>
        </w:r>
      </w:hyperlink>
    </w:p>
    <w:p>
      <w:pPr>
        <w:numPr>
          <w:ilvl w:val="0"/>
          <w:numId w:val="1047"/>
        </w:numPr>
        <w:pStyle w:val="Compact"/>
      </w:pPr>
      <w:r>
        <w:t xml:space="preserve">Manual Calibration, ETH TCP touch —</w:t>
      </w:r>
      <w:r>
        <w:t xml:space="preserve"> </w:t>
      </w:r>
      <w:hyperlink r:id="rId205">
        <w:r>
          <w:rPr>
            <w:rStyle w:val="Hyperlink"/>
          </w:rPr>
          <w:t xml:space="preserve">https://docs.mech-mind.net/1.7/en-GB/SoftwareSuite/MechVision/Calibration/EthManualCalibTcpTouch.html</w:t>
        </w:r>
      </w:hyperlink>
    </w:p>
    <w:p>
      <w:pPr>
        <w:numPr>
          <w:ilvl w:val="0"/>
          <w:numId w:val="1047"/>
        </w:numPr>
        <w:pStyle w:val="Compact"/>
      </w:pPr>
      <w:r>
        <w:t xml:space="preserve">Calibration Board appendix —</w:t>
      </w:r>
      <w:r>
        <w:t xml:space="preserve"> </w:t>
      </w:r>
      <w:hyperlink r:id="rId206">
        <w:r>
          <w:rPr>
            <w:rStyle w:val="Hyperlink"/>
          </w:rPr>
          <w:t xml:space="preserve">https://docs.mech-mind.net/1.7/en-GB/SoftwareSuite/Appendix/CalibrationBoard/CalibrationBoard.html</w:t>
        </w:r>
      </w:hyperlink>
    </w:p>
    <w:p>
      <w:pPr>
        <w:numPr>
          <w:ilvl w:val="0"/>
          <w:numId w:val="1047"/>
        </w:numPr>
        <w:pStyle w:val="Compact"/>
      </w:pPr>
      <w:r>
        <w:t xml:space="preserve">Calibration Results Check and Analysis —</w:t>
      </w:r>
      <w:r>
        <w:t xml:space="preserve"> </w:t>
      </w:r>
      <w:hyperlink r:id="rId207">
        <w:r>
          <w:rPr>
            <w:rStyle w:val="Hyperlink"/>
          </w:rPr>
          <w:t xml:space="preserve">https://docs.mech-mind.net/1.7/ko-KR/SoftwareSuite/MechVision/Calibration/Reference/CalibResultAnalysis.html</w:t>
        </w:r>
      </w:hyperlink>
    </w:p>
    <w:p>
      <w:pPr>
        <w:numPr>
          <w:ilvl w:val="0"/>
          <w:numId w:val="1047"/>
        </w:numPr>
        <w:pStyle w:val="Compact"/>
      </w:pPr>
      <w:r>
        <w:t xml:space="preserve">Calibration Troubleshooting and FAQs —</w:t>
      </w:r>
      <w:r>
        <w:t xml:space="preserve"> </w:t>
      </w:r>
      <w:hyperlink r:id="rId208">
        <w:r>
          <w:rPr>
            <w:rStyle w:val="Hyperlink"/>
          </w:rPr>
          <w:t xml:space="preserve">https://docs.mech-mind.net/latest/en-GB/SoftwareSuite/MechVision/Calibration/Reference/CalibTroubleshooting.html</w:t>
        </w:r>
      </w:hyperlink>
    </w:p>
    <w:bookmarkEnd w:id="209"/>
    <w:bookmarkStart w:id="217" w:name="camera-and-ipc"/>
    <w:p>
      <w:pPr>
        <w:pStyle w:val="Heading3"/>
      </w:pPr>
      <w:r>
        <w:t xml:space="preserve">Camera and IPC</w:t>
      </w:r>
    </w:p>
    <w:p>
      <w:pPr>
        <w:numPr>
          <w:ilvl w:val="0"/>
          <w:numId w:val="1048"/>
        </w:numPr>
        <w:pStyle w:val="Compact"/>
      </w:pPr>
      <w:r>
        <w:t xml:space="preserve">NANO ULTRA-GL specifications —</w:t>
      </w:r>
      <w:r>
        <w:t xml:space="preserve"> </w:t>
      </w:r>
      <w:hyperlink r:id="rId210">
        <w:r>
          <w:rPr>
            <w:rStyle w:val="Hyperlink"/>
          </w:rPr>
          <w:t xml:space="preserve">https://docs.mech-mind.net/en/eye-3d-camera/latest/hardware/specifications-nano-ultra.html</w:t>
        </w:r>
      </w:hyperlink>
    </w:p>
    <w:p>
      <w:pPr>
        <w:numPr>
          <w:ilvl w:val="0"/>
          <w:numId w:val="1048"/>
        </w:numPr>
        <w:pStyle w:val="Compact"/>
      </w:pPr>
      <w:r>
        <w:t xml:space="preserve">NANO ULTRA specifications (2.3.3) —</w:t>
      </w:r>
      <w:r>
        <w:t xml:space="preserve"> </w:t>
      </w:r>
      <w:hyperlink r:id="rId211">
        <w:r>
          <w:rPr>
            <w:rStyle w:val="Hyperlink"/>
          </w:rPr>
          <w:t xml:space="preserve">https://docs.mech-mind.net/en/eye-3d-camera/2.3.3/hardware/specifications-nano-ultra.html</w:t>
        </w:r>
      </w:hyperlink>
    </w:p>
    <w:p>
      <w:pPr>
        <w:numPr>
          <w:ilvl w:val="0"/>
          <w:numId w:val="1048"/>
        </w:numPr>
        <w:pStyle w:val="Compact"/>
      </w:pPr>
      <w:r>
        <w:t xml:space="preserve">Camera models and suitable applications —</w:t>
      </w:r>
      <w:r>
        <w:t xml:space="preserve"> </w:t>
      </w:r>
      <w:hyperlink r:id="rId212">
        <w:r>
          <w:rPr>
            <w:rStyle w:val="Hyperlink"/>
          </w:rPr>
          <w:t xml:space="preserve">https://docs.mech-mind.net/en/eye-3d-camera/2.6.0/hardware/camera-models.html</w:t>
        </w:r>
      </w:hyperlink>
    </w:p>
    <w:p>
      <w:pPr>
        <w:numPr>
          <w:ilvl w:val="0"/>
          <w:numId w:val="1048"/>
        </w:numPr>
        <w:pStyle w:val="Compact"/>
      </w:pPr>
      <w:r>
        <w:t xml:space="preserve">Adjust 3D Exposure Settings —</w:t>
      </w:r>
      <w:r>
        <w:t xml:space="preserve"> </w:t>
      </w:r>
      <w:hyperlink r:id="rId213">
        <w:r>
          <w:rPr>
            <w:rStyle w:val="Hyperlink"/>
          </w:rPr>
          <w:t xml:space="preserve">https://docs.mech-mind.net/en/eye-3d-camera/latest/extended-reading/determine-and-adjust-3d-exposure.html</w:t>
        </w:r>
      </w:hyperlink>
    </w:p>
    <w:p>
      <w:pPr>
        <w:numPr>
          <w:ilvl w:val="0"/>
          <w:numId w:val="1048"/>
        </w:numPr>
        <w:pStyle w:val="Compact"/>
      </w:pPr>
      <w:r>
        <w:t xml:space="preserve">Advanced Parameters for Depth Map and Point Cloud —</w:t>
      </w:r>
      <w:r>
        <w:t xml:space="preserve"> </w:t>
      </w:r>
      <w:hyperlink r:id="rId214">
        <w:r>
          <w:rPr>
            <w:rStyle w:val="Hyperlink"/>
          </w:rPr>
          <w:t xml:space="preserve">https://docs.mech-mind.net/latest/en-GB/MechEye/MechEyeViewer/UsingMechEyeViewer/ParameterAdjustments/DepthMap/DepthMapAdvanced.html</w:t>
        </w:r>
      </w:hyperlink>
    </w:p>
    <w:p>
      <w:pPr>
        <w:numPr>
          <w:ilvl w:val="0"/>
          <w:numId w:val="1048"/>
        </w:numPr>
        <w:pStyle w:val="Compact"/>
      </w:pPr>
      <w:r>
        <w:t xml:space="preserve">Adjust Camera Parameters Using Mech-Eye Viewer —</w:t>
      </w:r>
      <w:r>
        <w:t xml:space="preserve"> </w:t>
      </w:r>
      <w:hyperlink r:id="rId215">
        <w:r>
          <w:rPr>
            <w:rStyle w:val="Hyperlink"/>
          </w:rPr>
          <w:t xml:space="preserve">https://docs.mech-mind.net/en/eye-3d-camera/latest/genicam/adjust-parameters.html</w:t>
        </w:r>
      </w:hyperlink>
    </w:p>
    <w:p>
      <w:pPr>
        <w:numPr>
          <w:ilvl w:val="0"/>
          <w:numId w:val="1048"/>
        </w:numPr>
        <w:pStyle w:val="Compact"/>
      </w:pPr>
      <w:r>
        <w:t xml:space="preserve">IPC Setup —</w:t>
      </w:r>
      <w:r>
        <w:t xml:space="preserve"> </w:t>
      </w:r>
      <w:hyperlink r:id="rId216">
        <w:r>
          <w:rPr>
            <w:rStyle w:val="Hyperlink"/>
          </w:rPr>
          <w:t xml:space="preserve">https://docs.mech-mind.net/latest/en-GB/SoftwareSuite/Appendix/Ipc/IpcConfiguration.html</w:t>
        </w:r>
      </w:hyperlink>
    </w:p>
    <w:p>
      <w:pPr>
        <w:numPr>
          <w:ilvl w:val="0"/>
          <w:numId w:val="1048"/>
        </w:numPr>
        <w:pStyle w:val="Compact"/>
      </w:pPr>
      <w:r>
        <w:t xml:space="preserve">Project docs:</w:t>
      </w:r>
      <w:r>
        <w:t xml:space="preserve"> </w:t>
      </w:r>
      <w:r>
        <w:rPr>
          <w:rStyle w:val="VerbatimChar"/>
        </w:rPr>
        <w:t xml:space="preserve">mech_mind_camera_md_docs.md</w:t>
      </w:r>
      <w:r>
        <w:t xml:space="preserve">,</w:t>
      </w:r>
      <w:r>
        <w:t xml:space="preserve"> </w:t>
      </w:r>
      <w:r>
        <w:rPr>
          <w:rStyle w:val="VerbatimChar"/>
        </w:rPr>
        <w:t xml:space="preserve">mech_mind_IPC_STD_DOCS.md</w:t>
      </w:r>
      <w:r>
        <w:t xml:space="preserve"> </w:t>
      </w:r>
      <w:r>
        <w:t xml:space="preserve">(attached to this project)</w:t>
      </w:r>
    </w:p>
    <w:bookmarkEnd w:id="217"/>
    <w:bookmarkStart w:id="223" w:name="mech-viz"/>
    <w:p>
      <w:pPr>
        <w:pStyle w:val="Heading3"/>
      </w:pPr>
      <w:r>
        <w:t xml:space="preserve">Mech-Viz</w:t>
      </w:r>
    </w:p>
    <w:p>
      <w:pPr>
        <w:numPr>
          <w:ilvl w:val="0"/>
          <w:numId w:val="1049"/>
        </w:numPr>
        <w:pStyle w:val="Compact"/>
      </w:pPr>
      <w:r>
        <w:t xml:space="preserve">Mech-Viz overview · Fundamentals · Project and Solution —</w:t>
      </w:r>
      <w:r>
        <w:t xml:space="preserve"> </w:t>
      </w:r>
      <w:hyperlink r:id="rId218">
        <w:r>
          <w:rPr>
            <w:rStyle w:val="Hyperlink"/>
          </w:rPr>
          <w:t xml:space="preserve">https://docs.mech-mind.net/1.7/en-GB/SoftwareSuite/MechViz/BasicConcepts/BasicConcepts.html</w:t>
        </w:r>
      </w:hyperlink>
    </w:p>
    <w:p>
      <w:pPr>
        <w:numPr>
          <w:ilvl w:val="0"/>
          <w:numId w:val="1049"/>
        </w:numPr>
        <w:pStyle w:val="Compact"/>
      </w:pPr>
      <w:r>
        <w:t xml:space="preserve">Workflow reference —</w:t>
      </w:r>
      <w:r>
        <w:t xml:space="preserve"> </w:t>
      </w:r>
      <w:hyperlink r:id="rId219">
        <w:r>
          <w:rPr>
            <w:rStyle w:val="Hyperlink"/>
          </w:rPr>
          <w:t xml:space="preserve">https://docs.mech-mind.net/1.7/ko-KR/SoftwareSuite/MechViz/Workflow/Workflow.html</w:t>
        </w:r>
      </w:hyperlink>
    </w:p>
    <w:p>
      <w:pPr>
        <w:numPr>
          <w:ilvl w:val="0"/>
          <w:numId w:val="1049"/>
        </w:numPr>
        <w:pStyle w:val="Compact"/>
      </w:pPr>
      <w:r>
        <w:t xml:space="preserve">Configure the Workflow (pick-place order) —</w:t>
      </w:r>
      <w:r>
        <w:t xml:space="preserve"> </w:t>
      </w:r>
      <w:hyperlink r:id="rId220">
        <w:r>
          <w:rPr>
            <w:rStyle w:val="Hyperlink"/>
          </w:rPr>
          <w:t xml:space="preserve">https://docs.mech-mind.net/1.6/en-GB/SoftwareSuite/MechMindQuickStart/FirstApplication/MechVizSimulatePicking/WorkFlow/WorkFlow.html</w:t>
        </w:r>
      </w:hyperlink>
    </w:p>
    <w:p>
      <w:pPr>
        <w:numPr>
          <w:ilvl w:val="0"/>
          <w:numId w:val="1049"/>
        </w:numPr>
        <w:pStyle w:val="Compact"/>
      </w:pPr>
      <w:r>
        <w:t xml:space="preserve">End Effector · Robot Link · Point Cloud collision configuration —</w:t>
      </w:r>
      <w:r>
        <w:t xml:space="preserve"> </w:t>
      </w:r>
      <w:hyperlink r:id="rId221">
        <w:r>
          <w:rPr>
            <w:rStyle w:val="Hyperlink"/>
          </w:rPr>
          <w:t xml:space="preserve">https://docs.mech-mind.net/1.6/en-GB/SoftwareSuite/MechViz/Collisions/DetectionSettings/EndEffectorSettings/EndEffectorSettings.html</w:t>
        </w:r>
      </w:hyperlink>
    </w:p>
    <w:p>
      <w:pPr>
        <w:numPr>
          <w:ilvl w:val="0"/>
          <w:numId w:val="1049"/>
        </w:numPr>
        <w:pStyle w:val="Compact"/>
      </w:pPr>
      <w:r>
        <w:t xml:space="preserve">Configure Robot Tools and Workobjects —</w:t>
      </w:r>
      <w:r>
        <w:t xml:space="preserve"> </w:t>
      </w:r>
      <w:hyperlink r:id="rId222">
        <w:r>
          <w:rPr>
            <w:rStyle w:val="Hyperlink"/>
          </w:rPr>
          <w:t xml:space="preserve">https://docs.mech-mind.net/1.6/en-GB/SoftwareSuite/MechViz/GettingStarted/ToolsAndWorkobjects/ToolsAndWorkobjects.html</w:t>
        </w:r>
      </w:hyperlink>
    </w:p>
    <w:bookmarkEnd w:id="223"/>
    <w:bookmarkStart w:id="232" w:name="application-guidance"/>
    <w:p>
      <w:pPr>
        <w:pStyle w:val="Heading3"/>
      </w:pPr>
      <w:r>
        <w:t xml:space="preserve">Application guidance</w:t>
      </w:r>
    </w:p>
    <w:p>
      <w:pPr>
        <w:numPr>
          <w:ilvl w:val="0"/>
          <w:numId w:val="1050"/>
        </w:numPr>
        <w:pStyle w:val="Compact"/>
      </w:pPr>
      <w:r>
        <w:t xml:space="preserve">Robotic Machine Tending with 3D Vision —</w:t>
      </w:r>
      <w:r>
        <w:t xml:space="preserve"> </w:t>
      </w:r>
      <w:hyperlink r:id="rId224">
        <w:r>
          <w:rPr>
            <w:rStyle w:val="Hyperlink"/>
          </w:rPr>
          <w:t xml:space="preserve">https://www.mech-mind.com/solution/machine-tending.html</w:t>
        </w:r>
      </w:hyperlink>
    </w:p>
    <w:p>
      <w:pPr>
        <w:numPr>
          <w:ilvl w:val="0"/>
          <w:numId w:val="1050"/>
        </w:numPr>
        <w:pStyle w:val="Compact"/>
      </w:pPr>
      <w:r>
        <w:t xml:space="preserve">Vision System Tutorial index —</w:t>
      </w:r>
      <w:r>
        <w:t xml:space="preserve"> </w:t>
      </w:r>
      <w:hyperlink r:id="rId225">
        <w:r>
          <w:rPr>
            <w:rStyle w:val="Hyperlink"/>
          </w:rPr>
          <w:t xml:space="preserve">https://docs.mech-mind.net/en/suite-tutorial/latest/index.html</w:t>
        </w:r>
      </w:hyperlink>
    </w:p>
    <w:p>
      <w:pPr>
        <w:numPr>
          <w:ilvl w:val="0"/>
          <w:numId w:val="1050"/>
        </w:numPr>
        <w:pStyle w:val="Compact"/>
      </w:pPr>
      <w:r>
        <w:t xml:space="preserve">Vision Solution Design —</w:t>
      </w:r>
      <w:r>
        <w:t xml:space="preserve"> </w:t>
      </w:r>
      <w:hyperlink r:id="rId226">
        <w:r>
          <w:rPr>
            <w:rStyle w:val="Hyperlink"/>
          </w:rPr>
          <w:t xml:space="preserve">https://docs.mech-mind.net/en/suite-tutorial/latest/vision-system-design.html</w:t>
        </w:r>
      </w:hyperlink>
    </w:p>
    <w:p>
      <w:pPr>
        <w:numPr>
          <w:ilvl w:val="0"/>
          <w:numId w:val="1050"/>
        </w:numPr>
        <w:pStyle w:val="Compact"/>
      </w:pPr>
      <w:r>
        <w:t xml:space="preserve">Workpiece Locating (General Workpiece Recognition) —</w:t>
      </w:r>
      <w:r>
        <w:t xml:space="preserve"> </w:t>
      </w:r>
      <w:hyperlink r:id="rId227">
        <w:r>
          <w:rPr>
            <w:rStyle w:val="Hyperlink"/>
          </w:rPr>
          <w:t xml:space="preserve">https://docs.mech-mind.net/en/suite-tutorial/1.8.3/getting-started/first-application-vision.html</w:t>
        </w:r>
      </w:hyperlink>
    </w:p>
    <w:p>
      <w:pPr>
        <w:numPr>
          <w:ilvl w:val="0"/>
          <w:numId w:val="1050"/>
        </w:numPr>
        <w:pStyle w:val="Compact"/>
      </w:pPr>
      <w:r>
        <w:t xml:space="preserve">Guide to Improving Application Cycle Time —</w:t>
      </w:r>
      <w:r>
        <w:t xml:space="preserve"> </w:t>
      </w:r>
      <w:hyperlink r:id="rId228">
        <w:r>
          <w:rPr>
            <w:rStyle w:val="Hyperlink"/>
          </w:rPr>
          <w:t xml:space="preserve">https://docs.mech-mind.net/en/suite-tutorial/latest/cycle-time/cycle-time-improvement-guide.html</w:t>
        </w:r>
      </w:hyperlink>
    </w:p>
    <w:p>
      <w:pPr>
        <w:numPr>
          <w:ilvl w:val="0"/>
          <w:numId w:val="1050"/>
        </w:numPr>
        <w:pStyle w:val="Compact"/>
      </w:pPr>
      <w:r>
        <w:t xml:space="preserve">Error Code Processing —</w:t>
      </w:r>
      <w:r>
        <w:t xml:space="preserve"> </w:t>
      </w:r>
      <w:hyperlink r:id="rId229">
        <w:r>
          <w:rPr>
            <w:rStyle w:val="Hyperlink"/>
          </w:rPr>
          <w:t xml:space="preserve">https://docs.mech-mind.net/en/suite-service-manual/latest/troubleshooting/troubshooting-common-issues-error-codes.html</w:t>
        </w:r>
      </w:hyperlink>
    </w:p>
    <w:p>
      <w:pPr>
        <w:numPr>
          <w:ilvl w:val="0"/>
          <w:numId w:val="1050"/>
        </w:numPr>
        <w:pStyle w:val="Compact"/>
      </w:pPr>
      <w:r>
        <w:t xml:space="preserve">Collect Information about the Issue (log paths) —</w:t>
      </w:r>
      <w:r>
        <w:t xml:space="preserve"> </w:t>
      </w:r>
      <w:hyperlink r:id="rId230">
        <w:r>
          <w:rPr>
            <w:rStyle w:val="Hyperlink"/>
          </w:rPr>
          <w:t xml:space="preserve">https://docs.mech-mind.net/1.7/en-GB/SoftwareSuite/Support/Troubleshooting/MustRead/IssueInfoCollection.html</w:t>
        </w:r>
      </w:hyperlink>
    </w:p>
    <w:p>
      <w:pPr>
        <w:numPr>
          <w:ilvl w:val="0"/>
          <w:numId w:val="1050"/>
        </w:numPr>
        <w:pStyle w:val="Compact"/>
      </w:pPr>
      <w:r>
        <w:t xml:space="preserve">Before You Upgrade —</w:t>
      </w:r>
      <w:r>
        <w:t xml:space="preserve"> </w:t>
      </w:r>
      <w:hyperlink r:id="rId231">
        <w:r>
          <w:rPr>
            <w:rStyle w:val="Hyperlink"/>
          </w:rPr>
          <w:t xml:space="preserve">https://docs.mech-mind.net/1.7/en-GB/SoftwareSuite/ReleaseNote/General.html</w:t>
        </w:r>
      </w:hyperlink>
    </w:p>
    <w:p>
      <w:r>
        <w:pict>
          <v:rect style="width:0;height:1.5pt" o:hralign="center" o:hrstd="t" o:hr="t"/>
        </w:pict>
      </w:r>
    </w:p>
    <w:p>
      <w:pPr>
        <w:pStyle w:val="FirstParagraph"/>
      </w:pPr>
      <w:r>
        <w:rPr>
          <w:iCs/>
          <w:i/>
        </w:rPr>
        <w:t xml:space="preserve">End of handbook. Claims marked</w:t>
      </w:r>
      <w:r>
        <w:rPr>
          <w:iCs/>
          <w:i/>
        </w:rPr>
        <w:t xml:space="preserve"> </w:t>
      </w:r>
      <w:r>
        <w:rPr>
          <w:bCs/>
          <w:b/>
          <w:iCs/>
          <w:i/>
        </w:rPr>
        <w:t xml:space="preserve">[?]</w:t>
      </w:r>
      <w:r>
        <w:rPr>
          <w:iCs/>
          <w:i/>
        </w:rPr>
        <w:t xml:space="preserve"> </w:t>
      </w:r>
      <w:r>
        <w:rPr>
          <w:iCs/>
          <w:i/>
        </w:rPr>
        <w:t xml:space="preserve">in the text are collected in Appendix F — verify them on your build before relying on them in a production cell.</w:t>
      </w:r>
    </w:p>
    <w:bookmarkEnd w:id="232"/>
    <w:bookmarkEnd w:id="233"/>
    <w:bookmarkEnd w:id="2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0" Target="https://docs.mech-mind.net/1.6/en-GB/SoftwareSuite/MechMindQuickStart/FirstApplication/MechVizSimulatePicking/WorkFlow/WorkFlow.html" TargetMode="External" /><Relationship Type="http://schemas.openxmlformats.org/officeDocument/2006/relationships/hyperlink" Id="rId221" Target="https://docs.mech-mind.net/1.6/en-GB/SoftwareSuite/MechViz/Collisions/DetectionSettings/EndEffectorSettings/EndEffectorSettings.html" TargetMode="External" /><Relationship Type="http://schemas.openxmlformats.org/officeDocument/2006/relationships/hyperlink" Id="rId222" Target="https://docs.mech-mind.net/1.6/en-GB/SoftwareSuite/MechViz/GettingStarted/ToolsAndWorkobjects/ToolsAndWorkobjects.html" TargetMode="External" /><Relationship Type="http://schemas.openxmlformats.org/officeDocument/2006/relationships/hyperlink" Id="rId206" Target="https://docs.mech-mind.net/1.7/en-GB/SoftwareSuite/Appendix/CalibrationBoard/CalibrationBoard.html" TargetMode="External" /><Relationship Type="http://schemas.openxmlformats.org/officeDocument/2006/relationships/hyperlink" Id="rId204" Target="https://docs.mech-mind.net/1.7/en-GB/SoftwareSuite/MechVision/Calibration/EthAutoCalib.html" TargetMode="External" /><Relationship Type="http://schemas.openxmlformats.org/officeDocument/2006/relationships/hyperlink" Id="rId205" Target="https://docs.mech-mind.net/1.7/en-GB/SoftwareSuite/MechVision/Calibration/EthManualCalibTcpTouch.html" TargetMode="External" /><Relationship Type="http://schemas.openxmlformats.org/officeDocument/2006/relationships/hyperlink" Id="rId218" Target="https://docs.mech-mind.net/1.7/en-GB/SoftwareSuite/MechViz/BasicConcepts/BasicConcepts.html" TargetMode="External" /><Relationship Type="http://schemas.openxmlformats.org/officeDocument/2006/relationships/hyperlink" Id="rId231" Target="https://docs.mech-mind.net/1.7/en-GB/SoftwareSuite/ReleaseNote/General.html" TargetMode="External" /><Relationship Type="http://schemas.openxmlformats.org/officeDocument/2006/relationships/hyperlink" Id="rId230" Target="https://docs.mech-mind.net/1.7/en-GB/SoftwareSuite/Support/Troubleshooting/MustRead/IssueInfoCollection.html" TargetMode="External" /><Relationship Type="http://schemas.openxmlformats.org/officeDocument/2006/relationships/hyperlink" Id="rId207" Target="https://docs.mech-mind.net/1.7/ko-KR/SoftwareSuite/MechVision/Calibration/Reference/CalibResultAnalysis.html" TargetMode="External" /><Relationship Type="http://schemas.openxmlformats.org/officeDocument/2006/relationships/hyperlink" Id="rId219" Target="https://docs.mech-mind.net/1.7/ko-KR/SoftwareSuite/MechViz/Workflow/Workflow.html" TargetMode="External" /><Relationship Type="http://schemas.openxmlformats.org/officeDocument/2006/relationships/hyperlink" Id="rId211" Target="https://docs.mech-mind.net/en/eye-3d-camera/2.3.3/hardware/specifications-nano-ultra.html" TargetMode="External" /><Relationship Type="http://schemas.openxmlformats.org/officeDocument/2006/relationships/hyperlink" Id="rId212" Target="https://docs.mech-mind.net/en/eye-3d-camera/2.6.0/hardware/camera-models.html" TargetMode="External" /><Relationship Type="http://schemas.openxmlformats.org/officeDocument/2006/relationships/hyperlink" Id="rId213" Target="https://docs.mech-mind.net/en/eye-3d-camera/latest/extended-reading/determine-and-adjust-3d-exposure.html" TargetMode="External" /><Relationship Type="http://schemas.openxmlformats.org/officeDocument/2006/relationships/hyperlink" Id="rId215" Target="https://docs.mech-mind.net/en/eye-3d-camera/latest/genicam/adjust-parameters.html" TargetMode="External" /><Relationship Type="http://schemas.openxmlformats.org/officeDocument/2006/relationships/hyperlink" Id="rId210" Target="https://docs.mech-mind.net/en/eye-3d-camera/latest/hardware/specifications-nano-ultra.html" TargetMode="External" /><Relationship Type="http://schemas.openxmlformats.org/officeDocument/2006/relationships/hyperlink" Id="rId163" Target="https://docs.mech-mind.net/en/robot-integration/1.7.4/standard-interface-development-manual/tcp-ip-socket.html" TargetMode="External" /><Relationship Type="http://schemas.openxmlformats.org/officeDocument/2006/relationships/hyperlink" Id="rId170" Target="https://docs.mech-mind.net/en/robot-integration/2.1.2/standard-interface-development-manual/mc-commands.html" TargetMode="External" /><Relationship Type="http://schemas.openxmlformats.org/officeDocument/2006/relationships/hyperlink" Id="rId167" Target="https://docs.mech-mind.net/en/robot-integration/latest/communication-basics/communication-modes.html" TargetMode="External" /><Relationship Type="http://schemas.openxmlformats.org/officeDocument/2006/relationships/hyperlink" Id="rId169" Target="https://docs.mech-mind.net/en/robot-integration/latest/faq/faq-13.html" TargetMode="External" /><Relationship Type="http://schemas.openxmlformats.org/officeDocument/2006/relationships/hyperlink" Id="rId165" Target="https://docs.mech-mind.net/en/robot-integration/latest/standard-interface-development-manual/control-timing.html" TargetMode="External" /><Relationship Type="http://schemas.openxmlformats.org/officeDocument/2006/relationships/hyperlink" Id="rId166" Target="https://docs.mech-mind.net/en/robot-integration/latest/standard-interface-development-manual/standard-interface-development-manual.html" TargetMode="External" /><Relationship Type="http://schemas.openxmlformats.org/officeDocument/2006/relationships/hyperlink" Id="rId164" Target="https://docs.mech-mind.net/en/robot-integration/latest/standard-interface-development-manual/status-codes-error-troubleshooting.html" TargetMode="External" /><Relationship Type="http://schemas.openxmlformats.org/officeDocument/2006/relationships/hyperlink" Id="rId162" Target="https://docs.mech-mind.net/en/robot-integration/latest/standard-interface-development-manual/tcp-ip-socket.html" TargetMode="External" /><Relationship Type="http://schemas.openxmlformats.org/officeDocument/2006/relationships/hyperlink" Id="rId172" Target="https://docs.mech-mind.net/en/robot-integration/latest/standard-interface-robot/abb-interface-commands.html" TargetMode="External" /><Relationship Type="http://schemas.openxmlformats.org/officeDocument/2006/relationships/hyperlink" Id="rId171" Target="https://docs.mech-mind.net/en/robot-integration/latest/standard-interface-robot/fanuc-interface-commands.html" TargetMode="External" /><Relationship Type="http://schemas.openxmlformats.org/officeDocument/2006/relationships/hyperlink" Id="rId173" Target="https://docs.mech-mind.net/en/robot-integration/latest/standard-interface-robot/kuka-interface-commands.html" TargetMode="External" /><Relationship Type="http://schemas.openxmlformats.org/officeDocument/2006/relationships/hyperlink" Id="rId174" Target="https://docs.mech-mind.net/en/robot-integration/latest/standard-interface-robot/yaskawa-interface-commands.html" TargetMode="External" /><Relationship Type="http://schemas.openxmlformats.org/officeDocument/2006/relationships/hyperlink" Id="rId229" Target="https://docs.mech-mind.net/en/suite-service-manual/latest/troubleshooting/troubshooting-common-issues-error-codes.html" TargetMode="External" /><Relationship Type="http://schemas.openxmlformats.org/officeDocument/2006/relationships/hyperlink" Id="rId197" Target="https://docs.mech-mind.net/en/suite-software-manual/2.1.2/vision-operation-guide/project-file-structure.html" TargetMode="External" /><Relationship Type="http://schemas.openxmlformats.org/officeDocument/2006/relationships/hyperlink" Id="rId196" Target="https://docs.mech-mind.net/en/suite-software-manual/2.1.2/vision-operation-guide/run-project-and-debug.html" TargetMode="External" /><Relationship Type="http://schemas.openxmlformats.org/officeDocument/2006/relationships/hyperlink" Id="rId195" Target="https://docs.mech-mind.net/en/suite-software-manual/2.1.2/vision-operation-guide/understand-step-common-parameters.html" TargetMode="External" /><Relationship Type="http://schemas.openxmlformats.org/officeDocument/2006/relationships/hyperlink" Id="rId180" Target="https://docs.mech-mind.net/en/suite-software-manual/2.1.2/vision-steps/3d-matching-basic-parameters.html" TargetMode="External" /><Relationship Type="http://schemas.openxmlformats.org/officeDocument/2006/relationships/hyperlink" Id="rId179" Target="https://docs.mech-mind.net/en/suite-software-manual/2.1.2/vision-steps/3d-target-object-recognition.html" TargetMode="External" /><Relationship Type="http://schemas.openxmlformats.org/officeDocument/2006/relationships/hyperlink" Id="rId178" Target="https://docs.mech-mind.net/en/suite-software-manual/2.1.2/vision-steps/capture-images-from-camera.html" TargetMode="External" /><Relationship Type="http://schemas.openxmlformats.org/officeDocument/2006/relationships/hyperlink" Id="rId182" Target="https://docs.mech-mind.net/en/suite-software-manual/2.1.2/vision-steps/easy-create-poses.html" TargetMode="External" /><Relationship Type="http://schemas.openxmlformats.org/officeDocument/2006/relationships/hyperlink" Id="rId186" Target="https://docs.mech-mind.net/en/suite-software-manual/2.1.2/vision-steps/filter.html" TargetMode="External" /><Relationship Type="http://schemas.openxmlformats.org/officeDocument/2006/relationships/hyperlink" Id="rId190" Target="https://docs.mech-mind.net/en/suite-software-manual/2.1.2/vision-steps/flip-poses-axes.html" TargetMode="External" /><Relationship Type="http://schemas.openxmlformats.org/officeDocument/2006/relationships/hyperlink" Id="rId192" Target="https://docs.mech-mind.net/en/suite-software-manual/2.1.2/vision-steps/path-planning.html" TargetMode="External" /><Relationship Type="http://schemas.openxmlformats.org/officeDocument/2006/relationships/hyperlink" Id="rId193" Target="https://docs.mech-mind.net/en/suite-software-manual/2.1.2/vision-steps/procedure-out.html" TargetMode="External" /><Relationship Type="http://schemas.openxmlformats.org/officeDocument/2006/relationships/hyperlink" Id="rId187" Target="https://docs.mech-mind.net/en/suite-software-manual/2.1.2/vision-steps/reorder-by-index-list.html" TargetMode="External" /><Relationship Type="http://schemas.openxmlformats.org/officeDocument/2006/relationships/hyperlink" Id="rId194" Target="https://docs.mech-mind.net/en/suite-software-manual/2.1.2/vision-steps/show-point-clouds-and-poses.html" TargetMode="External" /><Relationship Type="http://schemas.openxmlformats.org/officeDocument/2006/relationships/hyperlink" Id="rId185" Target="https://docs.mech-mind.net/en/suite-software-manual/2.1.2/vision-steps/sort-3d-poses-v2.html" TargetMode="External" /><Relationship Type="http://schemas.openxmlformats.org/officeDocument/2006/relationships/hyperlink" Id="rId176" Target="https://docs.mech-mind.net/en/suite-software-manual/2.1.2/vision-steps/steps.html" TargetMode="External" /><Relationship Type="http://schemas.openxmlformats.org/officeDocument/2006/relationships/hyperlink" Id="rId191" Target="https://docs.mech-mind.net/en/suite-software-manual/2.1.2/vision-steps/transform-poses.html" TargetMode="External" /><Relationship Type="http://schemas.openxmlformats.org/officeDocument/2006/relationships/hyperlink" Id="rId189" Target="https://docs.mech-mind.net/en/suite-software-manual/2.1.2/vision-steps/trigger-control-by-flag.html" TargetMode="External" /><Relationship Type="http://schemas.openxmlformats.org/officeDocument/2006/relationships/hyperlink" Id="rId188" Target="https://docs.mech-mind.net/en/suite-software-manual/2.1.2/vision-steps/trim-input-list.html" TargetMode="External" /><Relationship Type="http://schemas.openxmlformats.org/officeDocument/2006/relationships/hyperlink" Id="rId184" Target="https://docs.mech-mind.net/en/suite-software-manual/2.1.2/vision-steps/validate-existence-of-poses-in-3d-roi.html" TargetMode="External" /><Relationship Type="http://schemas.openxmlformats.org/officeDocument/2006/relationships/hyperlink" Id="rId183" Target="https://docs.mech-mind.net/en/suite-software-manual/2.1.2/vision-steps/validate-poses-by-included-angle-to-reference-direction.html" TargetMode="External" /><Relationship Type="http://schemas.openxmlformats.org/officeDocument/2006/relationships/hyperlink" Id="rId181" Target="https://docs.mech-mind.net/en/suite-software-manual/2.1.2/vision-tools/target-object-editor.html" TargetMode="External" /><Relationship Type="http://schemas.openxmlformats.org/officeDocument/2006/relationships/hyperlink" Id="rId202" Target="https://docs.mech-mind.net/en/suite-software-manual/latest/vision-calibration/calibration.html" TargetMode="External" /><Relationship Type="http://schemas.openxmlformats.org/officeDocument/2006/relationships/hyperlink" Id="rId199" Target="https://docs.mech-mind.net/en/suite-software-manual/latest/vision-production-interface/production-interface.html" TargetMode="External" /><Relationship Type="http://schemas.openxmlformats.org/officeDocument/2006/relationships/hyperlink" Id="rId177" Target="https://docs.mech-mind.net/en/suite-software-manual/latest/vision-steps/steps.html" TargetMode="External" /><Relationship Type="http://schemas.openxmlformats.org/officeDocument/2006/relationships/hyperlink" Id="rId200" Target="https://docs.mech-mind.net/en/suite-software-manual/latest/vision-tools/accuracy-error-analysis-tool-drift-correction.html" TargetMode="External" /><Relationship Type="http://schemas.openxmlformats.org/officeDocument/2006/relationships/hyperlink" Id="rId198" Target="https://docs.mech-mind.net/en/suite-software-manual/latest/vision-tools/parameter-recipe-configuration.html" TargetMode="External" /><Relationship Type="http://schemas.openxmlformats.org/officeDocument/2006/relationships/hyperlink" Id="rId227" Target="https://docs.mech-mind.net/en/suite-tutorial/1.8.3/getting-started/first-application-vision.html" TargetMode="External" /><Relationship Type="http://schemas.openxmlformats.org/officeDocument/2006/relationships/hyperlink" Id="rId228" Target="https://docs.mech-mind.net/en/suite-tutorial/latest/cycle-time/cycle-time-improvement-guide.html" TargetMode="External" /><Relationship Type="http://schemas.openxmlformats.org/officeDocument/2006/relationships/hyperlink" Id="rId225" Target="https://docs.mech-mind.net/en/suite-tutorial/latest/index.html" TargetMode="External" /><Relationship Type="http://schemas.openxmlformats.org/officeDocument/2006/relationships/hyperlink" Id="rId203" Target="https://docs.mech-mind.net/en/suite-tutorial/latest/vision-system-calibration.html" TargetMode="External" /><Relationship Type="http://schemas.openxmlformats.org/officeDocument/2006/relationships/hyperlink" Id="rId168" Target="https://docs.mech-mind.net/en/suite-tutorial/latest/vision-system-communication-configuration.html" TargetMode="External" /><Relationship Type="http://schemas.openxmlformats.org/officeDocument/2006/relationships/hyperlink" Id="rId226" Target="https://docs.mech-mind.net/en/suite-tutorial/latest/vision-system-design.html" TargetMode="External" /><Relationship Type="http://schemas.openxmlformats.org/officeDocument/2006/relationships/hyperlink" Id="rId214" Target="https://docs.mech-mind.net/latest/en-GB/MechEye/MechEyeViewer/UsingMechEyeViewer/ParameterAdjustments/DepthMap/DepthMapAdvanced.html" TargetMode="External" /><Relationship Type="http://schemas.openxmlformats.org/officeDocument/2006/relationships/hyperlink" Id="rId216" Target="https://docs.mech-mind.net/latest/en-GB/SoftwareSuite/Appendix/Ipc/IpcConfiguration.html" TargetMode="External" /><Relationship Type="http://schemas.openxmlformats.org/officeDocument/2006/relationships/hyperlink" Id="rId208" Target="https://docs.mech-mind.net/latest/en-GB/SoftwareSuite/MechVision/Calibration/Reference/CalibTroubleshooting.html" TargetMode="External" /><Relationship Type="http://schemas.openxmlformats.org/officeDocument/2006/relationships/hyperlink" Id="rId224" Target="https://www.mech-mind.com/solution/machine-tending.html" TargetMode="External" /></Relationships>
</file>

<file path=word/_rels/footnotes.xml.rels><?xml version="1.0" encoding="UTF-8"?><Relationships xmlns="http://schemas.openxmlformats.org/package/2006/relationships"><Relationship Type="http://schemas.openxmlformats.org/officeDocument/2006/relationships/hyperlink" Id="rId220" Target="https://docs.mech-mind.net/1.6/en-GB/SoftwareSuite/MechMindQuickStart/FirstApplication/MechVizSimulatePicking/WorkFlow/WorkFlow.html" TargetMode="External" /><Relationship Type="http://schemas.openxmlformats.org/officeDocument/2006/relationships/hyperlink" Id="rId221" Target="https://docs.mech-mind.net/1.6/en-GB/SoftwareSuite/MechViz/Collisions/DetectionSettings/EndEffectorSettings/EndEffectorSettings.html" TargetMode="External" /><Relationship Type="http://schemas.openxmlformats.org/officeDocument/2006/relationships/hyperlink" Id="rId222" Target="https://docs.mech-mind.net/1.6/en-GB/SoftwareSuite/MechViz/GettingStarted/ToolsAndWorkobjects/ToolsAndWorkobjects.html" TargetMode="External" /><Relationship Type="http://schemas.openxmlformats.org/officeDocument/2006/relationships/hyperlink" Id="rId206" Target="https://docs.mech-mind.net/1.7/en-GB/SoftwareSuite/Appendix/CalibrationBoard/CalibrationBoard.html" TargetMode="External" /><Relationship Type="http://schemas.openxmlformats.org/officeDocument/2006/relationships/hyperlink" Id="rId204" Target="https://docs.mech-mind.net/1.7/en-GB/SoftwareSuite/MechVision/Calibration/EthAutoCalib.html" TargetMode="External" /><Relationship Type="http://schemas.openxmlformats.org/officeDocument/2006/relationships/hyperlink" Id="rId205" Target="https://docs.mech-mind.net/1.7/en-GB/SoftwareSuite/MechVision/Calibration/EthManualCalibTcpTouch.html" TargetMode="External" /><Relationship Type="http://schemas.openxmlformats.org/officeDocument/2006/relationships/hyperlink" Id="rId218" Target="https://docs.mech-mind.net/1.7/en-GB/SoftwareSuite/MechViz/BasicConcepts/BasicConcepts.html" TargetMode="External" /><Relationship Type="http://schemas.openxmlformats.org/officeDocument/2006/relationships/hyperlink" Id="rId231" Target="https://docs.mech-mind.net/1.7/en-GB/SoftwareSuite/ReleaseNote/General.html" TargetMode="External" /><Relationship Type="http://schemas.openxmlformats.org/officeDocument/2006/relationships/hyperlink" Id="rId230" Target="https://docs.mech-mind.net/1.7/en-GB/SoftwareSuite/Support/Troubleshooting/MustRead/IssueInfoCollection.html" TargetMode="External" /><Relationship Type="http://schemas.openxmlformats.org/officeDocument/2006/relationships/hyperlink" Id="rId207" Target="https://docs.mech-mind.net/1.7/ko-KR/SoftwareSuite/MechVision/Calibration/Reference/CalibResultAnalysis.html" TargetMode="External" /><Relationship Type="http://schemas.openxmlformats.org/officeDocument/2006/relationships/hyperlink" Id="rId219" Target="https://docs.mech-mind.net/1.7/ko-KR/SoftwareSuite/MechViz/Workflow/Workflow.html" TargetMode="External" /><Relationship Type="http://schemas.openxmlformats.org/officeDocument/2006/relationships/hyperlink" Id="rId211" Target="https://docs.mech-mind.net/en/eye-3d-camera/2.3.3/hardware/specifications-nano-ultra.html" TargetMode="External" /><Relationship Type="http://schemas.openxmlformats.org/officeDocument/2006/relationships/hyperlink" Id="rId212" Target="https://docs.mech-mind.net/en/eye-3d-camera/2.6.0/hardware/camera-models.html" TargetMode="External" /><Relationship Type="http://schemas.openxmlformats.org/officeDocument/2006/relationships/hyperlink" Id="rId213" Target="https://docs.mech-mind.net/en/eye-3d-camera/latest/extended-reading/determine-and-adjust-3d-exposure.html" TargetMode="External" /><Relationship Type="http://schemas.openxmlformats.org/officeDocument/2006/relationships/hyperlink" Id="rId215" Target="https://docs.mech-mind.net/en/eye-3d-camera/latest/genicam/adjust-parameters.html" TargetMode="External" /><Relationship Type="http://schemas.openxmlformats.org/officeDocument/2006/relationships/hyperlink" Id="rId210" Target="https://docs.mech-mind.net/en/eye-3d-camera/latest/hardware/specifications-nano-ultra.html" TargetMode="External" /><Relationship Type="http://schemas.openxmlformats.org/officeDocument/2006/relationships/hyperlink" Id="rId163" Target="https://docs.mech-mind.net/en/robot-integration/1.7.4/standard-interface-development-manual/tcp-ip-socket.html" TargetMode="External" /><Relationship Type="http://schemas.openxmlformats.org/officeDocument/2006/relationships/hyperlink" Id="rId170" Target="https://docs.mech-mind.net/en/robot-integration/2.1.2/standard-interface-development-manual/mc-commands.html" TargetMode="External" /><Relationship Type="http://schemas.openxmlformats.org/officeDocument/2006/relationships/hyperlink" Id="rId167" Target="https://docs.mech-mind.net/en/robot-integration/latest/communication-basics/communication-modes.html" TargetMode="External" /><Relationship Type="http://schemas.openxmlformats.org/officeDocument/2006/relationships/hyperlink" Id="rId169" Target="https://docs.mech-mind.net/en/robot-integration/latest/faq/faq-13.html" TargetMode="External" /><Relationship Type="http://schemas.openxmlformats.org/officeDocument/2006/relationships/hyperlink" Id="rId165" Target="https://docs.mech-mind.net/en/robot-integration/latest/standard-interface-development-manual/control-timing.html" TargetMode="External" /><Relationship Type="http://schemas.openxmlformats.org/officeDocument/2006/relationships/hyperlink" Id="rId166" Target="https://docs.mech-mind.net/en/robot-integration/latest/standard-interface-development-manual/standard-interface-development-manual.html" TargetMode="External" /><Relationship Type="http://schemas.openxmlformats.org/officeDocument/2006/relationships/hyperlink" Id="rId164" Target="https://docs.mech-mind.net/en/robot-integration/latest/standard-interface-development-manual/status-codes-error-troubleshooting.html" TargetMode="External" /><Relationship Type="http://schemas.openxmlformats.org/officeDocument/2006/relationships/hyperlink" Id="rId162" Target="https://docs.mech-mind.net/en/robot-integration/latest/standard-interface-development-manual/tcp-ip-socket.html" TargetMode="External" /><Relationship Type="http://schemas.openxmlformats.org/officeDocument/2006/relationships/hyperlink" Id="rId172" Target="https://docs.mech-mind.net/en/robot-integration/latest/standard-interface-robot/abb-interface-commands.html" TargetMode="External" /><Relationship Type="http://schemas.openxmlformats.org/officeDocument/2006/relationships/hyperlink" Id="rId171" Target="https://docs.mech-mind.net/en/robot-integration/latest/standard-interface-robot/fanuc-interface-commands.html" TargetMode="External" /><Relationship Type="http://schemas.openxmlformats.org/officeDocument/2006/relationships/hyperlink" Id="rId173" Target="https://docs.mech-mind.net/en/robot-integration/latest/standard-interface-robot/kuka-interface-commands.html" TargetMode="External" /><Relationship Type="http://schemas.openxmlformats.org/officeDocument/2006/relationships/hyperlink" Id="rId174" Target="https://docs.mech-mind.net/en/robot-integration/latest/standard-interface-robot/yaskawa-interface-commands.html" TargetMode="External" /><Relationship Type="http://schemas.openxmlformats.org/officeDocument/2006/relationships/hyperlink" Id="rId229" Target="https://docs.mech-mind.net/en/suite-service-manual/latest/troubleshooting/troubshooting-common-issues-error-codes.html" TargetMode="External" /><Relationship Type="http://schemas.openxmlformats.org/officeDocument/2006/relationships/hyperlink" Id="rId197" Target="https://docs.mech-mind.net/en/suite-software-manual/2.1.2/vision-operation-guide/project-file-structure.html" TargetMode="External" /><Relationship Type="http://schemas.openxmlformats.org/officeDocument/2006/relationships/hyperlink" Id="rId196" Target="https://docs.mech-mind.net/en/suite-software-manual/2.1.2/vision-operation-guide/run-project-and-debug.html" TargetMode="External" /><Relationship Type="http://schemas.openxmlformats.org/officeDocument/2006/relationships/hyperlink" Id="rId195" Target="https://docs.mech-mind.net/en/suite-software-manual/2.1.2/vision-operation-guide/understand-step-common-parameters.html" TargetMode="External" /><Relationship Type="http://schemas.openxmlformats.org/officeDocument/2006/relationships/hyperlink" Id="rId180" Target="https://docs.mech-mind.net/en/suite-software-manual/2.1.2/vision-steps/3d-matching-basic-parameters.html" TargetMode="External" /><Relationship Type="http://schemas.openxmlformats.org/officeDocument/2006/relationships/hyperlink" Id="rId179" Target="https://docs.mech-mind.net/en/suite-software-manual/2.1.2/vision-steps/3d-target-object-recognition.html" TargetMode="External" /><Relationship Type="http://schemas.openxmlformats.org/officeDocument/2006/relationships/hyperlink" Id="rId178" Target="https://docs.mech-mind.net/en/suite-software-manual/2.1.2/vision-steps/capture-images-from-camera.html" TargetMode="External" /><Relationship Type="http://schemas.openxmlformats.org/officeDocument/2006/relationships/hyperlink" Id="rId182" Target="https://docs.mech-mind.net/en/suite-software-manual/2.1.2/vision-steps/easy-create-poses.html" TargetMode="External" /><Relationship Type="http://schemas.openxmlformats.org/officeDocument/2006/relationships/hyperlink" Id="rId186" Target="https://docs.mech-mind.net/en/suite-software-manual/2.1.2/vision-steps/filter.html" TargetMode="External" /><Relationship Type="http://schemas.openxmlformats.org/officeDocument/2006/relationships/hyperlink" Id="rId190" Target="https://docs.mech-mind.net/en/suite-software-manual/2.1.2/vision-steps/flip-poses-axes.html" TargetMode="External" /><Relationship Type="http://schemas.openxmlformats.org/officeDocument/2006/relationships/hyperlink" Id="rId192" Target="https://docs.mech-mind.net/en/suite-software-manual/2.1.2/vision-steps/path-planning.html" TargetMode="External" /><Relationship Type="http://schemas.openxmlformats.org/officeDocument/2006/relationships/hyperlink" Id="rId193" Target="https://docs.mech-mind.net/en/suite-software-manual/2.1.2/vision-steps/procedure-out.html" TargetMode="External" /><Relationship Type="http://schemas.openxmlformats.org/officeDocument/2006/relationships/hyperlink" Id="rId187" Target="https://docs.mech-mind.net/en/suite-software-manual/2.1.2/vision-steps/reorder-by-index-list.html" TargetMode="External" /><Relationship Type="http://schemas.openxmlformats.org/officeDocument/2006/relationships/hyperlink" Id="rId194" Target="https://docs.mech-mind.net/en/suite-software-manual/2.1.2/vision-steps/show-point-clouds-and-poses.html" TargetMode="External" /><Relationship Type="http://schemas.openxmlformats.org/officeDocument/2006/relationships/hyperlink" Id="rId185" Target="https://docs.mech-mind.net/en/suite-software-manual/2.1.2/vision-steps/sort-3d-poses-v2.html" TargetMode="External" /><Relationship Type="http://schemas.openxmlformats.org/officeDocument/2006/relationships/hyperlink" Id="rId176" Target="https://docs.mech-mind.net/en/suite-software-manual/2.1.2/vision-steps/steps.html" TargetMode="External" /><Relationship Type="http://schemas.openxmlformats.org/officeDocument/2006/relationships/hyperlink" Id="rId191" Target="https://docs.mech-mind.net/en/suite-software-manual/2.1.2/vision-steps/transform-poses.html" TargetMode="External" /><Relationship Type="http://schemas.openxmlformats.org/officeDocument/2006/relationships/hyperlink" Id="rId189" Target="https://docs.mech-mind.net/en/suite-software-manual/2.1.2/vision-steps/trigger-control-by-flag.html" TargetMode="External" /><Relationship Type="http://schemas.openxmlformats.org/officeDocument/2006/relationships/hyperlink" Id="rId188" Target="https://docs.mech-mind.net/en/suite-software-manual/2.1.2/vision-steps/trim-input-list.html" TargetMode="External" /><Relationship Type="http://schemas.openxmlformats.org/officeDocument/2006/relationships/hyperlink" Id="rId184" Target="https://docs.mech-mind.net/en/suite-software-manual/2.1.2/vision-steps/validate-existence-of-poses-in-3d-roi.html" TargetMode="External" /><Relationship Type="http://schemas.openxmlformats.org/officeDocument/2006/relationships/hyperlink" Id="rId183" Target="https://docs.mech-mind.net/en/suite-software-manual/2.1.2/vision-steps/validate-poses-by-included-angle-to-reference-direction.html" TargetMode="External" /><Relationship Type="http://schemas.openxmlformats.org/officeDocument/2006/relationships/hyperlink" Id="rId181" Target="https://docs.mech-mind.net/en/suite-software-manual/2.1.2/vision-tools/target-object-editor.html" TargetMode="External" /><Relationship Type="http://schemas.openxmlformats.org/officeDocument/2006/relationships/hyperlink" Id="rId202" Target="https://docs.mech-mind.net/en/suite-software-manual/latest/vision-calibration/calibration.html" TargetMode="External" /><Relationship Type="http://schemas.openxmlformats.org/officeDocument/2006/relationships/hyperlink" Id="rId199" Target="https://docs.mech-mind.net/en/suite-software-manual/latest/vision-production-interface/production-interface.html" TargetMode="External" /><Relationship Type="http://schemas.openxmlformats.org/officeDocument/2006/relationships/hyperlink" Id="rId177" Target="https://docs.mech-mind.net/en/suite-software-manual/latest/vision-steps/steps.html" TargetMode="External" /><Relationship Type="http://schemas.openxmlformats.org/officeDocument/2006/relationships/hyperlink" Id="rId200" Target="https://docs.mech-mind.net/en/suite-software-manual/latest/vision-tools/accuracy-error-analysis-tool-drift-correction.html" TargetMode="External" /><Relationship Type="http://schemas.openxmlformats.org/officeDocument/2006/relationships/hyperlink" Id="rId198" Target="https://docs.mech-mind.net/en/suite-software-manual/latest/vision-tools/parameter-recipe-configuration.html" TargetMode="External" /><Relationship Type="http://schemas.openxmlformats.org/officeDocument/2006/relationships/hyperlink" Id="rId227" Target="https://docs.mech-mind.net/en/suite-tutorial/1.8.3/getting-started/first-application-vision.html" TargetMode="External" /><Relationship Type="http://schemas.openxmlformats.org/officeDocument/2006/relationships/hyperlink" Id="rId228" Target="https://docs.mech-mind.net/en/suite-tutorial/latest/cycle-time/cycle-time-improvement-guide.html" TargetMode="External" /><Relationship Type="http://schemas.openxmlformats.org/officeDocument/2006/relationships/hyperlink" Id="rId225" Target="https://docs.mech-mind.net/en/suite-tutorial/latest/index.html" TargetMode="External" /><Relationship Type="http://schemas.openxmlformats.org/officeDocument/2006/relationships/hyperlink" Id="rId203" Target="https://docs.mech-mind.net/en/suite-tutorial/latest/vision-system-calibration.html" TargetMode="External" /><Relationship Type="http://schemas.openxmlformats.org/officeDocument/2006/relationships/hyperlink" Id="rId168" Target="https://docs.mech-mind.net/en/suite-tutorial/latest/vision-system-communication-configuration.html" TargetMode="External" /><Relationship Type="http://schemas.openxmlformats.org/officeDocument/2006/relationships/hyperlink" Id="rId226" Target="https://docs.mech-mind.net/en/suite-tutorial/latest/vision-system-design.html" TargetMode="External" /><Relationship Type="http://schemas.openxmlformats.org/officeDocument/2006/relationships/hyperlink" Id="rId214" Target="https://docs.mech-mind.net/latest/en-GB/MechEye/MechEyeViewer/UsingMechEyeViewer/ParameterAdjustments/DepthMap/DepthMapAdvanced.html" TargetMode="External" /><Relationship Type="http://schemas.openxmlformats.org/officeDocument/2006/relationships/hyperlink" Id="rId216" Target="https://docs.mech-mind.net/latest/en-GB/SoftwareSuite/Appendix/Ipc/IpcConfiguration.html" TargetMode="External" /><Relationship Type="http://schemas.openxmlformats.org/officeDocument/2006/relationships/hyperlink" Id="rId208" Target="https://docs.mech-mind.net/latest/en-GB/SoftwareSuite/MechVision/Calibration/Reference/CalibTroubleshooting.html" TargetMode="External" /><Relationship Type="http://schemas.openxmlformats.org/officeDocument/2006/relationships/hyperlink" Id="rId224" Target="https://www.mech-mind.com/solution/machine-tending.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2026-08-12T19:04:36Z</dcterms:created>
  <dcterms:modified xsi:type="dcterms:W3CDTF">2026-08-12T19:04:36Z</dcterms:modified>
</cp:coreProperties>
</file>

<file path=docProps/custom.xml><?xml version="1.0" encoding="utf-8"?>
<Properties xmlns="http://schemas.openxmlformats.org/officeDocument/2006/custom-properties" xmlns:vt="http://schemas.openxmlformats.org/officeDocument/2006/docPropsVTypes"/>
</file>