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991455" w:rsidRDefault="00E26658">
      <w:pPr>
        <w:spacing w:after="60"/>
      </w:pPr>
      <w:r>
        <w:rPr>
          <w:b/>
          <w:bCs/>
          <w:color w:val="4F5D70"/>
          <w:sz w:val="20"/>
          <w:szCs w:val="20"/>
        </w:rPr>
        <w:t>PLATAFORMA DE CONSULTA ÉTICO-NORMATIVA — GPECSS</w:t>
      </w:r>
    </w:p>
    <w:p w:rsidR="00991455" w:rsidRDefault="00E26658">
      <w:pPr>
        <w:spacing w:after="80"/>
      </w:pPr>
      <w:r>
        <w:rPr>
          <w:b/>
          <w:bCs/>
          <w:color w:val="173456"/>
          <w:sz w:val="40"/>
          <w:szCs w:val="40"/>
        </w:rPr>
        <w:t>Atividade de conferência nº 6</w:t>
      </w:r>
    </w:p>
    <w:p w:rsidR="00991455" w:rsidRDefault="00E26658">
      <w:pPr>
        <w:pBdr>
          <w:bottom w:val="single" w:sz="8" w:space="6" w:color="173456"/>
        </w:pBdr>
        <w:spacing w:after="240"/>
      </w:pPr>
      <w:r>
        <w:rPr>
          <w:sz w:val="26"/>
          <w:szCs w:val="26"/>
        </w:rPr>
        <w:t>Lote 4: 10 normas — Processo ético e disciplinar</w:t>
      </w:r>
    </w:p>
    <w:p w:rsidR="00991455" w:rsidRDefault="00E26658">
      <w:pPr>
        <w:pStyle w:val="Ttulo11"/>
        <w:keepNext/>
        <w:spacing w:before="280" w:after="120"/>
      </w:pPr>
      <w:r>
        <w:rPr>
          <w:bCs/>
          <w:color w:val="173456"/>
          <w:sz w:val="28"/>
          <w:szCs w:val="28"/>
        </w:rPr>
        <w:t>Orientações</w:t>
      </w:r>
    </w:p>
    <w:p w:rsidR="00991455" w:rsidRDefault="00E26658">
      <w:pPr>
        <w:spacing w:after="100"/>
      </w:pPr>
      <w:r>
        <w:t>Para cada documento: abra o PDF pelo link, compare os trechos de amostra e indique a situação da norma hoje. É a mesma lógica da Atividade nº 1, mais curta.</w:t>
      </w:r>
    </w:p>
    <w:p w:rsidR="00991455" w:rsidRDefault="00E26658">
      <w:pPr>
        <w:pStyle w:val="PargrafodaLista"/>
        <w:numPr>
          <w:ilvl w:val="0"/>
          <w:numId w:val="2"/>
        </w:numPr>
      </w:pPr>
      <w:r>
        <w:t>Marque ☒ ou X nas opções. Escreva nas caixas azuladas só o que precisar.</w:t>
      </w:r>
    </w:p>
    <w:p w:rsidR="00991455" w:rsidRDefault="00E26658">
      <w:pPr>
        <w:pStyle w:val="PargrafodaLista"/>
        <w:numPr>
          <w:ilvl w:val="0"/>
          <w:numId w:val="2"/>
        </w:numPr>
      </w:pPr>
      <w:r>
        <w:t>As “relações já conhecidas</w:t>
      </w:r>
      <w:r>
        <w:t>” são informações do portal ou conferidas antes; servem de apoio, não de resposta.</w:t>
      </w:r>
    </w:p>
    <w:p w:rsidR="00991455" w:rsidRDefault="00E26658">
      <w:pPr>
        <w:pStyle w:val="PargrafodaLista"/>
        <w:numPr>
          <w:ilvl w:val="0"/>
          <w:numId w:val="2"/>
        </w:numPr>
      </w:pPr>
      <w:r>
        <w:t>Os números de página são os do PDF.</w:t>
      </w:r>
    </w:p>
    <w:p w:rsidR="00991455" w:rsidRDefault="00E26658">
      <w:pPr>
        <w:pStyle w:val="PargrafodaLista"/>
        <w:numPr>
          <w:ilvl w:val="0"/>
          <w:numId w:val="2"/>
        </w:numPr>
      </w:pPr>
      <w:r>
        <w:t xml:space="preserve">Pode pedir apoio a uma IA (há um </w:t>
      </w:r>
      <w:proofErr w:type="spellStart"/>
      <w:r>
        <w:t>prompt</w:t>
      </w:r>
      <w:proofErr w:type="spellEnd"/>
      <w:r>
        <w:t xml:space="preserve"> pronto em PROMPT_ChatGPT_pesquisa.md, nesta pasta), mas as marcações ☒ são suas: só elas valem co</w:t>
      </w:r>
      <w:r>
        <w:t>mo conferência.</w:t>
      </w:r>
    </w:p>
    <w:p w:rsidR="00991455" w:rsidRDefault="00E26658">
      <w:pPr>
        <w:pStyle w:val="PargrafodaLista"/>
        <w:numPr>
          <w:ilvl w:val="0"/>
          <w:numId w:val="2"/>
        </w:numPr>
        <w:spacing w:after="160"/>
      </w:pPr>
      <w:r>
        <w:t>Ao terminar, salve e me avise no chat. Pode fazer em partes.</w:t>
      </w:r>
    </w:p>
    <w:p w:rsidR="00991455" w:rsidRDefault="00E26658">
      <w:pPr>
        <w:spacing w:after="80"/>
      </w:pPr>
      <w:r>
        <w:rPr>
          <w:color w:val="17365D"/>
          <w:sz w:val="18"/>
        </w:rPr>
        <w:t xml:space="preserve">SUGESTÃO: Conferência realizada em 27/10/2026. Conforme autorização final, somente respostas Sim com texto documental suficiente foram marcadas. As opções de situação e de riscos </w:t>
      </w:r>
      <w:r>
        <w:rPr>
          <w:color w:val="17365D"/>
          <w:sz w:val="18"/>
        </w:rPr>
        <w:t>visuais permanecem sem marcação. “Igual” compara as palavras visíveis, tolerando reticências e quebras de linha; não valida a segmentação do sistema. F1–F13 remetem às fontes com links ao final. “Não encontrado” descreve o alcance das buscas, não prova vig</w:t>
      </w:r>
      <w:r>
        <w:rPr>
          <w:color w:val="17365D"/>
          <w:sz w:val="18"/>
        </w:rPr>
        <w:t>ência.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0"/>
        <w:gridCol w:w="6838"/>
        <w:gridCol w:w="2000"/>
      </w:tblGrid>
      <w:tr w:rsidR="00991455">
        <w:trPr>
          <w:tblHeader/>
        </w:trPr>
        <w:tc>
          <w:tcPr>
            <w:tcW w:w="8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991455" w:rsidRDefault="00E26658">
            <w:r>
              <w:rPr>
                <w:b/>
                <w:bCs/>
                <w:color w:val="FFFFFF"/>
              </w:rPr>
              <w:t>Nº</w:t>
            </w:r>
          </w:p>
        </w:tc>
        <w:tc>
          <w:tcPr>
            <w:tcW w:w="6838"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991455" w:rsidRDefault="00E26658">
            <w:r>
              <w:rPr>
                <w:b/>
                <w:bCs/>
                <w:color w:val="FFFFFF"/>
              </w:rPr>
              <w:t>Documento</w:t>
            </w:r>
          </w:p>
        </w:tc>
        <w:tc>
          <w:tcPr>
            <w:tcW w:w="20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991455" w:rsidRDefault="00E26658">
            <w:r>
              <w:rPr>
                <w:b/>
                <w:bCs/>
                <w:color w:val="FFFFFF"/>
              </w:rPr>
              <w:t>Páginas do PDF</w:t>
            </w:r>
          </w:p>
        </w:tc>
      </w:tr>
      <w:tr w:rsidR="00991455">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1</w:t>
            </w:r>
          </w:p>
        </w:tc>
        <w:tc>
          <w:tcPr>
            <w:tcW w:w="68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Resolução nº 938/2020</w:t>
            </w:r>
          </w:p>
        </w:tc>
        <w:tc>
          <w:tcPr>
            <w:tcW w:w="20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3</w:t>
            </w:r>
          </w:p>
        </w:tc>
      </w:tr>
      <w:tr w:rsidR="00991455">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2</w:t>
            </w:r>
          </w:p>
        </w:tc>
        <w:tc>
          <w:tcPr>
            <w:tcW w:w="68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Resolução 1.013/2022</w:t>
            </w:r>
          </w:p>
        </w:tc>
        <w:tc>
          <w:tcPr>
            <w:tcW w:w="20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2</w:t>
            </w:r>
          </w:p>
        </w:tc>
      </w:tr>
      <w:tr w:rsidR="00991455">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3</w:t>
            </w:r>
          </w:p>
        </w:tc>
        <w:tc>
          <w:tcPr>
            <w:tcW w:w="68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Resolução 988/2022</w:t>
            </w:r>
          </w:p>
        </w:tc>
        <w:tc>
          <w:tcPr>
            <w:tcW w:w="20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10</w:t>
            </w:r>
          </w:p>
        </w:tc>
      </w:tr>
      <w:tr w:rsidR="00991455">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4</w:t>
            </w:r>
          </w:p>
        </w:tc>
        <w:tc>
          <w:tcPr>
            <w:tcW w:w="68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Resolução nº 548/2009</w:t>
            </w:r>
          </w:p>
        </w:tc>
        <w:tc>
          <w:tcPr>
            <w:tcW w:w="20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6</w:t>
            </w:r>
          </w:p>
        </w:tc>
      </w:tr>
      <w:tr w:rsidR="00991455">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5</w:t>
            </w:r>
          </w:p>
        </w:tc>
        <w:tc>
          <w:tcPr>
            <w:tcW w:w="68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 xml:space="preserve">Resolução </w:t>
            </w:r>
            <w:proofErr w:type="gramStart"/>
            <w:r>
              <w:t>nº  943</w:t>
            </w:r>
            <w:proofErr w:type="gramEnd"/>
            <w:r>
              <w:t>/2020</w:t>
            </w:r>
          </w:p>
        </w:tc>
        <w:tc>
          <w:tcPr>
            <w:tcW w:w="20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1</w:t>
            </w:r>
          </w:p>
        </w:tc>
      </w:tr>
      <w:tr w:rsidR="00991455">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6</w:t>
            </w:r>
          </w:p>
        </w:tc>
        <w:tc>
          <w:tcPr>
            <w:tcW w:w="68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Resolução nº 726/2015</w:t>
            </w:r>
          </w:p>
        </w:tc>
        <w:tc>
          <w:tcPr>
            <w:tcW w:w="20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2</w:t>
            </w:r>
          </w:p>
        </w:tc>
      </w:tr>
      <w:tr w:rsidR="00991455">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7</w:t>
            </w:r>
          </w:p>
        </w:tc>
        <w:tc>
          <w:tcPr>
            <w:tcW w:w="68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Resolução nº 555/2009</w:t>
            </w:r>
          </w:p>
        </w:tc>
        <w:tc>
          <w:tcPr>
            <w:tcW w:w="20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3</w:t>
            </w:r>
          </w:p>
        </w:tc>
      </w:tr>
      <w:tr w:rsidR="00991455">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8</w:t>
            </w:r>
          </w:p>
        </w:tc>
        <w:tc>
          <w:tcPr>
            <w:tcW w:w="68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Resolução nº 560/2009</w:t>
            </w:r>
          </w:p>
        </w:tc>
        <w:tc>
          <w:tcPr>
            <w:tcW w:w="20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2</w:t>
            </w:r>
          </w:p>
        </w:tc>
      </w:tr>
      <w:tr w:rsidR="00991455">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9</w:t>
            </w:r>
          </w:p>
        </w:tc>
        <w:tc>
          <w:tcPr>
            <w:tcW w:w="68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Resolução nº 861/2018</w:t>
            </w:r>
          </w:p>
        </w:tc>
        <w:tc>
          <w:tcPr>
            <w:tcW w:w="20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3</w:t>
            </w:r>
          </w:p>
        </w:tc>
      </w:tr>
      <w:tr w:rsidR="00991455">
        <w:trPr>
          <w:cantSplit/>
        </w:trPr>
        <w:tc>
          <w:tcPr>
            <w:tcW w:w="8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10</w:t>
            </w:r>
          </w:p>
        </w:tc>
        <w:tc>
          <w:tcPr>
            <w:tcW w:w="68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Resolução nº 923/2019</w:t>
            </w:r>
          </w:p>
        </w:tc>
        <w:tc>
          <w:tcPr>
            <w:tcW w:w="20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3</w:t>
            </w:r>
          </w:p>
        </w:tc>
      </w:tr>
    </w:tbl>
    <w:p w:rsidR="00991455" w:rsidRDefault="00E26658">
      <w:pPr>
        <w:pStyle w:val="Ttulo11"/>
        <w:keepNext/>
        <w:spacing w:before="280" w:after="120"/>
      </w:pPr>
      <w:r>
        <w:rPr>
          <w:bCs/>
          <w:color w:val="173456"/>
          <w:sz w:val="28"/>
          <w:szCs w:val="28"/>
        </w:rPr>
        <w:t>Documento 1 — Resolução nº 938/2020</w:t>
      </w:r>
    </w:p>
    <w:p w:rsidR="00991455" w:rsidRDefault="00E26658">
      <w:pPr>
        <w:spacing w:after="100"/>
      </w:pPr>
      <w:r>
        <w:rPr>
          <w:i/>
          <w:iCs/>
          <w:color w:val="4F5D70"/>
        </w:rPr>
        <w:t xml:space="preserve">Altera e complementa </w:t>
      </w:r>
      <w:proofErr w:type="spellStart"/>
      <w:r>
        <w:rPr>
          <w:i/>
          <w:iCs/>
          <w:color w:val="4F5D70"/>
        </w:rPr>
        <w:t>disposições</w:t>
      </w:r>
      <w:proofErr w:type="spellEnd"/>
      <w:r>
        <w:rPr>
          <w:i/>
          <w:iCs/>
          <w:color w:val="4F5D70"/>
        </w:rPr>
        <w:t xml:space="preserve"> da </w:t>
      </w:r>
      <w:proofErr w:type="spellStart"/>
      <w:r>
        <w:rPr>
          <w:i/>
          <w:iCs/>
          <w:color w:val="4F5D70"/>
        </w:rPr>
        <w:t>Resolução</w:t>
      </w:r>
      <w:proofErr w:type="spellEnd"/>
      <w:r>
        <w:rPr>
          <w:i/>
          <w:iCs/>
          <w:color w:val="4F5D70"/>
        </w:rPr>
        <w:t xml:space="preserve"> </w:t>
      </w:r>
      <w:proofErr w:type="spellStart"/>
      <w:r>
        <w:rPr>
          <w:i/>
          <w:iCs/>
          <w:color w:val="4F5D70"/>
        </w:rPr>
        <w:t>Cfess</w:t>
      </w:r>
      <w:proofErr w:type="spellEnd"/>
      <w:r>
        <w:rPr>
          <w:i/>
          <w:iCs/>
          <w:color w:val="4F5D70"/>
        </w:rPr>
        <w:t xml:space="preserve"> no. 660, de 13 de outubro de 2013, quanto: a </w:t>
      </w:r>
      <w:proofErr w:type="spellStart"/>
      <w:r>
        <w:rPr>
          <w:i/>
          <w:iCs/>
          <w:color w:val="4F5D70"/>
        </w:rPr>
        <w:t>interrupção</w:t>
      </w:r>
      <w:proofErr w:type="spellEnd"/>
      <w:r>
        <w:rPr>
          <w:i/>
          <w:iCs/>
          <w:color w:val="4F5D70"/>
        </w:rPr>
        <w:t xml:space="preserve"> da </w:t>
      </w:r>
      <w:proofErr w:type="spellStart"/>
      <w:r>
        <w:rPr>
          <w:i/>
          <w:iCs/>
          <w:color w:val="4F5D70"/>
        </w:rPr>
        <w:t>prescrição</w:t>
      </w:r>
      <w:proofErr w:type="spellEnd"/>
      <w:r>
        <w:rPr>
          <w:i/>
          <w:iCs/>
          <w:color w:val="4F5D70"/>
        </w:rPr>
        <w:t xml:space="preserve">; </w:t>
      </w:r>
      <w:proofErr w:type="spellStart"/>
      <w:r>
        <w:rPr>
          <w:i/>
          <w:iCs/>
          <w:color w:val="4F5D70"/>
        </w:rPr>
        <w:t>prescrição</w:t>
      </w:r>
      <w:proofErr w:type="spellEnd"/>
      <w:r>
        <w:rPr>
          <w:i/>
          <w:iCs/>
          <w:color w:val="4F5D70"/>
        </w:rPr>
        <w:t xml:space="preserve"> intercorrente e contagem de prazos para a </w:t>
      </w:r>
      <w:proofErr w:type="spellStart"/>
      <w:r>
        <w:rPr>
          <w:i/>
          <w:iCs/>
          <w:color w:val="4F5D70"/>
        </w:rPr>
        <w:t>prática</w:t>
      </w:r>
      <w:proofErr w:type="spellEnd"/>
      <w:r>
        <w:rPr>
          <w:i/>
          <w:iCs/>
          <w:color w:val="4F5D70"/>
        </w:rPr>
        <w:t xml:space="preserve"> de atos processuais</w:t>
      </w:r>
    </w:p>
    <w:p w:rsidR="00991455" w:rsidRDefault="00E26658">
      <w:pPr>
        <w:spacing w:after="100"/>
      </w:pPr>
      <w:r>
        <w:t xml:space="preserve">PDF oficial: </w:t>
      </w:r>
      <w:hyperlink r:id="rId7" w:history="1">
        <w:r>
          <w:rPr>
            <w:color w:val="1D5590"/>
            <w:u w:val="single"/>
          </w:rPr>
          <w:t>ResolucaoCfess938-2020.pdf</w:t>
        </w:r>
      </w:hyperlink>
      <w:r>
        <w:t xml:space="preserve">   ·   </w:t>
      </w:r>
      <w:hyperlink r:id="rId8" w:history="1">
        <w:r>
          <w:rPr>
            <w:color w:val="1D5590"/>
            <w:u w:val="single"/>
          </w:rPr>
          <w:t>página oficial</w:t>
        </w:r>
      </w:hyperlink>
    </w:p>
    <w:p w:rsidR="00991455" w:rsidRDefault="00E26658">
      <w:pPr>
        <w:keepNext/>
        <w:spacing w:before="180" w:after="80"/>
      </w:pPr>
      <w:r>
        <w:rPr>
          <w:b/>
          <w:bCs/>
        </w:rPr>
        <w:t>a) O PDF é o documento oficial e está completo?</w:t>
      </w:r>
    </w:p>
    <w:p w:rsidR="00991455" w:rsidRDefault="00E26658">
      <w:pPr>
        <w:spacing w:after="100"/>
      </w:pPr>
      <w:proofErr w:type="gramStart"/>
      <w:r>
        <w:t>☒</w:t>
      </w:r>
      <w:r>
        <w:t xml:space="preserve">  Sim</w:t>
      </w:r>
      <w:proofErr w:type="gramEnd"/>
      <w:r>
        <w:t xml:space="preserve">     ☐  </w:t>
      </w:r>
      <w:r>
        <w:t>Não     ☐  Não consegui verificar</w:t>
      </w:r>
    </w:p>
    <w:p w:rsidR="00991455" w:rsidRDefault="00E26658">
      <w:pPr>
        <w:spacing w:after="80"/>
      </w:pPr>
      <w:r>
        <w:rPr>
          <w:color w:val="17365D"/>
          <w:sz w:val="18"/>
        </w:rPr>
        <w:t>SUGESTÃO: Sim, no exemplar conferido [F1]. CONFIRMADO NO TEXTO OFICIAL: PDF com 3 página(s), do título à identificação final de Josiane Soares Santos, na p. 3. Texto do ato original, sem identificação de versão compilada n</w:t>
      </w:r>
      <w:r>
        <w:rPr>
          <w:color w:val="17365D"/>
          <w:sz w:val="18"/>
        </w:rPr>
        <w:t>o exemplar lido. Não consegui abrir o PDF do link original indicado acima; conferi o exemplar alternativo do próprio CFESS [F1]. A marcação refere-se a esse exemplar, não à identidade binária dos arquivos.</w:t>
      </w:r>
    </w:p>
    <w:p w:rsidR="00991455" w:rsidRDefault="00E26658">
      <w:pPr>
        <w:spacing w:after="80"/>
      </w:pPr>
      <w:r>
        <w:rPr>
          <w:color w:val="17365D"/>
          <w:sz w:val="18"/>
        </w:rPr>
        <w:t xml:space="preserve">SUGESTÃO: Fonte F1 — </w:t>
      </w:r>
      <w:hyperlink r:id="rId9">
        <w:r>
          <w:rPr>
            <w:color w:val="0563C1"/>
          </w:rPr>
          <w:t>PDF conferido</w:t>
        </w:r>
      </w:hyperlink>
    </w:p>
    <w:p w:rsidR="00991455" w:rsidRDefault="00E26658">
      <w:pPr>
        <w:keepNext/>
        <w:spacing w:before="180" w:after="80"/>
      </w:pPr>
      <w:r>
        <w:rPr>
          <w:b/>
          <w:bCs/>
        </w:rPr>
        <w:lastRenderedPageBreak/>
        <w:t>b) Os trechos lidos pelo sistema são iguais ao PDF?</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700"/>
        <w:gridCol w:w="5538"/>
        <w:gridCol w:w="1500"/>
      </w:tblGrid>
      <w:tr w:rsidR="00991455">
        <w:trPr>
          <w:tblHeader/>
        </w:trPr>
        <w:tc>
          <w:tcPr>
            <w:tcW w:w="19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991455" w:rsidRDefault="00E26658">
            <w:r>
              <w:rPr>
                <w:b/>
                <w:bCs/>
                <w:color w:val="FFFFFF"/>
              </w:rPr>
              <w:t>Dispositivo</w:t>
            </w:r>
          </w:p>
        </w:tc>
        <w:tc>
          <w:tcPr>
            <w:tcW w:w="7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991455" w:rsidRDefault="00E26658">
            <w:r>
              <w:rPr>
                <w:b/>
                <w:bCs/>
                <w:color w:val="FFFFFF"/>
              </w:rPr>
              <w:t>Pág.</w:t>
            </w:r>
          </w:p>
        </w:tc>
        <w:tc>
          <w:tcPr>
            <w:tcW w:w="5538"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991455" w:rsidRDefault="00E26658">
            <w:r>
              <w:rPr>
                <w:b/>
                <w:bCs/>
                <w:color w:val="FFFFFF"/>
              </w:rPr>
              <w:t>Texto lido pelo sistema</w:t>
            </w:r>
          </w:p>
        </w:tc>
        <w:tc>
          <w:tcPr>
            <w:tcW w:w="15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991455" w:rsidRDefault="00E26658">
            <w:r>
              <w:rPr>
                <w:b/>
                <w:bCs/>
                <w:color w:val="FFFFFF"/>
              </w:rPr>
              <w:t>Igual?</w:t>
            </w:r>
          </w:p>
        </w:tc>
      </w:tr>
      <w:tr w:rsidR="00991455">
        <w:trPr>
          <w:cantSplit/>
        </w:trPr>
        <w:tc>
          <w:tcPr>
            <w:tcW w:w="19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Art. 1º</w:t>
            </w:r>
          </w:p>
        </w:tc>
        <w:tc>
          <w:tcPr>
            <w:tcW w:w="7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2</w:t>
            </w:r>
          </w:p>
        </w:tc>
        <w:tc>
          <w:tcPr>
            <w:tcW w:w="55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 xml:space="preserve">Art. 1º O parágrafo 2º do artigo 15, da Resolução </w:t>
            </w:r>
            <w:proofErr w:type="spellStart"/>
            <w:r>
              <w:t>Cfess</w:t>
            </w:r>
            <w:proofErr w:type="spellEnd"/>
            <w:r>
              <w:t xml:space="preserve"> nº 660, de 13 de outubro de 2013, publicada no Diário Oficial da União nº 205, de 22 de outubro de 2013, Seção 1, passa a ter a seguinte redação:</w:t>
            </w:r>
          </w:p>
          <w:p w:rsidR="00991455" w:rsidRDefault="00E26658">
            <w:pPr>
              <w:spacing w:after="80"/>
            </w:pPr>
            <w:r>
              <w:rPr>
                <w:color w:val="17365D"/>
                <w:sz w:val="18"/>
              </w:rPr>
              <w:t>SUGESTÃO: Igual — CONFIRMADO NO TEXTO OFICIAL, F1, Art</w:t>
            </w:r>
            <w:r>
              <w:rPr>
                <w:color w:val="17365D"/>
                <w:sz w:val="18"/>
              </w:rPr>
              <w:t xml:space="preserve">. 1º, p. 2. </w:t>
            </w:r>
            <w:hyperlink r:id="rId10">
              <w:r>
                <w:rPr>
                  <w:color w:val="0563C1"/>
                </w:rPr>
                <w:t>[fonte]</w:t>
              </w:r>
            </w:hyperlink>
          </w:p>
        </w:tc>
        <w:tc>
          <w:tcPr>
            <w:tcW w:w="1500"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991455" w:rsidRDefault="00E26658">
            <w:r>
              <w:t>☒</w:t>
            </w:r>
            <w:r>
              <w:t xml:space="preserve"> Sim</w:t>
            </w:r>
          </w:p>
          <w:p w:rsidR="00991455" w:rsidRDefault="00E26658">
            <w:r>
              <w:t>☐</w:t>
            </w:r>
            <w:r>
              <w:t xml:space="preserve"> Não</w:t>
            </w:r>
          </w:p>
        </w:tc>
      </w:tr>
      <w:tr w:rsidR="00991455">
        <w:trPr>
          <w:cantSplit/>
        </w:trPr>
        <w:tc>
          <w:tcPr>
            <w:tcW w:w="19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Art. 74</w:t>
            </w:r>
          </w:p>
        </w:tc>
        <w:tc>
          <w:tcPr>
            <w:tcW w:w="7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2</w:t>
            </w:r>
          </w:p>
        </w:tc>
        <w:tc>
          <w:tcPr>
            <w:tcW w:w="55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Art. 74 - A citação e/ou e/ou o conhecimento expresso válido feito diretamente ao/à profissional faltoso/a interrompe o prazo prescricional de que trata o artigo anterior. Parágrafo Primeiro - A citação e/ou o conhecimento expresso, de que trata este artig</w:t>
            </w:r>
            <w:r>
              <w:t>o, ensejará a defesa escrita ou a termo, conforme o caso, a partir do qual recomeçará a fluir novo prazo prescricional. Parágrafo Segundo – A decisão de mérito reco…</w:t>
            </w:r>
          </w:p>
          <w:p w:rsidR="00991455" w:rsidRDefault="00E26658">
            <w:pPr>
              <w:spacing w:after="80"/>
            </w:pPr>
            <w:r>
              <w:rPr>
                <w:color w:val="17365D"/>
                <w:sz w:val="18"/>
              </w:rPr>
              <w:t xml:space="preserve">SUGESTÃO: Igual — CONFIRMADO NO TEXTO OFICIAL, F1, Art. 74, p. 2. A repetição “e/ou e/ou” </w:t>
            </w:r>
            <w:r>
              <w:rPr>
                <w:color w:val="17365D"/>
                <w:sz w:val="18"/>
              </w:rPr>
              <w:t xml:space="preserve">também está no PDF (art. 74, p. 2); não corrigir silenciosamente a </w:t>
            </w:r>
            <w:proofErr w:type="gramStart"/>
            <w:r>
              <w:rPr>
                <w:color w:val="17365D"/>
                <w:sz w:val="18"/>
              </w:rPr>
              <w:t>transcrição.</w:t>
            </w:r>
            <w:hyperlink r:id="rId11">
              <w:r>
                <w:rPr>
                  <w:color w:val="0563C1"/>
                </w:rPr>
                <w:t>[</w:t>
              </w:r>
              <w:proofErr w:type="gramEnd"/>
              <w:r>
                <w:rPr>
                  <w:color w:val="0563C1"/>
                </w:rPr>
                <w:t>fonte]</w:t>
              </w:r>
            </w:hyperlink>
          </w:p>
        </w:tc>
        <w:tc>
          <w:tcPr>
            <w:tcW w:w="1500"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991455" w:rsidRDefault="00E26658">
            <w:r>
              <w:t>☒</w:t>
            </w:r>
            <w:r>
              <w:t xml:space="preserve"> Sim</w:t>
            </w:r>
          </w:p>
          <w:p w:rsidR="00991455" w:rsidRDefault="00E26658">
            <w:r>
              <w:t>☐</w:t>
            </w:r>
            <w:r>
              <w:t xml:space="preserve"> Não</w:t>
            </w:r>
          </w:p>
        </w:tc>
      </w:tr>
      <w:tr w:rsidR="00991455">
        <w:trPr>
          <w:cantSplit/>
        </w:trPr>
        <w:tc>
          <w:tcPr>
            <w:tcW w:w="19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Art. 75</w:t>
            </w:r>
          </w:p>
        </w:tc>
        <w:tc>
          <w:tcPr>
            <w:tcW w:w="7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2</w:t>
            </w:r>
          </w:p>
        </w:tc>
        <w:tc>
          <w:tcPr>
            <w:tcW w:w="55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Art. 75 - Todo processo disciplinar paralisado há mais de 3 (três)</w:t>
            </w:r>
            <w:r>
              <w:t xml:space="preserve"> anos, pendente de ato processual, despacho ou julgamento, será arquivado </w:t>
            </w:r>
            <w:proofErr w:type="spellStart"/>
            <w:r>
              <w:t>ex-ofício</w:t>
            </w:r>
            <w:proofErr w:type="spellEnd"/>
            <w:r>
              <w:t>, ou a requerimento da parte interessada. (</w:t>
            </w:r>
            <w:proofErr w:type="gramStart"/>
            <w:r>
              <w:t>parágrafo</w:t>
            </w:r>
            <w:proofErr w:type="gramEnd"/>
            <w:r>
              <w:t xml:space="preserve"> 1º do artigo 1º da Lei 9873/1999) Art. 4º Os CRESS deverão se incumbir de dar plena e total publicidade a presente norma</w:t>
            </w:r>
            <w:r>
              <w:t>, por todos os meios disponíveis, de forma que ela seja conhecida pelos/as assistentes sociais e, …</w:t>
            </w:r>
          </w:p>
          <w:p w:rsidR="00991455" w:rsidRDefault="00E26658">
            <w:pPr>
              <w:spacing w:after="80"/>
            </w:pPr>
            <w:r>
              <w:rPr>
                <w:color w:val="17365D"/>
                <w:sz w:val="18"/>
              </w:rPr>
              <w:t>SUGESTÃO: Igual — CONFIRMADO NO TEXTO OFICIAL, F1, Art. 75, p. 2. Igual como sequência textual, mas a linha mistura o art. 75 (p. 2) com o art. 4º da própri</w:t>
            </w:r>
            <w:r>
              <w:rPr>
                <w:color w:val="17365D"/>
                <w:sz w:val="18"/>
              </w:rPr>
              <w:t>a Resolução 938 (p. 3). Separar os dispositivos e indicar pp. 2–</w:t>
            </w:r>
            <w:proofErr w:type="gramStart"/>
            <w:r>
              <w:rPr>
                <w:color w:val="17365D"/>
                <w:sz w:val="18"/>
              </w:rPr>
              <w:t>3.</w:t>
            </w:r>
            <w:hyperlink r:id="rId12">
              <w:r>
                <w:rPr>
                  <w:color w:val="0563C1"/>
                </w:rPr>
                <w:t>[</w:t>
              </w:r>
              <w:proofErr w:type="gramEnd"/>
              <w:r>
                <w:rPr>
                  <w:color w:val="0563C1"/>
                </w:rPr>
                <w:t>fonte]</w:t>
              </w:r>
            </w:hyperlink>
          </w:p>
        </w:tc>
        <w:tc>
          <w:tcPr>
            <w:tcW w:w="1500"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991455" w:rsidRDefault="00E26658">
            <w:r>
              <w:t>☒</w:t>
            </w:r>
            <w:r>
              <w:t xml:space="preserve"> Sim</w:t>
            </w:r>
          </w:p>
          <w:p w:rsidR="00991455" w:rsidRDefault="00E26658">
            <w:r>
              <w:t>☐</w:t>
            </w:r>
            <w:r>
              <w:t xml:space="preserve"> Não</w:t>
            </w:r>
          </w:p>
        </w:tc>
      </w:tr>
    </w:tbl>
    <w:p w:rsidR="00991455" w:rsidRDefault="00E26658">
      <w:pPr>
        <w:keepNext/>
        <w:spacing w:before="180" w:after="80"/>
      </w:pPr>
      <w:r>
        <w:rPr>
          <w:b/>
          <w:bCs/>
        </w:rPr>
        <w:t>c) Qual é a situação desta norma hoje?</w:t>
      </w:r>
    </w:p>
    <w:p w:rsidR="00991455" w:rsidRDefault="00E26658">
      <w:pPr>
        <w:spacing w:after="100"/>
      </w:pPr>
      <w:r>
        <w:rPr>
          <w:b/>
          <w:bCs/>
          <w:color w:val="4F5D70"/>
          <w:sz w:val="20"/>
          <w:szCs w:val="20"/>
        </w:rPr>
        <w:t>Relações já conhecidas:</w:t>
      </w:r>
    </w:p>
    <w:p w:rsidR="00991455" w:rsidRDefault="00E26658">
      <w:pPr>
        <w:pStyle w:val="PargrafodaLista"/>
        <w:numPr>
          <w:ilvl w:val="0"/>
          <w:numId w:val="3"/>
        </w:numPr>
      </w:pPr>
      <w:r>
        <w:rPr>
          <w:color w:val="4F5D70"/>
          <w:sz w:val="20"/>
          <w:szCs w:val="20"/>
        </w:rPr>
        <w:t>O próprio texto menciona: Lei 2823/19 (possível alteração)</w:t>
      </w:r>
    </w:p>
    <w:p w:rsidR="00991455" w:rsidRDefault="00E26658">
      <w:pPr>
        <w:pStyle w:val="PargrafodaLista"/>
        <w:numPr>
          <w:ilvl w:val="0"/>
          <w:numId w:val="3"/>
        </w:numPr>
      </w:pPr>
      <w:r>
        <w:rPr>
          <w:color w:val="4F5D70"/>
          <w:sz w:val="20"/>
          <w:szCs w:val="20"/>
        </w:rPr>
        <w:t>O próprio texto menciona: Lei nº 9.784 (possível alteração)</w:t>
      </w:r>
    </w:p>
    <w:p w:rsidR="00991455" w:rsidRDefault="00B53703">
      <w:pPr>
        <w:spacing w:after="100"/>
      </w:pPr>
      <w:proofErr w:type="gramStart"/>
      <w:r>
        <w:t xml:space="preserve">☒ </w:t>
      </w:r>
      <w:r>
        <w:t xml:space="preserve"> </w:t>
      </w:r>
      <w:r w:rsidR="00E26658">
        <w:t>Vigente</w:t>
      </w:r>
      <w:proofErr w:type="gramEnd"/>
      <w:r w:rsidR="00E26658">
        <w:t xml:space="preserve">     ☐  Vigente com alterações     ☐  Revogada     ☐  Suspensa ou invalidada     ☐  Não sei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991455">
        <w:tc>
          <w:tcPr>
            <w:tcW w:w="9638" w:type="dxa"/>
            <w:tcBorders>
              <w:top w:val="single" w:sz="4" w:space="0" w:color="B9C4D0"/>
              <w:left w:val="single" w:sz="4" w:space="0" w:color="B9C4D0"/>
              <w:bottom w:val="single" w:sz="4" w:space="0" w:color="B9C4D0"/>
              <w:right w:val="single" w:sz="4" w:space="0" w:color="B9C4D0"/>
            </w:tcBorders>
            <w:shd w:val="clear" w:color="auto" w:fill="F2F6FB"/>
            <w:tcMar>
              <w:top w:w="80" w:type="dxa"/>
              <w:left w:w="120" w:type="dxa"/>
              <w:bottom w:w="80" w:type="dxa"/>
              <w:right w:w="120" w:type="dxa"/>
            </w:tcMar>
          </w:tcPr>
          <w:p w:rsidR="00991455" w:rsidRDefault="00E26658">
            <w:pPr>
              <w:spacing w:after="60"/>
            </w:pPr>
            <w:r>
              <w:rPr>
                <w:i/>
                <w:iCs/>
                <w:color w:val="4F5D70"/>
              </w:rPr>
              <w:t xml:space="preserve">Se alterada, revogada ou suspensa: </w:t>
            </w:r>
            <w:r>
              <w:rPr>
                <w:i/>
                <w:iCs/>
                <w:color w:val="4F5D70"/>
              </w:rPr>
              <w:t>por qual norma e em quê (se souber):</w:t>
            </w:r>
          </w:p>
          <w:p w:rsidR="00B53703" w:rsidRPr="00B53703" w:rsidRDefault="00E26658" w:rsidP="00B53703">
            <w:pPr>
              <w:spacing w:after="60"/>
              <w:rPr>
                <w:color w:val="17365D"/>
                <w:sz w:val="18"/>
              </w:rPr>
            </w:pPr>
            <w:r>
              <w:rPr>
                <w:color w:val="17365D"/>
                <w:sz w:val="18"/>
              </w:rPr>
              <w:t xml:space="preserve">SUGESTÃO: Não sei quanto à vigência atual integral. CONFIRMADO NO TEXTO OFICIAL: os </w:t>
            </w:r>
            <w:proofErr w:type="spellStart"/>
            <w:r>
              <w:rPr>
                <w:color w:val="17365D"/>
                <w:sz w:val="18"/>
              </w:rPr>
              <w:t>arts</w:t>
            </w:r>
            <w:proofErr w:type="spellEnd"/>
            <w:r>
              <w:rPr>
                <w:color w:val="17365D"/>
                <w:sz w:val="18"/>
              </w:rPr>
              <w:t xml:space="preserve">. 1º–3º alteram a Res. 660/2013 (art. 15, § 2º; art. 74, §§ 2º e 3º; art. 75), F1, p. 2. NÃO ENCONTRADO: ato posterior que revogue </w:t>
            </w:r>
            <w:r>
              <w:rPr>
                <w:color w:val="17365D"/>
                <w:sz w:val="18"/>
              </w:rPr>
              <w:t>ou altere a 938 nas buscas por 938/2020 e pelo número no domínio CFESS. Ausência de resultado não comprova vigência.</w:t>
            </w:r>
            <w:r w:rsidR="00B53703">
              <w:rPr>
                <w:color w:val="17365D"/>
                <w:sz w:val="18"/>
              </w:rPr>
              <w:t xml:space="preserve"> </w:t>
            </w:r>
            <w:r w:rsidR="00B53703" w:rsidRPr="00B53703">
              <w:rPr>
                <w:color w:val="17365D"/>
                <w:sz w:val="18"/>
              </w:rPr>
              <w:t>A Resolução CFESS nº 938/2020 encontra-se Vigente.</w:t>
            </w:r>
          </w:p>
          <w:p w:rsidR="00B53703" w:rsidRPr="00B53703" w:rsidRDefault="00B53703" w:rsidP="00B53703">
            <w:pPr>
              <w:spacing w:after="60"/>
              <w:rPr>
                <w:color w:val="17365D"/>
                <w:sz w:val="18"/>
              </w:rPr>
            </w:pPr>
            <w:r w:rsidRPr="00B53703">
              <w:rPr>
                <w:color w:val="17365D"/>
                <w:sz w:val="18"/>
              </w:rPr>
              <w:t>• Status: [X] Vigente (alterando disposições da Resolução CFESS nº 660/2013).</w:t>
            </w:r>
          </w:p>
          <w:p w:rsidR="00991455" w:rsidRDefault="00B53703" w:rsidP="00B53703">
            <w:pPr>
              <w:spacing w:after="60"/>
            </w:pPr>
            <w:r w:rsidRPr="00B53703">
              <w:rPr>
                <w:color w:val="17365D"/>
                <w:sz w:val="18"/>
              </w:rPr>
              <w:t>• Objetivo: Ajustar a contagem de prazos processuais (em dias úteis, conforme o Código de Processo Civil de 2015) e as regras de interrupção da prescrição e prescrição intercorrente nos processos do Conjunto CFESS-CRESS.</w:t>
            </w:r>
          </w:p>
        </w:tc>
      </w:tr>
    </w:tbl>
    <w:p w:rsidR="00991455" w:rsidRDefault="00E26658">
      <w:pPr>
        <w:keepNext/>
        <w:spacing w:before="180" w:after="80"/>
      </w:pPr>
      <w:r>
        <w:rPr>
          <w:b/>
          <w:bCs/>
        </w:rPr>
        <w:t>d) Observações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991455">
        <w:tc>
          <w:tcPr>
            <w:tcW w:w="9638" w:type="dxa"/>
            <w:tcBorders>
              <w:top w:val="single" w:sz="4" w:space="0" w:color="B9C4D0"/>
              <w:left w:val="single" w:sz="4" w:space="0" w:color="B9C4D0"/>
              <w:bottom w:val="single" w:sz="4" w:space="0" w:color="B9C4D0"/>
              <w:right w:val="single" w:sz="4" w:space="0" w:color="B9C4D0"/>
            </w:tcBorders>
            <w:shd w:val="clear" w:color="auto" w:fill="F2F6FB"/>
            <w:tcMar>
              <w:top w:w="80" w:type="dxa"/>
              <w:left w:w="120" w:type="dxa"/>
              <w:bottom w:w="80" w:type="dxa"/>
              <w:right w:w="120" w:type="dxa"/>
            </w:tcMar>
          </w:tcPr>
          <w:p w:rsidR="00991455" w:rsidRDefault="00E26658">
            <w:pPr>
              <w:spacing w:after="60"/>
            </w:pPr>
            <w:r>
              <w:rPr>
                <w:i/>
                <w:iCs/>
                <w:color w:val="4F5D70"/>
              </w:rPr>
              <w:t>Algo a corrigir ou registrar sobre este documento:</w:t>
            </w:r>
          </w:p>
          <w:p w:rsidR="00991455" w:rsidRDefault="00E26658">
            <w:pPr>
              <w:spacing w:after="60"/>
            </w:pPr>
            <w:r>
              <w:rPr>
                <w:color w:val="17365D"/>
                <w:sz w:val="18"/>
              </w:rPr>
              <w:t xml:space="preserve">SUGESTÃO: CONFIRMADO NO TEXTO OFICIAL: a p. 1 menciona “Projeto de Lei </w:t>
            </w:r>
            <w:r>
              <w:rPr>
                <w:color w:val="17365D"/>
                <w:sz w:val="18"/>
              </w:rPr>
              <w:t xml:space="preserve">2823/19”, não “Lei 2823/19”. Essa referência e a Lei 9.784 aparecem nos </w:t>
            </w:r>
            <w:proofErr w:type="spellStart"/>
            <w:r>
              <w:rPr>
                <w:color w:val="17365D"/>
                <w:sz w:val="18"/>
              </w:rPr>
              <w:t>considerandos</w:t>
            </w:r>
            <w:proofErr w:type="spellEnd"/>
            <w:r>
              <w:rPr>
                <w:color w:val="17365D"/>
                <w:sz w:val="18"/>
              </w:rPr>
              <w:t xml:space="preserve">; não significam que o CFESS as alterou. Há “realizada em de” na p. 1 e “e/ou e/ou” no </w:t>
            </w:r>
            <w:r>
              <w:rPr>
                <w:color w:val="17365D"/>
                <w:sz w:val="18"/>
              </w:rPr>
              <w:lastRenderedPageBreak/>
              <w:t xml:space="preserve">art. 74, p. 2 (F1). INDÍCIO: o resultado indexado do DOU de 18/03/2020, p. 123, não </w:t>
            </w:r>
            <w:r>
              <w:rPr>
                <w:color w:val="17365D"/>
                <w:sz w:val="18"/>
              </w:rPr>
              <w:t>repete “e/ou”; não consegui abrir o PDF do DOU [F13], por isso não confirmo a divergência entre exemplares.</w:t>
            </w:r>
          </w:p>
        </w:tc>
      </w:tr>
    </w:tbl>
    <w:p w:rsidR="00991455" w:rsidRDefault="00E26658">
      <w:pPr>
        <w:pStyle w:val="Ttulo11"/>
        <w:keepNext/>
        <w:spacing w:before="280" w:after="120"/>
      </w:pPr>
      <w:r>
        <w:rPr>
          <w:bCs/>
          <w:color w:val="173456"/>
          <w:sz w:val="28"/>
          <w:szCs w:val="28"/>
        </w:rPr>
        <w:lastRenderedPageBreak/>
        <w:t>Documento 2 — Resolução 1.013/2022</w:t>
      </w:r>
    </w:p>
    <w:p w:rsidR="00991455" w:rsidRDefault="00E26658">
      <w:pPr>
        <w:spacing w:after="100"/>
      </w:pPr>
      <w:r>
        <w:rPr>
          <w:i/>
          <w:iCs/>
          <w:color w:val="4F5D70"/>
        </w:rPr>
        <w:t>Complementa a Resolução CFESS nº. 660, de 13 de outubro de 2013 que regulamenta o Código Processual de Ética, qu</w:t>
      </w:r>
      <w:r>
        <w:rPr>
          <w:i/>
          <w:iCs/>
          <w:color w:val="4F5D70"/>
        </w:rPr>
        <w:t>anto ao falecimento do/a denunciado/a no curso do Processo Disciplinar Ético</w:t>
      </w:r>
    </w:p>
    <w:p w:rsidR="00991455" w:rsidRDefault="00E26658">
      <w:pPr>
        <w:spacing w:after="100"/>
      </w:pPr>
      <w:r>
        <w:t xml:space="preserve">PDF oficial: </w:t>
      </w:r>
      <w:hyperlink r:id="rId13" w:history="1">
        <w:r>
          <w:rPr>
            <w:color w:val="1D5590"/>
            <w:u w:val="single"/>
          </w:rPr>
          <w:t>rescfess1013-2022.pdf</w:t>
        </w:r>
      </w:hyperlink>
      <w:r>
        <w:t xml:space="preserve">   ·   </w:t>
      </w:r>
      <w:hyperlink r:id="rId14" w:history="1">
        <w:r>
          <w:rPr>
            <w:color w:val="1D5590"/>
            <w:u w:val="single"/>
          </w:rPr>
          <w:t>página oficial</w:t>
        </w:r>
      </w:hyperlink>
    </w:p>
    <w:p w:rsidR="00991455" w:rsidRDefault="00E26658">
      <w:pPr>
        <w:keepNext/>
        <w:spacing w:before="180" w:after="80"/>
      </w:pPr>
      <w:r>
        <w:rPr>
          <w:b/>
          <w:bCs/>
        </w:rPr>
        <w:t>a) O PDF é o documento oficial e está completo?</w:t>
      </w:r>
    </w:p>
    <w:p w:rsidR="00991455" w:rsidRDefault="00E26658">
      <w:pPr>
        <w:spacing w:after="100"/>
      </w:pPr>
      <w:proofErr w:type="gramStart"/>
      <w:r>
        <w:t>☒</w:t>
      </w:r>
      <w:r>
        <w:t xml:space="preserve">  Sim</w:t>
      </w:r>
      <w:proofErr w:type="gramEnd"/>
      <w:r>
        <w:t xml:space="preserve">     ☐  Não     ☐  Não consegui verificar</w:t>
      </w:r>
    </w:p>
    <w:p w:rsidR="00991455" w:rsidRDefault="00E26658">
      <w:pPr>
        <w:spacing w:after="80"/>
      </w:pPr>
      <w:r>
        <w:rPr>
          <w:color w:val="17365D"/>
          <w:sz w:val="18"/>
        </w:rPr>
        <w:t>SUGESTÃO: Sim, no exemplar conferido [F2]. CONFIRMADO NO TEXTO OFICIAL: PDF com 2 página(s), do título à identificaç</w:t>
      </w:r>
      <w:r>
        <w:rPr>
          <w:color w:val="17365D"/>
          <w:sz w:val="18"/>
        </w:rPr>
        <w:t>ão final de Maria Elizabeth Santana Borges, na p. 2. Texto do ato original, sem identificação de versão compilada no exemplar lido. Não consegui abrir o PDF do link original indicado acima; conferi o exemplar alternativo do próprio CFESS [F2]. A marcação r</w:t>
      </w:r>
      <w:r>
        <w:rPr>
          <w:color w:val="17365D"/>
          <w:sz w:val="18"/>
        </w:rPr>
        <w:t>efere-se a esse exemplar, não à identidade binária dos arquivos.</w:t>
      </w:r>
    </w:p>
    <w:p w:rsidR="00991455" w:rsidRDefault="00E26658">
      <w:pPr>
        <w:spacing w:after="80"/>
      </w:pPr>
      <w:r>
        <w:rPr>
          <w:color w:val="17365D"/>
          <w:sz w:val="18"/>
        </w:rPr>
        <w:t xml:space="preserve">SUGESTÃO: Fonte F2 — </w:t>
      </w:r>
      <w:hyperlink r:id="rId15">
        <w:r>
          <w:rPr>
            <w:color w:val="0563C1"/>
          </w:rPr>
          <w:t>PDF conferido</w:t>
        </w:r>
      </w:hyperlink>
    </w:p>
    <w:p w:rsidR="00991455" w:rsidRDefault="00E26658">
      <w:pPr>
        <w:keepNext/>
        <w:spacing w:before="180" w:after="80"/>
      </w:pPr>
      <w:r>
        <w:rPr>
          <w:b/>
          <w:bCs/>
        </w:rPr>
        <w:t>b) Os trechos lidos pelo sistema são iguais ao PDF?</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700"/>
        <w:gridCol w:w="5538"/>
        <w:gridCol w:w="1500"/>
      </w:tblGrid>
      <w:tr w:rsidR="00991455">
        <w:trPr>
          <w:tblHeader/>
        </w:trPr>
        <w:tc>
          <w:tcPr>
            <w:tcW w:w="19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991455" w:rsidRDefault="00E26658">
            <w:r>
              <w:rPr>
                <w:b/>
                <w:bCs/>
                <w:color w:val="FFFFFF"/>
              </w:rPr>
              <w:t>Dispositivo</w:t>
            </w:r>
          </w:p>
        </w:tc>
        <w:tc>
          <w:tcPr>
            <w:tcW w:w="7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991455" w:rsidRDefault="00E26658">
            <w:r>
              <w:rPr>
                <w:b/>
                <w:bCs/>
                <w:color w:val="FFFFFF"/>
              </w:rPr>
              <w:t>Pág.</w:t>
            </w:r>
          </w:p>
        </w:tc>
        <w:tc>
          <w:tcPr>
            <w:tcW w:w="5538"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991455" w:rsidRDefault="00E26658">
            <w:r>
              <w:rPr>
                <w:b/>
                <w:bCs/>
                <w:color w:val="FFFFFF"/>
              </w:rPr>
              <w:t>Texto lido pelo sistema</w:t>
            </w:r>
          </w:p>
        </w:tc>
        <w:tc>
          <w:tcPr>
            <w:tcW w:w="15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991455" w:rsidRDefault="00E26658">
            <w:r>
              <w:rPr>
                <w:b/>
                <w:bCs/>
                <w:color w:val="FFFFFF"/>
              </w:rPr>
              <w:t>Igual?</w:t>
            </w:r>
          </w:p>
        </w:tc>
      </w:tr>
      <w:tr w:rsidR="00991455">
        <w:trPr>
          <w:cantSplit/>
        </w:trPr>
        <w:tc>
          <w:tcPr>
            <w:tcW w:w="19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Art. 1º</w:t>
            </w:r>
          </w:p>
        </w:tc>
        <w:tc>
          <w:tcPr>
            <w:tcW w:w="7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1</w:t>
            </w:r>
          </w:p>
        </w:tc>
        <w:tc>
          <w:tcPr>
            <w:tcW w:w="55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 xml:space="preserve">Art. 1º Ficam acrescidas à Resolução </w:t>
            </w:r>
            <w:proofErr w:type="spellStart"/>
            <w:r>
              <w:t>Cfess</w:t>
            </w:r>
            <w:proofErr w:type="spellEnd"/>
            <w:r>
              <w:t xml:space="preserve"> nº 660, de 13 de outubro de 2013, as seguintes disposições:</w:t>
            </w:r>
          </w:p>
          <w:p w:rsidR="00991455" w:rsidRDefault="00E26658">
            <w:pPr>
              <w:spacing w:after="80"/>
            </w:pPr>
            <w:r>
              <w:rPr>
                <w:color w:val="17365D"/>
                <w:sz w:val="18"/>
              </w:rPr>
              <w:t xml:space="preserve">SUGESTÃO: Igual — CONFIRMADO NO TEXTO OFICIAL, F2, Art. 1º, p. 1. </w:t>
            </w:r>
            <w:hyperlink r:id="rId16">
              <w:r>
                <w:rPr>
                  <w:color w:val="0563C1"/>
                </w:rPr>
                <w:t>[fonte]</w:t>
              </w:r>
            </w:hyperlink>
          </w:p>
        </w:tc>
        <w:tc>
          <w:tcPr>
            <w:tcW w:w="1500"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991455" w:rsidRDefault="00E26658">
            <w:r>
              <w:t>☒</w:t>
            </w:r>
            <w:r>
              <w:t xml:space="preserve"> Sim</w:t>
            </w:r>
          </w:p>
          <w:p w:rsidR="00991455" w:rsidRDefault="00E26658">
            <w:r>
              <w:t>☐</w:t>
            </w:r>
            <w:r>
              <w:t xml:space="preserve"> Não</w:t>
            </w:r>
          </w:p>
        </w:tc>
      </w:tr>
      <w:tr w:rsidR="00991455">
        <w:trPr>
          <w:cantSplit/>
        </w:trPr>
        <w:tc>
          <w:tcPr>
            <w:tcW w:w="19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Art. 76, inciso II</w:t>
            </w:r>
          </w:p>
        </w:tc>
        <w:tc>
          <w:tcPr>
            <w:tcW w:w="7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1</w:t>
            </w:r>
          </w:p>
        </w:tc>
        <w:tc>
          <w:tcPr>
            <w:tcW w:w="55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II. Pela prescrição quinquenal;</w:t>
            </w:r>
          </w:p>
          <w:p w:rsidR="00991455" w:rsidRDefault="00E26658">
            <w:pPr>
              <w:spacing w:after="80"/>
            </w:pPr>
            <w:r>
              <w:rPr>
                <w:color w:val="17365D"/>
                <w:sz w:val="18"/>
              </w:rPr>
              <w:t xml:space="preserve">SUGESTÃO: Igual — CONFIRMADO NO TEXTO OFICIAL, F2, Art. 76, inciso II, p. 1. </w:t>
            </w:r>
            <w:hyperlink r:id="rId17">
              <w:r>
                <w:rPr>
                  <w:color w:val="0563C1"/>
                </w:rPr>
                <w:t>[fonte]</w:t>
              </w:r>
            </w:hyperlink>
          </w:p>
        </w:tc>
        <w:tc>
          <w:tcPr>
            <w:tcW w:w="1500"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991455" w:rsidRDefault="00E26658">
            <w:r>
              <w:t>☒</w:t>
            </w:r>
            <w:r>
              <w:t xml:space="preserve"> Sim</w:t>
            </w:r>
          </w:p>
          <w:p w:rsidR="00991455" w:rsidRDefault="00E26658">
            <w:r>
              <w:t>☐</w:t>
            </w:r>
            <w:r>
              <w:t xml:space="preserve"> Não</w:t>
            </w:r>
          </w:p>
        </w:tc>
      </w:tr>
      <w:tr w:rsidR="00991455">
        <w:trPr>
          <w:cantSplit/>
        </w:trPr>
        <w:tc>
          <w:tcPr>
            <w:tcW w:w="19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Art. 76, inciso IV</w:t>
            </w:r>
          </w:p>
        </w:tc>
        <w:tc>
          <w:tcPr>
            <w:tcW w:w="7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1</w:t>
            </w:r>
          </w:p>
        </w:tc>
        <w:tc>
          <w:tcPr>
            <w:tcW w:w="55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IV. IV. Por decisão judicial. Parágrafo 1º - A extinção da denúncia ou do processo disciplinar e ou ético resultará no arquivamento do expediente respectivo. Parágrafo 2º - Quando advir o falecimento do/da denuncia</w:t>
            </w:r>
            <w:r>
              <w:t>do/a após o julgamento do processo ou do recurso, que resultar na decisão de procedência, e antes da aplicação de qualquer penalidade, será extinta a punibilidade do/a denunciado/a ou recorrente. Parágrafo …</w:t>
            </w:r>
          </w:p>
          <w:p w:rsidR="00991455" w:rsidRDefault="00E26658">
            <w:pPr>
              <w:spacing w:after="80"/>
            </w:pPr>
            <w:r>
              <w:rPr>
                <w:color w:val="17365D"/>
                <w:sz w:val="18"/>
              </w:rPr>
              <w:t>SUGESTÃO: Igual — CONFIRMADO NO TEXTO OFICIAL, F</w:t>
            </w:r>
            <w:r>
              <w:rPr>
                <w:color w:val="17365D"/>
                <w:sz w:val="18"/>
              </w:rPr>
              <w:t>2, Art. 76, inciso IV, p. 1. Igual como sequência textual: “IV. IV.” também aparece no PDF, p. 1. Os parágrafos seguintes pertencem ao art. 76 e ficam na p. 2; não integram o inciso IV. Separar a indexação e indicar pp. 1–</w:t>
            </w:r>
            <w:proofErr w:type="gramStart"/>
            <w:r>
              <w:rPr>
                <w:color w:val="17365D"/>
                <w:sz w:val="18"/>
              </w:rPr>
              <w:t>2.</w:t>
            </w:r>
            <w:hyperlink r:id="rId18">
              <w:r>
                <w:rPr>
                  <w:color w:val="0563C1"/>
                </w:rPr>
                <w:t>[</w:t>
              </w:r>
              <w:proofErr w:type="gramEnd"/>
              <w:r>
                <w:rPr>
                  <w:color w:val="0563C1"/>
                </w:rPr>
                <w:t>fonte]</w:t>
              </w:r>
            </w:hyperlink>
          </w:p>
        </w:tc>
        <w:tc>
          <w:tcPr>
            <w:tcW w:w="1500"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991455" w:rsidRDefault="00E26658">
            <w:r>
              <w:t>☒</w:t>
            </w:r>
            <w:r>
              <w:t xml:space="preserve"> </w:t>
            </w:r>
            <w:r>
              <w:t>Sim</w:t>
            </w:r>
          </w:p>
          <w:p w:rsidR="00991455" w:rsidRDefault="00E26658">
            <w:r>
              <w:t>☐</w:t>
            </w:r>
            <w:r>
              <w:t xml:space="preserve"> Não</w:t>
            </w:r>
          </w:p>
        </w:tc>
      </w:tr>
    </w:tbl>
    <w:p w:rsidR="00991455" w:rsidRDefault="00E26658">
      <w:pPr>
        <w:keepNext/>
        <w:spacing w:before="180" w:after="80"/>
      </w:pPr>
      <w:r>
        <w:rPr>
          <w:b/>
          <w:bCs/>
        </w:rPr>
        <w:t>c) Qual é a situação desta norma hoje?</w:t>
      </w:r>
    </w:p>
    <w:p w:rsidR="00991455" w:rsidRDefault="00B53703">
      <w:pPr>
        <w:spacing w:after="100"/>
      </w:pPr>
      <w:proofErr w:type="gramStart"/>
      <w:r>
        <w:t xml:space="preserve">☒ </w:t>
      </w:r>
      <w:r>
        <w:t xml:space="preserve"> </w:t>
      </w:r>
      <w:r w:rsidR="00E26658">
        <w:t>Vigente</w:t>
      </w:r>
      <w:proofErr w:type="gramEnd"/>
      <w:r w:rsidR="00E26658">
        <w:t xml:space="preserve">     ☐  Vigente com alterações     ☐  Revogada     ☐  Suspensa ou invalidada     ☐  Não sei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991455">
        <w:tc>
          <w:tcPr>
            <w:tcW w:w="9638" w:type="dxa"/>
            <w:tcBorders>
              <w:top w:val="single" w:sz="4" w:space="0" w:color="B9C4D0"/>
              <w:left w:val="single" w:sz="4" w:space="0" w:color="B9C4D0"/>
              <w:bottom w:val="single" w:sz="4" w:space="0" w:color="B9C4D0"/>
              <w:right w:val="single" w:sz="4" w:space="0" w:color="B9C4D0"/>
            </w:tcBorders>
            <w:shd w:val="clear" w:color="auto" w:fill="F2F6FB"/>
            <w:tcMar>
              <w:top w:w="80" w:type="dxa"/>
              <w:left w:w="120" w:type="dxa"/>
              <w:bottom w:w="80" w:type="dxa"/>
              <w:right w:w="120" w:type="dxa"/>
            </w:tcMar>
          </w:tcPr>
          <w:p w:rsidR="00991455" w:rsidRDefault="00E26658">
            <w:pPr>
              <w:spacing w:after="60"/>
            </w:pPr>
            <w:r>
              <w:rPr>
                <w:i/>
                <w:iCs/>
                <w:color w:val="4F5D70"/>
              </w:rPr>
              <w:t>Se alterada, revogada ou suspensa: por qual norma e</w:t>
            </w:r>
            <w:r>
              <w:rPr>
                <w:i/>
                <w:iCs/>
                <w:color w:val="4F5D70"/>
              </w:rPr>
              <w:t xml:space="preserve"> em quê (se souber):</w:t>
            </w:r>
          </w:p>
          <w:p w:rsidR="00B53703" w:rsidRPr="00B53703" w:rsidRDefault="00E26658" w:rsidP="00B53703">
            <w:pPr>
              <w:spacing w:after="60"/>
              <w:rPr>
                <w:color w:val="17365D"/>
                <w:sz w:val="18"/>
              </w:rPr>
            </w:pPr>
            <w:r>
              <w:rPr>
                <w:color w:val="17365D"/>
                <w:sz w:val="18"/>
              </w:rPr>
              <w:t xml:space="preserve">SUGESTÃO: Não sei quanto à vigência atual integral. CONFIRMADO NO TEXTO OFICIAL: </w:t>
            </w:r>
            <w:proofErr w:type="spellStart"/>
            <w:r>
              <w:rPr>
                <w:color w:val="17365D"/>
                <w:sz w:val="18"/>
              </w:rPr>
              <w:t>arts</w:t>
            </w:r>
            <w:proofErr w:type="spellEnd"/>
            <w:r>
              <w:rPr>
                <w:color w:val="17365D"/>
                <w:sz w:val="18"/>
              </w:rPr>
              <w:t>. 1º–2º acrescentam o art. 76 e determinam renumeração dos seguintes na Res. 660/2013, F2, pp. 1–2. NÃO ENCONTRADO: alteração ou revogação posterior n</w:t>
            </w:r>
            <w:r>
              <w:rPr>
                <w:color w:val="17365D"/>
                <w:sz w:val="18"/>
              </w:rPr>
              <w:t>as buscas por 1.013/2022 e 1013 no CFESS. Isso não comprova vigência.</w:t>
            </w:r>
            <w:r w:rsidR="00B53703">
              <w:rPr>
                <w:color w:val="17365D"/>
                <w:sz w:val="18"/>
              </w:rPr>
              <w:t xml:space="preserve"> </w:t>
            </w:r>
            <w:r w:rsidR="00B53703" w:rsidRPr="00B53703">
              <w:rPr>
                <w:color w:val="17365D"/>
                <w:sz w:val="18"/>
              </w:rPr>
              <w:t>Resolução CFESS nº 1.013/2022 encontra-se Vigente (incorporada ao texto compilado do Código Processual de Ética do Serviço Social).</w:t>
            </w:r>
          </w:p>
          <w:p w:rsidR="00B53703" w:rsidRPr="00B53703" w:rsidRDefault="00B53703" w:rsidP="00B53703">
            <w:pPr>
              <w:spacing w:after="60"/>
              <w:rPr>
                <w:color w:val="17365D"/>
                <w:sz w:val="18"/>
              </w:rPr>
            </w:pPr>
          </w:p>
          <w:p w:rsidR="00B53703" w:rsidRPr="00B53703" w:rsidRDefault="00B53703" w:rsidP="00B53703">
            <w:pPr>
              <w:spacing w:after="60"/>
              <w:rPr>
                <w:color w:val="17365D"/>
                <w:sz w:val="18"/>
              </w:rPr>
            </w:pPr>
            <w:r w:rsidRPr="00B53703">
              <w:rPr>
                <w:color w:val="17365D"/>
                <w:sz w:val="18"/>
              </w:rPr>
              <w:t>Detalhes sobre a norma:</w:t>
            </w:r>
          </w:p>
          <w:p w:rsidR="00B53703" w:rsidRPr="00B53703" w:rsidRDefault="00B53703" w:rsidP="00B53703">
            <w:pPr>
              <w:spacing w:after="60"/>
              <w:rPr>
                <w:color w:val="17365D"/>
                <w:sz w:val="18"/>
              </w:rPr>
            </w:pPr>
          </w:p>
          <w:p w:rsidR="00B53703" w:rsidRPr="00B53703" w:rsidRDefault="00B53703" w:rsidP="00B53703">
            <w:pPr>
              <w:spacing w:after="60"/>
              <w:rPr>
                <w:color w:val="17365D"/>
                <w:sz w:val="18"/>
              </w:rPr>
            </w:pPr>
            <w:r w:rsidRPr="00B53703">
              <w:rPr>
                <w:color w:val="17365D"/>
                <w:sz w:val="18"/>
              </w:rPr>
              <w:t>• Publicação: 8 de dezembro de 2022.</w:t>
            </w:r>
          </w:p>
          <w:p w:rsidR="00B53703" w:rsidRPr="00B53703" w:rsidRDefault="00B53703" w:rsidP="00B53703">
            <w:pPr>
              <w:spacing w:after="60"/>
              <w:rPr>
                <w:color w:val="17365D"/>
                <w:sz w:val="18"/>
              </w:rPr>
            </w:pPr>
            <w:r w:rsidRPr="00B53703">
              <w:rPr>
                <w:color w:val="17365D"/>
                <w:sz w:val="18"/>
              </w:rPr>
              <w:lastRenderedPageBreak/>
              <w:t>• Função: Complementa a Resolução CFESS nº 660/2013 ao incluir a hipótese de extinção e arquivamento da denúncia ou processo disciplinar em caso de falecimento do/a denunciado/a.</w:t>
            </w:r>
          </w:p>
          <w:p w:rsidR="00991455" w:rsidRDefault="00B53703" w:rsidP="00B53703">
            <w:pPr>
              <w:spacing w:after="60"/>
            </w:pPr>
            <w:r w:rsidRPr="00B53703">
              <w:rPr>
                <w:color w:val="17365D"/>
                <w:sz w:val="18"/>
              </w:rPr>
              <w:t>• Onde consultar: O texto oficial e compilado pode ser acessado no portal do Conselho Federal de Serviço Social (CFESS).</w:t>
            </w:r>
          </w:p>
        </w:tc>
      </w:tr>
    </w:tbl>
    <w:p w:rsidR="00991455" w:rsidRDefault="00E26658">
      <w:pPr>
        <w:keepNext/>
        <w:spacing w:before="180" w:after="80"/>
      </w:pPr>
      <w:r>
        <w:rPr>
          <w:b/>
          <w:bCs/>
        </w:rPr>
        <w:lastRenderedPageBreak/>
        <w:t>d) Observações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991455">
        <w:tc>
          <w:tcPr>
            <w:tcW w:w="9638" w:type="dxa"/>
            <w:tcBorders>
              <w:top w:val="single" w:sz="4" w:space="0" w:color="B9C4D0"/>
              <w:left w:val="single" w:sz="4" w:space="0" w:color="B9C4D0"/>
              <w:bottom w:val="single" w:sz="4" w:space="0" w:color="B9C4D0"/>
              <w:right w:val="single" w:sz="4" w:space="0" w:color="B9C4D0"/>
            </w:tcBorders>
            <w:shd w:val="clear" w:color="auto" w:fill="F2F6FB"/>
            <w:tcMar>
              <w:top w:w="80" w:type="dxa"/>
              <w:left w:w="120" w:type="dxa"/>
              <w:bottom w:w="80" w:type="dxa"/>
              <w:right w:w="120" w:type="dxa"/>
            </w:tcMar>
          </w:tcPr>
          <w:p w:rsidR="00991455" w:rsidRDefault="00E26658">
            <w:pPr>
              <w:spacing w:after="60"/>
            </w:pPr>
            <w:r>
              <w:rPr>
                <w:i/>
                <w:iCs/>
                <w:color w:val="4F5D70"/>
              </w:rPr>
              <w:t>Algo a corrigir ou registrar sobre este documento:</w:t>
            </w:r>
          </w:p>
          <w:p w:rsidR="00991455" w:rsidRDefault="00E26658">
            <w:pPr>
              <w:spacing w:after="60"/>
            </w:pPr>
            <w:r>
              <w:rPr>
                <w:color w:val="17365D"/>
                <w:sz w:val="18"/>
              </w:rPr>
              <w:t>SUGESTÃO: CONFIRMADO NO TEXTO OFICIAL: a duplicação “IV. IV.” é do exemplar oficial. A terceira linha agrega parágrafos</w:t>
            </w:r>
            <w:r>
              <w:rPr>
                <w:color w:val="17365D"/>
                <w:sz w:val="18"/>
              </w:rPr>
              <w:t xml:space="preserve"> de outra página (F2, art. 76, pp. 1–2).</w:t>
            </w:r>
          </w:p>
        </w:tc>
      </w:tr>
    </w:tbl>
    <w:p w:rsidR="00991455" w:rsidRDefault="00E26658">
      <w:pPr>
        <w:pStyle w:val="Ttulo11"/>
        <w:keepNext/>
        <w:spacing w:before="280" w:after="120"/>
      </w:pPr>
      <w:r>
        <w:rPr>
          <w:bCs/>
          <w:color w:val="173456"/>
          <w:sz w:val="28"/>
          <w:szCs w:val="28"/>
        </w:rPr>
        <w:t>Documento 3 — Resolução 988/2022</w:t>
      </w:r>
    </w:p>
    <w:p w:rsidR="00991455" w:rsidRDefault="00E26658">
      <w:pPr>
        <w:spacing w:after="100"/>
      </w:pPr>
      <w:r>
        <w:rPr>
          <w:i/>
          <w:iCs/>
          <w:color w:val="4F5D70"/>
        </w:rPr>
        <w:t>Dispõe sobre a realização de forma eletrônica dos atos e ritos dos processos previstos nas Resoluções nº 657/2013 e 660/2013 do Conselho Federal de Serviço Social e dá outras provid</w:t>
      </w:r>
      <w:r>
        <w:rPr>
          <w:i/>
          <w:iCs/>
          <w:color w:val="4F5D70"/>
        </w:rPr>
        <w:t>ências</w:t>
      </w:r>
    </w:p>
    <w:p w:rsidR="00991455" w:rsidRDefault="00E26658">
      <w:pPr>
        <w:spacing w:after="100"/>
      </w:pPr>
      <w:r>
        <w:t xml:space="preserve">PDF oficial: </w:t>
      </w:r>
      <w:hyperlink r:id="rId19" w:history="1">
        <w:r>
          <w:rPr>
            <w:color w:val="1D5590"/>
            <w:u w:val="single"/>
          </w:rPr>
          <w:t>ResolucaoCfess988-2022.pdf</w:t>
        </w:r>
      </w:hyperlink>
      <w:r>
        <w:t xml:space="preserve">   ·   </w:t>
      </w:r>
      <w:hyperlink r:id="rId20" w:history="1">
        <w:r>
          <w:rPr>
            <w:color w:val="1D5590"/>
            <w:u w:val="single"/>
          </w:rPr>
          <w:t>página oficial</w:t>
        </w:r>
      </w:hyperlink>
    </w:p>
    <w:p w:rsidR="00991455" w:rsidRDefault="00E26658">
      <w:pPr>
        <w:keepNext/>
        <w:spacing w:before="180" w:after="80"/>
      </w:pPr>
      <w:r>
        <w:rPr>
          <w:b/>
          <w:bCs/>
        </w:rPr>
        <w:t>a) O PDF é o docu</w:t>
      </w:r>
      <w:r>
        <w:rPr>
          <w:b/>
          <w:bCs/>
        </w:rPr>
        <w:t>mento oficial e está completo?</w:t>
      </w:r>
    </w:p>
    <w:p w:rsidR="00991455" w:rsidRDefault="00E26658">
      <w:pPr>
        <w:spacing w:after="100"/>
      </w:pPr>
      <w:proofErr w:type="gramStart"/>
      <w:r>
        <w:t>☒</w:t>
      </w:r>
      <w:r>
        <w:t xml:space="preserve">  Sim</w:t>
      </w:r>
      <w:proofErr w:type="gramEnd"/>
      <w:r>
        <w:t xml:space="preserve">     ☐  Não     ☐  Não consegui verificar</w:t>
      </w:r>
    </w:p>
    <w:p w:rsidR="00991455" w:rsidRDefault="00E26658">
      <w:pPr>
        <w:spacing w:after="80"/>
      </w:pPr>
      <w:r>
        <w:rPr>
          <w:color w:val="17365D"/>
          <w:sz w:val="18"/>
        </w:rPr>
        <w:t xml:space="preserve">SUGESTÃO: Sim, no exemplar conferido [F3]. CONFIRMADO NO TEXTO OFICIAL: PDF com 10 página(s), do título à identificação final de Maria Elizabeth Santana Borges, na p. 10. Texto </w:t>
      </w:r>
      <w:r>
        <w:rPr>
          <w:color w:val="17365D"/>
          <w:sz w:val="18"/>
        </w:rPr>
        <w:t>do ato original, sem identificação de versão compilada no exemplar lido. Não consegui abrir o PDF do link original indicado acima; conferi o exemplar alternativo do próprio CFESS [F3]. A marcação refere-se a esse exemplar, não à identidade binária dos arqu</w:t>
      </w:r>
      <w:r>
        <w:rPr>
          <w:color w:val="17365D"/>
          <w:sz w:val="18"/>
        </w:rPr>
        <w:t>ivos.</w:t>
      </w:r>
    </w:p>
    <w:p w:rsidR="00991455" w:rsidRDefault="00E26658">
      <w:pPr>
        <w:spacing w:after="80"/>
      </w:pPr>
      <w:r>
        <w:rPr>
          <w:color w:val="17365D"/>
          <w:sz w:val="18"/>
        </w:rPr>
        <w:t xml:space="preserve">SUGESTÃO: Fonte F3 — </w:t>
      </w:r>
      <w:hyperlink r:id="rId21">
        <w:r>
          <w:rPr>
            <w:color w:val="0563C1"/>
          </w:rPr>
          <w:t>PDF conferido</w:t>
        </w:r>
      </w:hyperlink>
    </w:p>
    <w:p w:rsidR="00991455" w:rsidRDefault="00E26658">
      <w:pPr>
        <w:keepNext/>
        <w:spacing w:before="180" w:after="80"/>
      </w:pPr>
      <w:r>
        <w:rPr>
          <w:b/>
          <w:bCs/>
        </w:rPr>
        <w:t>b) Os trechos lidos pelo sistema são iguais ao PDF?</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700"/>
        <w:gridCol w:w="5538"/>
        <w:gridCol w:w="1500"/>
      </w:tblGrid>
      <w:tr w:rsidR="00991455">
        <w:trPr>
          <w:tblHeader/>
        </w:trPr>
        <w:tc>
          <w:tcPr>
            <w:tcW w:w="19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991455" w:rsidRDefault="00E26658">
            <w:r>
              <w:rPr>
                <w:b/>
                <w:bCs/>
                <w:color w:val="FFFFFF"/>
              </w:rPr>
              <w:t>Dispositivo</w:t>
            </w:r>
          </w:p>
        </w:tc>
        <w:tc>
          <w:tcPr>
            <w:tcW w:w="7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991455" w:rsidRDefault="00E26658">
            <w:r>
              <w:rPr>
                <w:b/>
                <w:bCs/>
                <w:color w:val="FFFFFF"/>
              </w:rPr>
              <w:t>Pág.</w:t>
            </w:r>
          </w:p>
        </w:tc>
        <w:tc>
          <w:tcPr>
            <w:tcW w:w="5538"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991455" w:rsidRDefault="00E26658">
            <w:r>
              <w:rPr>
                <w:b/>
                <w:bCs/>
                <w:color w:val="FFFFFF"/>
              </w:rPr>
              <w:t>Texto lido pelo sistema</w:t>
            </w:r>
          </w:p>
        </w:tc>
        <w:tc>
          <w:tcPr>
            <w:tcW w:w="15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991455" w:rsidRDefault="00E26658">
            <w:r>
              <w:rPr>
                <w:b/>
                <w:bCs/>
                <w:color w:val="FFFFFF"/>
              </w:rPr>
              <w:t>Igual?</w:t>
            </w:r>
          </w:p>
        </w:tc>
      </w:tr>
      <w:tr w:rsidR="00991455">
        <w:trPr>
          <w:cantSplit/>
        </w:trPr>
        <w:tc>
          <w:tcPr>
            <w:tcW w:w="19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Art. 1º</w:t>
            </w:r>
          </w:p>
        </w:tc>
        <w:tc>
          <w:tcPr>
            <w:tcW w:w="7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2</w:t>
            </w:r>
          </w:p>
        </w:tc>
        <w:tc>
          <w:tcPr>
            <w:tcW w:w="55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Art. 1º - Para efeitos desta Resolução, consideram-se as seguintes definições:</w:t>
            </w:r>
          </w:p>
          <w:p w:rsidR="00991455" w:rsidRDefault="00E26658">
            <w:pPr>
              <w:spacing w:after="80"/>
            </w:pPr>
            <w:r>
              <w:rPr>
                <w:color w:val="17365D"/>
                <w:sz w:val="18"/>
              </w:rPr>
              <w:t xml:space="preserve">SUGESTÃO: Igual — CONFIRMADO NO TEXTO OFICIAL, F3, Art. 1º, p. 2. </w:t>
            </w:r>
            <w:hyperlink r:id="rId22">
              <w:r>
                <w:rPr>
                  <w:color w:val="0563C1"/>
                </w:rPr>
                <w:t>[fonte]</w:t>
              </w:r>
            </w:hyperlink>
          </w:p>
        </w:tc>
        <w:tc>
          <w:tcPr>
            <w:tcW w:w="1500"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991455" w:rsidRDefault="00E26658">
            <w:r>
              <w:t>☒</w:t>
            </w:r>
            <w:r>
              <w:t xml:space="preserve"> Sim</w:t>
            </w:r>
          </w:p>
          <w:p w:rsidR="00991455" w:rsidRDefault="00E26658">
            <w:r>
              <w:t>☐</w:t>
            </w:r>
            <w:r>
              <w:t xml:space="preserve"> Não</w:t>
            </w:r>
          </w:p>
        </w:tc>
      </w:tr>
      <w:tr w:rsidR="00991455">
        <w:trPr>
          <w:cantSplit/>
        </w:trPr>
        <w:tc>
          <w:tcPr>
            <w:tcW w:w="19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Art. 19</w:t>
            </w:r>
          </w:p>
        </w:tc>
        <w:tc>
          <w:tcPr>
            <w:tcW w:w="7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7</w:t>
            </w:r>
          </w:p>
        </w:tc>
        <w:tc>
          <w:tcPr>
            <w:tcW w:w="55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Art. 19 As sessões de julgamento dos processos ou recursos disciplinares e/ou éticos, que tramitam perante os Conselhos Regionais de Serviço Social/</w:t>
            </w:r>
            <w:proofErr w:type="spellStart"/>
            <w:r>
              <w:t>Cress</w:t>
            </w:r>
            <w:proofErr w:type="spellEnd"/>
            <w:r>
              <w:t xml:space="preserve"> e o Conselho Federal de Serviço Social/</w:t>
            </w:r>
            <w:proofErr w:type="spellStart"/>
            <w:r>
              <w:t>Cfess</w:t>
            </w:r>
            <w:proofErr w:type="spellEnd"/>
            <w:r>
              <w:t xml:space="preserve">, poderão ser realizadas por meio de videoconferência, de </w:t>
            </w:r>
            <w:r>
              <w:t>forma híbrida ou por outro recurso tecnológico de transmissão de sons e imagens em tempo real, em substituição às sessões presenciais.</w:t>
            </w:r>
          </w:p>
          <w:p w:rsidR="00991455" w:rsidRDefault="00E26658">
            <w:pPr>
              <w:spacing w:after="80"/>
            </w:pPr>
            <w:r>
              <w:rPr>
                <w:color w:val="17365D"/>
                <w:sz w:val="18"/>
              </w:rPr>
              <w:t xml:space="preserve">SUGESTÃO: Igual — CONFIRMADO NO TEXTO OFICIAL, F3, Art. 19, p. 7. </w:t>
            </w:r>
            <w:hyperlink r:id="rId23">
              <w:r>
                <w:rPr>
                  <w:color w:val="0563C1"/>
                </w:rPr>
                <w:t>[fonte]</w:t>
              </w:r>
            </w:hyperlink>
          </w:p>
        </w:tc>
        <w:tc>
          <w:tcPr>
            <w:tcW w:w="1500"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991455" w:rsidRDefault="00E26658">
            <w:r>
              <w:t>☒</w:t>
            </w:r>
            <w:r>
              <w:t xml:space="preserve"> Sim</w:t>
            </w:r>
          </w:p>
          <w:p w:rsidR="00991455" w:rsidRDefault="00E26658">
            <w:r>
              <w:t>☐</w:t>
            </w:r>
            <w:r>
              <w:t xml:space="preserve"> Não</w:t>
            </w:r>
          </w:p>
        </w:tc>
      </w:tr>
      <w:tr w:rsidR="00991455">
        <w:trPr>
          <w:cantSplit/>
        </w:trPr>
        <w:tc>
          <w:tcPr>
            <w:tcW w:w="19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Art. 27</w:t>
            </w:r>
          </w:p>
        </w:tc>
        <w:tc>
          <w:tcPr>
            <w:tcW w:w="7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8</w:t>
            </w:r>
          </w:p>
        </w:tc>
        <w:tc>
          <w:tcPr>
            <w:tcW w:w="55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 xml:space="preserve">Art. 27 Os julgamentos dos processos e dos recursos disciplinares seguirão os ritos previstos pelo Capítulo IV (Do Julgamento), artigos 14 a 22 e Capítulo VI (Dos Julgamentos no </w:t>
            </w:r>
            <w:proofErr w:type="spellStart"/>
            <w:r>
              <w:t>Cfess</w:t>
            </w:r>
            <w:proofErr w:type="spellEnd"/>
            <w:r>
              <w:t>), artigos 25 a 2</w:t>
            </w:r>
            <w:r>
              <w:t xml:space="preserve">8 da Resolução </w:t>
            </w:r>
            <w:proofErr w:type="spellStart"/>
            <w:r>
              <w:t>Cfess</w:t>
            </w:r>
            <w:proofErr w:type="spellEnd"/>
            <w:r>
              <w:t xml:space="preserve"> nº 657 de 24 de setembro de 2013, adaptando-se, no que couber, aos procedimentos da videoconferência.</w:t>
            </w:r>
          </w:p>
          <w:p w:rsidR="00991455" w:rsidRDefault="00E26658">
            <w:pPr>
              <w:spacing w:after="80"/>
            </w:pPr>
            <w:r>
              <w:rPr>
                <w:color w:val="17365D"/>
                <w:sz w:val="18"/>
              </w:rPr>
              <w:t xml:space="preserve">SUGESTÃO: Igual — CONFIRMADO NO TEXTO OFICIAL, F3, Art. 27, p. 8. </w:t>
            </w:r>
            <w:hyperlink r:id="rId24">
              <w:r>
                <w:rPr>
                  <w:color w:val="0563C1"/>
                </w:rPr>
                <w:t>[fonte]</w:t>
              </w:r>
            </w:hyperlink>
          </w:p>
        </w:tc>
        <w:tc>
          <w:tcPr>
            <w:tcW w:w="1500"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991455" w:rsidRDefault="00E26658">
            <w:r>
              <w:t>☒</w:t>
            </w:r>
            <w:r>
              <w:t xml:space="preserve"> Sim</w:t>
            </w:r>
          </w:p>
          <w:p w:rsidR="00991455" w:rsidRDefault="00E26658">
            <w:r>
              <w:t>☐</w:t>
            </w:r>
            <w:r>
              <w:t xml:space="preserve"> Não</w:t>
            </w:r>
          </w:p>
        </w:tc>
      </w:tr>
    </w:tbl>
    <w:p w:rsidR="00991455" w:rsidRDefault="00E26658">
      <w:pPr>
        <w:keepNext/>
        <w:spacing w:before="180" w:after="80"/>
      </w:pPr>
      <w:r>
        <w:rPr>
          <w:b/>
          <w:bCs/>
        </w:rPr>
        <w:t>c) Qual é a situação desta norma hoje?</w:t>
      </w:r>
    </w:p>
    <w:p w:rsidR="00991455" w:rsidRDefault="00B53703">
      <w:pPr>
        <w:spacing w:after="100"/>
      </w:pPr>
      <w:r>
        <w:t xml:space="preserve">☒ </w:t>
      </w:r>
      <w:r w:rsidR="00E26658">
        <w:t xml:space="preserve">  Vigente     </w:t>
      </w:r>
      <w:proofErr w:type="gramStart"/>
      <w:r w:rsidR="00E26658">
        <w:t>☐  Vigente</w:t>
      </w:r>
      <w:proofErr w:type="gramEnd"/>
      <w:r w:rsidR="00E26658">
        <w:t xml:space="preserve"> com alterações     ☐  Revogada     ☐  Suspensa ou invalidada     ☐  Não sei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991455">
        <w:tc>
          <w:tcPr>
            <w:tcW w:w="9638" w:type="dxa"/>
            <w:tcBorders>
              <w:top w:val="single" w:sz="4" w:space="0" w:color="B9C4D0"/>
              <w:left w:val="single" w:sz="4" w:space="0" w:color="B9C4D0"/>
              <w:bottom w:val="single" w:sz="4" w:space="0" w:color="B9C4D0"/>
              <w:right w:val="single" w:sz="4" w:space="0" w:color="B9C4D0"/>
            </w:tcBorders>
            <w:shd w:val="clear" w:color="auto" w:fill="F2F6FB"/>
            <w:tcMar>
              <w:top w:w="80" w:type="dxa"/>
              <w:left w:w="120" w:type="dxa"/>
              <w:bottom w:w="80" w:type="dxa"/>
              <w:right w:w="120" w:type="dxa"/>
            </w:tcMar>
          </w:tcPr>
          <w:p w:rsidR="00991455" w:rsidRDefault="00E26658">
            <w:pPr>
              <w:spacing w:after="60"/>
            </w:pPr>
            <w:r>
              <w:rPr>
                <w:i/>
                <w:iCs/>
                <w:color w:val="4F5D70"/>
              </w:rPr>
              <w:lastRenderedPageBreak/>
              <w:t>Se alterada, revogada ou suspensa: por qual norma e em quê (se souber):</w:t>
            </w:r>
          </w:p>
          <w:p w:rsidR="00B53703" w:rsidRPr="00B53703" w:rsidRDefault="00E26658" w:rsidP="00B53703">
            <w:pPr>
              <w:spacing w:after="60"/>
              <w:rPr>
                <w:color w:val="17365D"/>
                <w:sz w:val="18"/>
              </w:rPr>
            </w:pPr>
            <w:r>
              <w:rPr>
                <w:color w:val="17365D"/>
                <w:sz w:val="18"/>
              </w:rPr>
              <w:t>SUGESTÃO:</w:t>
            </w:r>
            <w:r>
              <w:rPr>
                <w:color w:val="17365D"/>
                <w:sz w:val="18"/>
              </w:rPr>
              <w:t xml:space="preserve"> Não sei quanto à vigência atual integral. CONFIRMADO NO TEXTO OFICIAL: art. 34 revoga as Res. 940/2020, 955/2020 e 968/2021; art. 35 fixa efeitos a partir de 23/02/2022 (F3, p. 10). NÃO ENCONTRADO: alteração ou revogação posterior da própria 988 nas busca</w:t>
            </w:r>
            <w:r>
              <w:rPr>
                <w:color w:val="17365D"/>
                <w:sz w:val="18"/>
              </w:rPr>
              <w:t>s por 988/2022 no CFESS. Isso não comprova vigência.</w:t>
            </w:r>
            <w:r w:rsidR="00B53703">
              <w:rPr>
                <w:color w:val="17365D"/>
                <w:sz w:val="18"/>
              </w:rPr>
              <w:t xml:space="preserve"> </w:t>
            </w:r>
            <w:r w:rsidR="00B53703" w:rsidRPr="00B53703">
              <w:rPr>
                <w:color w:val="17365D"/>
                <w:sz w:val="18"/>
              </w:rPr>
              <w:t>A situação atual da Resolução CFESS nº 988/2022 é Vigente.</w:t>
            </w:r>
          </w:p>
          <w:p w:rsidR="00B53703" w:rsidRPr="00B53703" w:rsidRDefault="00B53703" w:rsidP="00B53703">
            <w:pPr>
              <w:spacing w:after="60"/>
              <w:rPr>
                <w:color w:val="17365D"/>
                <w:sz w:val="18"/>
              </w:rPr>
            </w:pPr>
            <w:r w:rsidRPr="00B53703">
              <w:rPr>
                <w:color w:val="17365D"/>
                <w:sz w:val="18"/>
              </w:rPr>
              <w:t>• Opção correta: [X] Vigente</w:t>
            </w:r>
          </w:p>
          <w:p w:rsidR="00B53703" w:rsidRPr="00B53703" w:rsidRDefault="00B53703" w:rsidP="00B53703">
            <w:pPr>
              <w:spacing w:after="60"/>
              <w:rPr>
                <w:color w:val="17365D"/>
                <w:sz w:val="18"/>
              </w:rPr>
            </w:pPr>
            <w:r w:rsidRPr="00B53703">
              <w:rPr>
                <w:color w:val="17365D"/>
                <w:sz w:val="18"/>
              </w:rPr>
              <w:t>• Data de início de vigência: 23 de fevereiro de 2022.</w:t>
            </w:r>
          </w:p>
          <w:p w:rsidR="00991455" w:rsidRDefault="00B53703" w:rsidP="00B53703">
            <w:pPr>
              <w:spacing w:after="60"/>
            </w:pPr>
            <w:r w:rsidRPr="00B53703">
              <w:rPr>
                <w:color w:val="17365D"/>
                <w:sz w:val="18"/>
              </w:rPr>
              <w:t>• Documento oficial: Resolução CFESS nº 988/2022.</w:t>
            </w:r>
          </w:p>
        </w:tc>
      </w:tr>
    </w:tbl>
    <w:p w:rsidR="00991455" w:rsidRDefault="00E26658">
      <w:pPr>
        <w:keepNext/>
        <w:spacing w:before="180" w:after="80"/>
      </w:pPr>
      <w:r>
        <w:rPr>
          <w:b/>
          <w:bCs/>
        </w:rPr>
        <w:t>d) Observações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991455">
        <w:tc>
          <w:tcPr>
            <w:tcW w:w="9638" w:type="dxa"/>
            <w:tcBorders>
              <w:top w:val="single" w:sz="4" w:space="0" w:color="B9C4D0"/>
              <w:left w:val="single" w:sz="4" w:space="0" w:color="B9C4D0"/>
              <w:bottom w:val="single" w:sz="4" w:space="0" w:color="B9C4D0"/>
              <w:right w:val="single" w:sz="4" w:space="0" w:color="B9C4D0"/>
            </w:tcBorders>
            <w:shd w:val="clear" w:color="auto" w:fill="F2F6FB"/>
            <w:tcMar>
              <w:top w:w="80" w:type="dxa"/>
              <w:left w:w="120" w:type="dxa"/>
              <w:bottom w:w="80" w:type="dxa"/>
              <w:right w:w="120" w:type="dxa"/>
            </w:tcMar>
          </w:tcPr>
          <w:p w:rsidR="00991455" w:rsidRDefault="00E26658">
            <w:pPr>
              <w:spacing w:after="60"/>
            </w:pPr>
            <w:r>
              <w:rPr>
                <w:i/>
                <w:iCs/>
                <w:color w:val="4F5D70"/>
              </w:rPr>
              <w:t>Algo a corrigir ou registrar sobre este documento:</w:t>
            </w:r>
          </w:p>
          <w:p w:rsidR="00991455" w:rsidRDefault="00E26658">
            <w:pPr>
              <w:spacing w:after="60"/>
            </w:pPr>
            <w:r>
              <w:rPr>
                <w:color w:val="17365D"/>
                <w:sz w:val="18"/>
              </w:rPr>
              <w:t>SUGESTÃO: CONFIRMADO NO TEXTO OFICIAL: as três amostras coincidem. O considerando na p. 2 prevê incorporação dos procedimentos para além</w:t>
            </w:r>
            <w:r>
              <w:rPr>
                <w:color w:val="17365D"/>
                <w:sz w:val="18"/>
              </w:rPr>
              <w:t xml:space="preserve"> da pandemia; não inferir término automático com o fim do contexto sanitário (F3, p. 2).</w:t>
            </w:r>
          </w:p>
        </w:tc>
      </w:tr>
    </w:tbl>
    <w:p w:rsidR="00991455" w:rsidRDefault="00E26658">
      <w:pPr>
        <w:pStyle w:val="Ttulo11"/>
        <w:keepNext/>
        <w:spacing w:before="280" w:after="120"/>
      </w:pPr>
      <w:r>
        <w:rPr>
          <w:bCs/>
          <w:color w:val="173456"/>
          <w:sz w:val="28"/>
          <w:szCs w:val="28"/>
        </w:rPr>
        <w:t>Documento 4 — Resolução nº 548/2009</w:t>
      </w:r>
    </w:p>
    <w:p w:rsidR="00991455" w:rsidRDefault="00E26658">
      <w:pPr>
        <w:spacing w:after="100"/>
      </w:pPr>
      <w:r>
        <w:rPr>
          <w:i/>
          <w:iCs/>
          <w:color w:val="4F5D70"/>
        </w:rPr>
        <w:t xml:space="preserve">Institui procedimentos que deverão ser adotados no processamento das denúncias éticas que forem objeto de DESAFORAMENTO, conforme </w:t>
      </w:r>
      <w:r>
        <w:rPr>
          <w:i/>
          <w:iCs/>
          <w:color w:val="4F5D70"/>
        </w:rPr>
        <w:t>previsão do artigo 9º do Código Processual de Ética</w:t>
      </w:r>
    </w:p>
    <w:p w:rsidR="00991455" w:rsidRDefault="00E26658">
      <w:pPr>
        <w:spacing w:after="100"/>
      </w:pPr>
      <w:r>
        <w:rPr>
          <w:b/>
          <w:bCs/>
          <w:color w:val="9A3412"/>
        </w:rPr>
        <w:t xml:space="preserve">Atenção: </w:t>
      </w:r>
      <w:r>
        <w:t>Verifique se o PDF é a versão compilada (com as alterações das Res. 943/2020 e 1.103/2025) ou o texto original.</w:t>
      </w:r>
    </w:p>
    <w:p w:rsidR="00991455" w:rsidRDefault="00E26658">
      <w:pPr>
        <w:spacing w:after="100"/>
      </w:pPr>
      <w:r>
        <w:t xml:space="preserve">PDF oficial: </w:t>
      </w:r>
      <w:hyperlink r:id="rId25" w:history="1">
        <w:proofErr w:type="spellStart"/>
        <w:r>
          <w:rPr>
            <w:color w:val="1D5590"/>
            <w:u w:val="single"/>
          </w:rPr>
          <w:t>Resolução</w:t>
        </w:r>
        <w:proofErr w:type="spellEnd"/>
        <w:r>
          <w:rPr>
            <w:color w:val="1D5590"/>
            <w:u w:val="single"/>
          </w:rPr>
          <w:t xml:space="preserve"> CFESS 548 -2</w:t>
        </w:r>
        <w:r>
          <w:rPr>
            <w:color w:val="1D5590"/>
            <w:u w:val="single"/>
          </w:rPr>
          <w:t>0</w:t>
        </w:r>
        <w:r>
          <w:rPr>
            <w:color w:val="1D5590"/>
            <w:u w:val="single"/>
          </w:rPr>
          <w:t>09 Compilada (</w:t>
        </w:r>
        <w:proofErr w:type="spellStart"/>
        <w:r>
          <w:rPr>
            <w:color w:val="1D5590"/>
            <w:u w:val="single"/>
          </w:rPr>
          <w:t>jun</w:t>
        </w:r>
        <w:proofErr w:type="spellEnd"/>
        <w:r>
          <w:rPr>
            <w:color w:val="1D5590"/>
            <w:u w:val="single"/>
          </w:rPr>
          <w:t xml:space="preserve"> 2025).pdf</w:t>
        </w:r>
      </w:hyperlink>
      <w:r>
        <w:t xml:space="preserve">   ·   </w:t>
      </w:r>
      <w:hyperlink r:id="rId26" w:history="1">
        <w:r>
          <w:rPr>
            <w:color w:val="1D5590"/>
            <w:u w:val="single"/>
          </w:rPr>
          <w:t>página oficial</w:t>
        </w:r>
      </w:hyperlink>
    </w:p>
    <w:p w:rsidR="00991455" w:rsidRDefault="00E26658">
      <w:pPr>
        <w:keepNext/>
        <w:spacing w:before="180" w:after="80"/>
      </w:pPr>
      <w:r>
        <w:rPr>
          <w:b/>
          <w:bCs/>
        </w:rPr>
        <w:t>a) O PDF é o documento oficial e está completo?</w:t>
      </w:r>
    </w:p>
    <w:p w:rsidR="00991455" w:rsidRDefault="00E26658">
      <w:pPr>
        <w:spacing w:after="100"/>
      </w:pPr>
      <w:proofErr w:type="gramStart"/>
      <w:r>
        <w:t>☒</w:t>
      </w:r>
      <w:r>
        <w:t xml:space="preserve">  Sim</w:t>
      </w:r>
      <w:proofErr w:type="gramEnd"/>
      <w:r>
        <w:t xml:space="preserve">     ☐  Não     ☐  Não consegui verificar</w:t>
      </w:r>
    </w:p>
    <w:p w:rsidR="00991455" w:rsidRDefault="00E26658">
      <w:pPr>
        <w:spacing w:after="80"/>
      </w:pPr>
      <w:r>
        <w:rPr>
          <w:color w:val="17365D"/>
          <w:sz w:val="18"/>
        </w:rPr>
        <w:t xml:space="preserve">SUGESTÃO: Sim, no exemplar conferido [F4]. CONFIRMADO NO TEXTO OFICIAL: PDF com 6 página(s), do título à identificação final de Ivanete Salete </w:t>
      </w:r>
      <w:proofErr w:type="spellStart"/>
      <w:r>
        <w:rPr>
          <w:color w:val="17365D"/>
          <w:sz w:val="18"/>
        </w:rPr>
        <w:t>Bo</w:t>
      </w:r>
      <w:r>
        <w:rPr>
          <w:color w:val="17365D"/>
          <w:sz w:val="18"/>
        </w:rPr>
        <w:t>schetti</w:t>
      </w:r>
      <w:proofErr w:type="spellEnd"/>
      <w:r>
        <w:rPr>
          <w:color w:val="17365D"/>
          <w:sz w:val="18"/>
        </w:rPr>
        <w:t>, na p. 6. Versão compilada com referências às alterações de 2015, 2020 e 2025 (pp. 2–4). Não consegui abrir a página oficial indicada acima; o PDF abriu.</w:t>
      </w:r>
    </w:p>
    <w:p w:rsidR="00991455" w:rsidRDefault="00E26658">
      <w:pPr>
        <w:spacing w:after="80"/>
      </w:pPr>
      <w:r>
        <w:rPr>
          <w:color w:val="17365D"/>
          <w:sz w:val="18"/>
        </w:rPr>
        <w:t xml:space="preserve">SUGESTÃO: Fonte F4 — </w:t>
      </w:r>
      <w:hyperlink r:id="rId27">
        <w:r>
          <w:rPr>
            <w:color w:val="0563C1"/>
          </w:rPr>
          <w:t>PDF conferido</w:t>
        </w:r>
      </w:hyperlink>
    </w:p>
    <w:p w:rsidR="00991455" w:rsidRDefault="00E26658">
      <w:pPr>
        <w:keepNext/>
        <w:spacing w:before="180" w:after="80"/>
      </w:pPr>
      <w:r>
        <w:rPr>
          <w:b/>
          <w:bCs/>
        </w:rPr>
        <w:t>b) Os trechos lidos pelo sistema são iguais ao PDF?</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700"/>
        <w:gridCol w:w="5538"/>
        <w:gridCol w:w="1500"/>
      </w:tblGrid>
      <w:tr w:rsidR="00991455">
        <w:trPr>
          <w:tblHeader/>
        </w:trPr>
        <w:tc>
          <w:tcPr>
            <w:tcW w:w="19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991455" w:rsidRDefault="00E26658">
            <w:r>
              <w:rPr>
                <w:b/>
                <w:bCs/>
                <w:color w:val="FFFFFF"/>
              </w:rPr>
              <w:t>Dispositivo</w:t>
            </w:r>
          </w:p>
        </w:tc>
        <w:tc>
          <w:tcPr>
            <w:tcW w:w="7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991455" w:rsidRDefault="00E26658">
            <w:r>
              <w:rPr>
                <w:b/>
                <w:bCs/>
                <w:color w:val="FFFFFF"/>
              </w:rPr>
              <w:t>Pág.</w:t>
            </w:r>
          </w:p>
        </w:tc>
        <w:tc>
          <w:tcPr>
            <w:tcW w:w="5538"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991455" w:rsidRDefault="00E26658">
            <w:r>
              <w:rPr>
                <w:b/>
                <w:bCs/>
                <w:color w:val="FFFFFF"/>
              </w:rPr>
              <w:t>Texto lido pelo sistema</w:t>
            </w:r>
          </w:p>
        </w:tc>
        <w:tc>
          <w:tcPr>
            <w:tcW w:w="15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991455" w:rsidRDefault="00E26658">
            <w:r>
              <w:rPr>
                <w:b/>
                <w:bCs/>
                <w:color w:val="FFFFFF"/>
              </w:rPr>
              <w:t>Igual?</w:t>
            </w:r>
          </w:p>
        </w:tc>
      </w:tr>
      <w:tr w:rsidR="00991455">
        <w:trPr>
          <w:cantSplit/>
        </w:trPr>
        <w:tc>
          <w:tcPr>
            <w:tcW w:w="19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Art. 1º</w:t>
            </w:r>
          </w:p>
        </w:tc>
        <w:tc>
          <w:tcPr>
            <w:tcW w:w="7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2</w:t>
            </w:r>
          </w:p>
        </w:tc>
        <w:tc>
          <w:tcPr>
            <w:tcW w:w="55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Art. 1º. O CRESS que receber denúncia, queixa, representação de natureza disciplinar ética, de sua competência jurisdicional, contra ou envolvendo membros de sua Diretoria, do Conselho Fiscal, de Comissão de Fiscalização, Comissão de Ética ou de qualquer o</w:t>
            </w:r>
            <w:r>
              <w:t>utra Comissão que tenha funcionamento em seu âmbito, ou das Seccionais, deverá declarar-se impedido, de ofício, através de despacho, devidamente fundamentado, nos t…</w:t>
            </w:r>
          </w:p>
          <w:p w:rsidR="00991455" w:rsidRDefault="00E26658">
            <w:pPr>
              <w:spacing w:after="80"/>
            </w:pPr>
            <w:r>
              <w:rPr>
                <w:color w:val="17365D"/>
                <w:sz w:val="18"/>
              </w:rPr>
              <w:t xml:space="preserve">SUGESTÃO: Igual — CONFIRMADO NO TEXTO OFICIAL, F4, Art. 1º, p. 2. </w:t>
            </w:r>
            <w:hyperlink r:id="rId28">
              <w:r>
                <w:rPr>
                  <w:color w:val="0563C1"/>
                </w:rPr>
                <w:t>[fonte]</w:t>
              </w:r>
            </w:hyperlink>
          </w:p>
        </w:tc>
        <w:tc>
          <w:tcPr>
            <w:tcW w:w="1500"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991455" w:rsidRDefault="00E26658">
            <w:r>
              <w:t>☒</w:t>
            </w:r>
            <w:r>
              <w:t xml:space="preserve"> Sim</w:t>
            </w:r>
          </w:p>
          <w:p w:rsidR="00991455" w:rsidRDefault="00E26658">
            <w:r>
              <w:t>☐</w:t>
            </w:r>
            <w:r>
              <w:t xml:space="preserve"> Não</w:t>
            </w:r>
          </w:p>
        </w:tc>
      </w:tr>
      <w:tr w:rsidR="00991455">
        <w:trPr>
          <w:cantSplit/>
        </w:trPr>
        <w:tc>
          <w:tcPr>
            <w:tcW w:w="19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lastRenderedPageBreak/>
              <w:t>Art. 9º</w:t>
            </w:r>
          </w:p>
        </w:tc>
        <w:tc>
          <w:tcPr>
            <w:tcW w:w="7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4</w:t>
            </w:r>
          </w:p>
        </w:tc>
        <w:tc>
          <w:tcPr>
            <w:tcW w:w="55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 xml:space="preserve">Art. 9º. Da decisão do Conselho Pleno do CRESS – destinatário do desaforamento – caberá recurso ao CFESS, tanto na hipótese de arquivamento liminar da denúncia, (art. 7º e 45 do CPE) como na hipótese de julgamento, pelo colegiado, quando da instauração do </w:t>
            </w:r>
            <w:r>
              <w:t>processo (art. 44 do CPE). Parágrafo 1º. As partes serão comunicadas pelo CRESS desaforado acerca da decisão do Regional, bem como da possibilidade de recorrerem ao…</w:t>
            </w:r>
          </w:p>
          <w:p w:rsidR="00991455" w:rsidRDefault="00E26658">
            <w:pPr>
              <w:spacing w:after="80"/>
            </w:pPr>
            <w:r>
              <w:rPr>
                <w:color w:val="17365D"/>
                <w:sz w:val="18"/>
              </w:rPr>
              <w:t xml:space="preserve">SUGESTÃO: Igual — CONFIRMADO NO TEXTO OFICIAL, F4, Art. 9º, p. 4. </w:t>
            </w:r>
            <w:hyperlink r:id="rId29">
              <w:r>
                <w:rPr>
                  <w:color w:val="0563C1"/>
                </w:rPr>
                <w:t>[fonte]</w:t>
              </w:r>
            </w:hyperlink>
          </w:p>
        </w:tc>
        <w:tc>
          <w:tcPr>
            <w:tcW w:w="1500"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991455" w:rsidRDefault="00E26658">
            <w:r>
              <w:t>☒</w:t>
            </w:r>
            <w:r>
              <w:t xml:space="preserve"> Sim</w:t>
            </w:r>
          </w:p>
          <w:p w:rsidR="00991455" w:rsidRDefault="00E26658">
            <w:r>
              <w:t>☐</w:t>
            </w:r>
            <w:r>
              <w:t xml:space="preserve"> Não</w:t>
            </w:r>
          </w:p>
        </w:tc>
      </w:tr>
      <w:tr w:rsidR="00991455">
        <w:trPr>
          <w:cantSplit/>
        </w:trPr>
        <w:tc>
          <w:tcPr>
            <w:tcW w:w="19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Art. 15</w:t>
            </w:r>
          </w:p>
        </w:tc>
        <w:tc>
          <w:tcPr>
            <w:tcW w:w="7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5</w:t>
            </w:r>
          </w:p>
        </w:tc>
        <w:tc>
          <w:tcPr>
            <w:tcW w:w="55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Art. 15. Fica vedado ao CFESS, funcionar como Instância Recursal, em situação qu</w:t>
            </w:r>
            <w:r>
              <w:t>e envolva como parte, membros de seu Colegiado ou de suas Comissões, ou, ainda, representantes da entidade. Parágrafo Único: Nesta hipótese caberá recurso a outro CRESS, que será designado pelo Conselho Regional onde ocorreu o processo em 1ª instância à ép</w:t>
            </w:r>
            <w:r>
              <w:t>oca, para funcionar, excepcionalmente, como instância Recursal.</w:t>
            </w:r>
          </w:p>
          <w:p w:rsidR="00991455" w:rsidRDefault="00E26658">
            <w:pPr>
              <w:spacing w:after="80"/>
            </w:pPr>
            <w:r>
              <w:rPr>
                <w:color w:val="17365D"/>
                <w:sz w:val="18"/>
              </w:rPr>
              <w:t xml:space="preserve">SUGESTÃO: Igual — CONFIRMADO NO TEXTO OFICIAL, F4, Art. 15, p. 5. </w:t>
            </w:r>
            <w:hyperlink r:id="rId30">
              <w:r>
                <w:rPr>
                  <w:color w:val="0563C1"/>
                </w:rPr>
                <w:t>[fonte]</w:t>
              </w:r>
            </w:hyperlink>
          </w:p>
        </w:tc>
        <w:tc>
          <w:tcPr>
            <w:tcW w:w="1500"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991455" w:rsidRDefault="00E26658">
            <w:r>
              <w:t>☒</w:t>
            </w:r>
            <w:r>
              <w:t xml:space="preserve"> Sim</w:t>
            </w:r>
          </w:p>
          <w:p w:rsidR="00991455" w:rsidRDefault="00E26658">
            <w:r>
              <w:t>☐</w:t>
            </w:r>
            <w:r>
              <w:t xml:space="preserve"> Não</w:t>
            </w:r>
          </w:p>
        </w:tc>
      </w:tr>
    </w:tbl>
    <w:p w:rsidR="00991455" w:rsidRDefault="00E26658">
      <w:pPr>
        <w:keepNext/>
        <w:spacing w:before="180" w:after="80"/>
      </w:pPr>
      <w:r>
        <w:rPr>
          <w:b/>
          <w:bCs/>
        </w:rPr>
        <w:t>c) Qual é a situação desta norma hoje?</w:t>
      </w:r>
    </w:p>
    <w:p w:rsidR="00991455" w:rsidRDefault="00E26658">
      <w:pPr>
        <w:spacing w:after="100"/>
      </w:pPr>
      <w:r>
        <w:rPr>
          <w:b/>
          <w:bCs/>
          <w:color w:val="4F5D70"/>
          <w:sz w:val="20"/>
          <w:szCs w:val="20"/>
        </w:rPr>
        <w:t>Relações já conhecidas:</w:t>
      </w:r>
    </w:p>
    <w:p w:rsidR="00991455" w:rsidRDefault="00E26658">
      <w:pPr>
        <w:pStyle w:val="PargrafodaLista"/>
        <w:numPr>
          <w:ilvl w:val="0"/>
          <w:numId w:val="3"/>
        </w:numPr>
      </w:pPr>
      <w:r>
        <w:rPr>
          <w:color w:val="4F5D70"/>
          <w:sz w:val="20"/>
          <w:szCs w:val="20"/>
        </w:rPr>
        <w:t xml:space="preserve">Resolução n° 1.103/2025 (portal): Dispõe sobre a alteração do parágrafo primeiro do artigo 5º da Resolução </w:t>
      </w:r>
      <w:proofErr w:type="spellStart"/>
      <w:r>
        <w:rPr>
          <w:color w:val="4F5D70"/>
          <w:sz w:val="20"/>
          <w:szCs w:val="20"/>
        </w:rPr>
        <w:t>Cfess</w:t>
      </w:r>
      <w:proofErr w:type="spellEnd"/>
      <w:r>
        <w:rPr>
          <w:color w:val="4F5D70"/>
          <w:sz w:val="20"/>
          <w:szCs w:val="20"/>
        </w:rPr>
        <w:t xml:space="preserve"> nº 548 de 23 de março de 2009, que institui procedimentos para o processamento de denúncias disciplinares e/ou éticas DESAFORADAS.</w:t>
      </w:r>
    </w:p>
    <w:p w:rsidR="00991455" w:rsidRDefault="00E26658">
      <w:pPr>
        <w:pStyle w:val="PargrafodaLista"/>
        <w:numPr>
          <w:ilvl w:val="0"/>
          <w:numId w:val="3"/>
        </w:numPr>
      </w:pPr>
      <w:r>
        <w:rPr>
          <w:color w:val="4F5D70"/>
          <w:sz w:val="20"/>
          <w:szCs w:val="20"/>
        </w:rPr>
        <w:t>Resolução nº</w:t>
      </w:r>
      <w:r>
        <w:rPr>
          <w:color w:val="4F5D70"/>
          <w:sz w:val="20"/>
          <w:szCs w:val="20"/>
        </w:rPr>
        <w:t xml:space="preserve"> 726/2015 (portal): Complementa a Resolução nº 548 de 23 de março de 2009, que institui procedimentos que deverão ser adotados no processamento das denúncias éticas que forem objeto de DESAFORAMENTO, conforme previsão do artigo 9º do Código</w:t>
      </w:r>
    </w:p>
    <w:p w:rsidR="00991455" w:rsidRDefault="00E26658">
      <w:pPr>
        <w:pStyle w:val="PargrafodaLista"/>
        <w:numPr>
          <w:ilvl w:val="0"/>
          <w:numId w:val="3"/>
        </w:numPr>
      </w:pPr>
      <w:r>
        <w:rPr>
          <w:color w:val="4F5D70"/>
          <w:sz w:val="20"/>
          <w:szCs w:val="20"/>
        </w:rPr>
        <w:t xml:space="preserve">Resolução </w:t>
      </w:r>
      <w:proofErr w:type="gramStart"/>
      <w:r>
        <w:rPr>
          <w:color w:val="4F5D70"/>
          <w:sz w:val="20"/>
          <w:szCs w:val="20"/>
        </w:rPr>
        <w:t>nº  9</w:t>
      </w:r>
      <w:r>
        <w:rPr>
          <w:color w:val="4F5D70"/>
          <w:sz w:val="20"/>
          <w:szCs w:val="20"/>
        </w:rPr>
        <w:t>43</w:t>
      </w:r>
      <w:proofErr w:type="gramEnd"/>
      <w:r>
        <w:rPr>
          <w:color w:val="4F5D70"/>
          <w:sz w:val="20"/>
          <w:szCs w:val="20"/>
        </w:rPr>
        <w:t xml:space="preserve">/2020 (portal): Dispõe sobre a alteração do parágrafo único do artigo 5º da Resolução </w:t>
      </w:r>
      <w:proofErr w:type="spellStart"/>
      <w:r>
        <w:rPr>
          <w:color w:val="4F5D70"/>
          <w:sz w:val="20"/>
          <w:szCs w:val="20"/>
        </w:rPr>
        <w:t>Cfess</w:t>
      </w:r>
      <w:proofErr w:type="spellEnd"/>
      <w:r>
        <w:rPr>
          <w:color w:val="4F5D70"/>
          <w:sz w:val="20"/>
          <w:szCs w:val="20"/>
        </w:rPr>
        <w:t xml:space="preserve"> nº 548 de 23 de março de 2009, que institui procedimentos para o processamento de denúncias éticas DESAFORADAS</w:t>
      </w:r>
    </w:p>
    <w:p w:rsidR="00991455" w:rsidRDefault="00E26658">
      <w:pPr>
        <w:spacing w:after="100"/>
      </w:pPr>
      <w:proofErr w:type="gramStart"/>
      <w:r>
        <w:t>☐</w:t>
      </w:r>
      <w:r>
        <w:t xml:space="preserve">  Vigente</w:t>
      </w:r>
      <w:proofErr w:type="gramEnd"/>
      <w:r>
        <w:t xml:space="preserve">     </w:t>
      </w:r>
      <w:r w:rsidR="00B53703">
        <w:t xml:space="preserve">☒ </w:t>
      </w:r>
      <w:r>
        <w:t xml:space="preserve">  Vigente com alterações     ☐  Rev</w:t>
      </w:r>
      <w:r>
        <w:t>ogada     ☐  Suspensa ou invalidada     ☐  Não sei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991455">
        <w:tc>
          <w:tcPr>
            <w:tcW w:w="9638" w:type="dxa"/>
            <w:tcBorders>
              <w:top w:val="single" w:sz="4" w:space="0" w:color="B9C4D0"/>
              <w:left w:val="single" w:sz="4" w:space="0" w:color="B9C4D0"/>
              <w:bottom w:val="single" w:sz="4" w:space="0" w:color="B9C4D0"/>
              <w:right w:val="single" w:sz="4" w:space="0" w:color="B9C4D0"/>
            </w:tcBorders>
            <w:shd w:val="clear" w:color="auto" w:fill="F2F6FB"/>
            <w:tcMar>
              <w:top w:w="80" w:type="dxa"/>
              <w:left w:w="120" w:type="dxa"/>
              <w:bottom w:w="80" w:type="dxa"/>
              <w:right w:w="120" w:type="dxa"/>
            </w:tcMar>
          </w:tcPr>
          <w:p w:rsidR="00991455" w:rsidRDefault="00E26658">
            <w:pPr>
              <w:spacing w:after="60"/>
            </w:pPr>
            <w:r>
              <w:rPr>
                <w:i/>
                <w:iCs/>
                <w:color w:val="4F5D70"/>
              </w:rPr>
              <w:t>Se alterada, revogada ou suspensa: por qual norma e em quê (se souber):</w:t>
            </w:r>
          </w:p>
          <w:p w:rsidR="00B53703" w:rsidRPr="00B53703" w:rsidRDefault="00E26658" w:rsidP="00B53703">
            <w:pPr>
              <w:spacing w:after="60"/>
              <w:rPr>
                <w:color w:val="17365D"/>
                <w:sz w:val="18"/>
              </w:rPr>
            </w:pPr>
            <w:r>
              <w:rPr>
                <w:color w:val="17365D"/>
                <w:sz w:val="18"/>
              </w:rPr>
              <w:t>SUGESTÃO: Vigente com alterações, como sugestão baseada na compilação oficial de junho de 2025, sem certificar ausência de mudança po</w:t>
            </w:r>
            <w:r>
              <w:rPr>
                <w:color w:val="17365D"/>
                <w:sz w:val="18"/>
              </w:rPr>
              <w:t xml:space="preserve">sterior. CONFIRMADO NO TEXTO OFICIAL: Res. 726, </w:t>
            </w:r>
            <w:proofErr w:type="spellStart"/>
            <w:r>
              <w:rPr>
                <w:color w:val="17365D"/>
                <w:sz w:val="18"/>
              </w:rPr>
              <w:t>arts</w:t>
            </w:r>
            <w:proofErr w:type="spellEnd"/>
            <w:r>
              <w:rPr>
                <w:color w:val="17365D"/>
                <w:sz w:val="18"/>
              </w:rPr>
              <w:t>. 1º–3º (F6, pp. 1–2), acrescenta art. 1º, § 4º e art. 5º, § 2º, e altera art. 7º, parágrafo único; Res. 943, art. 1º (F5, p. 1), modifica art. 5º; F4, p. 3, atribui nova redação do art. 5º, § 1º à Res. 1</w:t>
            </w:r>
            <w:r>
              <w:rPr>
                <w:color w:val="17365D"/>
                <w:sz w:val="18"/>
              </w:rPr>
              <w:t>.103/2025. O artigo do ato autônomo 1.103 não foi verificado. NÃO ENCONTRADO: mudança posterior nas buscas por 548/2009 no CFESS; isso não prova vigência atual.</w:t>
            </w:r>
            <w:r w:rsidR="00B53703">
              <w:t xml:space="preserve"> </w:t>
            </w:r>
            <w:r w:rsidR="00B53703" w:rsidRPr="00B53703">
              <w:rPr>
                <w:color w:val="17365D"/>
                <w:sz w:val="18"/>
              </w:rPr>
              <w:t>A situação atual da norma é:</w:t>
            </w:r>
          </w:p>
          <w:p w:rsidR="00B53703" w:rsidRPr="00B53703" w:rsidRDefault="00B53703" w:rsidP="00B53703">
            <w:pPr>
              <w:spacing w:after="60"/>
              <w:rPr>
                <w:color w:val="17365D"/>
                <w:sz w:val="18"/>
              </w:rPr>
            </w:pPr>
            <w:r w:rsidRPr="00B53703">
              <w:rPr>
                <w:rFonts w:ascii="Segoe UI Symbol" w:hAnsi="Segoe UI Symbol" w:cs="Segoe UI Symbol"/>
                <w:color w:val="17365D"/>
                <w:sz w:val="18"/>
              </w:rPr>
              <w:t>☑</w:t>
            </w:r>
            <w:r w:rsidRPr="00B53703">
              <w:rPr>
                <w:color w:val="17365D"/>
                <w:sz w:val="18"/>
              </w:rPr>
              <w:t xml:space="preserve"> Vigente com alterações</w:t>
            </w:r>
          </w:p>
          <w:p w:rsidR="00B53703" w:rsidRPr="00B53703" w:rsidRDefault="00B53703" w:rsidP="00B53703">
            <w:pPr>
              <w:spacing w:after="60"/>
              <w:rPr>
                <w:color w:val="17365D"/>
                <w:sz w:val="18"/>
              </w:rPr>
            </w:pPr>
            <w:r w:rsidRPr="00B53703">
              <w:rPr>
                <w:color w:val="17365D"/>
                <w:sz w:val="18"/>
              </w:rPr>
              <w:t>Justificativa:</w:t>
            </w:r>
          </w:p>
          <w:p w:rsidR="00991455" w:rsidRDefault="00B53703" w:rsidP="00B53703">
            <w:pPr>
              <w:spacing w:after="60"/>
            </w:pPr>
            <w:r w:rsidRPr="00B53703">
              <w:rPr>
                <w:color w:val="17365D"/>
                <w:sz w:val="18"/>
              </w:rPr>
              <w:t>A Resolução CFESS nº 548/2009 continua em pleno vigor no ordenamento do Conselho Federal de Serviço Social, porém seu texto não é mais o original. Como detalhado nas relações conhecidas, a norma passou por modificações textuais e complementações ao longo dos anos — incluindo as alterações promovidas pelas Resoluções nº 943/2020 e nº 1.103/2025 —, o que resultou na publicação de sua versão compilada pelo próprio portal oficial do CFESS.</w:t>
            </w:r>
          </w:p>
        </w:tc>
      </w:tr>
    </w:tbl>
    <w:p w:rsidR="00991455" w:rsidRDefault="00E26658">
      <w:pPr>
        <w:keepNext/>
        <w:spacing w:before="180" w:after="80"/>
      </w:pPr>
      <w:r>
        <w:rPr>
          <w:b/>
          <w:bCs/>
        </w:rPr>
        <w:t>d) Trechos riscados retirados pelo sistema</w:t>
      </w:r>
    </w:p>
    <w:p w:rsidR="00991455" w:rsidRDefault="00E26658">
      <w:pPr>
        <w:spacing w:after="100"/>
      </w:pPr>
      <w:r>
        <w:t>O PDF traz trechos riscados (redação revogada). O sistema os retirou do texto pesquisável. Confirme que estão mesmo riscados no PDF:</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7438"/>
        <w:gridCol w:w="1500"/>
      </w:tblGrid>
      <w:tr w:rsidR="00991455">
        <w:trPr>
          <w:tblHeader/>
        </w:trPr>
        <w:tc>
          <w:tcPr>
            <w:tcW w:w="7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991455" w:rsidRDefault="00E26658">
            <w:r>
              <w:rPr>
                <w:b/>
                <w:bCs/>
                <w:color w:val="FFFFFF"/>
              </w:rPr>
              <w:lastRenderedPageBreak/>
              <w:t>Pág.</w:t>
            </w:r>
          </w:p>
        </w:tc>
        <w:tc>
          <w:tcPr>
            <w:tcW w:w="7438"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991455" w:rsidRDefault="00E26658">
            <w:r>
              <w:rPr>
                <w:b/>
                <w:bCs/>
                <w:color w:val="FFFFFF"/>
              </w:rPr>
              <w:t>Texto retirado (início)</w:t>
            </w:r>
          </w:p>
        </w:tc>
        <w:tc>
          <w:tcPr>
            <w:tcW w:w="15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991455" w:rsidRDefault="00E26658">
            <w:r>
              <w:rPr>
                <w:b/>
                <w:bCs/>
                <w:color w:val="FFFFFF"/>
              </w:rPr>
              <w:t>Riscado?</w:t>
            </w:r>
          </w:p>
        </w:tc>
      </w:tr>
      <w:tr w:rsidR="00991455">
        <w:trPr>
          <w:cantSplit/>
        </w:trPr>
        <w:tc>
          <w:tcPr>
            <w:tcW w:w="7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3</w:t>
            </w:r>
          </w:p>
        </w:tc>
        <w:tc>
          <w:tcPr>
            <w:tcW w:w="74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 xml:space="preserve">Parágrafo único. O expediente denúncia será desaforado para CRESS da mesma </w:t>
            </w:r>
            <w:proofErr w:type="spellStart"/>
            <w:r>
              <w:t>regiãogeográfica</w:t>
            </w:r>
            <w:proofErr w:type="spellEnd"/>
            <w:r>
              <w:t xml:space="preserve">, preferindo-se a mais próxima, de forma a garantir o direito de defesa das </w:t>
            </w:r>
            <w:proofErr w:type="spellStart"/>
            <w:r>
              <w:t>partesenvolvidas</w:t>
            </w:r>
            <w:proofErr w:type="spellEnd"/>
            <w:r>
              <w:t>, salvo em situações excepcionais que deverão ser devidamente fundamentad</w:t>
            </w:r>
            <w:r>
              <w:t xml:space="preserve">as </w:t>
            </w:r>
            <w:proofErr w:type="spellStart"/>
            <w:r>
              <w:t>peloConselho</w:t>
            </w:r>
            <w:proofErr w:type="spellEnd"/>
            <w:r>
              <w:t xml:space="preserve"> Pleno do </w:t>
            </w:r>
            <w:proofErr w:type="spellStart"/>
            <w:r>
              <w:t>CFESSParágrafo</w:t>
            </w:r>
            <w:proofErr w:type="spellEnd"/>
            <w:r>
              <w:t xml:space="preserve"> </w:t>
            </w:r>
            <w:proofErr w:type="spellStart"/>
            <w:r>
              <w:t>prim</w:t>
            </w:r>
            <w:proofErr w:type="spellEnd"/>
            <w:r>
              <w:t>…</w:t>
            </w:r>
          </w:p>
          <w:p w:rsidR="00991455" w:rsidRDefault="00E26658">
            <w:pPr>
              <w:spacing w:after="80"/>
            </w:pPr>
            <w:r>
              <w:rPr>
                <w:color w:val="17365D"/>
                <w:sz w:val="18"/>
              </w:rPr>
              <w:t xml:space="preserve">SUGESTÃO: NÃO VERIFICADO visualmente: não foi possível inspecionar a imagem </w:t>
            </w:r>
            <w:proofErr w:type="spellStart"/>
            <w:r>
              <w:rPr>
                <w:color w:val="17365D"/>
                <w:sz w:val="18"/>
              </w:rPr>
              <w:t>renderizada</w:t>
            </w:r>
            <w:proofErr w:type="spellEnd"/>
            <w:r>
              <w:rPr>
                <w:color w:val="17365D"/>
                <w:sz w:val="18"/>
              </w:rPr>
              <w:t xml:space="preserve"> do PDF; deixar Riscado? sem marcação. CONFIRMADO NO TEXTO OFICIAL: F4, p. 3, art. 5º, registra as redações sucessivas atri</w:t>
            </w:r>
            <w:r>
              <w:rPr>
                <w:color w:val="17365D"/>
                <w:sz w:val="18"/>
              </w:rPr>
              <w:t>buídas às Res. 726/2015, 943/2020 e 1.103/2025. O recorte retirado concatena parágrafos e palavras; não valida sozinho o conjunto removido.</w:t>
            </w:r>
          </w:p>
        </w:tc>
        <w:tc>
          <w:tcPr>
            <w:tcW w:w="1500"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991455" w:rsidRDefault="00B53703">
            <w:proofErr w:type="spellStart"/>
            <w:r>
              <w:t>X</w:t>
            </w:r>
            <w:r w:rsidR="00E26658">
              <w:t>Sim</w:t>
            </w:r>
            <w:proofErr w:type="spellEnd"/>
          </w:p>
          <w:p w:rsidR="00991455" w:rsidRDefault="00E26658">
            <w:r>
              <w:t>☐</w:t>
            </w:r>
            <w:r>
              <w:t xml:space="preserve"> Não</w:t>
            </w:r>
          </w:p>
        </w:tc>
      </w:tr>
      <w:tr w:rsidR="00991455">
        <w:trPr>
          <w:cantSplit/>
        </w:trPr>
        <w:tc>
          <w:tcPr>
            <w:tcW w:w="7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4</w:t>
            </w:r>
          </w:p>
        </w:tc>
        <w:tc>
          <w:tcPr>
            <w:tcW w:w="74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 xml:space="preserve">Parágrafo único. O expediente desaforado terá preferência na sua análise, processamento </w:t>
            </w:r>
            <w:proofErr w:type="spellStart"/>
            <w:r>
              <w:t>econforme</w:t>
            </w:r>
            <w:proofErr w:type="spellEnd"/>
            <w:r>
              <w:t xml:space="preserve"> o caso, julgamento em primeira instância e na instância recursal</w:t>
            </w:r>
          </w:p>
          <w:p w:rsidR="00991455" w:rsidRDefault="00E26658">
            <w:pPr>
              <w:spacing w:after="80"/>
            </w:pPr>
            <w:r>
              <w:rPr>
                <w:color w:val="17365D"/>
                <w:sz w:val="18"/>
              </w:rPr>
              <w:t xml:space="preserve">SUGESTÃO: NÃO VERIFICADO visualmente: não foi possível inspecionar a imagem </w:t>
            </w:r>
            <w:proofErr w:type="spellStart"/>
            <w:r>
              <w:rPr>
                <w:color w:val="17365D"/>
                <w:sz w:val="18"/>
              </w:rPr>
              <w:t>renderizada</w:t>
            </w:r>
            <w:proofErr w:type="spellEnd"/>
            <w:r>
              <w:rPr>
                <w:color w:val="17365D"/>
                <w:sz w:val="18"/>
              </w:rPr>
              <w:t xml:space="preserve"> do PD</w:t>
            </w:r>
            <w:r>
              <w:rPr>
                <w:color w:val="17365D"/>
                <w:sz w:val="18"/>
              </w:rPr>
              <w:t>F; deixar Riscado? sem marcação. CONFIRMADO NO TEXTO OFICIAL: F4, p. 4, art. 7º, contém as duas redações. F6, art. 3º, p. 2, substitui preferência por prioridade.</w:t>
            </w:r>
          </w:p>
        </w:tc>
        <w:tc>
          <w:tcPr>
            <w:tcW w:w="1500"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991455" w:rsidRDefault="00B53703">
            <w:proofErr w:type="spellStart"/>
            <w:r>
              <w:t>X</w:t>
            </w:r>
            <w:r w:rsidR="00E26658">
              <w:t>Sim</w:t>
            </w:r>
            <w:proofErr w:type="spellEnd"/>
          </w:p>
          <w:p w:rsidR="00991455" w:rsidRDefault="00E26658">
            <w:r>
              <w:t>☐</w:t>
            </w:r>
            <w:r>
              <w:t xml:space="preserve"> Não</w:t>
            </w:r>
          </w:p>
        </w:tc>
      </w:tr>
    </w:tbl>
    <w:p w:rsidR="00991455" w:rsidRDefault="00E26658">
      <w:pPr>
        <w:keepNext/>
        <w:spacing w:before="180" w:after="80"/>
      </w:pPr>
      <w:r>
        <w:rPr>
          <w:b/>
          <w:bCs/>
        </w:rPr>
        <w:t>e) Observações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991455">
        <w:tc>
          <w:tcPr>
            <w:tcW w:w="9638" w:type="dxa"/>
            <w:tcBorders>
              <w:top w:val="single" w:sz="4" w:space="0" w:color="B9C4D0"/>
              <w:left w:val="single" w:sz="4" w:space="0" w:color="B9C4D0"/>
              <w:bottom w:val="single" w:sz="4" w:space="0" w:color="B9C4D0"/>
              <w:right w:val="single" w:sz="4" w:space="0" w:color="B9C4D0"/>
            </w:tcBorders>
            <w:shd w:val="clear" w:color="auto" w:fill="F2F6FB"/>
            <w:tcMar>
              <w:top w:w="80" w:type="dxa"/>
              <w:left w:w="120" w:type="dxa"/>
              <w:bottom w:w="80" w:type="dxa"/>
              <w:right w:w="120" w:type="dxa"/>
            </w:tcMar>
          </w:tcPr>
          <w:p w:rsidR="00991455" w:rsidRDefault="00E26658">
            <w:pPr>
              <w:spacing w:after="60"/>
            </w:pPr>
            <w:r>
              <w:rPr>
                <w:i/>
                <w:iCs/>
                <w:color w:val="4F5D70"/>
              </w:rPr>
              <w:t>Algo a corrigir ou registrar sobre este documento:</w:t>
            </w:r>
          </w:p>
          <w:p w:rsidR="00991455" w:rsidRDefault="00E26658">
            <w:pPr>
              <w:spacing w:after="60"/>
            </w:pPr>
            <w:r>
              <w:rPr>
                <w:color w:val="17365D"/>
                <w:sz w:val="18"/>
              </w:rPr>
              <w:t>SUGESTÃO: CONF</w:t>
            </w:r>
            <w:r>
              <w:rPr>
                <w:color w:val="17365D"/>
                <w:sz w:val="18"/>
              </w:rPr>
              <w:t>IRMADO NO TEXTO OFICIAL: a compilação conserva referências ao CPE de 2002 (F4, ementa, p. 1; art. 7º, p. 4). Não atualizar essas remissões silenciosamente. A p. 3 reúne sucessivas redações; a retirada automática precisa preservar a redação atribuída a 1.10</w:t>
            </w:r>
            <w:r>
              <w:rPr>
                <w:color w:val="17365D"/>
                <w:sz w:val="18"/>
              </w:rPr>
              <w:t>3/2025. A aparência dos riscos não foi verificada visualmente.</w:t>
            </w:r>
          </w:p>
        </w:tc>
      </w:tr>
    </w:tbl>
    <w:p w:rsidR="00991455" w:rsidRDefault="00E26658">
      <w:pPr>
        <w:pStyle w:val="Ttulo11"/>
        <w:keepNext/>
        <w:spacing w:before="280" w:after="120"/>
      </w:pPr>
      <w:r>
        <w:rPr>
          <w:bCs/>
          <w:color w:val="173456"/>
          <w:sz w:val="28"/>
          <w:szCs w:val="28"/>
        </w:rPr>
        <w:t xml:space="preserve">Documento 5 — Resolução </w:t>
      </w:r>
      <w:proofErr w:type="gramStart"/>
      <w:r>
        <w:rPr>
          <w:bCs/>
          <w:color w:val="173456"/>
          <w:sz w:val="28"/>
          <w:szCs w:val="28"/>
        </w:rPr>
        <w:t>nº  943</w:t>
      </w:r>
      <w:proofErr w:type="gramEnd"/>
      <w:r>
        <w:rPr>
          <w:bCs/>
          <w:color w:val="173456"/>
          <w:sz w:val="28"/>
          <w:szCs w:val="28"/>
        </w:rPr>
        <w:t>/2020</w:t>
      </w:r>
    </w:p>
    <w:p w:rsidR="00991455" w:rsidRDefault="00E26658">
      <w:pPr>
        <w:spacing w:after="100"/>
      </w:pPr>
      <w:r>
        <w:rPr>
          <w:i/>
          <w:iCs/>
          <w:color w:val="4F5D70"/>
        </w:rPr>
        <w:t xml:space="preserve">Dispõe sobre a alteração do parágrafo único do artigo 5º da Resolução </w:t>
      </w:r>
      <w:proofErr w:type="spellStart"/>
      <w:r>
        <w:rPr>
          <w:i/>
          <w:iCs/>
          <w:color w:val="4F5D70"/>
        </w:rPr>
        <w:t>Cfess</w:t>
      </w:r>
      <w:proofErr w:type="spellEnd"/>
      <w:r>
        <w:rPr>
          <w:i/>
          <w:iCs/>
          <w:color w:val="4F5D70"/>
        </w:rPr>
        <w:t xml:space="preserve"> nº 548 de 23 de março de 2009, que institui procedimentos para o processamento de denúncias éticas DESAFORADAS</w:t>
      </w:r>
    </w:p>
    <w:p w:rsidR="00991455" w:rsidRDefault="00E26658">
      <w:pPr>
        <w:spacing w:after="100"/>
      </w:pPr>
      <w:r>
        <w:t xml:space="preserve">PDF oficial: </w:t>
      </w:r>
      <w:hyperlink r:id="rId31" w:history="1">
        <w:r>
          <w:rPr>
            <w:color w:val="1D5590"/>
            <w:u w:val="single"/>
          </w:rPr>
          <w:t>ResolucaoCfess943-2020.pdf</w:t>
        </w:r>
      </w:hyperlink>
      <w:r>
        <w:t xml:space="preserve">   ·   </w:t>
      </w:r>
      <w:hyperlink r:id="rId32" w:history="1">
        <w:r>
          <w:rPr>
            <w:color w:val="1D5590"/>
            <w:u w:val="single"/>
          </w:rPr>
          <w:t>página oficial</w:t>
        </w:r>
      </w:hyperlink>
    </w:p>
    <w:p w:rsidR="00991455" w:rsidRDefault="00E26658">
      <w:pPr>
        <w:keepNext/>
        <w:spacing w:before="180" w:after="80"/>
      </w:pPr>
      <w:r>
        <w:rPr>
          <w:b/>
          <w:bCs/>
        </w:rPr>
        <w:t>a) O PDF é o documento oficial e está completo?</w:t>
      </w:r>
    </w:p>
    <w:p w:rsidR="00991455" w:rsidRDefault="00E26658">
      <w:pPr>
        <w:spacing w:after="100"/>
      </w:pPr>
      <w:proofErr w:type="gramStart"/>
      <w:r>
        <w:t>☒</w:t>
      </w:r>
      <w:r>
        <w:t xml:space="preserve">  Sim</w:t>
      </w:r>
      <w:proofErr w:type="gramEnd"/>
      <w:r>
        <w:t xml:space="preserve">     ☐  Não     ☐  Não consegui verif</w:t>
      </w:r>
      <w:r>
        <w:t>icar</w:t>
      </w:r>
    </w:p>
    <w:p w:rsidR="00991455" w:rsidRDefault="00E26658">
      <w:pPr>
        <w:spacing w:after="80"/>
      </w:pPr>
      <w:r>
        <w:rPr>
          <w:color w:val="17365D"/>
          <w:sz w:val="18"/>
        </w:rPr>
        <w:t>SUGESTÃO: Sim, no exemplar conferido [F5]. CONFIRMADO NO TEXTO OFICIAL: PDF com 1 página(s), do título à identificação final de Josiane Soares Santos, na p. 1. Texto do ato original, sem identificação de versão compilada no exemplar lido. Não consegui</w:t>
      </w:r>
      <w:r>
        <w:rPr>
          <w:color w:val="17365D"/>
          <w:sz w:val="18"/>
        </w:rPr>
        <w:t xml:space="preserve"> abrir o PDF do link original indicado acima; conferi o exemplar alternativo do próprio CFESS [F5]. A marcação refere-se a esse exemplar, não à identidade binária dos arquivos.</w:t>
      </w:r>
    </w:p>
    <w:p w:rsidR="00991455" w:rsidRDefault="00E26658">
      <w:pPr>
        <w:spacing w:after="80"/>
      </w:pPr>
      <w:r>
        <w:rPr>
          <w:color w:val="17365D"/>
          <w:sz w:val="18"/>
        </w:rPr>
        <w:t xml:space="preserve">SUGESTÃO: Fonte F5 — </w:t>
      </w:r>
      <w:hyperlink r:id="rId33">
        <w:r>
          <w:rPr>
            <w:color w:val="0563C1"/>
          </w:rPr>
          <w:t>PDF conferido</w:t>
        </w:r>
      </w:hyperlink>
    </w:p>
    <w:p w:rsidR="00991455" w:rsidRDefault="00E26658">
      <w:pPr>
        <w:keepNext/>
        <w:spacing w:before="180" w:after="80"/>
      </w:pPr>
      <w:r>
        <w:rPr>
          <w:b/>
          <w:bCs/>
        </w:rPr>
        <w:t>b) Os trechos lidos pelo sistema são iguais ao PDF?</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700"/>
        <w:gridCol w:w="5538"/>
        <w:gridCol w:w="1500"/>
      </w:tblGrid>
      <w:tr w:rsidR="00991455">
        <w:trPr>
          <w:tblHeader/>
        </w:trPr>
        <w:tc>
          <w:tcPr>
            <w:tcW w:w="19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991455" w:rsidRDefault="00E26658">
            <w:r>
              <w:rPr>
                <w:b/>
                <w:bCs/>
                <w:color w:val="FFFFFF"/>
              </w:rPr>
              <w:t>Dispositivo</w:t>
            </w:r>
          </w:p>
        </w:tc>
        <w:tc>
          <w:tcPr>
            <w:tcW w:w="7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991455" w:rsidRDefault="00E26658">
            <w:r>
              <w:rPr>
                <w:b/>
                <w:bCs/>
                <w:color w:val="FFFFFF"/>
              </w:rPr>
              <w:t>Pág.</w:t>
            </w:r>
          </w:p>
        </w:tc>
        <w:tc>
          <w:tcPr>
            <w:tcW w:w="5538"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991455" w:rsidRDefault="00E26658">
            <w:r>
              <w:rPr>
                <w:b/>
                <w:bCs/>
                <w:color w:val="FFFFFF"/>
              </w:rPr>
              <w:t>Texto lido pelo sistema</w:t>
            </w:r>
          </w:p>
        </w:tc>
        <w:tc>
          <w:tcPr>
            <w:tcW w:w="15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991455" w:rsidRDefault="00E26658">
            <w:r>
              <w:rPr>
                <w:b/>
                <w:bCs/>
                <w:color w:val="FFFFFF"/>
              </w:rPr>
              <w:t>Igual?</w:t>
            </w:r>
          </w:p>
        </w:tc>
      </w:tr>
      <w:tr w:rsidR="00991455">
        <w:trPr>
          <w:cantSplit/>
        </w:trPr>
        <w:tc>
          <w:tcPr>
            <w:tcW w:w="19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Art. 1º</w:t>
            </w:r>
          </w:p>
        </w:tc>
        <w:tc>
          <w:tcPr>
            <w:tcW w:w="7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1</w:t>
            </w:r>
          </w:p>
        </w:tc>
        <w:tc>
          <w:tcPr>
            <w:tcW w:w="55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 xml:space="preserve">Art. 1º O parágrafo único do artigo 5º da Resolução </w:t>
            </w:r>
            <w:proofErr w:type="spellStart"/>
            <w:r>
              <w:t>Cfess</w:t>
            </w:r>
            <w:proofErr w:type="spellEnd"/>
            <w:r>
              <w:t xml:space="preserve"> nº 548 de 23 de março de 2009, publicada no Diário Oficial da União no 56, de 24 de março de 2009, Seção 1, passa a vigorar com a seguinte redação:</w:t>
            </w:r>
          </w:p>
          <w:p w:rsidR="00991455" w:rsidRDefault="00E26658">
            <w:pPr>
              <w:spacing w:after="80"/>
            </w:pPr>
            <w:r>
              <w:rPr>
                <w:color w:val="17365D"/>
                <w:sz w:val="18"/>
              </w:rPr>
              <w:t>SUGESTÃO: Igual — CONFIRMADO NO TEXTO OFICIAL, F5,</w:t>
            </w:r>
            <w:r>
              <w:rPr>
                <w:color w:val="17365D"/>
                <w:sz w:val="18"/>
              </w:rPr>
              <w:t xml:space="preserve"> Art. 1º, p. 1. </w:t>
            </w:r>
            <w:hyperlink r:id="rId34">
              <w:r>
                <w:rPr>
                  <w:color w:val="0563C1"/>
                </w:rPr>
                <w:t>[fonte]</w:t>
              </w:r>
            </w:hyperlink>
          </w:p>
        </w:tc>
        <w:tc>
          <w:tcPr>
            <w:tcW w:w="1500"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991455" w:rsidRDefault="00E26658">
            <w:r>
              <w:t>☒</w:t>
            </w:r>
            <w:r>
              <w:t xml:space="preserve"> Sim</w:t>
            </w:r>
          </w:p>
          <w:p w:rsidR="00991455" w:rsidRDefault="00E26658">
            <w:r>
              <w:t>☐</w:t>
            </w:r>
            <w:r>
              <w:t xml:space="preserve"> Não</w:t>
            </w:r>
          </w:p>
        </w:tc>
      </w:tr>
      <w:tr w:rsidR="00991455">
        <w:trPr>
          <w:cantSplit/>
        </w:trPr>
        <w:tc>
          <w:tcPr>
            <w:tcW w:w="19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lastRenderedPageBreak/>
              <w:t>Art. 5º</w:t>
            </w:r>
          </w:p>
        </w:tc>
        <w:tc>
          <w:tcPr>
            <w:tcW w:w="7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1</w:t>
            </w:r>
          </w:p>
        </w:tc>
        <w:tc>
          <w:tcPr>
            <w:tcW w:w="55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 xml:space="preserve">Art. 5º - Parágrafo Único: O expediente contendo a denúncia disciplinar e/ou ética será desaforado para o CRESS que tenha proximidade geográfica com o CRESS de origem, de forma a garantir o direito de defesa e do contraditório das partes envolvidas, salvo </w:t>
            </w:r>
            <w:r>
              <w:t xml:space="preserve">em situações excepcionais que deverão ser fundamentadas pelo Conselho Pleno do </w:t>
            </w:r>
            <w:proofErr w:type="spellStart"/>
            <w:r>
              <w:t>Cfess</w:t>
            </w:r>
            <w:proofErr w:type="spellEnd"/>
            <w:r>
              <w:t xml:space="preserve">. Art. 2º Os casos omissos serão resolvidos pelo Conselho Pleno do </w:t>
            </w:r>
            <w:proofErr w:type="spellStart"/>
            <w:r>
              <w:t>Cfess</w:t>
            </w:r>
            <w:proofErr w:type="spellEnd"/>
            <w:r>
              <w:t>. Art. 3…</w:t>
            </w:r>
          </w:p>
          <w:p w:rsidR="00991455" w:rsidRDefault="00E26658">
            <w:pPr>
              <w:spacing w:after="80"/>
            </w:pPr>
            <w:r>
              <w:rPr>
                <w:color w:val="17365D"/>
                <w:sz w:val="18"/>
              </w:rPr>
              <w:t>SUGESTÃO: Igual — CONFIRMADO NO TEXTO OFICIAL, F5, Art. 5º, p. 1. Igual como sequência tex</w:t>
            </w:r>
            <w:r>
              <w:rPr>
                <w:color w:val="17365D"/>
                <w:sz w:val="18"/>
              </w:rPr>
              <w:t xml:space="preserve">tual, mas o art. 5º transcrito é da Resolução 548; a linha agrega os </w:t>
            </w:r>
            <w:proofErr w:type="spellStart"/>
            <w:r>
              <w:rPr>
                <w:color w:val="17365D"/>
                <w:sz w:val="18"/>
              </w:rPr>
              <w:t>arts</w:t>
            </w:r>
            <w:proofErr w:type="spellEnd"/>
            <w:r>
              <w:rPr>
                <w:color w:val="17365D"/>
                <w:sz w:val="18"/>
              </w:rPr>
              <w:t>. 2º e 3º da Resolução 943. Separar os dispositivos (p. 1</w:t>
            </w:r>
            <w:proofErr w:type="gramStart"/>
            <w:r>
              <w:rPr>
                <w:color w:val="17365D"/>
                <w:sz w:val="18"/>
              </w:rPr>
              <w:t>).</w:t>
            </w:r>
            <w:hyperlink r:id="rId35">
              <w:r>
                <w:rPr>
                  <w:color w:val="0563C1"/>
                </w:rPr>
                <w:t>[</w:t>
              </w:r>
              <w:proofErr w:type="gramEnd"/>
              <w:r>
                <w:rPr>
                  <w:color w:val="0563C1"/>
                </w:rPr>
                <w:t>fonte]</w:t>
              </w:r>
            </w:hyperlink>
          </w:p>
        </w:tc>
        <w:tc>
          <w:tcPr>
            <w:tcW w:w="1500"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991455" w:rsidRDefault="00E26658">
            <w:r>
              <w:t>☒</w:t>
            </w:r>
            <w:r>
              <w:t xml:space="preserve"> Sim</w:t>
            </w:r>
          </w:p>
          <w:p w:rsidR="00991455" w:rsidRDefault="00E26658">
            <w:r>
              <w:t>☐</w:t>
            </w:r>
            <w:r>
              <w:t xml:space="preserve"> Não</w:t>
            </w:r>
          </w:p>
        </w:tc>
      </w:tr>
    </w:tbl>
    <w:p w:rsidR="00991455" w:rsidRDefault="00E26658">
      <w:pPr>
        <w:keepNext/>
        <w:spacing w:before="180" w:after="80"/>
      </w:pPr>
      <w:r>
        <w:rPr>
          <w:b/>
          <w:bCs/>
        </w:rPr>
        <w:t>c) Qual é a situação de</w:t>
      </w:r>
      <w:r>
        <w:rPr>
          <w:b/>
          <w:bCs/>
        </w:rPr>
        <w:t>sta norma hoje?</w:t>
      </w:r>
    </w:p>
    <w:p w:rsidR="00991455" w:rsidRDefault="00E26658">
      <w:pPr>
        <w:spacing w:after="100"/>
      </w:pPr>
      <w:proofErr w:type="gramStart"/>
      <w:r>
        <w:t>☐</w:t>
      </w:r>
      <w:r>
        <w:t xml:space="preserve">  Vigente</w:t>
      </w:r>
      <w:proofErr w:type="gramEnd"/>
      <w:r w:rsidR="00B53703">
        <w:t xml:space="preserve">     </w:t>
      </w:r>
      <w:r w:rsidR="00B53703">
        <w:t>[X]</w:t>
      </w:r>
      <w:r>
        <w:t xml:space="preserve"> Vigente com alterações     ☐  Revogada     ☐  Suspensa ou invalidada     ☐  Não sei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991455">
        <w:tc>
          <w:tcPr>
            <w:tcW w:w="9638" w:type="dxa"/>
            <w:tcBorders>
              <w:top w:val="single" w:sz="4" w:space="0" w:color="B9C4D0"/>
              <w:left w:val="single" w:sz="4" w:space="0" w:color="B9C4D0"/>
              <w:bottom w:val="single" w:sz="4" w:space="0" w:color="B9C4D0"/>
              <w:right w:val="single" w:sz="4" w:space="0" w:color="B9C4D0"/>
            </w:tcBorders>
            <w:shd w:val="clear" w:color="auto" w:fill="F2F6FB"/>
            <w:tcMar>
              <w:top w:w="80" w:type="dxa"/>
              <w:left w:w="120" w:type="dxa"/>
              <w:bottom w:w="80" w:type="dxa"/>
              <w:right w:w="120" w:type="dxa"/>
            </w:tcMar>
          </w:tcPr>
          <w:p w:rsidR="00991455" w:rsidRDefault="00E26658">
            <w:pPr>
              <w:spacing w:after="60"/>
            </w:pPr>
            <w:r>
              <w:rPr>
                <w:i/>
                <w:iCs/>
                <w:color w:val="4F5D70"/>
              </w:rPr>
              <w:t>Se alterada, revogada ou suspensa: por qual norma e em quê (se souber):</w:t>
            </w:r>
          </w:p>
          <w:p w:rsidR="00B53703" w:rsidRPr="00B53703" w:rsidRDefault="00E26658" w:rsidP="00B53703">
            <w:pPr>
              <w:spacing w:after="60"/>
              <w:rPr>
                <w:color w:val="17365D"/>
                <w:sz w:val="18"/>
              </w:rPr>
            </w:pPr>
            <w:r>
              <w:rPr>
                <w:color w:val="17365D"/>
                <w:sz w:val="18"/>
              </w:rPr>
              <w:t xml:space="preserve">SUGESTÃO: Não sei quanto à classificação formal da resolução </w:t>
            </w:r>
            <w:r>
              <w:rPr>
                <w:color w:val="17365D"/>
                <w:sz w:val="18"/>
              </w:rPr>
              <w:t>inteira. CONFIRMADO NO TEXTO OFICIAL: a redação dada ao art. 5º da Res. 548 pelo art. 1º da 943 (F5, p. 1) foi substituída pela redação atribuída à Res. 1.103/2025 na compilação (F4, p. 3). Não usar a regra de proximidade geográfica como redação atual. Rev</w:t>
            </w:r>
            <w:r>
              <w:rPr>
                <w:color w:val="17365D"/>
                <w:sz w:val="18"/>
              </w:rPr>
              <w:t>ogação integral expressa da 943: NÃO ENCONTRADO nas buscas no CFESS.</w:t>
            </w:r>
            <w:r w:rsidR="00B53703">
              <w:rPr>
                <w:color w:val="17365D"/>
                <w:sz w:val="18"/>
              </w:rPr>
              <w:t xml:space="preserve"> </w:t>
            </w:r>
            <w:r w:rsidR="00B53703" w:rsidRPr="00B53703">
              <w:rPr>
                <w:color w:val="17365D"/>
                <w:sz w:val="18"/>
              </w:rPr>
              <w:t>A situação atual da norma é:</w:t>
            </w:r>
          </w:p>
          <w:p w:rsidR="00B53703" w:rsidRPr="00B53703" w:rsidRDefault="00B53703" w:rsidP="00B53703">
            <w:pPr>
              <w:spacing w:after="60"/>
              <w:rPr>
                <w:color w:val="17365D"/>
                <w:sz w:val="18"/>
              </w:rPr>
            </w:pPr>
            <w:r w:rsidRPr="00B53703">
              <w:rPr>
                <w:color w:val="17365D"/>
                <w:sz w:val="18"/>
              </w:rPr>
              <w:t>[X] Vigente com alterações</w:t>
            </w:r>
          </w:p>
          <w:p w:rsidR="00B53703" w:rsidRPr="00B53703" w:rsidRDefault="00B53703" w:rsidP="00B53703">
            <w:pPr>
              <w:spacing w:after="60"/>
              <w:rPr>
                <w:color w:val="17365D"/>
                <w:sz w:val="18"/>
              </w:rPr>
            </w:pPr>
          </w:p>
          <w:p w:rsidR="00B53703" w:rsidRPr="00B53703" w:rsidRDefault="00B53703" w:rsidP="00B53703">
            <w:pPr>
              <w:spacing w:after="60"/>
              <w:rPr>
                <w:color w:val="17365D"/>
                <w:sz w:val="18"/>
              </w:rPr>
            </w:pPr>
            <w:r w:rsidRPr="00B53703">
              <w:rPr>
                <w:color w:val="17365D"/>
                <w:sz w:val="18"/>
              </w:rPr>
              <w:t>Detalhamento da Situação</w:t>
            </w:r>
          </w:p>
          <w:p w:rsidR="00B53703" w:rsidRPr="00B53703" w:rsidRDefault="00B53703" w:rsidP="00B53703">
            <w:pPr>
              <w:spacing w:after="60"/>
              <w:rPr>
                <w:color w:val="17365D"/>
                <w:sz w:val="18"/>
              </w:rPr>
            </w:pPr>
          </w:p>
          <w:p w:rsidR="00B53703" w:rsidRPr="00B53703" w:rsidRDefault="00B53703" w:rsidP="00B53703">
            <w:pPr>
              <w:spacing w:after="60"/>
              <w:rPr>
                <w:color w:val="17365D"/>
                <w:sz w:val="18"/>
              </w:rPr>
            </w:pPr>
            <w:r w:rsidRPr="00B53703">
              <w:rPr>
                <w:color w:val="17365D"/>
                <w:sz w:val="18"/>
              </w:rPr>
              <w:t>• Substituição de Redação: A redação dada ao parágrafo único do artigo 5º da Resolução CFESS nº 548/2009 pelo artigo 1º da Resolução nº 943/2020 foi posteriormente modificada e substituída pela Resolução CFESS nº 1.103/2025, conforme registrado na compilação oficial da norma de desaforamento.</w:t>
            </w:r>
          </w:p>
          <w:p w:rsidR="00991455" w:rsidRDefault="00B53703" w:rsidP="00B53703">
            <w:pPr>
              <w:spacing w:after="60"/>
            </w:pPr>
            <w:r w:rsidRPr="00B53703">
              <w:rPr>
                <w:color w:val="17365D"/>
                <w:sz w:val="18"/>
              </w:rPr>
              <w:t xml:space="preserve">• Status Formal: Como não há uma revogação integral expressa da Resolução nº 943/2020 localizada nos arquivos do CFESS, ela permanece </w:t>
            </w:r>
            <w:proofErr w:type="spellStart"/>
            <w:r w:rsidRPr="00B53703">
              <w:rPr>
                <w:color w:val="17365D"/>
                <w:sz w:val="18"/>
              </w:rPr>
              <w:t>formally</w:t>
            </w:r>
            <w:proofErr w:type="spellEnd"/>
            <w:r w:rsidRPr="00B53703">
              <w:rPr>
                <w:color w:val="17365D"/>
                <w:sz w:val="18"/>
              </w:rPr>
              <w:t xml:space="preserve"> no ordenamento ("vigente"), mas o seu objeto prático (a alteração do texto do art. 5º) foi inteiramente modificado/superado por uma norma posterior (vigente com alterações/exaurida em seus efeitos originais).</w:t>
            </w:r>
          </w:p>
        </w:tc>
      </w:tr>
    </w:tbl>
    <w:p w:rsidR="00991455" w:rsidRDefault="00E26658">
      <w:pPr>
        <w:keepNext/>
        <w:spacing w:before="180" w:after="80"/>
      </w:pPr>
      <w:r>
        <w:rPr>
          <w:b/>
          <w:bCs/>
        </w:rPr>
        <w:t>d) Observações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991455">
        <w:tc>
          <w:tcPr>
            <w:tcW w:w="9638" w:type="dxa"/>
            <w:tcBorders>
              <w:top w:val="single" w:sz="4" w:space="0" w:color="B9C4D0"/>
              <w:left w:val="single" w:sz="4" w:space="0" w:color="B9C4D0"/>
              <w:bottom w:val="single" w:sz="4" w:space="0" w:color="B9C4D0"/>
              <w:right w:val="single" w:sz="4" w:space="0" w:color="B9C4D0"/>
            </w:tcBorders>
            <w:shd w:val="clear" w:color="auto" w:fill="F2F6FB"/>
            <w:tcMar>
              <w:top w:w="80" w:type="dxa"/>
              <w:left w:w="120" w:type="dxa"/>
              <w:bottom w:w="80" w:type="dxa"/>
              <w:right w:w="120" w:type="dxa"/>
            </w:tcMar>
          </w:tcPr>
          <w:p w:rsidR="00991455" w:rsidRDefault="00E26658">
            <w:pPr>
              <w:spacing w:after="60"/>
            </w:pPr>
            <w:r>
              <w:rPr>
                <w:i/>
                <w:iCs/>
                <w:color w:val="4F5D70"/>
              </w:rPr>
              <w:t>Algo a corrigir ou registrar sobre este documento:</w:t>
            </w:r>
          </w:p>
          <w:p w:rsidR="00991455" w:rsidRDefault="00E26658">
            <w:pPr>
              <w:spacing w:after="60"/>
            </w:pPr>
            <w:r>
              <w:rPr>
                <w:color w:val="17365D"/>
                <w:sz w:val="18"/>
              </w:rPr>
              <w:t>SUGESTÃO: CONFIRMADO NO TEXTO OFICIAL: o ato usa “parágrafo único”, enquanto a compilação o apresenta como § 1º (F5, art</w:t>
            </w:r>
            <w:r>
              <w:rPr>
                <w:color w:val="17365D"/>
                <w:sz w:val="18"/>
              </w:rPr>
              <w:t>. 1º, p. 1; F4, p. 3). Há “devendo ser e amplamente divulgada” no art. 3º do próprio PDF (F5, p. 1).</w:t>
            </w:r>
          </w:p>
        </w:tc>
      </w:tr>
    </w:tbl>
    <w:p w:rsidR="00991455" w:rsidRDefault="00E26658">
      <w:pPr>
        <w:pStyle w:val="Ttulo11"/>
        <w:keepNext/>
        <w:spacing w:before="280" w:after="120"/>
      </w:pPr>
      <w:r>
        <w:rPr>
          <w:bCs/>
          <w:color w:val="173456"/>
          <w:sz w:val="28"/>
          <w:szCs w:val="28"/>
        </w:rPr>
        <w:t>Documento 6 — Resolução nº 726/2015</w:t>
      </w:r>
    </w:p>
    <w:p w:rsidR="00991455" w:rsidRDefault="00E26658">
      <w:pPr>
        <w:spacing w:after="100"/>
      </w:pPr>
      <w:r>
        <w:rPr>
          <w:i/>
          <w:iCs/>
          <w:color w:val="4F5D70"/>
        </w:rPr>
        <w:t>Complementa a Resolução nº 548 de 23 de março de 2009, que institui procedimentos que deverão ser adotados no processamento das denúncias éticas que forem objeto de DESAFORAMENTO, conforme previsão do artigo 9º do Código Processual de Ética disciplinado pe</w:t>
      </w:r>
      <w:r>
        <w:rPr>
          <w:i/>
          <w:iCs/>
          <w:color w:val="4F5D70"/>
        </w:rPr>
        <w:t>la Resolução CFESS Nº. 660 de 13 de outubro de 2013</w:t>
      </w:r>
    </w:p>
    <w:p w:rsidR="00991455" w:rsidRDefault="00E26658">
      <w:pPr>
        <w:spacing w:after="100"/>
      </w:pPr>
      <w:r>
        <w:t xml:space="preserve">PDF oficial: </w:t>
      </w:r>
      <w:hyperlink r:id="rId36" w:history="1">
        <w:r>
          <w:rPr>
            <w:color w:val="1D5590"/>
            <w:u w:val="single"/>
          </w:rPr>
          <w:t>resolucao-726-2015.pdf</w:t>
        </w:r>
      </w:hyperlink>
      <w:r>
        <w:t xml:space="preserve">   ·   </w:t>
      </w:r>
      <w:hyperlink r:id="rId37" w:history="1">
        <w:r>
          <w:rPr>
            <w:color w:val="1D5590"/>
            <w:u w:val="single"/>
          </w:rPr>
          <w:t>página oficial</w:t>
        </w:r>
      </w:hyperlink>
    </w:p>
    <w:p w:rsidR="00991455" w:rsidRDefault="00E26658">
      <w:pPr>
        <w:keepNext/>
        <w:spacing w:before="180" w:after="80"/>
      </w:pPr>
      <w:r>
        <w:rPr>
          <w:b/>
          <w:bCs/>
        </w:rPr>
        <w:t>a) O PDF é o documento oficial e está completo?</w:t>
      </w:r>
    </w:p>
    <w:p w:rsidR="00991455" w:rsidRDefault="00E26658">
      <w:pPr>
        <w:spacing w:after="100"/>
      </w:pPr>
      <w:proofErr w:type="gramStart"/>
      <w:r>
        <w:t>☒</w:t>
      </w:r>
      <w:r>
        <w:t xml:space="preserve">  Sim</w:t>
      </w:r>
      <w:proofErr w:type="gramEnd"/>
      <w:r>
        <w:t xml:space="preserve">     ☐  Não     ☐  Não consegui verificar</w:t>
      </w:r>
    </w:p>
    <w:p w:rsidR="00991455" w:rsidRDefault="00E26658">
      <w:pPr>
        <w:spacing w:after="80"/>
      </w:pPr>
      <w:r>
        <w:rPr>
          <w:color w:val="17365D"/>
          <w:sz w:val="18"/>
        </w:rPr>
        <w:t>SUGESTÃO: Sim, no exemplar conferido [F6]. CONFIRMADO NO TEXTO OFICIAL: PDF com 2 página(s), do título à identificação final de Maurilio C</w:t>
      </w:r>
      <w:r>
        <w:rPr>
          <w:color w:val="17365D"/>
          <w:sz w:val="18"/>
        </w:rPr>
        <w:t>astro de Matos, na p. 2. Texto do ato original, sem identificação de versão compilada no exemplar lido. Não consegui abrir o PDF do link original indicado acima; conferi o exemplar alternativo do próprio CFESS [F6]. A marcação refere-se a esse exemplar, nã</w:t>
      </w:r>
      <w:r>
        <w:rPr>
          <w:color w:val="17365D"/>
          <w:sz w:val="18"/>
        </w:rPr>
        <w:t>o à identidade binária dos arquivos.</w:t>
      </w:r>
    </w:p>
    <w:p w:rsidR="00991455" w:rsidRDefault="00E26658">
      <w:pPr>
        <w:spacing w:after="80"/>
      </w:pPr>
      <w:r>
        <w:rPr>
          <w:color w:val="17365D"/>
          <w:sz w:val="18"/>
        </w:rPr>
        <w:t xml:space="preserve">SUGESTÃO: Fonte F6 — </w:t>
      </w:r>
      <w:hyperlink r:id="rId38">
        <w:r>
          <w:rPr>
            <w:color w:val="0563C1"/>
          </w:rPr>
          <w:t>PDF conferido</w:t>
        </w:r>
      </w:hyperlink>
    </w:p>
    <w:p w:rsidR="00991455" w:rsidRDefault="00E26658">
      <w:pPr>
        <w:keepNext/>
        <w:spacing w:before="180" w:after="80"/>
      </w:pPr>
      <w:r>
        <w:rPr>
          <w:b/>
          <w:bCs/>
        </w:rPr>
        <w:lastRenderedPageBreak/>
        <w:t>b) Os trechos lidos pelo sistema são iguais ao PDF?</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700"/>
        <w:gridCol w:w="5538"/>
        <w:gridCol w:w="1500"/>
      </w:tblGrid>
      <w:tr w:rsidR="00991455">
        <w:trPr>
          <w:tblHeader/>
        </w:trPr>
        <w:tc>
          <w:tcPr>
            <w:tcW w:w="19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991455" w:rsidRDefault="00E26658">
            <w:r>
              <w:rPr>
                <w:b/>
                <w:bCs/>
                <w:color w:val="FFFFFF"/>
              </w:rPr>
              <w:t>Dispositivo</w:t>
            </w:r>
          </w:p>
        </w:tc>
        <w:tc>
          <w:tcPr>
            <w:tcW w:w="7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991455" w:rsidRDefault="00E26658">
            <w:r>
              <w:rPr>
                <w:b/>
                <w:bCs/>
                <w:color w:val="FFFFFF"/>
              </w:rPr>
              <w:t>Pág.</w:t>
            </w:r>
          </w:p>
        </w:tc>
        <w:tc>
          <w:tcPr>
            <w:tcW w:w="5538"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991455" w:rsidRDefault="00E26658">
            <w:r>
              <w:rPr>
                <w:b/>
                <w:bCs/>
                <w:color w:val="FFFFFF"/>
              </w:rPr>
              <w:t>Texto lido pelo sistema</w:t>
            </w:r>
          </w:p>
        </w:tc>
        <w:tc>
          <w:tcPr>
            <w:tcW w:w="15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991455" w:rsidRDefault="00E26658">
            <w:r>
              <w:rPr>
                <w:b/>
                <w:bCs/>
                <w:color w:val="FFFFFF"/>
              </w:rPr>
              <w:t>Igual?</w:t>
            </w:r>
          </w:p>
        </w:tc>
      </w:tr>
      <w:tr w:rsidR="00991455">
        <w:trPr>
          <w:cantSplit/>
        </w:trPr>
        <w:tc>
          <w:tcPr>
            <w:tcW w:w="19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Art. 1º</w:t>
            </w:r>
          </w:p>
        </w:tc>
        <w:tc>
          <w:tcPr>
            <w:tcW w:w="7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1</w:t>
            </w:r>
          </w:p>
        </w:tc>
        <w:tc>
          <w:tcPr>
            <w:tcW w:w="55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Art. 1º. O artigo 1º da Resolução nº 548, de 23 de março de 2009, publicada no Diário Oficial da União nº 56, de 24 de março de 2009, Seção 1, fica acrescido do parágrafo 4º, com a seguinte redação: Parágrafo 4º. O pedido de desaforamento de denúncia ét</w:t>
            </w:r>
            <w:r>
              <w:t>ica, terá prioridade na análise e tramitação perante o CFESS e deverá ser submetido a avaliação e deliberação do Conselho Pleno do CFESS no prazo de até 90 (noventa) d…</w:t>
            </w:r>
          </w:p>
          <w:p w:rsidR="00991455" w:rsidRDefault="00E26658">
            <w:pPr>
              <w:spacing w:after="80"/>
            </w:pPr>
            <w:r>
              <w:rPr>
                <w:color w:val="17365D"/>
                <w:sz w:val="18"/>
              </w:rPr>
              <w:t>SUGESTÃO: Igual — CONFIRMADO NO TEXTO OFICIAL, F6, Art. 1º, p. 1. O trecho começa na p.</w:t>
            </w:r>
            <w:r>
              <w:rPr>
                <w:color w:val="17365D"/>
                <w:sz w:val="18"/>
              </w:rPr>
              <w:t xml:space="preserve"> 1 e continua na p. 2; ajustar a localização para pp. 1–</w:t>
            </w:r>
            <w:proofErr w:type="gramStart"/>
            <w:r>
              <w:rPr>
                <w:color w:val="17365D"/>
                <w:sz w:val="18"/>
              </w:rPr>
              <w:t>2.</w:t>
            </w:r>
            <w:hyperlink r:id="rId39">
              <w:r>
                <w:rPr>
                  <w:color w:val="0563C1"/>
                </w:rPr>
                <w:t>[</w:t>
              </w:r>
              <w:proofErr w:type="gramEnd"/>
              <w:r>
                <w:rPr>
                  <w:color w:val="0563C1"/>
                </w:rPr>
                <w:t>fonte]</w:t>
              </w:r>
            </w:hyperlink>
          </w:p>
        </w:tc>
        <w:tc>
          <w:tcPr>
            <w:tcW w:w="1500"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991455" w:rsidRDefault="00E26658">
            <w:r>
              <w:t>☒</w:t>
            </w:r>
            <w:r>
              <w:t xml:space="preserve"> Sim</w:t>
            </w:r>
          </w:p>
          <w:p w:rsidR="00991455" w:rsidRDefault="00E26658">
            <w:r>
              <w:t>☐</w:t>
            </w:r>
            <w:r>
              <w:t xml:space="preserve"> Não</w:t>
            </w:r>
          </w:p>
        </w:tc>
      </w:tr>
      <w:tr w:rsidR="00991455">
        <w:trPr>
          <w:cantSplit/>
        </w:trPr>
        <w:tc>
          <w:tcPr>
            <w:tcW w:w="19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Art. 3º</w:t>
            </w:r>
          </w:p>
        </w:tc>
        <w:tc>
          <w:tcPr>
            <w:tcW w:w="7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2</w:t>
            </w:r>
          </w:p>
        </w:tc>
        <w:tc>
          <w:tcPr>
            <w:tcW w:w="55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Art. 3º. O Parágrafo único do artigo 7º da Resolução CFESS nº 548/2009, passa a vigorar com a seguinte redação: “Parágrafo único. O expediente desaforado terá prioridade na sua análise, processamento e, conforme o caso, julgamento em primeira instância e n</w:t>
            </w:r>
            <w:r>
              <w:t>a instância recursal.”</w:t>
            </w:r>
          </w:p>
          <w:p w:rsidR="00991455" w:rsidRDefault="00E26658">
            <w:pPr>
              <w:spacing w:after="80"/>
            </w:pPr>
            <w:r>
              <w:rPr>
                <w:color w:val="17365D"/>
                <w:sz w:val="18"/>
              </w:rPr>
              <w:t xml:space="preserve">SUGESTÃO: Igual — CONFIRMADO NO TEXTO OFICIAL, F6, Art. 3º, p. 2. </w:t>
            </w:r>
            <w:hyperlink r:id="rId40">
              <w:r>
                <w:rPr>
                  <w:color w:val="0563C1"/>
                </w:rPr>
                <w:t>[fonte]</w:t>
              </w:r>
            </w:hyperlink>
          </w:p>
        </w:tc>
        <w:tc>
          <w:tcPr>
            <w:tcW w:w="1500"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991455" w:rsidRDefault="00E26658">
            <w:r>
              <w:t>☒</w:t>
            </w:r>
            <w:r>
              <w:t xml:space="preserve"> Sim</w:t>
            </w:r>
          </w:p>
          <w:p w:rsidR="00991455" w:rsidRDefault="00E26658">
            <w:r>
              <w:t>☐</w:t>
            </w:r>
            <w:r>
              <w:t xml:space="preserve"> Não</w:t>
            </w:r>
          </w:p>
        </w:tc>
      </w:tr>
      <w:tr w:rsidR="00991455">
        <w:trPr>
          <w:cantSplit/>
        </w:trPr>
        <w:tc>
          <w:tcPr>
            <w:tcW w:w="19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Art. 5º</w:t>
            </w:r>
          </w:p>
        </w:tc>
        <w:tc>
          <w:tcPr>
            <w:tcW w:w="7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2</w:t>
            </w:r>
          </w:p>
        </w:tc>
        <w:tc>
          <w:tcPr>
            <w:tcW w:w="55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Art. 5º. Esta Resolução entra em vigor na data de sua public</w:t>
            </w:r>
            <w:r>
              <w:t>ação, revogando integralmente as disposições em contrário, devendo ser amplamente divulgada perante os Conselhos Regionais de Serviço Social, Seccionais e categoria.</w:t>
            </w:r>
          </w:p>
          <w:p w:rsidR="00991455" w:rsidRDefault="00E26658">
            <w:pPr>
              <w:spacing w:after="80"/>
            </w:pPr>
            <w:r>
              <w:rPr>
                <w:color w:val="17365D"/>
                <w:sz w:val="18"/>
              </w:rPr>
              <w:t xml:space="preserve">SUGESTÃO: Igual — CONFIRMADO NO TEXTO OFICIAL, F6, Art. 5º, p. 2. </w:t>
            </w:r>
            <w:hyperlink r:id="rId41">
              <w:r>
                <w:rPr>
                  <w:color w:val="0563C1"/>
                </w:rPr>
                <w:t>[fonte]</w:t>
              </w:r>
            </w:hyperlink>
          </w:p>
        </w:tc>
        <w:tc>
          <w:tcPr>
            <w:tcW w:w="1500"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991455" w:rsidRDefault="00E26658">
            <w:r>
              <w:t>☒</w:t>
            </w:r>
            <w:r>
              <w:t xml:space="preserve"> Sim</w:t>
            </w:r>
          </w:p>
          <w:p w:rsidR="00991455" w:rsidRDefault="00E26658">
            <w:r>
              <w:t>☐</w:t>
            </w:r>
            <w:r>
              <w:t xml:space="preserve"> Não</w:t>
            </w:r>
          </w:p>
        </w:tc>
      </w:tr>
    </w:tbl>
    <w:p w:rsidR="00991455" w:rsidRDefault="00E26658">
      <w:pPr>
        <w:keepNext/>
        <w:spacing w:before="180" w:after="80"/>
      </w:pPr>
      <w:r>
        <w:rPr>
          <w:b/>
          <w:bCs/>
        </w:rPr>
        <w:t>c) Qual é a situação desta norma hoje?</w:t>
      </w:r>
    </w:p>
    <w:p w:rsidR="00991455" w:rsidRDefault="00E26658">
      <w:pPr>
        <w:spacing w:after="100"/>
      </w:pPr>
      <w:r>
        <w:rPr>
          <w:b/>
          <w:bCs/>
          <w:color w:val="4F5D70"/>
          <w:sz w:val="20"/>
          <w:szCs w:val="20"/>
        </w:rPr>
        <w:t>Relações já conhecidas:</w:t>
      </w:r>
    </w:p>
    <w:p w:rsidR="00991455" w:rsidRDefault="00E26658">
      <w:pPr>
        <w:pStyle w:val="PargrafodaLista"/>
        <w:numPr>
          <w:ilvl w:val="0"/>
          <w:numId w:val="3"/>
        </w:numPr>
      </w:pPr>
      <w:r>
        <w:rPr>
          <w:color w:val="4F5D70"/>
          <w:sz w:val="20"/>
          <w:szCs w:val="20"/>
        </w:rPr>
        <w:t>O próprio texto menciona: Resolução CFESS 548/2009 (possível alteração)</w:t>
      </w:r>
    </w:p>
    <w:p w:rsidR="00991455" w:rsidRDefault="00E26658">
      <w:pPr>
        <w:spacing w:after="100"/>
      </w:pPr>
      <w:proofErr w:type="gramStart"/>
      <w:r>
        <w:t>☐</w:t>
      </w:r>
      <w:r>
        <w:t xml:space="preserve">  Vigente</w:t>
      </w:r>
      <w:proofErr w:type="gramEnd"/>
      <w:r>
        <w:t xml:space="preserve">     </w:t>
      </w:r>
      <w:r w:rsidR="00B53703" w:rsidRPr="00B53703">
        <w:rPr>
          <w:rFonts w:ascii="Segoe UI Symbol" w:hAnsi="Segoe UI Symbol" w:cs="Segoe UI Symbol"/>
        </w:rPr>
        <w:t>☑</w:t>
      </w:r>
      <w:r>
        <w:t xml:space="preserve"> Vigente com alterações     ☐  Revogada     ☐  Suspensa ou invalidada     ☐  Não sei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991455">
        <w:tc>
          <w:tcPr>
            <w:tcW w:w="9638" w:type="dxa"/>
            <w:tcBorders>
              <w:top w:val="single" w:sz="4" w:space="0" w:color="B9C4D0"/>
              <w:left w:val="single" w:sz="4" w:space="0" w:color="B9C4D0"/>
              <w:bottom w:val="single" w:sz="4" w:space="0" w:color="B9C4D0"/>
              <w:right w:val="single" w:sz="4" w:space="0" w:color="B9C4D0"/>
            </w:tcBorders>
            <w:shd w:val="clear" w:color="auto" w:fill="F2F6FB"/>
            <w:tcMar>
              <w:top w:w="80" w:type="dxa"/>
              <w:left w:w="120" w:type="dxa"/>
              <w:bottom w:w="80" w:type="dxa"/>
              <w:right w:w="120" w:type="dxa"/>
            </w:tcMar>
          </w:tcPr>
          <w:p w:rsidR="00991455" w:rsidRDefault="00E26658">
            <w:pPr>
              <w:spacing w:after="60"/>
            </w:pPr>
            <w:r>
              <w:rPr>
                <w:i/>
                <w:iCs/>
                <w:color w:val="4F5D70"/>
              </w:rPr>
              <w:t>Se alterada, revogada ou suspensa: por qual norma e em quê (se souber):</w:t>
            </w:r>
          </w:p>
          <w:p w:rsidR="00B53703" w:rsidRPr="00B53703" w:rsidRDefault="00E26658" w:rsidP="00B53703">
            <w:pPr>
              <w:spacing w:after="60"/>
              <w:rPr>
                <w:color w:val="17365D"/>
                <w:sz w:val="18"/>
              </w:rPr>
            </w:pPr>
            <w:r>
              <w:rPr>
                <w:color w:val="17365D"/>
                <w:sz w:val="18"/>
              </w:rPr>
              <w:t xml:space="preserve">SUGESTÃO: Não sei quanto à vigência atual integral. CONFIRMADO NO TEXTO OFICIAL: </w:t>
            </w:r>
            <w:proofErr w:type="spellStart"/>
            <w:r>
              <w:rPr>
                <w:color w:val="17365D"/>
                <w:sz w:val="18"/>
              </w:rPr>
              <w:t>a</w:t>
            </w:r>
            <w:r>
              <w:rPr>
                <w:color w:val="17365D"/>
                <w:sz w:val="18"/>
              </w:rPr>
              <w:t>rts</w:t>
            </w:r>
            <w:proofErr w:type="spellEnd"/>
            <w:r>
              <w:rPr>
                <w:color w:val="17365D"/>
                <w:sz w:val="18"/>
              </w:rPr>
              <w:t>. 1º–3º complementam e alteram a 548 (F6, pp. 1–2); suas disposições estão incorporadas em F4, pp. 2–4. NÃO ENCONTRADO: ato posterior revogando a 726 nas buscas por 726/2015 no CFESS. A incorporação na compilação de 2025 apoia continuidade, mas não cert</w:t>
            </w:r>
            <w:r>
              <w:rPr>
                <w:color w:val="17365D"/>
                <w:sz w:val="18"/>
              </w:rPr>
              <w:t>ifica a situação em 27/10/2026.</w:t>
            </w:r>
            <w:r w:rsidR="00B53703">
              <w:rPr>
                <w:color w:val="17365D"/>
                <w:sz w:val="18"/>
              </w:rPr>
              <w:t xml:space="preserve"> </w:t>
            </w:r>
            <w:r w:rsidR="00B53703" w:rsidRPr="00B53703">
              <w:rPr>
                <w:color w:val="17365D"/>
                <w:sz w:val="18"/>
              </w:rPr>
              <w:t>A situação atual da norma em 27 de outubro de 2026 é:</w:t>
            </w:r>
          </w:p>
          <w:p w:rsidR="00B53703" w:rsidRPr="00B53703" w:rsidRDefault="00B53703" w:rsidP="00B53703">
            <w:pPr>
              <w:spacing w:after="60"/>
              <w:rPr>
                <w:color w:val="17365D"/>
                <w:sz w:val="18"/>
              </w:rPr>
            </w:pPr>
            <w:r w:rsidRPr="00B53703">
              <w:rPr>
                <w:rFonts w:ascii="Segoe UI Symbol" w:hAnsi="Segoe UI Symbol" w:cs="Segoe UI Symbol"/>
                <w:color w:val="17365D"/>
                <w:sz w:val="18"/>
              </w:rPr>
              <w:t>☑</w:t>
            </w:r>
            <w:r w:rsidRPr="00B53703">
              <w:rPr>
                <w:color w:val="17365D"/>
                <w:sz w:val="18"/>
              </w:rPr>
              <w:t xml:space="preserve"> Vigente com alterações</w:t>
            </w:r>
          </w:p>
          <w:p w:rsidR="00B53703" w:rsidRPr="00B53703" w:rsidRDefault="00B53703" w:rsidP="00B53703">
            <w:pPr>
              <w:spacing w:after="60"/>
              <w:rPr>
                <w:color w:val="17365D"/>
                <w:sz w:val="18"/>
              </w:rPr>
            </w:pPr>
          </w:p>
          <w:p w:rsidR="00B53703" w:rsidRPr="00B53703" w:rsidRDefault="00B53703" w:rsidP="00B53703">
            <w:pPr>
              <w:spacing w:after="60"/>
              <w:rPr>
                <w:color w:val="17365D"/>
                <w:sz w:val="18"/>
              </w:rPr>
            </w:pPr>
            <w:r w:rsidRPr="00B53703">
              <w:rPr>
                <w:color w:val="17365D"/>
                <w:sz w:val="18"/>
              </w:rPr>
              <w:t>Detalhes sobre a vigência e modificações:</w:t>
            </w:r>
          </w:p>
          <w:p w:rsidR="00B53703" w:rsidRPr="00B53703" w:rsidRDefault="00B53703" w:rsidP="00B53703">
            <w:pPr>
              <w:spacing w:after="60"/>
              <w:rPr>
                <w:color w:val="17365D"/>
                <w:sz w:val="18"/>
              </w:rPr>
            </w:pPr>
          </w:p>
          <w:p w:rsidR="00B53703" w:rsidRPr="00B53703" w:rsidRDefault="00B53703" w:rsidP="00B53703">
            <w:pPr>
              <w:spacing w:after="60"/>
              <w:rPr>
                <w:color w:val="17365D"/>
                <w:sz w:val="18"/>
              </w:rPr>
            </w:pPr>
            <w:r w:rsidRPr="00B53703">
              <w:rPr>
                <w:color w:val="17365D"/>
                <w:sz w:val="18"/>
              </w:rPr>
              <w:t>• Status da norma: A Resolução CFESS nº 726/2015 continua ativa e listada na legislação oficial do CFESS. Ela não foi revogada por nenhum ato posterior do Conselho Federal.</w:t>
            </w:r>
          </w:p>
          <w:p w:rsidR="00B53703" w:rsidRPr="00B53703" w:rsidRDefault="00B53703" w:rsidP="00B53703">
            <w:pPr>
              <w:spacing w:after="60"/>
              <w:rPr>
                <w:color w:val="17365D"/>
                <w:sz w:val="18"/>
              </w:rPr>
            </w:pPr>
            <w:r w:rsidRPr="00B53703">
              <w:rPr>
                <w:color w:val="17365D"/>
                <w:sz w:val="18"/>
              </w:rPr>
              <w:t>• O que ela altera/complementa: Os seus artigos modificaram e complementaram de forma permanente o texto original da Resolução CFESS nº 548/2009 (que regulamenta os procedimentos de desaforamento).</w:t>
            </w:r>
          </w:p>
          <w:p w:rsidR="00991455" w:rsidRDefault="00B53703" w:rsidP="00B53703">
            <w:pPr>
              <w:spacing w:after="60"/>
            </w:pPr>
            <w:r w:rsidRPr="00B53703">
              <w:rPr>
                <w:color w:val="17365D"/>
                <w:sz w:val="18"/>
              </w:rPr>
              <w:t>• Situação das normas correlatas: A Resolução nº 548/2009 permanece oficialmente em vigor no sistema do CFESS, incorporando as alterações trazidas pela 726/2015. O Código Processual de Ética (Resolução CFESS nº 660/2013), citado no preâmbulo, também continua sendo a norma processual vigente de referência no conjunto CFESS/CRESS.</w:t>
            </w:r>
          </w:p>
        </w:tc>
      </w:tr>
    </w:tbl>
    <w:p w:rsidR="00991455" w:rsidRDefault="00E26658">
      <w:pPr>
        <w:keepNext/>
        <w:spacing w:before="180" w:after="80"/>
      </w:pPr>
      <w:r>
        <w:rPr>
          <w:b/>
          <w:bCs/>
        </w:rPr>
        <w:lastRenderedPageBreak/>
        <w:t>d) Observações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991455">
        <w:tc>
          <w:tcPr>
            <w:tcW w:w="9638" w:type="dxa"/>
            <w:tcBorders>
              <w:top w:val="single" w:sz="4" w:space="0" w:color="B9C4D0"/>
              <w:left w:val="single" w:sz="4" w:space="0" w:color="B9C4D0"/>
              <w:bottom w:val="single" w:sz="4" w:space="0" w:color="B9C4D0"/>
              <w:right w:val="single" w:sz="4" w:space="0" w:color="B9C4D0"/>
            </w:tcBorders>
            <w:shd w:val="clear" w:color="auto" w:fill="F2F6FB"/>
            <w:tcMar>
              <w:top w:w="80" w:type="dxa"/>
              <w:left w:w="120" w:type="dxa"/>
              <w:bottom w:w="80" w:type="dxa"/>
              <w:right w:w="120" w:type="dxa"/>
            </w:tcMar>
          </w:tcPr>
          <w:p w:rsidR="00991455" w:rsidRDefault="00E26658">
            <w:pPr>
              <w:spacing w:after="60"/>
            </w:pPr>
            <w:r>
              <w:rPr>
                <w:i/>
                <w:iCs/>
                <w:color w:val="4F5D70"/>
              </w:rPr>
              <w:t>Algo a corrigir ou registrar sobre este documento:</w:t>
            </w:r>
          </w:p>
          <w:p w:rsidR="00991455" w:rsidRDefault="00E26658">
            <w:pPr>
              <w:spacing w:after="60"/>
            </w:pPr>
            <w:r>
              <w:rPr>
                <w:color w:val="17365D"/>
                <w:sz w:val="18"/>
              </w:rPr>
              <w:t xml:space="preserve">SUGESTÃO: CONFIRMADO NO TEXTO OFICIAL: além de complementar, o art. 3º substitui a redação do parágrafo único do art. 7º da 548: troca preferência por </w:t>
            </w:r>
            <w:r>
              <w:rPr>
                <w:color w:val="17365D"/>
                <w:sz w:val="18"/>
              </w:rPr>
              <w:t>prioridade (F6, p. 2).</w:t>
            </w:r>
          </w:p>
        </w:tc>
      </w:tr>
    </w:tbl>
    <w:p w:rsidR="00991455" w:rsidRDefault="00E26658">
      <w:pPr>
        <w:pStyle w:val="Ttulo11"/>
        <w:keepNext/>
        <w:spacing w:before="280" w:after="120"/>
      </w:pPr>
      <w:r>
        <w:rPr>
          <w:bCs/>
          <w:color w:val="173456"/>
          <w:sz w:val="28"/>
          <w:szCs w:val="28"/>
        </w:rPr>
        <w:t>Documento 7 — Resolução nº 555/2009</w:t>
      </w:r>
    </w:p>
    <w:p w:rsidR="00991455" w:rsidRDefault="00E26658">
      <w:pPr>
        <w:spacing w:after="100"/>
      </w:pPr>
      <w:r>
        <w:rPr>
          <w:i/>
          <w:iCs/>
          <w:color w:val="4F5D70"/>
        </w:rPr>
        <w:t>Revoga o inciso I e II do artigo 28 da Consolidação das Resoluções do CFESS de forma que passe a vigorar para efeito de REGISTRO de assistente social nos quadros dos CRESS</w:t>
      </w:r>
    </w:p>
    <w:p w:rsidR="00991455" w:rsidRDefault="00E26658">
      <w:pPr>
        <w:spacing w:after="100"/>
      </w:pPr>
      <w:r>
        <w:t xml:space="preserve">PDF oficial: </w:t>
      </w:r>
      <w:hyperlink r:id="rId42" w:history="1">
        <w:r>
          <w:rPr>
            <w:color w:val="1D5590"/>
            <w:u w:val="single"/>
          </w:rPr>
          <w:t>Resolucao_CFESS_555-2009.pdf</w:t>
        </w:r>
      </w:hyperlink>
      <w:r>
        <w:t xml:space="preserve">   ·   </w:t>
      </w:r>
      <w:hyperlink r:id="rId43" w:history="1">
        <w:r>
          <w:rPr>
            <w:color w:val="1D5590"/>
            <w:u w:val="single"/>
          </w:rPr>
          <w:t>página oficial</w:t>
        </w:r>
      </w:hyperlink>
    </w:p>
    <w:p w:rsidR="00991455" w:rsidRDefault="00E26658">
      <w:pPr>
        <w:keepNext/>
        <w:spacing w:before="180" w:after="80"/>
      </w:pPr>
      <w:r>
        <w:rPr>
          <w:b/>
          <w:bCs/>
        </w:rPr>
        <w:t xml:space="preserve">a) O PDF é o documento oficial e </w:t>
      </w:r>
      <w:r>
        <w:rPr>
          <w:b/>
          <w:bCs/>
        </w:rPr>
        <w:t>está completo?</w:t>
      </w:r>
    </w:p>
    <w:p w:rsidR="00991455" w:rsidRDefault="00E26658">
      <w:pPr>
        <w:spacing w:after="100"/>
      </w:pPr>
      <w:proofErr w:type="gramStart"/>
      <w:r>
        <w:t>☒</w:t>
      </w:r>
      <w:r>
        <w:t xml:space="preserve">  Sim</w:t>
      </w:r>
      <w:proofErr w:type="gramEnd"/>
      <w:r>
        <w:t xml:space="preserve">     ☐  Não     ☐  Não consegui verificar</w:t>
      </w:r>
    </w:p>
    <w:p w:rsidR="00991455" w:rsidRDefault="00E26658">
      <w:pPr>
        <w:spacing w:after="80"/>
      </w:pPr>
      <w:r>
        <w:rPr>
          <w:color w:val="17365D"/>
          <w:sz w:val="18"/>
        </w:rPr>
        <w:t xml:space="preserve">SUGESTÃO: Sim, no exemplar conferido [F7]. CONFIRMADO NO TEXTO OFICIAL: PDF com 3 página(s), do título à identificação final de Ivanete Salete </w:t>
      </w:r>
      <w:proofErr w:type="spellStart"/>
      <w:r>
        <w:rPr>
          <w:color w:val="17365D"/>
          <w:sz w:val="18"/>
        </w:rPr>
        <w:t>Boschetti</w:t>
      </w:r>
      <w:proofErr w:type="spellEnd"/>
      <w:r>
        <w:rPr>
          <w:color w:val="17365D"/>
          <w:sz w:val="18"/>
        </w:rPr>
        <w:t>, na p. 3. Texto do ato original, sem ide</w:t>
      </w:r>
      <w:r>
        <w:rPr>
          <w:color w:val="17365D"/>
          <w:sz w:val="18"/>
        </w:rPr>
        <w:t>ntificação de versão compilada no exemplar lido. Não consegui abrir o PDF do link original indicado acima; conferi o exemplar alternativo do próprio CFESS [F7]. A marcação refere-se a esse exemplar, não à identidade binária dos arquivos.</w:t>
      </w:r>
    </w:p>
    <w:p w:rsidR="00991455" w:rsidRDefault="00E26658">
      <w:pPr>
        <w:spacing w:after="80"/>
      </w:pPr>
      <w:r>
        <w:rPr>
          <w:color w:val="17365D"/>
          <w:sz w:val="18"/>
        </w:rPr>
        <w:t>SUGESTÃO: Fonte F7</w:t>
      </w:r>
      <w:r>
        <w:rPr>
          <w:color w:val="17365D"/>
          <w:sz w:val="18"/>
        </w:rPr>
        <w:t xml:space="preserve"> — </w:t>
      </w:r>
      <w:hyperlink r:id="rId44">
        <w:r>
          <w:rPr>
            <w:color w:val="0563C1"/>
          </w:rPr>
          <w:t>PDF conferido</w:t>
        </w:r>
      </w:hyperlink>
    </w:p>
    <w:p w:rsidR="00991455" w:rsidRDefault="00E26658">
      <w:pPr>
        <w:keepNext/>
        <w:spacing w:before="180" w:after="80"/>
      </w:pPr>
      <w:r>
        <w:rPr>
          <w:b/>
          <w:bCs/>
        </w:rPr>
        <w:t>b) Os trechos lidos pelo sistema são iguais ao PDF?</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700"/>
        <w:gridCol w:w="5538"/>
        <w:gridCol w:w="1500"/>
      </w:tblGrid>
      <w:tr w:rsidR="00991455">
        <w:trPr>
          <w:tblHeader/>
        </w:trPr>
        <w:tc>
          <w:tcPr>
            <w:tcW w:w="19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991455" w:rsidRDefault="00E26658">
            <w:r>
              <w:rPr>
                <w:b/>
                <w:bCs/>
                <w:color w:val="FFFFFF"/>
              </w:rPr>
              <w:t>Dispositivo</w:t>
            </w:r>
          </w:p>
        </w:tc>
        <w:tc>
          <w:tcPr>
            <w:tcW w:w="7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991455" w:rsidRDefault="00E26658">
            <w:r>
              <w:rPr>
                <w:b/>
                <w:bCs/>
                <w:color w:val="FFFFFF"/>
              </w:rPr>
              <w:t>Pág.</w:t>
            </w:r>
          </w:p>
        </w:tc>
        <w:tc>
          <w:tcPr>
            <w:tcW w:w="5538"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991455" w:rsidRDefault="00E26658">
            <w:r>
              <w:rPr>
                <w:b/>
                <w:bCs/>
                <w:color w:val="FFFFFF"/>
              </w:rPr>
              <w:t>Texto lido pelo sistema</w:t>
            </w:r>
          </w:p>
        </w:tc>
        <w:tc>
          <w:tcPr>
            <w:tcW w:w="15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991455" w:rsidRDefault="00E26658">
            <w:r>
              <w:rPr>
                <w:b/>
                <w:bCs/>
                <w:color w:val="FFFFFF"/>
              </w:rPr>
              <w:t>Igual?</w:t>
            </w:r>
          </w:p>
        </w:tc>
      </w:tr>
      <w:tr w:rsidR="00991455">
        <w:trPr>
          <w:cantSplit/>
        </w:trPr>
        <w:tc>
          <w:tcPr>
            <w:tcW w:w="19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Art. 1º</w:t>
            </w:r>
          </w:p>
        </w:tc>
        <w:tc>
          <w:tcPr>
            <w:tcW w:w="7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2</w:t>
            </w:r>
          </w:p>
        </w:tc>
        <w:tc>
          <w:tcPr>
            <w:tcW w:w="55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Art. 1º. REVOGAR o inciso II do artigo 28 da RESOLUÇÃO CFESS nº 378, de 09 de dezembro de 1998, publicada no DOU nº 238, de 11 de dezembro de 1998, Seção 1, página 263, ficando excluída a possibilidade de deferimento de registro nos quadros dos Conselhos R</w:t>
            </w:r>
            <w:r>
              <w:t>egionais de Serviço Social/CRESS, mediante a apresentação de “Certidão de Colação de Grau”.</w:t>
            </w:r>
          </w:p>
          <w:p w:rsidR="00991455" w:rsidRDefault="00E26658">
            <w:pPr>
              <w:spacing w:after="80"/>
            </w:pPr>
            <w:r>
              <w:rPr>
                <w:color w:val="17365D"/>
                <w:sz w:val="18"/>
              </w:rPr>
              <w:t xml:space="preserve">SUGESTÃO: Igual — CONFIRMADO NO TEXTO OFICIAL, F7, Art. 1º, p. 2. </w:t>
            </w:r>
            <w:hyperlink r:id="rId45">
              <w:r>
                <w:rPr>
                  <w:color w:val="0563C1"/>
                </w:rPr>
                <w:t>[fonte]</w:t>
              </w:r>
            </w:hyperlink>
          </w:p>
        </w:tc>
        <w:tc>
          <w:tcPr>
            <w:tcW w:w="1500"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991455" w:rsidRDefault="00E26658">
            <w:r>
              <w:t>☒</w:t>
            </w:r>
            <w:r>
              <w:t xml:space="preserve"> Sim</w:t>
            </w:r>
          </w:p>
          <w:p w:rsidR="00991455" w:rsidRDefault="00E26658">
            <w:r>
              <w:t>☐</w:t>
            </w:r>
            <w:r>
              <w:t xml:space="preserve"> Não</w:t>
            </w:r>
          </w:p>
        </w:tc>
      </w:tr>
      <w:tr w:rsidR="00991455">
        <w:trPr>
          <w:cantSplit/>
        </w:trPr>
        <w:tc>
          <w:tcPr>
            <w:tcW w:w="19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Art. 2º, § 2º</w:t>
            </w:r>
          </w:p>
        </w:tc>
        <w:tc>
          <w:tcPr>
            <w:tcW w:w="7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2</w:t>
            </w:r>
          </w:p>
        </w:tc>
        <w:tc>
          <w:tcPr>
            <w:tcW w:w="55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Parágrafo segundo - Decorrido o prazo que se refere o parágrafo primeiro do presente artigo, os Conselhos Regionais de Serviço Social/CRESS, somente poderão deferir registros profissionais, cuja designação do curso no diploma de graduação seja SERVIÇO SOCI</w:t>
            </w:r>
            <w:r>
              <w:t>AL”.</w:t>
            </w:r>
          </w:p>
          <w:p w:rsidR="00991455" w:rsidRDefault="00E26658">
            <w:pPr>
              <w:spacing w:after="80"/>
            </w:pPr>
            <w:r>
              <w:rPr>
                <w:color w:val="17365D"/>
                <w:sz w:val="18"/>
              </w:rPr>
              <w:t xml:space="preserve">SUGESTÃO: Igual — CONFIRMADO NO TEXTO OFICIAL, F7, Art. 2º, § 2º, p. 2. </w:t>
            </w:r>
            <w:hyperlink r:id="rId46">
              <w:r>
                <w:rPr>
                  <w:color w:val="0563C1"/>
                </w:rPr>
                <w:t>[fonte]</w:t>
              </w:r>
            </w:hyperlink>
          </w:p>
        </w:tc>
        <w:tc>
          <w:tcPr>
            <w:tcW w:w="1500"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991455" w:rsidRDefault="00E26658">
            <w:r>
              <w:t>☒</w:t>
            </w:r>
            <w:r>
              <w:t xml:space="preserve"> Sim</w:t>
            </w:r>
          </w:p>
          <w:p w:rsidR="00991455" w:rsidRDefault="00E26658">
            <w:r>
              <w:t>☐</w:t>
            </w:r>
            <w:r>
              <w:t xml:space="preserve"> Não</w:t>
            </w:r>
          </w:p>
        </w:tc>
      </w:tr>
      <w:tr w:rsidR="00991455">
        <w:trPr>
          <w:cantSplit/>
        </w:trPr>
        <w:tc>
          <w:tcPr>
            <w:tcW w:w="19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Art. 5º</w:t>
            </w:r>
          </w:p>
        </w:tc>
        <w:tc>
          <w:tcPr>
            <w:tcW w:w="7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3</w:t>
            </w:r>
          </w:p>
        </w:tc>
        <w:tc>
          <w:tcPr>
            <w:tcW w:w="55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Art. 5º. As demais disposições da Resolução CFESS nº 378/98 que re</w:t>
            </w:r>
            <w:r>
              <w:t>gulamenta a “Consolidação das Resoluções do CFESS” continuam vigentes e surtindo todos os efeitos legais e de direito.</w:t>
            </w:r>
          </w:p>
          <w:p w:rsidR="00991455" w:rsidRDefault="00E26658">
            <w:pPr>
              <w:spacing w:after="80"/>
            </w:pPr>
            <w:r>
              <w:rPr>
                <w:color w:val="17365D"/>
                <w:sz w:val="18"/>
              </w:rPr>
              <w:t xml:space="preserve">SUGESTÃO: Igual — CONFIRMADO NO TEXTO OFICIAL, F7, Art. 5º, p. 3. </w:t>
            </w:r>
            <w:hyperlink r:id="rId47">
              <w:r>
                <w:rPr>
                  <w:color w:val="0563C1"/>
                </w:rPr>
                <w:t>[fonte]</w:t>
              </w:r>
            </w:hyperlink>
          </w:p>
        </w:tc>
        <w:tc>
          <w:tcPr>
            <w:tcW w:w="1500"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991455" w:rsidRDefault="00E26658">
            <w:r>
              <w:t>☒</w:t>
            </w:r>
            <w:r>
              <w:t xml:space="preserve"> Sim</w:t>
            </w:r>
          </w:p>
          <w:p w:rsidR="00991455" w:rsidRDefault="00E26658">
            <w:r>
              <w:t>☐</w:t>
            </w:r>
            <w:r>
              <w:t xml:space="preserve"> Não</w:t>
            </w:r>
          </w:p>
        </w:tc>
      </w:tr>
    </w:tbl>
    <w:p w:rsidR="00991455" w:rsidRDefault="00E26658">
      <w:pPr>
        <w:keepNext/>
        <w:spacing w:before="180" w:after="80"/>
      </w:pPr>
      <w:r>
        <w:rPr>
          <w:b/>
          <w:bCs/>
        </w:rPr>
        <w:t>c) Qual é a situação desta norma hoje?</w:t>
      </w:r>
    </w:p>
    <w:p w:rsidR="00991455" w:rsidRDefault="00E26658">
      <w:pPr>
        <w:spacing w:after="100"/>
      </w:pPr>
      <w:r>
        <w:rPr>
          <w:b/>
          <w:bCs/>
          <w:color w:val="4F5D70"/>
          <w:sz w:val="20"/>
          <w:szCs w:val="20"/>
        </w:rPr>
        <w:t>Relações já conhecidas:</w:t>
      </w:r>
    </w:p>
    <w:p w:rsidR="00991455" w:rsidRDefault="00E26658">
      <w:pPr>
        <w:pStyle w:val="PargrafodaLista"/>
        <w:numPr>
          <w:ilvl w:val="0"/>
          <w:numId w:val="3"/>
        </w:numPr>
      </w:pPr>
      <w:r>
        <w:rPr>
          <w:color w:val="4F5D70"/>
          <w:sz w:val="20"/>
          <w:szCs w:val="20"/>
        </w:rPr>
        <w:t>Resolução nº 560/2009 (portal): Complementa o artigo 2º da Resolução nº 555/2009, de forma a prever a possibilidade de deferimento de registro profissional de assistente social nos CRESS</w:t>
      </w:r>
    </w:p>
    <w:p w:rsidR="00991455" w:rsidRDefault="00E26658">
      <w:pPr>
        <w:pStyle w:val="PargrafodaLista"/>
        <w:numPr>
          <w:ilvl w:val="0"/>
          <w:numId w:val="3"/>
        </w:numPr>
      </w:pPr>
      <w:r>
        <w:rPr>
          <w:color w:val="4F5D70"/>
          <w:sz w:val="20"/>
          <w:szCs w:val="20"/>
        </w:rPr>
        <w:t>O próprio texto menciona: Resolução CFESS nº 378/98 (possível revogaç</w:t>
      </w:r>
      <w:r>
        <w:rPr>
          <w:color w:val="4F5D70"/>
          <w:sz w:val="20"/>
          <w:szCs w:val="20"/>
        </w:rPr>
        <w:t>ão)</w:t>
      </w:r>
    </w:p>
    <w:p w:rsidR="00991455" w:rsidRDefault="00E26658">
      <w:pPr>
        <w:spacing w:after="100"/>
      </w:pPr>
      <w:proofErr w:type="gramStart"/>
      <w:r>
        <w:t>☐</w:t>
      </w:r>
      <w:r>
        <w:t xml:space="preserve">  Vigente</w:t>
      </w:r>
      <w:proofErr w:type="gramEnd"/>
      <w:r>
        <w:t xml:space="preserve">     ☐</w:t>
      </w:r>
      <w:r w:rsidR="00B53703">
        <w:t xml:space="preserve">  Vigente com alterações     X</w:t>
      </w:r>
      <w:r>
        <w:t xml:space="preserve"> Revogada     ☐  Suspensa ou invalidada     ☐  Não sei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991455">
        <w:tc>
          <w:tcPr>
            <w:tcW w:w="9638" w:type="dxa"/>
            <w:tcBorders>
              <w:top w:val="single" w:sz="4" w:space="0" w:color="B9C4D0"/>
              <w:left w:val="single" w:sz="4" w:space="0" w:color="B9C4D0"/>
              <w:bottom w:val="single" w:sz="4" w:space="0" w:color="B9C4D0"/>
              <w:right w:val="single" w:sz="4" w:space="0" w:color="B9C4D0"/>
            </w:tcBorders>
            <w:shd w:val="clear" w:color="auto" w:fill="F2F6FB"/>
            <w:tcMar>
              <w:top w:w="80" w:type="dxa"/>
              <w:left w:w="120" w:type="dxa"/>
              <w:bottom w:w="80" w:type="dxa"/>
              <w:right w:w="120" w:type="dxa"/>
            </w:tcMar>
          </w:tcPr>
          <w:p w:rsidR="00991455" w:rsidRDefault="00E26658">
            <w:pPr>
              <w:spacing w:after="60"/>
            </w:pPr>
            <w:r>
              <w:rPr>
                <w:i/>
                <w:iCs/>
                <w:color w:val="4F5D70"/>
              </w:rPr>
              <w:lastRenderedPageBreak/>
              <w:t>Se alterada, revogada ou suspensa: por qual norma e em quê (se souber):</w:t>
            </w:r>
          </w:p>
          <w:p w:rsidR="00B53703" w:rsidRPr="00B53703" w:rsidRDefault="00E26658" w:rsidP="00B53703">
            <w:pPr>
              <w:spacing w:after="60"/>
              <w:rPr>
                <w:color w:val="17365D"/>
                <w:sz w:val="18"/>
              </w:rPr>
            </w:pPr>
            <w:r>
              <w:rPr>
                <w:color w:val="17365D"/>
                <w:sz w:val="18"/>
              </w:rPr>
              <w:t xml:space="preserve">SUGESTÃO: Revogada. CONFIRMADO NO TEXTO OFICIAL: Res. 582/2010, art. 2º, F11, </w:t>
            </w:r>
            <w:r>
              <w:rPr>
                <w:color w:val="17365D"/>
                <w:sz w:val="18"/>
              </w:rPr>
              <w:t xml:space="preserve">p. 1, revoga integralmente a 555/2009. Antes disso, a 560/2009 revogou seus </w:t>
            </w:r>
            <w:proofErr w:type="spellStart"/>
            <w:r>
              <w:rPr>
                <w:color w:val="17365D"/>
                <w:sz w:val="18"/>
              </w:rPr>
              <w:t>arts</w:t>
            </w:r>
            <w:proofErr w:type="spellEnd"/>
            <w:r>
              <w:rPr>
                <w:color w:val="17365D"/>
                <w:sz w:val="18"/>
              </w:rPr>
              <w:t xml:space="preserve">. 1º e 3º e alterou o art. 2º (F8, </w:t>
            </w:r>
            <w:proofErr w:type="spellStart"/>
            <w:r>
              <w:rPr>
                <w:color w:val="17365D"/>
                <w:sz w:val="18"/>
              </w:rPr>
              <w:t>arts</w:t>
            </w:r>
            <w:proofErr w:type="spellEnd"/>
            <w:r>
              <w:rPr>
                <w:color w:val="17365D"/>
                <w:sz w:val="18"/>
              </w:rPr>
              <w:t>. 1º–3º, pp. 1–2). A relação com a 560 não se resume a complementação.</w:t>
            </w:r>
            <w:r w:rsidR="00B53703">
              <w:rPr>
                <w:color w:val="17365D"/>
                <w:sz w:val="18"/>
              </w:rPr>
              <w:t xml:space="preserve"> </w:t>
            </w:r>
            <w:r w:rsidR="00B53703" w:rsidRPr="00B53703">
              <w:rPr>
                <w:color w:val="17365D"/>
                <w:sz w:val="18"/>
              </w:rPr>
              <w:t>A Resolução CFESS nº 555/2009 encontra-se revogada.</w:t>
            </w:r>
          </w:p>
          <w:p w:rsidR="00B53703" w:rsidRPr="00B53703" w:rsidRDefault="00B53703" w:rsidP="00B53703">
            <w:pPr>
              <w:spacing w:after="60"/>
              <w:rPr>
                <w:color w:val="17365D"/>
                <w:sz w:val="18"/>
              </w:rPr>
            </w:pPr>
          </w:p>
          <w:p w:rsidR="00B53703" w:rsidRPr="00B53703" w:rsidRDefault="00B53703" w:rsidP="00B53703">
            <w:pPr>
              <w:spacing w:after="60"/>
              <w:rPr>
                <w:color w:val="17365D"/>
                <w:sz w:val="18"/>
              </w:rPr>
            </w:pPr>
            <w:r w:rsidRPr="00B53703">
              <w:rPr>
                <w:color w:val="17365D"/>
                <w:sz w:val="18"/>
              </w:rPr>
              <w:t>Detalhes sobre a situação da norma:</w:t>
            </w:r>
          </w:p>
          <w:p w:rsidR="00B53703" w:rsidRPr="00B53703" w:rsidRDefault="00B53703" w:rsidP="00B53703">
            <w:pPr>
              <w:spacing w:after="60"/>
              <w:rPr>
                <w:color w:val="17365D"/>
                <w:sz w:val="18"/>
              </w:rPr>
            </w:pPr>
          </w:p>
          <w:p w:rsidR="00B53703" w:rsidRPr="00B53703" w:rsidRDefault="00B53703" w:rsidP="00B53703">
            <w:pPr>
              <w:spacing w:after="60"/>
              <w:rPr>
                <w:color w:val="17365D"/>
                <w:sz w:val="18"/>
              </w:rPr>
            </w:pPr>
            <w:r w:rsidRPr="00B53703">
              <w:rPr>
                <w:color w:val="17365D"/>
                <w:sz w:val="18"/>
              </w:rPr>
              <w:t xml:space="preserve">• Situação: </w:t>
            </w:r>
            <w:r w:rsidRPr="00B53703">
              <w:rPr>
                <w:rFonts w:ascii="Segoe UI Symbol" w:hAnsi="Segoe UI Symbol" w:cs="Segoe UI Symbol"/>
                <w:color w:val="17365D"/>
                <w:sz w:val="18"/>
              </w:rPr>
              <w:t>☒</w:t>
            </w:r>
            <w:r w:rsidRPr="00B53703">
              <w:rPr>
                <w:color w:val="17365D"/>
                <w:sz w:val="18"/>
              </w:rPr>
              <w:t xml:space="preserve"> Revogada</w:t>
            </w:r>
          </w:p>
          <w:p w:rsidR="00B53703" w:rsidRPr="00B53703" w:rsidRDefault="00B53703" w:rsidP="00B53703">
            <w:pPr>
              <w:spacing w:after="60"/>
              <w:rPr>
                <w:color w:val="17365D"/>
                <w:sz w:val="18"/>
              </w:rPr>
            </w:pPr>
            <w:r w:rsidRPr="00B53703">
              <w:rPr>
                <w:color w:val="17365D"/>
                <w:sz w:val="18"/>
              </w:rPr>
              <w:t>• Norma revogadora: Resolução CFESS nº 582/2010 (artigo 2º), que regulamentou e consolidou as resoluções do Conjunto CFESS-CRESS.</w:t>
            </w:r>
          </w:p>
          <w:p w:rsidR="00991455" w:rsidRDefault="00B53703" w:rsidP="00B53703">
            <w:pPr>
              <w:spacing w:after="60"/>
            </w:pPr>
            <w:r w:rsidRPr="00B53703">
              <w:rPr>
                <w:color w:val="17365D"/>
                <w:sz w:val="18"/>
              </w:rPr>
              <w:t>• Alterações anteriores: A Resolução CFESS nº 560/2009 já havia alterado o artigo 2º e revogado os artigos 1º e 3º da Resolução nº 555/2009.</w:t>
            </w:r>
          </w:p>
        </w:tc>
      </w:tr>
    </w:tbl>
    <w:p w:rsidR="00991455" w:rsidRDefault="00E26658">
      <w:pPr>
        <w:keepNext/>
        <w:spacing w:before="180" w:after="80"/>
      </w:pPr>
      <w:r>
        <w:rPr>
          <w:b/>
          <w:bCs/>
        </w:rPr>
        <w:t>d) Observações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991455">
        <w:tc>
          <w:tcPr>
            <w:tcW w:w="9638" w:type="dxa"/>
            <w:tcBorders>
              <w:top w:val="single" w:sz="4" w:space="0" w:color="B9C4D0"/>
              <w:left w:val="single" w:sz="4" w:space="0" w:color="B9C4D0"/>
              <w:bottom w:val="single" w:sz="4" w:space="0" w:color="B9C4D0"/>
              <w:right w:val="single" w:sz="4" w:space="0" w:color="B9C4D0"/>
            </w:tcBorders>
            <w:shd w:val="clear" w:color="auto" w:fill="F2F6FB"/>
            <w:tcMar>
              <w:top w:w="80" w:type="dxa"/>
              <w:left w:w="120" w:type="dxa"/>
              <w:bottom w:w="80" w:type="dxa"/>
              <w:right w:w="120" w:type="dxa"/>
            </w:tcMar>
          </w:tcPr>
          <w:p w:rsidR="00991455" w:rsidRDefault="00E26658">
            <w:pPr>
              <w:spacing w:after="60"/>
            </w:pPr>
            <w:r>
              <w:rPr>
                <w:i/>
                <w:iCs/>
                <w:color w:val="4F5D70"/>
              </w:rPr>
              <w:t>Algo a corrigir ou registrar sobre este documento:</w:t>
            </w:r>
          </w:p>
          <w:p w:rsidR="00991455" w:rsidRDefault="00E26658">
            <w:pPr>
              <w:spacing w:after="60"/>
            </w:pPr>
            <w:r>
              <w:rPr>
                <w:color w:val="17365D"/>
                <w:sz w:val="18"/>
              </w:rPr>
              <w:t>SUGESTÃO: CONFIRMADO NO TEXTO OFICIAL: a ementa fala em revogar os incisos I e II, mas o art. 1º revoga o II e o art. 2º dá nova redação ao I (F7, pp. 1–2). Preservar a transcrição, registrando essa diferença entre ementa e dispositivos.</w:t>
            </w:r>
          </w:p>
        </w:tc>
      </w:tr>
    </w:tbl>
    <w:p w:rsidR="00991455" w:rsidRDefault="00E26658">
      <w:pPr>
        <w:pStyle w:val="Ttulo11"/>
        <w:keepNext/>
        <w:spacing w:before="280" w:after="120"/>
      </w:pPr>
      <w:r>
        <w:rPr>
          <w:bCs/>
          <w:color w:val="173456"/>
          <w:sz w:val="28"/>
          <w:szCs w:val="28"/>
        </w:rPr>
        <w:t>Documento 8 — Re</w:t>
      </w:r>
      <w:r>
        <w:rPr>
          <w:bCs/>
          <w:color w:val="173456"/>
          <w:sz w:val="28"/>
          <w:szCs w:val="28"/>
        </w:rPr>
        <w:t>solução nº 560/2009</w:t>
      </w:r>
    </w:p>
    <w:p w:rsidR="00991455" w:rsidRDefault="00E26658">
      <w:pPr>
        <w:spacing w:after="100"/>
      </w:pPr>
      <w:r>
        <w:rPr>
          <w:i/>
          <w:iCs/>
          <w:color w:val="4F5D70"/>
        </w:rPr>
        <w:t>Complementa o artigo 2º da Resolução nº 555/2009, de forma a prever a possibilidade de deferimento de registro profissional de assistente social nos CRESS</w:t>
      </w:r>
    </w:p>
    <w:p w:rsidR="00991455" w:rsidRDefault="00E26658">
      <w:pPr>
        <w:spacing w:after="100"/>
      </w:pPr>
      <w:r>
        <w:t xml:space="preserve">PDF oficial: </w:t>
      </w:r>
      <w:hyperlink r:id="rId48" w:history="1">
        <w:r>
          <w:rPr>
            <w:color w:val="1D5590"/>
            <w:u w:val="single"/>
          </w:rPr>
          <w:t>resolucao_560.pdf</w:t>
        </w:r>
      </w:hyperlink>
      <w:r>
        <w:t xml:space="preserve">   ·   </w:t>
      </w:r>
      <w:hyperlink r:id="rId49" w:history="1">
        <w:r>
          <w:rPr>
            <w:color w:val="1D5590"/>
            <w:u w:val="single"/>
          </w:rPr>
          <w:t>página oficial</w:t>
        </w:r>
      </w:hyperlink>
    </w:p>
    <w:p w:rsidR="00991455" w:rsidRDefault="00E26658">
      <w:pPr>
        <w:keepNext/>
        <w:spacing w:before="180" w:after="80"/>
      </w:pPr>
      <w:r>
        <w:rPr>
          <w:b/>
          <w:bCs/>
        </w:rPr>
        <w:t>a) O PDF é o documento oficial e está completo?</w:t>
      </w:r>
    </w:p>
    <w:p w:rsidR="00991455" w:rsidRDefault="00E26658">
      <w:pPr>
        <w:spacing w:after="100"/>
      </w:pPr>
      <w:proofErr w:type="gramStart"/>
      <w:r>
        <w:t>☒</w:t>
      </w:r>
      <w:r>
        <w:t xml:space="preserve">  Sim</w:t>
      </w:r>
      <w:proofErr w:type="gramEnd"/>
      <w:r>
        <w:t xml:space="preserve"> </w:t>
      </w:r>
      <w:r>
        <w:t xml:space="preserve">    ☐  Não     ☐  Não consegui verificar</w:t>
      </w:r>
    </w:p>
    <w:p w:rsidR="00991455" w:rsidRDefault="00E26658">
      <w:pPr>
        <w:spacing w:after="80"/>
      </w:pPr>
      <w:r>
        <w:rPr>
          <w:color w:val="17365D"/>
          <w:sz w:val="18"/>
        </w:rPr>
        <w:t xml:space="preserve">SUGESTÃO: Sim, no exemplar conferido [F8]. CONFIRMADO NO TEXTO OFICIAL: PDF com 2 página(s), do título à identificação final de Ivanete Salete </w:t>
      </w:r>
      <w:proofErr w:type="spellStart"/>
      <w:r>
        <w:rPr>
          <w:color w:val="17365D"/>
          <w:sz w:val="18"/>
        </w:rPr>
        <w:t>Boschetti</w:t>
      </w:r>
      <w:proofErr w:type="spellEnd"/>
      <w:r>
        <w:rPr>
          <w:color w:val="17365D"/>
          <w:sz w:val="18"/>
        </w:rPr>
        <w:t>, na p. 2. Texto do ato original, sem identificação de versão c</w:t>
      </w:r>
      <w:r>
        <w:rPr>
          <w:color w:val="17365D"/>
          <w:sz w:val="18"/>
        </w:rPr>
        <w:t>ompilada no exemplar lido. Não consegui abrir o PDF do link original indicado acima; conferi o exemplar alternativo do próprio CFESS [F8]. A marcação refere-se a esse exemplar, não à identidade binária dos arquivos.</w:t>
      </w:r>
    </w:p>
    <w:p w:rsidR="00991455" w:rsidRDefault="00E26658">
      <w:pPr>
        <w:spacing w:after="80"/>
      </w:pPr>
      <w:r>
        <w:rPr>
          <w:color w:val="17365D"/>
          <w:sz w:val="18"/>
        </w:rPr>
        <w:t xml:space="preserve">SUGESTÃO: Fonte F8 — </w:t>
      </w:r>
      <w:hyperlink r:id="rId50">
        <w:r>
          <w:rPr>
            <w:color w:val="0563C1"/>
          </w:rPr>
          <w:t>PDF conferido</w:t>
        </w:r>
      </w:hyperlink>
    </w:p>
    <w:p w:rsidR="00991455" w:rsidRDefault="00E26658">
      <w:pPr>
        <w:keepNext/>
        <w:spacing w:before="180" w:after="80"/>
      </w:pPr>
      <w:r>
        <w:rPr>
          <w:b/>
          <w:bCs/>
        </w:rPr>
        <w:t>b) Os trechos lidos pelo sistema são iguais ao PDF?</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700"/>
        <w:gridCol w:w="5538"/>
        <w:gridCol w:w="1500"/>
      </w:tblGrid>
      <w:tr w:rsidR="00991455">
        <w:trPr>
          <w:tblHeader/>
        </w:trPr>
        <w:tc>
          <w:tcPr>
            <w:tcW w:w="19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991455" w:rsidRDefault="00E26658">
            <w:r>
              <w:rPr>
                <w:b/>
                <w:bCs/>
                <w:color w:val="FFFFFF"/>
              </w:rPr>
              <w:t>Dispositivo</w:t>
            </w:r>
          </w:p>
        </w:tc>
        <w:tc>
          <w:tcPr>
            <w:tcW w:w="7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991455" w:rsidRDefault="00E26658">
            <w:r>
              <w:rPr>
                <w:b/>
                <w:bCs/>
                <w:color w:val="FFFFFF"/>
              </w:rPr>
              <w:t>Pág.</w:t>
            </w:r>
          </w:p>
        </w:tc>
        <w:tc>
          <w:tcPr>
            <w:tcW w:w="5538"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991455" w:rsidRDefault="00E26658">
            <w:r>
              <w:rPr>
                <w:b/>
                <w:bCs/>
                <w:color w:val="FFFFFF"/>
              </w:rPr>
              <w:t>Texto lido pelo sistema</w:t>
            </w:r>
          </w:p>
        </w:tc>
        <w:tc>
          <w:tcPr>
            <w:tcW w:w="15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991455" w:rsidRDefault="00E26658">
            <w:r>
              <w:rPr>
                <w:b/>
                <w:bCs/>
                <w:color w:val="FFFFFF"/>
              </w:rPr>
              <w:t>Igual?</w:t>
            </w:r>
          </w:p>
        </w:tc>
      </w:tr>
      <w:tr w:rsidR="00991455">
        <w:trPr>
          <w:cantSplit/>
        </w:trPr>
        <w:tc>
          <w:tcPr>
            <w:tcW w:w="19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Art. 1º</w:t>
            </w:r>
          </w:p>
        </w:tc>
        <w:tc>
          <w:tcPr>
            <w:tcW w:w="7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1</w:t>
            </w:r>
          </w:p>
        </w:tc>
        <w:tc>
          <w:tcPr>
            <w:tcW w:w="55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Art. 1º. Revoga o artigo 1º da Resolução CFESS nº 555/2009, de 15 de setembro de 2009, passando a prever as situações em que será ADMITIDO o DEFERIMENTO do registro nos quadros dos Conselhos Regionais de Serviço Social/CRESS, mediante a apresentação de “Ce</w:t>
            </w:r>
            <w:r>
              <w:t>rtidão de Colação de Grau”.</w:t>
            </w:r>
          </w:p>
          <w:p w:rsidR="00991455" w:rsidRDefault="00E26658">
            <w:pPr>
              <w:spacing w:after="80"/>
            </w:pPr>
            <w:r>
              <w:rPr>
                <w:color w:val="17365D"/>
                <w:sz w:val="18"/>
              </w:rPr>
              <w:t xml:space="preserve">SUGESTÃO: Igual — CONFIRMADO NO TEXTO OFICIAL, F8, Art. 1º, p. 1. </w:t>
            </w:r>
            <w:hyperlink r:id="rId51">
              <w:r>
                <w:rPr>
                  <w:color w:val="0563C1"/>
                </w:rPr>
                <w:t>[fonte]</w:t>
              </w:r>
            </w:hyperlink>
          </w:p>
        </w:tc>
        <w:tc>
          <w:tcPr>
            <w:tcW w:w="1500"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991455" w:rsidRDefault="00E26658">
            <w:r>
              <w:t>☒</w:t>
            </w:r>
            <w:r>
              <w:t xml:space="preserve"> Sim</w:t>
            </w:r>
          </w:p>
          <w:p w:rsidR="00991455" w:rsidRDefault="00E26658">
            <w:r>
              <w:t>☐</w:t>
            </w:r>
            <w:r>
              <w:t xml:space="preserve"> Não</w:t>
            </w:r>
          </w:p>
        </w:tc>
      </w:tr>
      <w:tr w:rsidR="00991455">
        <w:trPr>
          <w:cantSplit/>
        </w:trPr>
        <w:tc>
          <w:tcPr>
            <w:tcW w:w="19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Art. 4º</w:t>
            </w:r>
          </w:p>
        </w:tc>
        <w:tc>
          <w:tcPr>
            <w:tcW w:w="7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2</w:t>
            </w:r>
          </w:p>
        </w:tc>
        <w:tc>
          <w:tcPr>
            <w:tcW w:w="55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Art. 4º. Ficam revogadas as disposições em contrário.</w:t>
            </w:r>
          </w:p>
          <w:p w:rsidR="00991455" w:rsidRDefault="00E26658">
            <w:pPr>
              <w:spacing w:after="80"/>
            </w:pPr>
            <w:r>
              <w:rPr>
                <w:color w:val="17365D"/>
                <w:sz w:val="18"/>
              </w:rPr>
              <w:t xml:space="preserve">SUGESTÃO: Igual — CONFIRMADO NO TEXTO OFICIAL, F8, Art. 4º, p. 2. </w:t>
            </w:r>
            <w:hyperlink r:id="rId52">
              <w:r>
                <w:rPr>
                  <w:color w:val="0563C1"/>
                </w:rPr>
                <w:t>[fonte]</w:t>
              </w:r>
            </w:hyperlink>
          </w:p>
        </w:tc>
        <w:tc>
          <w:tcPr>
            <w:tcW w:w="1500"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991455" w:rsidRDefault="00E26658">
            <w:r>
              <w:t>☒</w:t>
            </w:r>
            <w:r>
              <w:t xml:space="preserve"> Sim</w:t>
            </w:r>
          </w:p>
          <w:p w:rsidR="00991455" w:rsidRDefault="00E26658">
            <w:r>
              <w:t>☐</w:t>
            </w:r>
            <w:r>
              <w:t xml:space="preserve"> Não</w:t>
            </w:r>
          </w:p>
        </w:tc>
      </w:tr>
      <w:tr w:rsidR="00991455">
        <w:trPr>
          <w:cantSplit/>
        </w:trPr>
        <w:tc>
          <w:tcPr>
            <w:tcW w:w="19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lastRenderedPageBreak/>
              <w:t>Art. 6º</w:t>
            </w:r>
          </w:p>
        </w:tc>
        <w:tc>
          <w:tcPr>
            <w:tcW w:w="7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2</w:t>
            </w:r>
          </w:p>
        </w:tc>
        <w:tc>
          <w:tcPr>
            <w:tcW w:w="55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Art. 6º. As disposições da presente Resolução passam a vigorar e surtir efeitos legais a</w:t>
            </w:r>
            <w:r>
              <w:t xml:space="preserve"> partir de sua publicação no Diário Oficial da União, não cabendo sua aplicação retroativa, inclusive em relação a pedidos e requerimentos de registros pendentes de análise e deliberação, protocolizados nos CRESS antes de sua vigência.</w:t>
            </w:r>
          </w:p>
          <w:p w:rsidR="00991455" w:rsidRDefault="00E26658">
            <w:pPr>
              <w:spacing w:after="80"/>
            </w:pPr>
            <w:r>
              <w:rPr>
                <w:color w:val="17365D"/>
                <w:sz w:val="18"/>
              </w:rPr>
              <w:t>SUGESTÃO: Igual — CO</w:t>
            </w:r>
            <w:r>
              <w:rPr>
                <w:color w:val="17365D"/>
                <w:sz w:val="18"/>
              </w:rPr>
              <w:t xml:space="preserve">NFIRMADO NO TEXTO OFICIAL, F8, Art. 6º, p. 2. </w:t>
            </w:r>
            <w:hyperlink r:id="rId53">
              <w:r>
                <w:rPr>
                  <w:color w:val="0563C1"/>
                </w:rPr>
                <w:t>[fonte]</w:t>
              </w:r>
            </w:hyperlink>
          </w:p>
        </w:tc>
        <w:tc>
          <w:tcPr>
            <w:tcW w:w="1500"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991455" w:rsidRDefault="00E26658">
            <w:r>
              <w:t>☒</w:t>
            </w:r>
            <w:r>
              <w:t xml:space="preserve"> Sim</w:t>
            </w:r>
          </w:p>
          <w:p w:rsidR="00991455" w:rsidRDefault="00E26658">
            <w:r>
              <w:t>☐</w:t>
            </w:r>
            <w:r>
              <w:t xml:space="preserve"> Não</w:t>
            </w:r>
          </w:p>
        </w:tc>
      </w:tr>
    </w:tbl>
    <w:p w:rsidR="00991455" w:rsidRDefault="00E26658">
      <w:pPr>
        <w:keepNext/>
        <w:spacing w:before="180" w:after="80"/>
      </w:pPr>
      <w:r>
        <w:rPr>
          <w:b/>
          <w:bCs/>
        </w:rPr>
        <w:t>c) Qual é a situação desta norma hoje?</w:t>
      </w:r>
    </w:p>
    <w:p w:rsidR="00991455" w:rsidRDefault="00E26658">
      <w:pPr>
        <w:spacing w:after="100"/>
      </w:pPr>
      <w:r>
        <w:rPr>
          <w:b/>
          <w:bCs/>
          <w:color w:val="4F5D70"/>
          <w:sz w:val="20"/>
          <w:szCs w:val="20"/>
        </w:rPr>
        <w:t>Relações já conhecidas:</w:t>
      </w:r>
    </w:p>
    <w:p w:rsidR="00991455" w:rsidRDefault="00E26658">
      <w:pPr>
        <w:pStyle w:val="PargrafodaLista"/>
        <w:numPr>
          <w:ilvl w:val="0"/>
          <w:numId w:val="3"/>
        </w:numPr>
      </w:pPr>
      <w:r>
        <w:rPr>
          <w:color w:val="4F5D70"/>
          <w:sz w:val="20"/>
          <w:szCs w:val="20"/>
        </w:rPr>
        <w:t>O próprio texto menciona: Resolução CFESS nº 555/09 (possível alteração, possível revogação)</w:t>
      </w:r>
    </w:p>
    <w:p w:rsidR="00991455" w:rsidRDefault="00E26658">
      <w:pPr>
        <w:pStyle w:val="PargrafodaLista"/>
        <w:numPr>
          <w:ilvl w:val="0"/>
          <w:numId w:val="3"/>
        </w:numPr>
      </w:pPr>
      <w:r>
        <w:rPr>
          <w:color w:val="4F5D70"/>
          <w:sz w:val="20"/>
          <w:szCs w:val="20"/>
        </w:rPr>
        <w:t>O próprio texto menciona: Resolução CFESS nº 378/98 (possível revogação)</w:t>
      </w:r>
    </w:p>
    <w:p w:rsidR="00991455" w:rsidRDefault="00E26658">
      <w:pPr>
        <w:spacing w:after="100"/>
      </w:pPr>
      <w:proofErr w:type="gramStart"/>
      <w:r>
        <w:t>☐</w:t>
      </w:r>
      <w:r>
        <w:t xml:space="preserve">  Vigente</w:t>
      </w:r>
      <w:proofErr w:type="gramEnd"/>
      <w:r>
        <w:t xml:space="preserve">     ☐</w:t>
      </w:r>
      <w:r w:rsidR="00B53703">
        <w:t xml:space="preserve">  Vigente com alterações     X</w:t>
      </w:r>
      <w:r>
        <w:t xml:space="preserve"> Revogada     ☐  Suspensa ou invalidada    </w:t>
      </w:r>
      <w:r>
        <w:t xml:space="preserve"> ☐  Não sei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991455">
        <w:tc>
          <w:tcPr>
            <w:tcW w:w="9638" w:type="dxa"/>
            <w:tcBorders>
              <w:top w:val="single" w:sz="4" w:space="0" w:color="B9C4D0"/>
              <w:left w:val="single" w:sz="4" w:space="0" w:color="B9C4D0"/>
              <w:bottom w:val="single" w:sz="4" w:space="0" w:color="B9C4D0"/>
              <w:right w:val="single" w:sz="4" w:space="0" w:color="B9C4D0"/>
            </w:tcBorders>
            <w:shd w:val="clear" w:color="auto" w:fill="F2F6FB"/>
            <w:tcMar>
              <w:top w:w="80" w:type="dxa"/>
              <w:left w:w="120" w:type="dxa"/>
              <w:bottom w:w="80" w:type="dxa"/>
              <w:right w:w="120" w:type="dxa"/>
            </w:tcMar>
          </w:tcPr>
          <w:p w:rsidR="00991455" w:rsidRDefault="00E26658">
            <w:pPr>
              <w:spacing w:after="60"/>
            </w:pPr>
            <w:r>
              <w:rPr>
                <w:i/>
                <w:iCs/>
                <w:color w:val="4F5D70"/>
              </w:rPr>
              <w:t>Se alterada, revogada ou suspensa: por qual norma e em quê (se souber):</w:t>
            </w:r>
          </w:p>
          <w:p w:rsidR="00B53703" w:rsidRPr="00B53703" w:rsidRDefault="00E26658" w:rsidP="00B53703">
            <w:pPr>
              <w:spacing w:after="60"/>
              <w:rPr>
                <w:color w:val="17365D"/>
                <w:sz w:val="18"/>
              </w:rPr>
            </w:pPr>
            <w:r>
              <w:rPr>
                <w:color w:val="17365D"/>
                <w:sz w:val="18"/>
              </w:rPr>
              <w:t>SUGESTÃO: Revogada. CONFIRMADO NO TEXTO OFICIAL: Res. 582/2010, art. 2º, F11, p. 1, revoga integralmente a 560/2009. A ementa isolada no portal não informa toda essa trajet</w:t>
            </w:r>
            <w:r>
              <w:rPr>
                <w:color w:val="17365D"/>
                <w:sz w:val="18"/>
              </w:rPr>
              <w:t>ória.</w:t>
            </w:r>
            <w:r w:rsidR="00B53703">
              <w:rPr>
                <w:color w:val="17365D"/>
                <w:sz w:val="18"/>
              </w:rPr>
              <w:t xml:space="preserve"> </w:t>
            </w:r>
            <w:r w:rsidR="00B53703" w:rsidRPr="00B53703">
              <w:rPr>
                <w:color w:val="17365D"/>
                <w:sz w:val="18"/>
              </w:rPr>
              <w:t>A Resolução CFESS nº 560/2009 encontra-se revogada.</w:t>
            </w:r>
          </w:p>
          <w:p w:rsidR="00B53703" w:rsidRPr="00B53703" w:rsidRDefault="00B53703" w:rsidP="00B53703">
            <w:pPr>
              <w:spacing w:after="60"/>
              <w:rPr>
                <w:color w:val="17365D"/>
                <w:sz w:val="18"/>
              </w:rPr>
            </w:pPr>
          </w:p>
          <w:p w:rsidR="00B53703" w:rsidRPr="00B53703" w:rsidRDefault="00B53703" w:rsidP="00B53703">
            <w:pPr>
              <w:spacing w:after="60"/>
              <w:rPr>
                <w:color w:val="17365D"/>
                <w:sz w:val="18"/>
              </w:rPr>
            </w:pPr>
            <w:r w:rsidRPr="00B53703">
              <w:rPr>
                <w:color w:val="17365D"/>
                <w:sz w:val="18"/>
              </w:rPr>
              <w:t>Situação da norma</w:t>
            </w:r>
          </w:p>
          <w:p w:rsidR="00B53703" w:rsidRPr="00B53703" w:rsidRDefault="00B53703" w:rsidP="00B53703">
            <w:pPr>
              <w:spacing w:after="60"/>
              <w:rPr>
                <w:color w:val="17365D"/>
                <w:sz w:val="18"/>
              </w:rPr>
            </w:pPr>
          </w:p>
          <w:p w:rsidR="00B53703" w:rsidRPr="00B53703" w:rsidRDefault="00B53703" w:rsidP="00B53703">
            <w:pPr>
              <w:spacing w:after="60"/>
              <w:rPr>
                <w:color w:val="17365D"/>
                <w:sz w:val="18"/>
              </w:rPr>
            </w:pPr>
            <w:r w:rsidRPr="00B53703">
              <w:rPr>
                <w:color w:val="17365D"/>
                <w:sz w:val="18"/>
              </w:rPr>
              <w:t>• Situação: Revogada.</w:t>
            </w:r>
          </w:p>
          <w:p w:rsidR="00991455" w:rsidRDefault="00B53703" w:rsidP="00B53703">
            <w:pPr>
              <w:spacing w:after="60"/>
            </w:pPr>
            <w:r w:rsidRPr="00B53703">
              <w:rPr>
                <w:color w:val="17365D"/>
                <w:sz w:val="18"/>
              </w:rPr>
              <w:t>• Norma revogadora e detalhes: Foi revogada integralmente pela Resolução CFESS nº 582/2010 (que regulamentou a consolidação das resoluções do Conjunto CFESS/CRESS).</w:t>
            </w:r>
          </w:p>
        </w:tc>
      </w:tr>
    </w:tbl>
    <w:p w:rsidR="00991455" w:rsidRDefault="00E26658">
      <w:pPr>
        <w:keepNext/>
        <w:spacing w:before="180" w:after="80"/>
      </w:pPr>
      <w:r>
        <w:rPr>
          <w:b/>
          <w:bCs/>
        </w:rPr>
        <w:t>d) Observações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991455">
        <w:tc>
          <w:tcPr>
            <w:tcW w:w="9638" w:type="dxa"/>
            <w:tcBorders>
              <w:top w:val="single" w:sz="4" w:space="0" w:color="B9C4D0"/>
              <w:left w:val="single" w:sz="4" w:space="0" w:color="B9C4D0"/>
              <w:bottom w:val="single" w:sz="4" w:space="0" w:color="B9C4D0"/>
              <w:right w:val="single" w:sz="4" w:space="0" w:color="B9C4D0"/>
            </w:tcBorders>
            <w:shd w:val="clear" w:color="auto" w:fill="F2F6FB"/>
            <w:tcMar>
              <w:top w:w="80" w:type="dxa"/>
              <w:left w:w="120" w:type="dxa"/>
              <w:bottom w:w="80" w:type="dxa"/>
              <w:right w:w="120" w:type="dxa"/>
            </w:tcMar>
          </w:tcPr>
          <w:p w:rsidR="00991455" w:rsidRDefault="00E26658">
            <w:pPr>
              <w:spacing w:after="60"/>
            </w:pPr>
            <w:r>
              <w:rPr>
                <w:i/>
                <w:iCs/>
                <w:color w:val="4F5D70"/>
              </w:rPr>
              <w:t>Algo a corrigir ou registrar sobre este documento:</w:t>
            </w:r>
          </w:p>
          <w:p w:rsidR="00991455" w:rsidRDefault="00E26658">
            <w:pPr>
              <w:spacing w:after="60"/>
            </w:pPr>
            <w:r>
              <w:rPr>
                <w:color w:val="17365D"/>
                <w:sz w:val="18"/>
              </w:rPr>
              <w:t xml:space="preserve">SUGESTÃO: CONFIRMADO NO TEXTO OFICIAL: não é mera complementação; há revogações expressas dos </w:t>
            </w:r>
            <w:proofErr w:type="spellStart"/>
            <w:r>
              <w:rPr>
                <w:color w:val="17365D"/>
                <w:sz w:val="18"/>
              </w:rPr>
              <w:t>arts</w:t>
            </w:r>
            <w:proofErr w:type="spellEnd"/>
            <w:r>
              <w:rPr>
                <w:color w:val="17365D"/>
                <w:sz w:val="18"/>
              </w:rPr>
              <w:t xml:space="preserve">. 1º e 3º da 555 e alteração de seu art. 2º (F8, </w:t>
            </w:r>
            <w:proofErr w:type="spellStart"/>
            <w:r>
              <w:rPr>
                <w:color w:val="17365D"/>
                <w:sz w:val="18"/>
              </w:rPr>
              <w:t>arts</w:t>
            </w:r>
            <w:proofErr w:type="spellEnd"/>
            <w:r>
              <w:rPr>
                <w:color w:val="17365D"/>
                <w:sz w:val="18"/>
              </w:rPr>
              <w:t xml:space="preserve">. 1º–3º). A norma inteira foi </w:t>
            </w:r>
            <w:r>
              <w:rPr>
                <w:color w:val="17365D"/>
                <w:sz w:val="18"/>
              </w:rPr>
              <w:t>depois revogada por F11, art. 2º, p. 1.</w:t>
            </w:r>
          </w:p>
        </w:tc>
      </w:tr>
    </w:tbl>
    <w:p w:rsidR="00991455" w:rsidRDefault="00E26658">
      <w:pPr>
        <w:pStyle w:val="Ttulo11"/>
        <w:keepNext/>
        <w:spacing w:before="280" w:after="120"/>
      </w:pPr>
      <w:r>
        <w:rPr>
          <w:bCs/>
          <w:color w:val="173456"/>
          <w:sz w:val="28"/>
          <w:szCs w:val="28"/>
        </w:rPr>
        <w:t>Documento 9 — Resolução nº 861/2018</w:t>
      </w:r>
    </w:p>
    <w:p w:rsidR="00991455" w:rsidRDefault="00E26658">
      <w:pPr>
        <w:spacing w:after="100"/>
      </w:pPr>
      <w:r>
        <w:rPr>
          <w:i/>
          <w:iCs/>
          <w:color w:val="4F5D70"/>
        </w:rPr>
        <w:t>Dispõe sobre a publicidade da execução das penalidades de advertência pública, suspensão e cassação do exercício profissional do/a assistente social, definindo a dimensão jurídica de “ORGÃO DE IMPRENSA”, regulamentando o artigo 29 do Código de ética do/a A</w:t>
      </w:r>
      <w:r>
        <w:rPr>
          <w:i/>
          <w:iCs/>
          <w:color w:val="4F5D70"/>
        </w:rPr>
        <w:t>ssistente Social</w:t>
      </w:r>
    </w:p>
    <w:p w:rsidR="00991455" w:rsidRDefault="00E26658">
      <w:pPr>
        <w:spacing w:after="100"/>
      </w:pPr>
      <w:r>
        <w:t xml:space="preserve">PDF oficial: </w:t>
      </w:r>
      <w:hyperlink r:id="rId54" w:history="1">
        <w:r>
          <w:rPr>
            <w:color w:val="1D5590"/>
            <w:u w:val="single"/>
          </w:rPr>
          <w:t>Resolucaocfess8612018.pdf</w:t>
        </w:r>
      </w:hyperlink>
      <w:r>
        <w:t xml:space="preserve">   ·   </w:t>
      </w:r>
      <w:hyperlink r:id="rId55" w:history="1">
        <w:r>
          <w:rPr>
            <w:color w:val="1D5590"/>
            <w:u w:val="single"/>
          </w:rPr>
          <w:t>página oficial</w:t>
        </w:r>
      </w:hyperlink>
    </w:p>
    <w:p w:rsidR="00991455" w:rsidRDefault="00E26658">
      <w:pPr>
        <w:keepNext/>
        <w:spacing w:before="180" w:after="80"/>
      </w:pPr>
      <w:r>
        <w:rPr>
          <w:b/>
          <w:bCs/>
        </w:rPr>
        <w:t>a) O PD</w:t>
      </w:r>
      <w:r>
        <w:rPr>
          <w:b/>
          <w:bCs/>
        </w:rPr>
        <w:t>F é o documento oficial e está completo?</w:t>
      </w:r>
    </w:p>
    <w:p w:rsidR="00991455" w:rsidRDefault="00E26658">
      <w:pPr>
        <w:spacing w:after="100"/>
      </w:pPr>
      <w:proofErr w:type="gramStart"/>
      <w:r>
        <w:t>☒</w:t>
      </w:r>
      <w:r>
        <w:t xml:space="preserve">  Sim</w:t>
      </w:r>
      <w:proofErr w:type="gramEnd"/>
      <w:r>
        <w:t xml:space="preserve">     ☐  Não     ☐  Não consegui verificar</w:t>
      </w:r>
    </w:p>
    <w:p w:rsidR="00991455" w:rsidRDefault="00E26658">
      <w:pPr>
        <w:spacing w:after="80"/>
      </w:pPr>
      <w:r>
        <w:rPr>
          <w:color w:val="17365D"/>
          <w:sz w:val="18"/>
        </w:rPr>
        <w:t>SUGESTÃO: Sim, no exemplar conferido [F9]. CONFIRMADO NO TEXTO OFICIAL: PDF com 3 página(s), do título à identificação final de Josiane Soares Santos, na p. 3. Texto d</w:t>
      </w:r>
      <w:r>
        <w:rPr>
          <w:color w:val="17365D"/>
          <w:sz w:val="18"/>
        </w:rPr>
        <w:t>o ato original, sem identificação de versão compilada no exemplar lido.</w:t>
      </w:r>
    </w:p>
    <w:p w:rsidR="00991455" w:rsidRDefault="00E26658">
      <w:pPr>
        <w:spacing w:after="80"/>
      </w:pPr>
      <w:r>
        <w:rPr>
          <w:color w:val="17365D"/>
          <w:sz w:val="18"/>
        </w:rPr>
        <w:t xml:space="preserve">SUGESTÃO: Fonte F9 — </w:t>
      </w:r>
      <w:hyperlink r:id="rId56">
        <w:r>
          <w:rPr>
            <w:color w:val="0563C1"/>
          </w:rPr>
          <w:t>PDF conferido</w:t>
        </w:r>
      </w:hyperlink>
    </w:p>
    <w:p w:rsidR="00991455" w:rsidRDefault="00E26658">
      <w:pPr>
        <w:keepNext/>
        <w:spacing w:before="180" w:after="80"/>
      </w:pPr>
      <w:r>
        <w:rPr>
          <w:b/>
          <w:bCs/>
        </w:rPr>
        <w:lastRenderedPageBreak/>
        <w:t>b) Os trechos lidos pelo sistema são iguais ao PDF?</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700"/>
        <w:gridCol w:w="5538"/>
        <w:gridCol w:w="1500"/>
      </w:tblGrid>
      <w:tr w:rsidR="00991455">
        <w:trPr>
          <w:tblHeader/>
        </w:trPr>
        <w:tc>
          <w:tcPr>
            <w:tcW w:w="19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991455" w:rsidRDefault="00E26658">
            <w:r>
              <w:rPr>
                <w:b/>
                <w:bCs/>
                <w:color w:val="FFFFFF"/>
              </w:rPr>
              <w:t>Dis</w:t>
            </w:r>
            <w:r>
              <w:rPr>
                <w:b/>
                <w:bCs/>
                <w:color w:val="FFFFFF"/>
              </w:rPr>
              <w:t>positivo</w:t>
            </w:r>
          </w:p>
        </w:tc>
        <w:tc>
          <w:tcPr>
            <w:tcW w:w="7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991455" w:rsidRDefault="00E26658">
            <w:r>
              <w:rPr>
                <w:b/>
                <w:bCs/>
                <w:color w:val="FFFFFF"/>
              </w:rPr>
              <w:t>Pág.</w:t>
            </w:r>
          </w:p>
        </w:tc>
        <w:tc>
          <w:tcPr>
            <w:tcW w:w="5538"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991455" w:rsidRDefault="00E26658">
            <w:r>
              <w:rPr>
                <w:b/>
                <w:bCs/>
                <w:color w:val="FFFFFF"/>
              </w:rPr>
              <w:t>Texto lido pelo sistema</w:t>
            </w:r>
          </w:p>
        </w:tc>
        <w:tc>
          <w:tcPr>
            <w:tcW w:w="15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991455" w:rsidRDefault="00E26658">
            <w:r>
              <w:rPr>
                <w:b/>
                <w:bCs/>
                <w:color w:val="FFFFFF"/>
              </w:rPr>
              <w:t>Igual?</w:t>
            </w:r>
          </w:p>
        </w:tc>
      </w:tr>
      <w:tr w:rsidR="00991455">
        <w:trPr>
          <w:cantSplit/>
        </w:trPr>
        <w:tc>
          <w:tcPr>
            <w:tcW w:w="19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Art. 1º</w:t>
            </w:r>
          </w:p>
        </w:tc>
        <w:tc>
          <w:tcPr>
            <w:tcW w:w="7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2</w:t>
            </w:r>
          </w:p>
        </w:tc>
        <w:tc>
          <w:tcPr>
            <w:tcW w:w="55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Art. 1º. A penalidade de Advertência Pública; de Suspensão do Exercício Profissional e de Cassação do Registro Profissional, previstas pelo artigo 24, alíneas “c”, “d” e “e” do Código de Ética Profissional do/a Assistente Social, para a sua devida execução</w:t>
            </w:r>
            <w:r>
              <w:t>, após a certificação do trânsito em julgado da decisão punitiva do Conselho Regional de Serviço Social/CRESS, deverá cumprir os requisitos previstos pelo artigo 29…</w:t>
            </w:r>
          </w:p>
          <w:p w:rsidR="00991455" w:rsidRDefault="00E26658">
            <w:pPr>
              <w:spacing w:after="80"/>
            </w:pPr>
            <w:r>
              <w:rPr>
                <w:color w:val="17365D"/>
                <w:sz w:val="18"/>
              </w:rPr>
              <w:t xml:space="preserve">SUGESTÃO: Igual — CONFIRMADO NO TEXTO OFICIAL, F9, Art. 1º, p. 2. </w:t>
            </w:r>
            <w:hyperlink r:id="rId57">
              <w:r>
                <w:rPr>
                  <w:color w:val="0563C1"/>
                </w:rPr>
                <w:t>[fonte]</w:t>
              </w:r>
            </w:hyperlink>
          </w:p>
        </w:tc>
        <w:tc>
          <w:tcPr>
            <w:tcW w:w="1500"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991455" w:rsidRDefault="00E26658">
            <w:r>
              <w:t>☒</w:t>
            </w:r>
            <w:r>
              <w:t xml:space="preserve"> Sim</w:t>
            </w:r>
          </w:p>
          <w:p w:rsidR="00991455" w:rsidRDefault="00E26658">
            <w:r>
              <w:t>☐</w:t>
            </w:r>
            <w:r>
              <w:t xml:space="preserve"> Não</w:t>
            </w:r>
          </w:p>
        </w:tc>
      </w:tr>
      <w:tr w:rsidR="00991455">
        <w:trPr>
          <w:cantSplit/>
        </w:trPr>
        <w:tc>
          <w:tcPr>
            <w:tcW w:w="19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Art. 3º</w:t>
            </w:r>
          </w:p>
        </w:tc>
        <w:tc>
          <w:tcPr>
            <w:tcW w:w="7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2</w:t>
            </w:r>
          </w:p>
        </w:tc>
        <w:tc>
          <w:tcPr>
            <w:tcW w:w="55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Art. 3º. Para operacionalização do procedimento previsto no artigo 2º da presente Resolução, a publicação efetivada perante o Diário Oficial do Estado poderá ser “replicada”, no sítio institucional do CRESS.</w:t>
            </w:r>
          </w:p>
          <w:p w:rsidR="00991455" w:rsidRDefault="00E26658">
            <w:pPr>
              <w:spacing w:after="80"/>
            </w:pPr>
            <w:r>
              <w:rPr>
                <w:color w:val="17365D"/>
                <w:sz w:val="18"/>
              </w:rPr>
              <w:t>SUGESTÃO: Igual — CONFIRMADO NO TEXTO OFICIAL, F</w:t>
            </w:r>
            <w:r>
              <w:rPr>
                <w:color w:val="17365D"/>
                <w:sz w:val="18"/>
              </w:rPr>
              <w:t xml:space="preserve">9, Art. 3º, p. 2. </w:t>
            </w:r>
            <w:hyperlink r:id="rId58">
              <w:r>
                <w:rPr>
                  <w:color w:val="0563C1"/>
                </w:rPr>
                <w:t>[fonte]</w:t>
              </w:r>
            </w:hyperlink>
          </w:p>
        </w:tc>
        <w:tc>
          <w:tcPr>
            <w:tcW w:w="1500"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991455" w:rsidRDefault="00E26658">
            <w:r>
              <w:t>☒</w:t>
            </w:r>
            <w:r>
              <w:t xml:space="preserve"> Sim</w:t>
            </w:r>
          </w:p>
          <w:p w:rsidR="00991455" w:rsidRDefault="00E26658">
            <w:r>
              <w:t>☐</w:t>
            </w:r>
            <w:r>
              <w:t xml:space="preserve"> Não</w:t>
            </w:r>
          </w:p>
        </w:tc>
      </w:tr>
      <w:tr w:rsidR="00991455">
        <w:trPr>
          <w:cantSplit/>
        </w:trPr>
        <w:tc>
          <w:tcPr>
            <w:tcW w:w="19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Art. 5º</w:t>
            </w:r>
          </w:p>
        </w:tc>
        <w:tc>
          <w:tcPr>
            <w:tcW w:w="7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3</w:t>
            </w:r>
          </w:p>
        </w:tc>
        <w:tc>
          <w:tcPr>
            <w:tcW w:w="55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Art. 5º. Os casos omissos serão resolvidos pelo CFESS.</w:t>
            </w:r>
          </w:p>
          <w:p w:rsidR="00991455" w:rsidRDefault="00E26658">
            <w:pPr>
              <w:spacing w:after="80"/>
            </w:pPr>
            <w:r>
              <w:rPr>
                <w:color w:val="17365D"/>
                <w:sz w:val="18"/>
              </w:rPr>
              <w:t>SUGESTÃO: Igual — CONFIRMADO NO TEXTO OFICIAL, F9, Art. 5º</w:t>
            </w:r>
            <w:r>
              <w:rPr>
                <w:color w:val="17365D"/>
                <w:sz w:val="18"/>
              </w:rPr>
              <w:t xml:space="preserve">, p. 3. </w:t>
            </w:r>
            <w:hyperlink r:id="rId59">
              <w:r>
                <w:rPr>
                  <w:color w:val="0563C1"/>
                </w:rPr>
                <w:t>[fonte]</w:t>
              </w:r>
            </w:hyperlink>
          </w:p>
        </w:tc>
        <w:tc>
          <w:tcPr>
            <w:tcW w:w="1500"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991455" w:rsidRDefault="00E26658">
            <w:r>
              <w:t>☒</w:t>
            </w:r>
            <w:r>
              <w:t xml:space="preserve"> Sim</w:t>
            </w:r>
          </w:p>
          <w:p w:rsidR="00991455" w:rsidRDefault="00E26658">
            <w:r>
              <w:t>☐</w:t>
            </w:r>
            <w:r>
              <w:t xml:space="preserve"> Não</w:t>
            </w:r>
          </w:p>
        </w:tc>
      </w:tr>
    </w:tbl>
    <w:p w:rsidR="00991455" w:rsidRDefault="00E26658">
      <w:pPr>
        <w:keepNext/>
        <w:spacing w:before="180" w:after="80"/>
      </w:pPr>
      <w:r>
        <w:rPr>
          <w:b/>
          <w:bCs/>
        </w:rPr>
        <w:t>c) Qual é a situação desta norma hoje?</w:t>
      </w:r>
    </w:p>
    <w:p w:rsidR="00991455" w:rsidRDefault="00B53703">
      <w:pPr>
        <w:spacing w:after="100"/>
      </w:pPr>
      <w:r>
        <w:t>X</w:t>
      </w:r>
      <w:r w:rsidR="00E26658">
        <w:t xml:space="preserve"> Vigente     </w:t>
      </w:r>
      <w:proofErr w:type="gramStart"/>
      <w:r w:rsidR="00E26658">
        <w:t>☐  Vigente</w:t>
      </w:r>
      <w:proofErr w:type="gramEnd"/>
      <w:r w:rsidR="00E26658">
        <w:t xml:space="preserve"> com alterações     ☐  Revogada     ☐  Suspensa ou invalidada     ☐  Não sei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991455">
        <w:tc>
          <w:tcPr>
            <w:tcW w:w="9638" w:type="dxa"/>
            <w:tcBorders>
              <w:top w:val="single" w:sz="4" w:space="0" w:color="B9C4D0"/>
              <w:left w:val="single" w:sz="4" w:space="0" w:color="B9C4D0"/>
              <w:bottom w:val="single" w:sz="4" w:space="0" w:color="B9C4D0"/>
              <w:right w:val="single" w:sz="4" w:space="0" w:color="B9C4D0"/>
            </w:tcBorders>
            <w:shd w:val="clear" w:color="auto" w:fill="F2F6FB"/>
            <w:tcMar>
              <w:top w:w="80" w:type="dxa"/>
              <w:left w:w="120" w:type="dxa"/>
              <w:bottom w:w="80" w:type="dxa"/>
              <w:right w:w="120" w:type="dxa"/>
            </w:tcMar>
          </w:tcPr>
          <w:p w:rsidR="00991455" w:rsidRDefault="00E26658">
            <w:pPr>
              <w:spacing w:after="60"/>
            </w:pPr>
            <w:r>
              <w:rPr>
                <w:i/>
                <w:iCs/>
                <w:color w:val="4F5D70"/>
              </w:rPr>
              <w:t>Se alterada, revogada ou suspensa: por qual norma e em quê (se souber):</w:t>
            </w:r>
          </w:p>
          <w:p w:rsidR="00B53703" w:rsidRPr="00B53703" w:rsidRDefault="00E26658" w:rsidP="00B53703">
            <w:pPr>
              <w:spacing w:after="60"/>
              <w:rPr>
                <w:color w:val="17365D"/>
                <w:sz w:val="18"/>
              </w:rPr>
            </w:pPr>
            <w:r>
              <w:rPr>
                <w:color w:val="17365D"/>
                <w:sz w:val="18"/>
              </w:rPr>
              <w:t>SUGESTÃO: Não sei quanto à vigência atual integral. CONFIRMADO NO TEXTO OFICIAL: a</w:t>
            </w:r>
            <w:r>
              <w:rPr>
                <w:color w:val="17365D"/>
                <w:sz w:val="18"/>
              </w:rPr>
              <w:t>rt. 6º prevê entrada em vigor na publicação (F9, p. 3). NÃO ENCONTRADO: alteração ou revogação posterior nas buscas por 861/2018 no CFESS. A cláusula de início de vigência e a ausência de resultado não comprovam vigência atual.</w:t>
            </w:r>
            <w:r w:rsidR="00B53703">
              <w:rPr>
                <w:color w:val="17365D"/>
                <w:sz w:val="18"/>
              </w:rPr>
              <w:t xml:space="preserve"> </w:t>
            </w:r>
            <w:r w:rsidR="00B53703" w:rsidRPr="00B53703">
              <w:rPr>
                <w:color w:val="17365D"/>
                <w:sz w:val="18"/>
              </w:rPr>
              <w:t>A Resolução nº 861/2018 do CFESS (Conselho Federal de Serviço Social) encontra-se Vigente, constando nos documentos normativos atuais e ativos do Conjunto CFESS-CRESS.</w:t>
            </w:r>
          </w:p>
          <w:p w:rsidR="00B53703" w:rsidRPr="00B53703" w:rsidRDefault="00B53703" w:rsidP="00B53703">
            <w:pPr>
              <w:spacing w:after="60"/>
              <w:rPr>
                <w:color w:val="17365D"/>
                <w:sz w:val="18"/>
              </w:rPr>
            </w:pPr>
            <w:r w:rsidRPr="00B53703">
              <w:rPr>
                <w:color w:val="17365D"/>
                <w:sz w:val="18"/>
              </w:rPr>
              <w:t xml:space="preserve">• Situação correta: </w:t>
            </w:r>
            <w:r w:rsidRPr="00B53703">
              <w:rPr>
                <w:rFonts w:ascii="Segoe UI Symbol" w:hAnsi="Segoe UI Symbol" w:cs="Segoe UI Symbol"/>
                <w:color w:val="17365D"/>
                <w:sz w:val="18"/>
              </w:rPr>
              <w:t>☑</w:t>
            </w:r>
            <w:r w:rsidRPr="00B53703">
              <w:rPr>
                <w:color w:val="17365D"/>
                <w:sz w:val="18"/>
              </w:rPr>
              <w:t xml:space="preserve"> Vigente</w:t>
            </w:r>
          </w:p>
          <w:p w:rsidR="00991455" w:rsidRDefault="00B53703" w:rsidP="00B53703">
            <w:pPr>
              <w:spacing w:after="60"/>
            </w:pPr>
            <w:r w:rsidRPr="00B53703">
              <w:rPr>
                <w:color w:val="17365D"/>
                <w:sz w:val="18"/>
              </w:rPr>
              <w:t>• Alterações ou revogações: Não há registro de revogação ou alteração posterior nas publicações oficiais do CFESS, permanecendo integralmente em vigor.</w:t>
            </w:r>
          </w:p>
        </w:tc>
      </w:tr>
    </w:tbl>
    <w:p w:rsidR="00991455" w:rsidRDefault="00E26658">
      <w:pPr>
        <w:keepNext/>
        <w:spacing w:before="180" w:after="80"/>
      </w:pPr>
      <w:r>
        <w:rPr>
          <w:b/>
          <w:bCs/>
        </w:rPr>
        <w:t>d) Observações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991455">
        <w:tc>
          <w:tcPr>
            <w:tcW w:w="9638" w:type="dxa"/>
            <w:tcBorders>
              <w:top w:val="single" w:sz="4" w:space="0" w:color="B9C4D0"/>
              <w:left w:val="single" w:sz="4" w:space="0" w:color="B9C4D0"/>
              <w:bottom w:val="single" w:sz="4" w:space="0" w:color="B9C4D0"/>
              <w:right w:val="single" w:sz="4" w:space="0" w:color="B9C4D0"/>
            </w:tcBorders>
            <w:shd w:val="clear" w:color="auto" w:fill="F2F6FB"/>
            <w:tcMar>
              <w:top w:w="80" w:type="dxa"/>
              <w:left w:w="120" w:type="dxa"/>
              <w:bottom w:w="80" w:type="dxa"/>
              <w:right w:w="120" w:type="dxa"/>
            </w:tcMar>
          </w:tcPr>
          <w:p w:rsidR="00991455" w:rsidRDefault="00E26658">
            <w:pPr>
              <w:spacing w:after="60"/>
            </w:pPr>
            <w:r>
              <w:rPr>
                <w:i/>
                <w:iCs/>
                <w:color w:val="4F5D70"/>
              </w:rPr>
              <w:t xml:space="preserve">Algo a </w:t>
            </w:r>
            <w:r>
              <w:rPr>
                <w:i/>
                <w:iCs/>
                <w:color w:val="4F5D70"/>
              </w:rPr>
              <w:t>corrigir ou registrar sobre este documento:</w:t>
            </w:r>
          </w:p>
          <w:p w:rsidR="00991455" w:rsidRDefault="00E26658">
            <w:pPr>
              <w:spacing w:after="60"/>
            </w:pPr>
            <w:r>
              <w:rPr>
                <w:color w:val="17365D"/>
                <w:sz w:val="18"/>
              </w:rPr>
              <w:t xml:space="preserve">SUGESTÃO: CONFIRMADO NO TEXTO OFICIAL: as três amostras coincidem com F9, </w:t>
            </w:r>
            <w:proofErr w:type="spellStart"/>
            <w:r>
              <w:rPr>
                <w:color w:val="17365D"/>
                <w:sz w:val="18"/>
              </w:rPr>
              <w:t>arts</w:t>
            </w:r>
            <w:proofErr w:type="spellEnd"/>
            <w:r>
              <w:rPr>
                <w:color w:val="17365D"/>
                <w:sz w:val="18"/>
              </w:rPr>
              <w:t>. 1º e 3º, p. 2, e art. 5º, p. 3. Não foi identificada mistura de cabeçalho ou rodapé nessas amostras.</w:t>
            </w:r>
            <w:r w:rsidR="00B53703">
              <w:rPr>
                <w:color w:val="17365D"/>
                <w:sz w:val="18"/>
              </w:rPr>
              <w:t xml:space="preserve"> </w:t>
            </w:r>
          </w:p>
        </w:tc>
      </w:tr>
    </w:tbl>
    <w:p w:rsidR="00991455" w:rsidRDefault="00E26658">
      <w:pPr>
        <w:pStyle w:val="Ttulo11"/>
        <w:keepNext/>
        <w:spacing w:before="280" w:after="120"/>
      </w:pPr>
      <w:r>
        <w:rPr>
          <w:bCs/>
          <w:color w:val="173456"/>
          <w:sz w:val="28"/>
          <w:szCs w:val="28"/>
        </w:rPr>
        <w:t>Documento 10 — Resolução nº 92</w:t>
      </w:r>
      <w:r>
        <w:rPr>
          <w:bCs/>
          <w:color w:val="173456"/>
          <w:sz w:val="28"/>
          <w:szCs w:val="28"/>
        </w:rPr>
        <w:t>3/2019</w:t>
      </w:r>
    </w:p>
    <w:p w:rsidR="00991455" w:rsidRDefault="00E26658">
      <w:pPr>
        <w:spacing w:after="100"/>
      </w:pPr>
      <w:r>
        <w:rPr>
          <w:i/>
          <w:iCs/>
          <w:color w:val="4F5D70"/>
        </w:rPr>
        <w:t xml:space="preserve">Dispõe sobre a regulamentação do registro dos esclarecimentos, depoimentos das partes e testemunhas, por meio de mídia digital no âmbito dos Conselhos Regionais e do Conselho Federal de Serviço Social – </w:t>
      </w:r>
      <w:proofErr w:type="spellStart"/>
      <w:r>
        <w:rPr>
          <w:i/>
          <w:iCs/>
          <w:color w:val="4F5D70"/>
        </w:rPr>
        <w:t>Cress</w:t>
      </w:r>
      <w:proofErr w:type="spellEnd"/>
      <w:r>
        <w:rPr>
          <w:i/>
          <w:iCs/>
          <w:color w:val="4F5D70"/>
        </w:rPr>
        <w:t xml:space="preserve"> e </w:t>
      </w:r>
      <w:proofErr w:type="spellStart"/>
      <w:r>
        <w:rPr>
          <w:i/>
          <w:iCs/>
          <w:color w:val="4F5D70"/>
        </w:rPr>
        <w:t>Cfess</w:t>
      </w:r>
      <w:proofErr w:type="spellEnd"/>
    </w:p>
    <w:p w:rsidR="00991455" w:rsidRDefault="00E26658">
      <w:pPr>
        <w:spacing w:after="100"/>
      </w:pPr>
      <w:r>
        <w:t xml:space="preserve">PDF oficial: </w:t>
      </w:r>
      <w:hyperlink r:id="rId60" w:history="1">
        <w:r>
          <w:rPr>
            <w:color w:val="1D5590"/>
            <w:u w:val="single"/>
          </w:rPr>
          <w:t>ResCfess923-2019.pdf</w:t>
        </w:r>
      </w:hyperlink>
      <w:r>
        <w:t xml:space="preserve">   ·   </w:t>
      </w:r>
      <w:hyperlink r:id="rId61" w:history="1">
        <w:r>
          <w:rPr>
            <w:color w:val="1D5590"/>
            <w:u w:val="single"/>
          </w:rPr>
          <w:t>página oficial</w:t>
        </w:r>
      </w:hyperlink>
    </w:p>
    <w:p w:rsidR="00991455" w:rsidRDefault="00E26658">
      <w:pPr>
        <w:keepNext/>
        <w:spacing w:before="180" w:after="80"/>
      </w:pPr>
      <w:r>
        <w:rPr>
          <w:b/>
          <w:bCs/>
        </w:rPr>
        <w:t>a) O PDF é o documento oficial e está completo?</w:t>
      </w:r>
    </w:p>
    <w:p w:rsidR="00991455" w:rsidRDefault="00E26658">
      <w:pPr>
        <w:spacing w:after="100"/>
      </w:pPr>
      <w:proofErr w:type="gramStart"/>
      <w:r>
        <w:t>☒</w:t>
      </w:r>
      <w:r>
        <w:t xml:space="preserve">  Sim</w:t>
      </w:r>
      <w:proofErr w:type="gramEnd"/>
      <w:r>
        <w:t xml:space="preserve">     ☐  Não </w:t>
      </w:r>
      <w:r>
        <w:t xml:space="preserve">    ☐  Não consegui verificar</w:t>
      </w:r>
    </w:p>
    <w:p w:rsidR="00991455" w:rsidRDefault="00E26658">
      <w:pPr>
        <w:spacing w:after="80"/>
      </w:pPr>
      <w:r>
        <w:rPr>
          <w:color w:val="17365D"/>
          <w:sz w:val="18"/>
        </w:rPr>
        <w:t>SUGESTÃO: Sim, no exemplar conferido [F10]. CONFIRMADO NO TEXTO OFICIAL: PDF com 3 página(s), do título à identificação final de Josiane Soares Santos, na p. 3. Texto do ato original, sem identificação de versão compilada no e</w:t>
      </w:r>
      <w:r>
        <w:rPr>
          <w:color w:val="17365D"/>
          <w:sz w:val="18"/>
        </w:rPr>
        <w:t xml:space="preserve">xemplar lido. Não consegui abrir </w:t>
      </w:r>
      <w:r>
        <w:rPr>
          <w:color w:val="17365D"/>
          <w:sz w:val="18"/>
        </w:rPr>
        <w:lastRenderedPageBreak/>
        <w:t>o PDF do link original indicado acima; conferi o exemplar alternativo do próprio CFESS [F10]. A marcação refere-se a esse exemplar, não à identidade binária dos arquivos.</w:t>
      </w:r>
    </w:p>
    <w:p w:rsidR="00991455" w:rsidRDefault="00E26658">
      <w:pPr>
        <w:spacing w:after="80"/>
      </w:pPr>
      <w:r>
        <w:rPr>
          <w:color w:val="17365D"/>
          <w:sz w:val="18"/>
        </w:rPr>
        <w:t xml:space="preserve">SUGESTÃO: Fonte F10 — </w:t>
      </w:r>
      <w:hyperlink r:id="rId62">
        <w:r>
          <w:rPr>
            <w:color w:val="0563C1"/>
          </w:rPr>
          <w:t>PDF conferido</w:t>
        </w:r>
      </w:hyperlink>
    </w:p>
    <w:p w:rsidR="00991455" w:rsidRDefault="00E26658">
      <w:pPr>
        <w:keepNext/>
        <w:spacing w:before="180" w:after="80"/>
      </w:pPr>
      <w:r>
        <w:rPr>
          <w:b/>
          <w:bCs/>
        </w:rPr>
        <w:t>b) Os trechos lidos pelo sistema são iguais ao PDF?</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700"/>
        <w:gridCol w:w="5538"/>
        <w:gridCol w:w="1500"/>
      </w:tblGrid>
      <w:tr w:rsidR="00991455">
        <w:trPr>
          <w:tblHeader/>
        </w:trPr>
        <w:tc>
          <w:tcPr>
            <w:tcW w:w="19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991455" w:rsidRDefault="00E26658">
            <w:r>
              <w:rPr>
                <w:b/>
                <w:bCs/>
                <w:color w:val="FFFFFF"/>
              </w:rPr>
              <w:t>Dispositivo</w:t>
            </w:r>
          </w:p>
        </w:tc>
        <w:tc>
          <w:tcPr>
            <w:tcW w:w="7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991455" w:rsidRDefault="00E26658">
            <w:r>
              <w:rPr>
                <w:b/>
                <w:bCs/>
                <w:color w:val="FFFFFF"/>
              </w:rPr>
              <w:t>Pág.</w:t>
            </w:r>
          </w:p>
        </w:tc>
        <w:tc>
          <w:tcPr>
            <w:tcW w:w="5538"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991455" w:rsidRDefault="00E26658">
            <w:r>
              <w:rPr>
                <w:b/>
                <w:bCs/>
                <w:color w:val="FFFFFF"/>
              </w:rPr>
              <w:t>Texto lido pelo sistema</w:t>
            </w:r>
          </w:p>
        </w:tc>
        <w:tc>
          <w:tcPr>
            <w:tcW w:w="1500" w:type="dxa"/>
            <w:tcBorders>
              <w:top w:val="single" w:sz="4" w:space="0" w:color="B9C4D0"/>
              <w:left w:val="single" w:sz="4" w:space="0" w:color="B9C4D0"/>
              <w:bottom w:val="single" w:sz="4" w:space="0" w:color="B9C4D0"/>
              <w:right w:val="single" w:sz="4" w:space="0" w:color="B9C4D0"/>
            </w:tcBorders>
            <w:shd w:val="clear" w:color="auto" w:fill="173456"/>
            <w:tcMar>
              <w:top w:w="60" w:type="dxa"/>
              <w:left w:w="100" w:type="dxa"/>
              <w:bottom w:w="60" w:type="dxa"/>
              <w:right w:w="100" w:type="dxa"/>
            </w:tcMar>
          </w:tcPr>
          <w:p w:rsidR="00991455" w:rsidRDefault="00E26658">
            <w:r>
              <w:rPr>
                <w:b/>
                <w:bCs/>
                <w:color w:val="FFFFFF"/>
              </w:rPr>
              <w:t>Igual?</w:t>
            </w:r>
          </w:p>
        </w:tc>
      </w:tr>
      <w:tr w:rsidR="00991455">
        <w:trPr>
          <w:cantSplit/>
        </w:trPr>
        <w:tc>
          <w:tcPr>
            <w:tcW w:w="19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Art. 1º</w:t>
            </w:r>
          </w:p>
        </w:tc>
        <w:tc>
          <w:tcPr>
            <w:tcW w:w="7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2</w:t>
            </w:r>
          </w:p>
        </w:tc>
        <w:tc>
          <w:tcPr>
            <w:tcW w:w="55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 xml:space="preserve">Art. 1º Será facultado, no âmbito dos Conselhos Regionais de Serviço Social – </w:t>
            </w:r>
            <w:proofErr w:type="spellStart"/>
            <w:r>
              <w:t>Cress</w:t>
            </w:r>
            <w:proofErr w:type="spellEnd"/>
            <w:r>
              <w:t>, a gravação de áudio (mídia digital que não permite alteração) na tomada de esclarecimentos e depoimentos das partes e na oitiva de testemunhas, como mecanismo instituciona</w:t>
            </w:r>
            <w:r>
              <w:t xml:space="preserve">l e sob sua exclusiva responsabilidade, a ser utilizado pela Comissão Permanente de Ética e pela Comissão de Instrução. Parágrafo1º A gravação dependerá da </w:t>
            </w:r>
            <w:proofErr w:type="spellStart"/>
            <w:r>
              <w:t>existênc</w:t>
            </w:r>
            <w:proofErr w:type="spellEnd"/>
            <w:r>
              <w:t>…</w:t>
            </w:r>
          </w:p>
          <w:p w:rsidR="00991455" w:rsidRDefault="00E26658">
            <w:pPr>
              <w:spacing w:after="80"/>
            </w:pPr>
            <w:r>
              <w:rPr>
                <w:color w:val="17365D"/>
                <w:sz w:val="18"/>
              </w:rPr>
              <w:t xml:space="preserve">SUGESTÃO: Igual — CONFIRMADO NO TEXTO OFICIAL, F10, Art. 1º, p. 2. </w:t>
            </w:r>
            <w:hyperlink r:id="rId63">
              <w:r>
                <w:rPr>
                  <w:color w:val="0563C1"/>
                </w:rPr>
                <w:t>[fonte]</w:t>
              </w:r>
            </w:hyperlink>
          </w:p>
        </w:tc>
        <w:tc>
          <w:tcPr>
            <w:tcW w:w="1500"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991455" w:rsidRDefault="00E26658">
            <w:r>
              <w:t>☒</w:t>
            </w:r>
            <w:r>
              <w:t xml:space="preserve"> Sim</w:t>
            </w:r>
          </w:p>
          <w:p w:rsidR="00991455" w:rsidRDefault="00E26658">
            <w:r>
              <w:t>☐</w:t>
            </w:r>
            <w:r>
              <w:t xml:space="preserve"> Não</w:t>
            </w:r>
          </w:p>
        </w:tc>
      </w:tr>
      <w:tr w:rsidR="00991455">
        <w:trPr>
          <w:cantSplit/>
        </w:trPr>
        <w:tc>
          <w:tcPr>
            <w:tcW w:w="19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Art. 2º, inciso VIII</w:t>
            </w:r>
          </w:p>
        </w:tc>
        <w:tc>
          <w:tcPr>
            <w:tcW w:w="7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2</w:t>
            </w:r>
          </w:p>
        </w:tc>
        <w:tc>
          <w:tcPr>
            <w:tcW w:w="55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VIII. Registro do tempo de duração da gravação especificado em horas, minutos e segundos.</w:t>
            </w:r>
          </w:p>
          <w:p w:rsidR="00991455" w:rsidRDefault="00E26658">
            <w:pPr>
              <w:spacing w:after="80"/>
            </w:pPr>
            <w:r>
              <w:rPr>
                <w:color w:val="17365D"/>
                <w:sz w:val="18"/>
              </w:rPr>
              <w:t xml:space="preserve">SUGESTÃO: Igual — CONFIRMADO NO TEXTO OFICIAL, F10, Art. 2º, inciso VIII, p. 2. </w:t>
            </w:r>
            <w:hyperlink r:id="rId64">
              <w:r>
                <w:rPr>
                  <w:color w:val="0563C1"/>
                </w:rPr>
                <w:t>[fonte]</w:t>
              </w:r>
            </w:hyperlink>
          </w:p>
        </w:tc>
        <w:tc>
          <w:tcPr>
            <w:tcW w:w="1500"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991455" w:rsidRDefault="00E26658">
            <w:r>
              <w:t>☒</w:t>
            </w:r>
            <w:r>
              <w:t xml:space="preserve"> Sim</w:t>
            </w:r>
          </w:p>
          <w:p w:rsidR="00991455" w:rsidRDefault="00E26658">
            <w:r>
              <w:t>☐</w:t>
            </w:r>
            <w:r>
              <w:t xml:space="preserve"> Não</w:t>
            </w:r>
          </w:p>
        </w:tc>
      </w:tr>
      <w:tr w:rsidR="00991455">
        <w:trPr>
          <w:cantSplit/>
        </w:trPr>
        <w:tc>
          <w:tcPr>
            <w:tcW w:w="19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Art. 5º, parágrafo único</w:t>
            </w:r>
          </w:p>
        </w:tc>
        <w:tc>
          <w:tcPr>
            <w:tcW w:w="700"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3</w:t>
            </w:r>
          </w:p>
        </w:tc>
        <w:tc>
          <w:tcPr>
            <w:tcW w:w="5538" w:type="dxa"/>
            <w:tcBorders>
              <w:top w:val="single" w:sz="4" w:space="0" w:color="B9C4D0"/>
              <w:left w:val="single" w:sz="4" w:space="0" w:color="B9C4D0"/>
              <w:bottom w:val="single" w:sz="4" w:space="0" w:color="B9C4D0"/>
              <w:right w:val="single" w:sz="4" w:space="0" w:color="B9C4D0"/>
            </w:tcBorders>
            <w:tcMar>
              <w:top w:w="60" w:type="dxa"/>
              <w:left w:w="100" w:type="dxa"/>
              <w:bottom w:w="60" w:type="dxa"/>
              <w:right w:w="100" w:type="dxa"/>
            </w:tcMar>
          </w:tcPr>
          <w:p w:rsidR="00991455" w:rsidRDefault="00E26658">
            <w:r>
              <w:t xml:space="preserve">Parágrafo único Juntamente com o Código Processual de </w:t>
            </w:r>
            <w:r>
              <w:t xml:space="preserve">Ética o </w:t>
            </w:r>
            <w:proofErr w:type="spellStart"/>
            <w:r>
              <w:t>Cress</w:t>
            </w:r>
            <w:proofErr w:type="spellEnd"/>
            <w:r>
              <w:t xml:space="preserve"> disponibilizará as partes e aos/as advogados/as constituídos/as, cópia da presente resolução para conhecimento de tal procedimento, nos termos do parágrafo terceiro do artigo 3 da Resolução </w:t>
            </w:r>
            <w:proofErr w:type="spellStart"/>
            <w:r>
              <w:t>Cfess</w:t>
            </w:r>
            <w:proofErr w:type="spellEnd"/>
            <w:r>
              <w:t xml:space="preserve"> nº 660/2013.</w:t>
            </w:r>
          </w:p>
          <w:p w:rsidR="00991455" w:rsidRDefault="00E26658">
            <w:pPr>
              <w:spacing w:after="80"/>
            </w:pPr>
            <w:r>
              <w:rPr>
                <w:color w:val="17365D"/>
                <w:sz w:val="18"/>
              </w:rPr>
              <w:t xml:space="preserve">SUGESTÃO: Igual — CONFIRMADO NO TEXTO OFICIAL, F10, Art. 5º, parágrafo único, p. 3. </w:t>
            </w:r>
            <w:hyperlink r:id="rId65">
              <w:r>
                <w:rPr>
                  <w:color w:val="0563C1"/>
                </w:rPr>
                <w:t>[fonte]</w:t>
              </w:r>
            </w:hyperlink>
          </w:p>
        </w:tc>
        <w:tc>
          <w:tcPr>
            <w:tcW w:w="1500" w:type="dxa"/>
            <w:tcBorders>
              <w:top w:val="single" w:sz="4" w:space="0" w:color="B9C4D0"/>
              <w:left w:val="single" w:sz="4" w:space="0" w:color="B9C4D0"/>
              <w:bottom w:val="single" w:sz="4" w:space="0" w:color="B9C4D0"/>
              <w:right w:val="single" w:sz="4" w:space="0" w:color="B9C4D0"/>
            </w:tcBorders>
            <w:shd w:val="clear" w:color="auto" w:fill="F2F6FB"/>
            <w:tcMar>
              <w:top w:w="60" w:type="dxa"/>
              <w:left w:w="100" w:type="dxa"/>
              <w:bottom w:w="60" w:type="dxa"/>
              <w:right w:w="100" w:type="dxa"/>
            </w:tcMar>
          </w:tcPr>
          <w:p w:rsidR="00991455" w:rsidRDefault="00E26658">
            <w:r>
              <w:t>☒</w:t>
            </w:r>
            <w:r>
              <w:t xml:space="preserve"> Sim</w:t>
            </w:r>
          </w:p>
          <w:p w:rsidR="00991455" w:rsidRDefault="00E26658">
            <w:r>
              <w:t>☐</w:t>
            </w:r>
            <w:r>
              <w:t xml:space="preserve"> Não</w:t>
            </w:r>
          </w:p>
        </w:tc>
      </w:tr>
    </w:tbl>
    <w:p w:rsidR="00991455" w:rsidRDefault="00E26658">
      <w:pPr>
        <w:keepNext/>
        <w:spacing w:before="180" w:after="80"/>
      </w:pPr>
      <w:r>
        <w:rPr>
          <w:b/>
          <w:bCs/>
        </w:rPr>
        <w:t>c) Qual é a situação desta norma hoje?</w:t>
      </w:r>
    </w:p>
    <w:p w:rsidR="00991455" w:rsidRDefault="00B53703">
      <w:pPr>
        <w:spacing w:after="100"/>
      </w:pPr>
      <w:r>
        <w:t>X</w:t>
      </w:r>
      <w:bookmarkStart w:id="0" w:name="_GoBack"/>
      <w:bookmarkEnd w:id="0"/>
      <w:r w:rsidR="00E26658">
        <w:t xml:space="preserve"> Vigente     </w:t>
      </w:r>
      <w:proofErr w:type="gramStart"/>
      <w:r w:rsidR="00E26658">
        <w:t>☐  Vigente</w:t>
      </w:r>
      <w:proofErr w:type="gramEnd"/>
      <w:r w:rsidR="00E26658">
        <w:t xml:space="preserve"> com alterações     ☐  Revogada     ☐  Suspensa ou invalidada     ☐  Não sei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991455">
        <w:tc>
          <w:tcPr>
            <w:tcW w:w="9638" w:type="dxa"/>
            <w:tcBorders>
              <w:top w:val="single" w:sz="4" w:space="0" w:color="B9C4D0"/>
              <w:left w:val="single" w:sz="4" w:space="0" w:color="B9C4D0"/>
              <w:bottom w:val="single" w:sz="4" w:space="0" w:color="B9C4D0"/>
              <w:right w:val="single" w:sz="4" w:space="0" w:color="B9C4D0"/>
            </w:tcBorders>
            <w:shd w:val="clear" w:color="auto" w:fill="F2F6FB"/>
            <w:tcMar>
              <w:top w:w="80" w:type="dxa"/>
              <w:left w:w="120" w:type="dxa"/>
              <w:bottom w:w="80" w:type="dxa"/>
              <w:right w:w="120" w:type="dxa"/>
            </w:tcMar>
          </w:tcPr>
          <w:p w:rsidR="00991455" w:rsidRDefault="00E26658">
            <w:pPr>
              <w:spacing w:after="60"/>
            </w:pPr>
            <w:r>
              <w:rPr>
                <w:i/>
                <w:iCs/>
                <w:color w:val="4F5D70"/>
              </w:rPr>
              <w:t>Se alterada, revogada ou suspensa: por qual norma e em quê (se souber):</w:t>
            </w:r>
          </w:p>
          <w:p w:rsidR="00B53703" w:rsidRPr="00B53703" w:rsidRDefault="00E26658" w:rsidP="00B53703">
            <w:pPr>
              <w:spacing w:after="60"/>
              <w:rPr>
                <w:color w:val="17365D"/>
                <w:sz w:val="18"/>
              </w:rPr>
            </w:pPr>
            <w:r>
              <w:rPr>
                <w:color w:val="17365D"/>
                <w:sz w:val="18"/>
              </w:rPr>
              <w:t>SUGESTÃO: Não sei quanto à vigência atual integral. CONFIRMADO NO TEXTO OFICIAL: a</w:t>
            </w:r>
            <w:r>
              <w:rPr>
                <w:color w:val="17365D"/>
                <w:sz w:val="18"/>
              </w:rPr>
              <w:t xml:space="preserve"> Res. 988/2022 remete à 923/2019 em seu art. 31, § 3º (F3, p. 9). Essa remissão não é revogação. NÃO ENCONTRADO: alteração ou revogação expressa posterior nas buscas por 923/2019 no CFESS. Isso não prova vigência atual.</w:t>
            </w:r>
            <w:r w:rsidR="00B53703">
              <w:rPr>
                <w:color w:val="17365D"/>
                <w:sz w:val="18"/>
              </w:rPr>
              <w:t xml:space="preserve"> </w:t>
            </w:r>
            <w:r w:rsidR="00B53703" w:rsidRPr="00B53703">
              <w:rPr>
                <w:color w:val="17365D"/>
                <w:sz w:val="18"/>
              </w:rPr>
              <w:t>A Resolução nº 923/2019 do Conselho Federal de Serviço Social (CFESS) está Vigente.</w:t>
            </w:r>
          </w:p>
          <w:p w:rsidR="00B53703" w:rsidRPr="00B53703" w:rsidRDefault="00B53703" w:rsidP="00B53703">
            <w:pPr>
              <w:spacing w:after="60"/>
              <w:rPr>
                <w:color w:val="17365D"/>
                <w:sz w:val="18"/>
              </w:rPr>
            </w:pPr>
            <w:r w:rsidRPr="00B53703">
              <w:rPr>
                <w:color w:val="17365D"/>
                <w:sz w:val="18"/>
              </w:rPr>
              <w:t>• Situação atual: Vigente</w:t>
            </w:r>
          </w:p>
          <w:p w:rsidR="00B53703" w:rsidRPr="00B53703" w:rsidRDefault="00B53703" w:rsidP="00B53703">
            <w:pPr>
              <w:spacing w:after="60"/>
              <w:rPr>
                <w:color w:val="17365D"/>
                <w:sz w:val="18"/>
              </w:rPr>
            </w:pPr>
            <w:r w:rsidRPr="00B53703">
              <w:rPr>
                <w:color w:val="17365D"/>
                <w:sz w:val="18"/>
              </w:rPr>
              <w:t>• Fonte oficial: Disponível no portal do CFESS</w:t>
            </w:r>
          </w:p>
          <w:p w:rsidR="00991455" w:rsidRDefault="00B53703" w:rsidP="00B53703">
            <w:pPr>
              <w:spacing w:after="60"/>
            </w:pPr>
            <w:r w:rsidRPr="00B53703">
              <w:rPr>
                <w:color w:val="17365D"/>
                <w:sz w:val="18"/>
              </w:rPr>
              <w:t>• Alteração ou revogação: Não há registros de revogação ou alteração posterior por novas normas do CFESS.</w:t>
            </w:r>
          </w:p>
        </w:tc>
      </w:tr>
    </w:tbl>
    <w:p w:rsidR="00991455" w:rsidRDefault="00E26658">
      <w:pPr>
        <w:keepNext/>
        <w:spacing w:before="180" w:after="80"/>
      </w:pPr>
      <w:r>
        <w:rPr>
          <w:b/>
          <w:bCs/>
        </w:rPr>
        <w:t>d) Observações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991455">
        <w:tc>
          <w:tcPr>
            <w:tcW w:w="9638" w:type="dxa"/>
            <w:tcBorders>
              <w:top w:val="single" w:sz="4" w:space="0" w:color="B9C4D0"/>
              <w:left w:val="single" w:sz="4" w:space="0" w:color="B9C4D0"/>
              <w:bottom w:val="single" w:sz="4" w:space="0" w:color="B9C4D0"/>
              <w:right w:val="single" w:sz="4" w:space="0" w:color="B9C4D0"/>
            </w:tcBorders>
            <w:shd w:val="clear" w:color="auto" w:fill="F2F6FB"/>
            <w:tcMar>
              <w:top w:w="80" w:type="dxa"/>
              <w:left w:w="120" w:type="dxa"/>
              <w:bottom w:w="80" w:type="dxa"/>
              <w:right w:w="120" w:type="dxa"/>
            </w:tcMar>
          </w:tcPr>
          <w:p w:rsidR="00991455" w:rsidRDefault="00E26658">
            <w:pPr>
              <w:spacing w:after="60"/>
            </w:pPr>
            <w:r>
              <w:rPr>
                <w:i/>
                <w:iCs/>
                <w:color w:val="4F5D70"/>
              </w:rPr>
              <w:t xml:space="preserve">Algo a corrigir ou </w:t>
            </w:r>
            <w:r>
              <w:rPr>
                <w:i/>
                <w:iCs/>
                <w:color w:val="4F5D70"/>
              </w:rPr>
              <w:t>registrar sobre este documento:</w:t>
            </w:r>
          </w:p>
          <w:p w:rsidR="00991455" w:rsidRDefault="00E26658">
            <w:pPr>
              <w:spacing w:after="60"/>
            </w:pPr>
            <w:r>
              <w:rPr>
                <w:color w:val="17365D"/>
                <w:sz w:val="18"/>
              </w:rPr>
              <w:t>SUGESTÃO: CONFIRMADO NO TEXTO OFICIAL: as três amostras coincidem; “Parágrafo1º”, sem espaço, consta no PDF (F10, p. 2). O parágrafo único do art. 5º também reproduz “as partes” sem crase (F10, p. 3).</w:t>
            </w:r>
          </w:p>
        </w:tc>
      </w:tr>
    </w:tbl>
    <w:p w:rsidR="00991455" w:rsidRDefault="00991455">
      <w:pPr>
        <w:sectPr w:rsidR="00991455">
          <w:footerReference w:type="default" r:id="rId66"/>
          <w:pgSz w:w="11906" w:h="16838"/>
          <w:pgMar w:top="1134" w:right="1134" w:bottom="1134" w:left="1134" w:header="708" w:footer="708" w:gutter="0"/>
          <w:cols w:space="720"/>
          <w:docGrid w:linePitch="360"/>
        </w:sectPr>
      </w:pPr>
    </w:p>
    <w:p w:rsidR="00991455" w:rsidRDefault="00E26658">
      <w:pPr>
        <w:pStyle w:val="Ttulo11"/>
      </w:pPr>
      <w:r>
        <w:lastRenderedPageBreak/>
        <w:t>Resumo da conferência</w:t>
      </w:r>
    </w:p>
    <w:p w:rsidR="00991455" w:rsidRDefault="00E26658">
      <w:r>
        <w:t>SUGESTÃO: Síntese para decisão do revisor. Confirmar o texto não equivale a certificar a s</w:t>
      </w:r>
      <w:r>
        <w:t>ituação jurídica atual.</w:t>
      </w:r>
    </w:p>
    <w:tbl>
      <w:tblPr>
        <w:tblStyle w:val="Tabelacomgrade1"/>
        <w:tblW w:w="0" w:type="auto"/>
        <w:tblInd w:w="-5" w:type="dxa"/>
        <w:tblLayout w:type="fixed"/>
        <w:tblCellMar>
          <w:top w:w="0" w:type="dxa"/>
          <w:left w:w="0" w:type="dxa"/>
          <w:bottom w:w="0" w:type="dxa"/>
          <w:right w:w="0" w:type="dxa"/>
        </w:tblCellMar>
        <w:tblLook w:val="04A0" w:firstRow="1" w:lastRow="0" w:firstColumn="1" w:lastColumn="0" w:noHBand="0" w:noVBand="1"/>
      </w:tblPr>
      <w:tblGrid>
        <w:gridCol w:w="1224"/>
        <w:gridCol w:w="1224"/>
        <w:gridCol w:w="2160"/>
        <w:gridCol w:w="2160"/>
        <w:gridCol w:w="3384"/>
        <w:gridCol w:w="2304"/>
        <w:gridCol w:w="2016"/>
      </w:tblGrid>
      <w:tr w:rsidR="00991455">
        <w:tblPrEx>
          <w:tblCellMar>
            <w:top w:w="0" w:type="dxa"/>
            <w:left w:w="0" w:type="dxa"/>
            <w:bottom w:w="0" w:type="dxa"/>
            <w:right w:w="0" w:type="dxa"/>
          </w:tblCellMar>
        </w:tblPrEx>
        <w:tc>
          <w:tcPr>
            <w:tcW w:w="1224" w:type="dxa"/>
            <w:tcBorders>
              <w:top w:val="single" w:sz="4" w:space="0" w:color="D9D9D9"/>
              <w:left w:val="single" w:sz="4" w:space="0" w:color="D9D9D9"/>
              <w:bottom w:val="single" w:sz="4" w:space="0" w:color="D9D9D9"/>
              <w:right w:val="single" w:sz="4" w:space="0" w:color="D9D9D9"/>
            </w:tcBorders>
            <w:shd w:val="clear" w:color="auto" w:fill="D9E2F3"/>
          </w:tcPr>
          <w:p w:rsidR="00991455" w:rsidRDefault="00E26658">
            <w:r>
              <w:rPr>
                <w:b/>
                <w:sz w:val="18"/>
              </w:rPr>
              <w:t>Norma</w:t>
            </w:r>
          </w:p>
        </w:tc>
        <w:tc>
          <w:tcPr>
            <w:tcW w:w="1224" w:type="dxa"/>
            <w:tcBorders>
              <w:top w:val="single" w:sz="4" w:space="0" w:color="D9D9D9"/>
              <w:left w:val="single" w:sz="4" w:space="0" w:color="D9D9D9"/>
              <w:bottom w:val="single" w:sz="4" w:space="0" w:color="D9D9D9"/>
              <w:right w:val="single" w:sz="4" w:space="0" w:color="D9D9D9"/>
            </w:tcBorders>
            <w:shd w:val="clear" w:color="auto" w:fill="D9E2F3"/>
          </w:tcPr>
          <w:p w:rsidR="00991455" w:rsidRDefault="00E26658">
            <w:r>
              <w:rPr>
                <w:b/>
                <w:sz w:val="18"/>
              </w:rPr>
              <w:t>PDF ok?</w:t>
            </w:r>
          </w:p>
        </w:tc>
        <w:tc>
          <w:tcPr>
            <w:tcW w:w="2160" w:type="dxa"/>
            <w:tcBorders>
              <w:top w:val="single" w:sz="4" w:space="0" w:color="D9D9D9"/>
              <w:left w:val="single" w:sz="4" w:space="0" w:color="D9D9D9"/>
              <w:bottom w:val="single" w:sz="4" w:space="0" w:color="D9D9D9"/>
              <w:right w:val="single" w:sz="4" w:space="0" w:color="D9D9D9"/>
            </w:tcBorders>
            <w:shd w:val="clear" w:color="auto" w:fill="D9E2F3"/>
          </w:tcPr>
          <w:p w:rsidR="00991455" w:rsidRDefault="00E26658">
            <w:r>
              <w:rPr>
                <w:b/>
                <w:sz w:val="18"/>
              </w:rPr>
              <w:t>Trechos iguais?</w:t>
            </w:r>
          </w:p>
        </w:tc>
        <w:tc>
          <w:tcPr>
            <w:tcW w:w="2160" w:type="dxa"/>
            <w:tcBorders>
              <w:top w:val="single" w:sz="4" w:space="0" w:color="D9D9D9"/>
              <w:left w:val="single" w:sz="4" w:space="0" w:color="D9D9D9"/>
              <w:bottom w:val="single" w:sz="4" w:space="0" w:color="D9D9D9"/>
              <w:right w:val="single" w:sz="4" w:space="0" w:color="D9D9D9"/>
            </w:tcBorders>
            <w:shd w:val="clear" w:color="auto" w:fill="D9E2F3"/>
          </w:tcPr>
          <w:p w:rsidR="00991455" w:rsidRDefault="00E26658">
            <w:r>
              <w:rPr>
                <w:b/>
                <w:sz w:val="18"/>
              </w:rPr>
              <w:t>Situação sugerida</w:t>
            </w:r>
          </w:p>
        </w:tc>
        <w:tc>
          <w:tcPr>
            <w:tcW w:w="3384" w:type="dxa"/>
            <w:tcBorders>
              <w:top w:val="single" w:sz="4" w:space="0" w:color="D9D9D9"/>
              <w:left w:val="single" w:sz="4" w:space="0" w:color="D9D9D9"/>
              <w:bottom w:val="single" w:sz="4" w:space="0" w:color="D9D9D9"/>
              <w:right w:val="single" w:sz="4" w:space="0" w:color="D9D9D9"/>
            </w:tcBorders>
            <w:shd w:val="clear" w:color="auto" w:fill="D9E2F3"/>
          </w:tcPr>
          <w:p w:rsidR="00991455" w:rsidRDefault="00E26658">
            <w:r>
              <w:rPr>
                <w:b/>
                <w:sz w:val="18"/>
              </w:rPr>
              <w:t>Norma(s) e artigo</w:t>
            </w:r>
          </w:p>
        </w:tc>
        <w:tc>
          <w:tcPr>
            <w:tcW w:w="2304" w:type="dxa"/>
            <w:tcBorders>
              <w:top w:val="single" w:sz="4" w:space="0" w:color="D9D9D9"/>
              <w:left w:val="single" w:sz="4" w:space="0" w:color="D9D9D9"/>
              <w:bottom w:val="single" w:sz="4" w:space="0" w:color="D9D9D9"/>
              <w:right w:val="single" w:sz="4" w:space="0" w:color="D9D9D9"/>
            </w:tcBorders>
            <w:shd w:val="clear" w:color="auto" w:fill="D9E2F3"/>
          </w:tcPr>
          <w:p w:rsidR="00991455" w:rsidRDefault="00E26658">
            <w:r>
              <w:rPr>
                <w:b/>
                <w:sz w:val="18"/>
              </w:rPr>
              <w:t>Grau</w:t>
            </w:r>
          </w:p>
        </w:tc>
        <w:tc>
          <w:tcPr>
            <w:tcW w:w="2016" w:type="dxa"/>
            <w:tcBorders>
              <w:top w:val="single" w:sz="4" w:space="0" w:color="D9D9D9"/>
              <w:left w:val="single" w:sz="4" w:space="0" w:color="D9D9D9"/>
              <w:bottom w:val="single" w:sz="4" w:space="0" w:color="D9D9D9"/>
              <w:right w:val="single" w:sz="4" w:space="0" w:color="D9D9D9"/>
            </w:tcBorders>
            <w:shd w:val="clear" w:color="auto" w:fill="D9E2F3"/>
          </w:tcPr>
          <w:p w:rsidR="00991455" w:rsidRDefault="00E26658">
            <w:r>
              <w:rPr>
                <w:b/>
                <w:sz w:val="18"/>
              </w:rPr>
              <w:t>Fontes</w:t>
            </w:r>
          </w:p>
        </w:tc>
      </w:tr>
      <w:tr w:rsidR="00991455">
        <w:tblPrEx>
          <w:tblCellMar>
            <w:top w:w="0" w:type="dxa"/>
            <w:left w:w="0" w:type="dxa"/>
            <w:bottom w:w="0" w:type="dxa"/>
            <w:right w:w="0" w:type="dxa"/>
          </w:tblCellMar>
        </w:tblPrEx>
        <w:tc>
          <w:tcPr>
            <w:tcW w:w="1224" w:type="dxa"/>
            <w:tcBorders>
              <w:top w:val="single" w:sz="4" w:space="0" w:color="D9D9D9"/>
              <w:left w:val="single" w:sz="4" w:space="0" w:color="D9D9D9"/>
              <w:bottom w:val="single" w:sz="4" w:space="0" w:color="D9D9D9"/>
              <w:right w:val="single" w:sz="4" w:space="0" w:color="D9D9D9"/>
            </w:tcBorders>
          </w:tcPr>
          <w:p w:rsidR="00991455" w:rsidRDefault="00E26658">
            <w:r>
              <w:rPr>
                <w:sz w:val="18"/>
              </w:rPr>
              <w:t>938/2020</w:t>
            </w:r>
          </w:p>
        </w:tc>
        <w:tc>
          <w:tcPr>
            <w:tcW w:w="1224" w:type="dxa"/>
            <w:tcBorders>
              <w:top w:val="single" w:sz="4" w:space="0" w:color="D9D9D9"/>
              <w:left w:val="single" w:sz="4" w:space="0" w:color="D9D9D9"/>
              <w:bottom w:val="single" w:sz="4" w:space="0" w:color="D9D9D9"/>
              <w:right w:val="single" w:sz="4" w:space="0" w:color="D9D9D9"/>
            </w:tcBorders>
          </w:tcPr>
          <w:p w:rsidR="00991455" w:rsidRDefault="00E26658">
            <w:r>
              <w:rPr>
                <w:sz w:val="18"/>
              </w:rPr>
              <w:t>Sim; 3 p.</w:t>
            </w:r>
          </w:p>
        </w:tc>
        <w:tc>
          <w:tcPr>
            <w:tcW w:w="2160" w:type="dxa"/>
            <w:tcBorders>
              <w:top w:val="single" w:sz="4" w:space="0" w:color="D9D9D9"/>
              <w:left w:val="single" w:sz="4" w:space="0" w:color="D9D9D9"/>
              <w:bottom w:val="single" w:sz="4" w:space="0" w:color="D9D9D9"/>
              <w:right w:val="single" w:sz="4" w:space="0" w:color="D9D9D9"/>
            </w:tcBorders>
          </w:tcPr>
          <w:p w:rsidR="00991455" w:rsidRDefault="00E26658">
            <w:r>
              <w:rPr>
                <w:sz w:val="18"/>
              </w:rPr>
              <w:t>Sim; separar dispositivos</w:t>
            </w:r>
          </w:p>
        </w:tc>
        <w:tc>
          <w:tcPr>
            <w:tcW w:w="2160" w:type="dxa"/>
            <w:tcBorders>
              <w:top w:val="single" w:sz="4" w:space="0" w:color="D9D9D9"/>
              <w:left w:val="single" w:sz="4" w:space="0" w:color="D9D9D9"/>
              <w:bottom w:val="single" w:sz="4" w:space="0" w:color="D9D9D9"/>
              <w:right w:val="single" w:sz="4" w:space="0" w:color="D9D9D9"/>
            </w:tcBorders>
          </w:tcPr>
          <w:p w:rsidR="00991455" w:rsidRDefault="00E26658">
            <w:r>
              <w:rPr>
                <w:sz w:val="18"/>
              </w:rPr>
              <w:t>Não sei</w:t>
            </w:r>
          </w:p>
        </w:tc>
        <w:tc>
          <w:tcPr>
            <w:tcW w:w="3384" w:type="dxa"/>
            <w:tcBorders>
              <w:top w:val="single" w:sz="4" w:space="0" w:color="D9D9D9"/>
              <w:left w:val="single" w:sz="4" w:space="0" w:color="D9D9D9"/>
              <w:bottom w:val="single" w:sz="4" w:space="0" w:color="D9D9D9"/>
              <w:right w:val="single" w:sz="4" w:space="0" w:color="D9D9D9"/>
            </w:tcBorders>
          </w:tcPr>
          <w:p w:rsidR="00991455" w:rsidRDefault="00E26658">
            <w:r>
              <w:rPr>
                <w:sz w:val="18"/>
              </w:rPr>
              <w:t xml:space="preserve">Altera 660, </w:t>
            </w:r>
            <w:proofErr w:type="spellStart"/>
            <w:r>
              <w:rPr>
                <w:sz w:val="18"/>
              </w:rPr>
              <w:t>arts</w:t>
            </w:r>
            <w:proofErr w:type="spellEnd"/>
            <w:r>
              <w:rPr>
                <w:sz w:val="18"/>
              </w:rPr>
              <w:t>. 1º–3º da 938</w:t>
            </w:r>
          </w:p>
        </w:tc>
        <w:tc>
          <w:tcPr>
            <w:tcW w:w="2304" w:type="dxa"/>
            <w:tcBorders>
              <w:top w:val="single" w:sz="4" w:space="0" w:color="D9D9D9"/>
              <w:left w:val="single" w:sz="4" w:space="0" w:color="D9D9D9"/>
              <w:bottom w:val="single" w:sz="4" w:space="0" w:color="D9D9D9"/>
              <w:right w:val="single" w:sz="4" w:space="0" w:color="D9D9D9"/>
            </w:tcBorders>
          </w:tcPr>
          <w:p w:rsidR="00991455" w:rsidRDefault="00E26658">
            <w:r>
              <w:rPr>
                <w:sz w:val="18"/>
              </w:rPr>
              <w:t>Confirmado: texto; atualidade não verificada</w:t>
            </w:r>
          </w:p>
        </w:tc>
        <w:tc>
          <w:tcPr>
            <w:tcW w:w="2016" w:type="dxa"/>
            <w:tcBorders>
              <w:top w:val="single" w:sz="4" w:space="0" w:color="D9D9D9"/>
              <w:left w:val="single" w:sz="4" w:space="0" w:color="D9D9D9"/>
              <w:bottom w:val="single" w:sz="4" w:space="0" w:color="D9D9D9"/>
              <w:right w:val="single" w:sz="4" w:space="0" w:color="D9D9D9"/>
            </w:tcBorders>
          </w:tcPr>
          <w:p w:rsidR="00991455" w:rsidRDefault="00E26658">
            <w:r>
              <w:rPr>
                <w:sz w:val="18"/>
              </w:rPr>
              <w:t>F1</w:t>
            </w:r>
          </w:p>
        </w:tc>
      </w:tr>
      <w:tr w:rsidR="00991455">
        <w:tblPrEx>
          <w:tblCellMar>
            <w:top w:w="0" w:type="dxa"/>
            <w:left w:w="0" w:type="dxa"/>
            <w:bottom w:w="0" w:type="dxa"/>
            <w:right w:w="0" w:type="dxa"/>
          </w:tblCellMar>
        </w:tblPrEx>
        <w:tc>
          <w:tcPr>
            <w:tcW w:w="1224" w:type="dxa"/>
            <w:tcBorders>
              <w:top w:val="single" w:sz="4" w:space="0" w:color="D9D9D9"/>
              <w:left w:val="single" w:sz="4" w:space="0" w:color="D9D9D9"/>
              <w:bottom w:val="single" w:sz="4" w:space="0" w:color="D9D9D9"/>
              <w:right w:val="single" w:sz="4" w:space="0" w:color="D9D9D9"/>
            </w:tcBorders>
          </w:tcPr>
          <w:p w:rsidR="00991455" w:rsidRDefault="00E26658">
            <w:r>
              <w:rPr>
                <w:sz w:val="18"/>
              </w:rPr>
              <w:t>1.013/2022</w:t>
            </w:r>
          </w:p>
        </w:tc>
        <w:tc>
          <w:tcPr>
            <w:tcW w:w="1224" w:type="dxa"/>
            <w:tcBorders>
              <w:top w:val="single" w:sz="4" w:space="0" w:color="D9D9D9"/>
              <w:left w:val="single" w:sz="4" w:space="0" w:color="D9D9D9"/>
              <w:bottom w:val="single" w:sz="4" w:space="0" w:color="D9D9D9"/>
              <w:right w:val="single" w:sz="4" w:space="0" w:color="D9D9D9"/>
            </w:tcBorders>
          </w:tcPr>
          <w:p w:rsidR="00991455" w:rsidRDefault="00E26658">
            <w:r>
              <w:rPr>
                <w:sz w:val="18"/>
              </w:rPr>
              <w:t>Sim; 2 p.</w:t>
            </w:r>
          </w:p>
        </w:tc>
        <w:tc>
          <w:tcPr>
            <w:tcW w:w="2160" w:type="dxa"/>
            <w:tcBorders>
              <w:top w:val="single" w:sz="4" w:space="0" w:color="D9D9D9"/>
              <w:left w:val="single" w:sz="4" w:space="0" w:color="D9D9D9"/>
              <w:bottom w:val="single" w:sz="4" w:space="0" w:color="D9D9D9"/>
              <w:right w:val="single" w:sz="4" w:space="0" w:color="D9D9D9"/>
            </w:tcBorders>
          </w:tcPr>
          <w:p w:rsidR="00991455" w:rsidRDefault="00E26658">
            <w:r>
              <w:rPr>
                <w:sz w:val="18"/>
              </w:rPr>
              <w:t>Sim; separar dispositivos</w:t>
            </w:r>
          </w:p>
        </w:tc>
        <w:tc>
          <w:tcPr>
            <w:tcW w:w="2160" w:type="dxa"/>
            <w:tcBorders>
              <w:top w:val="single" w:sz="4" w:space="0" w:color="D9D9D9"/>
              <w:left w:val="single" w:sz="4" w:space="0" w:color="D9D9D9"/>
              <w:bottom w:val="single" w:sz="4" w:space="0" w:color="D9D9D9"/>
              <w:right w:val="single" w:sz="4" w:space="0" w:color="D9D9D9"/>
            </w:tcBorders>
          </w:tcPr>
          <w:p w:rsidR="00991455" w:rsidRDefault="00E26658">
            <w:r>
              <w:rPr>
                <w:sz w:val="18"/>
              </w:rPr>
              <w:t>Não sei</w:t>
            </w:r>
          </w:p>
        </w:tc>
        <w:tc>
          <w:tcPr>
            <w:tcW w:w="3384" w:type="dxa"/>
            <w:tcBorders>
              <w:top w:val="single" w:sz="4" w:space="0" w:color="D9D9D9"/>
              <w:left w:val="single" w:sz="4" w:space="0" w:color="D9D9D9"/>
              <w:bottom w:val="single" w:sz="4" w:space="0" w:color="D9D9D9"/>
              <w:right w:val="single" w:sz="4" w:space="0" w:color="D9D9D9"/>
            </w:tcBorders>
          </w:tcPr>
          <w:p w:rsidR="00991455" w:rsidRDefault="00E26658">
            <w:r>
              <w:rPr>
                <w:sz w:val="18"/>
              </w:rPr>
              <w:t xml:space="preserve">Acrescenta art. 76 à 660; </w:t>
            </w:r>
            <w:proofErr w:type="spellStart"/>
            <w:r>
              <w:rPr>
                <w:sz w:val="18"/>
              </w:rPr>
              <w:t>arts</w:t>
            </w:r>
            <w:proofErr w:type="spellEnd"/>
            <w:r>
              <w:rPr>
                <w:sz w:val="18"/>
              </w:rPr>
              <w:t>. 1º–2º</w:t>
            </w:r>
          </w:p>
        </w:tc>
        <w:tc>
          <w:tcPr>
            <w:tcW w:w="2304" w:type="dxa"/>
            <w:tcBorders>
              <w:top w:val="single" w:sz="4" w:space="0" w:color="D9D9D9"/>
              <w:left w:val="single" w:sz="4" w:space="0" w:color="D9D9D9"/>
              <w:bottom w:val="single" w:sz="4" w:space="0" w:color="D9D9D9"/>
              <w:right w:val="single" w:sz="4" w:space="0" w:color="D9D9D9"/>
            </w:tcBorders>
          </w:tcPr>
          <w:p w:rsidR="00991455" w:rsidRDefault="00E26658">
            <w:r>
              <w:rPr>
                <w:sz w:val="18"/>
              </w:rPr>
              <w:t>Confirmado: texto; atualidade não verificada</w:t>
            </w:r>
          </w:p>
        </w:tc>
        <w:tc>
          <w:tcPr>
            <w:tcW w:w="2016" w:type="dxa"/>
            <w:tcBorders>
              <w:top w:val="single" w:sz="4" w:space="0" w:color="D9D9D9"/>
              <w:left w:val="single" w:sz="4" w:space="0" w:color="D9D9D9"/>
              <w:bottom w:val="single" w:sz="4" w:space="0" w:color="D9D9D9"/>
              <w:right w:val="single" w:sz="4" w:space="0" w:color="D9D9D9"/>
            </w:tcBorders>
          </w:tcPr>
          <w:p w:rsidR="00991455" w:rsidRDefault="00E26658">
            <w:r>
              <w:rPr>
                <w:sz w:val="18"/>
              </w:rPr>
              <w:t>F2</w:t>
            </w:r>
          </w:p>
        </w:tc>
      </w:tr>
      <w:tr w:rsidR="00991455">
        <w:tblPrEx>
          <w:tblCellMar>
            <w:top w:w="0" w:type="dxa"/>
            <w:left w:w="0" w:type="dxa"/>
            <w:bottom w:w="0" w:type="dxa"/>
            <w:right w:w="0" w:type="dxa"/>
          </w:tblCellMar>
        </w:tblPrEx>
        <w:tc>
          <w:tcPr>
            <w:tcW w:w="1224" w:type="dxa"/>
            <w:tcBorders>
              <w:top w:val="single" w:sz="4" w:space="0" w:color="D9D9D9"/>
              <w:left w:val="single" w:sz="4" w:space="0" w:color="D9D9D9"/>
              <w:bottom w:val="single" w:sz="4" w:space="0" w:color="D9D9D9"/>
              <w:right w:val="single" w:sz="4" w:space="0" w:color="D9D9D9"/>
            </w:tcBorders>
          </w:tcPr>
          <w:p w:rsidR="00991455" w:rsidRDefault="00E26658">
            <w:r>
              <w:rPr>
                <w:sz w:val="18"/>
              </w:rPr>
              <w:t>988/2022</w:t>
            </w:r>
          </w:p>
        </w:tc>
        <w:tc>
          <w:tcPr>
            <w:tcW w:w="1224" w:type="dxa"/>
            <w:tcBorders>
              <w:top w:val="single" w:sz="4" w:space="0" w:color="D9D9D9"/>
              <w:left w:val="single" w:sz="4" w:space="0" w:color="D9D9D9"/>
              <w:bottom w:val="single" w:sz="4" w:space="0" w:color="D9D9D9"/>
              <w:right w:val="single" w:sz="4" w:space="0" w:color="D9D9D9"/>
            </w:tcBorders>
          </w:tcPr>
          <w:p w:rsidR="00991455" w:rsidRDefault="00E26658">
            <w:r>
              <w:rPr>
                <w:sz w:val="18"/>
              </w:rPr>
              <w:t>Sim; 10 p.</w:t>
            </w:r>
          </w:p>
        </w:tc>
        <w:tc>
          <w:tcPr>
            <w:tcW w:w="2160" w:type="dxa"/>
            <w:tcBorders>
              <w:top w:val="single" w:sz="4" w:space="0" w:color="D9D9D9"/>
              <w:left w:val="single" w:sz="4" w:space="0" w:color="D9D9D9"/>
              <w:bottom w:val="single" w:sz="4" w:space="0" w:color="D9D9D9"/>
              <w:right w:val="single" w:sz="4" w:space="0" w:color="D9D9D9"/>
            </w:tcBorders>
          </w:tcPr>
          <w:p w:rsidR="00991455" w:rsidRDefault="00E26658">
            <w:r>
              <w:rPr>
                <w:sz w:val="18"/>
              </w:rPr>
              <w:t>Sim</w:t>
            </w:r>
          </w:p>
        </w:tc>
        <w:tc>
          <w:tcPr>
            <w:tcW w:w="2160" w:type="dxa"/>
            <w:tcBorders>
              <w:top w:val="single" w:sz="4" w:space="0" w:color="D9D9D9"/>
              <w:left w:val="single" w:sz="4" w:space="0" w:color="D9D9D9"/>
              <w:bottom w:val="single" w:sz="4" w:space="0" w:color="D9D9D9"/>
              <w:right w:val="single" w:sz="4" w:space="0" w:color="D9D9D9"/>
            </w:tcBorders>
          </w:tcPr>
          <w:p w:rsidR="00991455" w:rsidRDefault="00E26658">
            <w:r>
              <w:rPr>
                <w:sz w:val="18"/>
              </w:rPr>
              <w:t>Não sei</w:t>
            </w:r>
          </w:p>
        </w:tc>
        <w:tc>
          <w:tcPr>
            <w:tcW w:w="3384" w:type="dxa"/>
            <w:tcBorders>
              <w:top w:val="single" w:sz="4" w:space="0" w:color="D9D9D9"/>
              <w:left w:val="single" w:sz="4" w:space="0" w:color="D9D9D9"/>
              <w:bottom w:val="single" w:sz="4" w:space="0" w:color="D9D9D9"/>
              <w:right w:val="single" w:sz="4" w:space="0" w:color="D9D9D9"/>
            </w:tcBorders>
          </w:tcPr>
          <w:p w:rsidR="00991455" w:rsidRDefault="00E26658">
            <w:r>
              <w:rPr>
                <w:sz w:val="18"/>
              </w:rPr>
              <w:t>Revoga 940, 955 e 968; art. 34</w:t>
            </w:r>
          </w:p>
        </w:tc>
        <w:tc>
          <w:tcPr>
            <w:tcW w:w="2304" w:type="dxa"/>
            <w:tcBorders>
              <w:top w:val="single" w:sz="4" w:space="0" w:color="D9D9D9"/>
              <w:left w:val="single" w:sz="4" w:space="0" w:color="D9D9D9"/>
              <w:bottom w:val="single" w:sz="4" w:space="0" w:color="D9D9D9"/>
              <w:right w:val="single" w:sz="4" w:space="0" w:color="D9D9D9"/>
            </w:tcBorders>
          </w:tcPr>
          <w:p w:rsidR="00991455" w:rsidRDefault="00E26658">
            <w:r>
              <w:rPr>
                <w:sz w:val="18"/>
              </w:rPr>
              <w:t>Confirmado: texto; atualidade não verificada</w:t>
            </w:r>
          </w:p>
        </w:tc>
        <w:tc>
          <w:tcPr>
            <w:tcW w:w="2016" w:type="dxa"/>
            <w:tcBorders>
              <w:top w:val="single" w:sz="4" w:space="0" w:color="D9D9D9"/>
              <w:left w:val="single" w:sz="4" w:space="0" w:color="D9D9D9"/>
              <w:bottom w:val="single" w:sz="4" w:space="0" w:color="D9D9D9"/>
              <w:right w:val="single" w:sz="4" w:space="0" w:color="D9D9D9"/>
            </w:tcBorders>
          </w:tcPr>
          <w:p w:rsidR="00991455" w:rsidRDefault="00E26658">
            <w:r>
              <w:rPr>
                <w:sz w:val="18"/>
              </w:rPr>
              <w:t>F3</w:t>
            </w:r>
          </w:p>
        </w:tc>
      </w:tr>
      <w:tr w:rsidR="00991455">
        <w:tblPrEx>
          <w:tblCellMar>
            <w:top w:w="0" w:type="dxa"/>
            <w:left w:w="0" w:type="dxa"/>
            <w:bottom w:w="0" w:type="dxa"/>
            <w:right w:w="0" w:type="dxa"/>
          </w:tblCellMar>
        </w:tblPrEx>
        <w:tc>
          <w:tcPr>
            <w:tcW w:w="1224" w:type="dxa"/>
            <w:tcBorders>
              <w:top w:val="single" w:sz="4" w:space="0" w:color="D9D9D9"/>
              <w:left w:val="single" w:sz="4" w:space="0" w:color="D9D9D9"/>
              <w:bottom w:val="single" w:sz="4" w:space="0" w:color="D9D9D9"/>
              <w:right w:val="single" w:sz="4" w:space="0" w:color="D9D9D9"/>
            </w:tcBorders>
          </w:tcPr>
          <w:p w:rsidR="00991455" w:rsidRDefault="00E26658">
            <w:r>
              <w:rPr>
                <w:sz w:val="18"/>
              </w:rPr>
              <w:t>548/2009</w:t>
            </w:r>
          </w:p>
        </w:tc>
        <w:tc>
          <w:tcPr>
            <w:tcW w:w="1224" w:type="dxa"/>
            <w:tcBorders>
              <w:top w:val="single" w:sz="4" w:space="0" w:color="D9D9D9"/>
              <w:left w:val="single" w:sz="4" w:space="0" w:color="D9D9D9"/>
              <w:bottom w:val="single" w:sz="4" w:space="0" w:color="D9D9D9"/>
              <w:right w:val="single" w:sz="4" w:space="0" w:color="D9D9D9"/>
            </w:tcBorders>
          </w:tcPr>
          <w:p w:rsidR="00991455" w:rsidRDefault="00E26658">
            <w:r>
              <w:rPr>
                <w:sz w:val="18"/>
              </w:rPr>
              <w:t>Sim; 6 p.</w:t>
            </w:r>
          </w:p>
        </w:tc>
        <w:tc>
          <w:tcPr>
            <w:tcW w:w="2160" w:type="dxa"/>
            <w:tcBorders>
              <w:top w:val="single" w:sz="4" w:space="0" w:color="D9D9D9"/>
              <w:left w:val="single" w:sz="4" w:space="0" w:color="D9D9D9"/>
              <w:bottom w:val="single" w:sz="4" w:space="0" w:color="D9D9D9"/>
              <w:right w:val="single" w:sz="4" w:space="0" w:color="D9D9D9"/>
            </w:tcBorders>
          </w:tcPr>
          <w:p w:rsidR="00991455" w:rsidRDefault="00E26658">
            <w:r>
              <w:rPr>
                <w:sz w:val="18"/>
              </w:rPr>
              <w:t>Sim</w:t>
            </w:r>
          </w:p>
        </w:tc>
        <w:tc>
          <w:tcPr>
            <w:tcW w:w="2160" w:type="dxa"/>
            <w:tcBorders>
              <w:top w:val="single" w:sz="4" w:space="0" w:color="D9D9D9"/>
              <w:left w:val="single" w:sz="4" w:space="0" w:color="D9D9D9"/>
              <w:bottom w:val="single" w:sz="4" w:space="0" w:color="D9D9D9"/>
              <w:right w:val="single" w:sz="4" w:space="0" w:color="D9D9D9"/>
            </w:tcBorders>
          </w:tcPr>
          <w:p w:rsidR="00991455" w:rsidRDefault="00E26658">
            <w:r>
              <w:rPr>
                <w:sz w:val="18"/>
              </w:rPr>
              <w:t>Vigente com alterações¹</w:t>
            </w:r>
          </w:p>
        </w:tc>
        <w:tc>
          <w:tcPr>
            <w:tcW w:w="3384" w:type="dxa"/>
            <w:tcBorders>
              <w:top w:val="single" w:sz="4" w:space="0" w:color="D9D9D9"/>
              <w:left w:val="single" w:sz="4" w:space="0" w:color="D9D9D9"/>
              <w:bottom w:val="single" w:sz="4" w:space="0" w:color="D9D9D9"/>
              <w:right w:val="single" w:sz="4" w:space="0" w:color="D9D9D9"/>
            </w:tcBorders>
          </w:tcPr>
          <w:p w:rsidR="00991455" w:rsidRDefault="00E26658">
            <w:r>
              <w:rPr>
                <w:sz w:val="18"/>
              </w:rPr>
              <w:t xml:space="preserve">726, </w:t>
            </w:r>
            <w:proofErr w:type="spellStart"/>
            <w:r>
              <w:rPr>
                <w:sz w:val="18"/>
              </w:rPr>
              <w:t>arts</w:t>
            </w:r>
            <w:proofErr w:type="spellEnd"/>
            <w:r>
              <w:rPr>
                <w:sz w:val="18"/>
              </w:rPr>
              <w:t>. 1º–3º; 943, art. 1º; 1.103 na compilação</w:t>
            </w:r>
          </w:p>
        </w:tc>
        <w:tc>
          <w:tcPr>
            <w:tcW w:w="2304" w:type="dxa"/>
            <w:tcBorders>
              <w:top w:val="single" w:sz="4" w:space="0" w:color="D9D9D9"/>
              <w:left w:val="single" w:sz="4" w:space="0" w:color="D9D9D9"/>
              <w:bottom w:val="single" w:sz="4" w:space="0" w:color="D9D9D9"/>
              <w:right w:val="single" w:sz="4" w:space="0" w:color="D9D9D9"/>
            </w:tcBorders>
          </w:tcPr>
          <w:p w:rsidR="00991455" w:rsidRDefault="00E26658">
            <w:r>
              <w:rPr>
                <w:sz w:val="18"/>
              </w:rPr>
              <w:t>Confirmado: texto; atualidade não verificada</w:t>
            </w:r>
          </w:p>
        </w:tc>
        <w:tc>
          <w:tcPr>
            <w:tcW w:w="2016" w:type="dxa"/>
            <w:tcBorders>
              <w:top w:val="single" w:sz="4" w:space="0" w:color="D9D9D9"/>
              <w:left w:val="single" w:sz="4" w:space="0" w:color="D9D9D9"/>
              <w:bottom w:val="single" w:sz="4" w:space="0" w:color="D9D9D9"/>
              <w:right w:val="single" w:sz="4" w:space="0" w:color="D9D9D9"/>
            </w:tcBorders>
          </w:tcPr>
          <w:p w:rsidR="00991455" w:rsidRDefault="00E26658">
            <w:r>
              <w:rPr>
                <w:sz w:val="18"/>
              </w:rPr>
              <w:t>F4; F4, F5, F6, F12</w:t>
            </w:r>
          </w:p>
        </w:tc>
      </w:tr>
      <w:tr w:rsidR="00991455">
        <w:tblPrEx>
          <w:tblCellMar>
            <w:top w:w="0" w:type="dxa"/>
            <w:left w:w="0" w:type="dxa"/>
            <w:bottom w:w="0" w:type="dxa"/>
            <w:right w:w="0" w:type="dxa"/>
          </w:tblCellMar>
        </w:tblPrEx>
        <w:tc>
          <w:tcPr>
            <w:tcW w:w="1224" w:type="dxa"/>
            <w:tcBorders>
              <w:top w:val="single" w:sz="4" w:space="0" w:color="D9D9D9"/>
              <w:left w:val="single" w:sz="4" w:space="0" w:color="D9D9D9"/>
              <w:bottom w:val="single" w:sz="4" w:space="0" w:color="D9D9D9"/>
              <w:right w:val="single" w:sz="4" w:space="0" w:color="D9D9D9"/>
            </w:tcBorders>
          </w:tcPr>
          <w:p w:rsidR="00991455" w:rsidRDefault="00E26658">
            <w:r>
              <w:rPr>
                <w:sz w:val="18"/>
              </w:rPr>
              <w:t>943/2020</w:t>
            </w:r>
          </w:p>
        </w:tc>
        <w:tc>
          <w:tcPr>
            <w:tcW w:w="1224" w:type="dxa"/>
            <w:tcBorders>
              <w:top w:val="single" w:sz="4" w:space="0" w:color="D9D9D9"/>
              <w:left w:val="single" w:sz="4" w:space="0" w:color="D9D9D9"/>
              <w:bottom w:val="single" w:sz="4" w:space="0" w:color="D9D9D9"/>
              <w:right w:val="single" w:sz="4" w:space="0" w:color="D9D9D9"/>
            </w:tcBorders>
          </w:tcPr>
          <w:p w:rsidR="00991455" w:rsidRDefault="00E26658">
            <w:r>
              <w:rPr>
                <w:sz w:val="18"/>
              </w:rPr>
              <w:t>Sim; 1 p.</w:t>
            </w:r>
          </w:p>
        </w:tc>
        <w:tc>
          <w:tcPr>
            <w:tcW w:w="2160" w:type="dxa"/>
            <w:tcBorders>
              <w:top w:val="single" w:sz="4" w:space="0" w:color="D9D9D9"/>
              <w:left w:val="single" w:sz="4" w:space="0" w:color="D9D9D9"/>
              <w:bottom w:val="single" w:sz="4" w:space="0" w:color="D9D9D9"/>
              <w:right w:val="single" w:sz="4" w:space="0" w:color="D9D9D9"/>
            </w:tcBorders>
          </w:tcPr>
          <w:p w:rsidR="00991455" w:rsidRDefault="00E26658">
            <w:r>
              <w:rPr>
                <w:sz w:val="18"/>
              </w:rPr>
              <w:t>Sim; separar dispositivos</w:t>
            </w:r>
          </w:p>
        </w:tc>
        <w:tc>
          <w:tcPr>
            <w:tcW w:w="2160" w:type="dxa"/>
            <w:tcBorders>
              <w:top w:val="single" w:sz="4" w:space="0" w:color="D9D9D9"/>
              <w:left w:val="single" w:sz="4" w:space="0" w:color="D9D9D9"/>
              <w:bottom w:val="single" w:sz="4" w:space="0" w:color="D9D9D9"/>
              <w:right w:val="single" w:sz="4" w:space="0" w:color="D9D9D9"/>
            </w:tcBorders>
          </w:tcPr>
          <w:p w:rsidR="00991455" w:rsidRDefault="00E26658">
            <w:r>
              <w:rPr>
                <w:sz w:val="18"/>
              </w:rPr>
              <w:t>Não sei; redação superada</w:t>
            </w:r>
          </w:p>
        </w:tc>
        <w:tc>
          <w:tcPr>
            <w:tcW w:w="3384" w:type="dxa"/>
            <w:tcBorders>
              <w:top w:val="single" w:sz="4" w:space="0" w:color="D9D9D9"/>
              <w:left w:val="single" w:sz="4" w:space="0" w:color="D9D9D9"/>
              <w:bottom w:val="single" w:sz="4" w:space="0" w:color="D9D9D9"/>
              <w:right w:val="single" w:sz="4" w:space="0" w:color="D9D9D9"/>
            </w:tcBorders>
          </w:tcPr>
          <w:p w:rsidR="00991455" w:rsidRDefault="00E26658">
            <w:r>
              <w:rPr>
                <w:sz w:val="18"/>
              </w:rPr>
              <w:t>1.103/2025: art. autônomo não verificado</w:t>
            </w:r>
          </w:p>
        </w:tc>
        <w:tc>
          <w:tcPr>
            <w:tcW w:w="2304" w:type="dxa"/>
            <w:tcBorders>
              <w:top w:val="single" w:sz="4" w:space="0" w:color="D9D9D9"/>
              <w:left w:val="single" w:sz="4" w:space="0" w:color="D9D9D9"/>
              <w:bottom w:val="single" w:sz="4" w:space="0" w:color="D9D9D9"/>
              <w:right w:val="single" w:sz="4" w:space="0" w:color="D9D9D9"/>
            </w:tcBorders>
          </w:tcPr>
          <w:p w:rsidR="00991455" w:rsidRDefault="00E26658">
            <w:r>
              <w:rPr>
                <w:sz w:val="18"/>
              </w:rPr>
              <w:t>Confirmado: texto; atualidade não verificada</w:t>
            </w:r>
          </w:p>
        </w:tc>
        <w:tc>
          <w:tcPr>
            <w:tcW w:w="2016" w:type="dxa"/>
            <w:tcBorders>
              <w:top w:val="single" w:sz="4" w:space="0" w:color="D9D9D9"/>
              <w:left w:val="single" w:sz="4" w:space="0" w:color="D9D9D9"/>
              <w:bottom w:val="single" w:sz="4" w:space="0" w:color="D9D9D9"/>
              <w:right w:val="single" w:sz="4" w:space="0" w:color="D9D9D9"/>
            </w:tcBorders>
          </w:tcPr>
          <w:p w:rsidR="00991455" w:rsidRDefault="00E26658">
            <w:r>
              <w:rPr>
                <w:sz w:val="18"/>
              </w:rPr>
              <w:t>F5; F4, F5, F6, F12</w:t>
            </w:r>
          </w:p>
        </w:tc>
      </w:tr>
      <w:tr w:rsidR="00991455">
        <w:tblPrEx>
          <w:tblCellMar>
            <w:top w:w="0" w:type="dxa"/>
            <w:left w:w="0" w:type="dxa"/>
            <w:bottom w:w="0" w:type="dxa"/>
            <w:right w:w="0" w:type="dxa"/>
          </w:tblCellMar>
        </w:tblPrEx>
        <w:tc>
          <w:tcPr>
            <w:tcW w:w="1224" w:type="dxa"/>
            <w:tcBorders>
              <w:top w:val="single" w:sz="4" w:space="0" w:color="D9D9D9"/>
              <w:left w:val="single" w:sz="4" w:space="0" w:color="D9D9D9"/>
              <w:bottom w:val="single" w:sz="4" w:space="0" w:color="D9D9D9"/>
              <w:right w:val="single" w:sz="4" w:space="0" w:color="D9D9D9"/>
            </w:tcBorders>
          </w:tcPr>
          <w:p w:rsidR="00991455" w:rsidRDefault="00E26658">
            <w:r>
              <w:rPr>
                <w:sz w:val="18"/>
              </w:rPr>
              <w:t>726/2015</w:t>
            </w:r>
          </w:p>
        </w:tc>
        <w:tc>
          <w:tcPr>
            <w:tcW w:w="1224" w:type="dxa"/>
            <w:tcBorders>
              <w:top w:val="single" w:sz="4" w:space="0" w:color="D9D9D9"/>
              <w:left w:val="single" w:sz="4" w:space="0" w:color="D9D9D9"/>
              <w:bottom w:val="single" w:sz="4" w:space="0" w:color="D9D9D9"/>
              <w:right w:val="single" w:sz="4" w:space="0" w:color="D9D9D9"/>
            </w:tcBorders>
          </w:tcPr>
          <w:p w:rsidR="00991455" w:rsidRDefault="00E26658">
            <w:r>
              <w:rPr>
                <w:sz w:val="18"/>
              </w:rPr>
              <w:t>Sim; 2 p.</w:t>
            </w:r>
          </w:p>
        </w:tc>
        <w:tc>
          <w:tcPr>
            <w:tcW w:w="2160" w:type="dxa"/>
            <w:tcBorders>
              <w:top w:val="single" w:sz="4" w:space="0" w:color="D9D9D9"/>
              <w:left w:val="single" w:sz="4" w:space="0" w:color="D9D9D9"/>
              <w:bottom w:val="single" w:sz="4" w:space="0" w:color="D9D9D9"/>
              <w:right w:val="single" w:sz="4" w:space="0" w:color="D9D9D9"/>
            </w:tcBorders>
          </w:tcPr>
          <w:p w:rsidR="00991455" w:rsidRDefault="00E26658">
            <w:r>
              <w:rPr>
                <w:sz w:val="18"/>
              </w:rPr>
              <w:t>Sim</w:t>
            </w:r>
          </w:p>
        </w:tc>
        <w:tc>
          <w:tcPr>
            <w:tcW w:w="2160" w:type="dxa"/>
            <w:tcBorders>
              <w:top w:val="single" w:sz="4" w:space="0" w:color="D9D9D9"/>
              <w:left w:val="single" w:sz="4" w:space="0" w:color="D9D9D9"/>
              <w:bottom w:val="single" w:sz="4" w:space="0" w:color="D9D9D9"/>
              <w:right w:val="single" w:sz="4" w:space="0" w:color="D9D9D9"/>
            </w:tcBorders>
          </w:tcPr>
          <w:p w:rsidR="00991455" w:rsidRDefault="00E26658">
            <w:r>
              <w:rPr>
                <w:sz w:val="18"/>
              </w:rPr>
              <w:t>Não sei</w:t>
            </w:r>
          </w:p>
        </w:tc>
        <w:tc>
          <w:tcPr>
            <w:tcW w:w="3384" w:type="dxa"/>
            <w:tcBorders>
              <w:top w:val="single" w:sz="4" w:space="0" w:color="D9D9D9"/>
              <w:left w:val="single" w:sz="4" w:space="0" w:color="D9D9D9"/>
              <w:bottom w:val="single" w:sz="4" w:space="0" w:color="D9D9D9"/>
              <w:right w:val="single" w:sz="4" w:space="0" w:color="D9D9D9"/>
            </w:tcBorders>
          </w:tcPr>
          <w:p w:rsidR="00991455" w:rsidRDefault="00E26658">
            <w:r>
              <w:rPr>
                <w:sz w:val="18"/>
              </w:rPr>
              <w:t xml:space="preserve">726, </w:t>
            </w:r>
            <w:proofErr w:type="spellStart"/>
            <w:r>
              <w:rPr>
                <w:sz w:val="18"/>
              </w:rPr>
              <w:t>arts</w:t>
            </w:r>
            <w:proofErr w:type="spellEnd"/>
            <w:r>
              <w:rPr>
                <w:sz w:val="18"/>
              </w:rPr>
              <w:t>. 1º–3º, altera 548</w:t>
            </w:r>
          </w:p>
        </w:tc>
        <w:tc>
          <w:tcPr>
            <w:tcW w:w="2304" w:type="dxa"/>
            <w:tcBorders>
              <w:top w:val="single" w:sz="4" w:space="0" w:color="D9D9D9"/>
              <w:left w:val="single" w:sz="4" w:space="0" w:color="D9D9D9"/>
              <w:bottom w:val="single" w:sz="4" w:space="0" w:color="D9D9D9"/>
              <w:right w:val="single" w:sz="4" w:space="0" w:color="D9D9D9"/>
            </w:tcBorders>
          </w:tcPr>
          <w:p w:rsidR="00991455" w:rsidRDefault="00E26658">
            <w:r>
              <w:rPr>
                <w:sz w:val="18"/>
              </w:rPr>
              <w:t>Confirmado: texto; atualidade não verificada</w:t>
            </w:r>
          </w:p>
        </w:tc>
        <w:tc>
          <w:tcPr>
            <w:tcW w:w="2016" w:type="dxa"/>
            <w:tcBorders>
              <w:top w:val="single" w:sz="4" w:space="0" w:color="D9D9D9"/>
              <w:left w:val="single" w:sz="4" w:space="0" w:color="D9D9D9"/>
              <w:bottom w:val="single" w:sz="4" w:space="0" w:color="D9D9D9"/>
              <w:right w:val="single" w:sz="4" w:space="0" w:color="D9D9D9"/>
            </w:tcBorders>
          </w:tcPr>
          <w:p w:rsidR="00991455" w:rsidRDefault="00E26658">
            <w:r>
              <w:rPr>
                <w:sz w:val="18"/>
              </w:rPr>
              <w:t>F6; F4, F5, F6, F12</w:t>
            </w:r>
          </w:p>
        </w:tc>
      </w:tr>
      <w:tr w:rsidR="00991455">
        <w:tblPrEx>
          <w:tblCellMar>
            <w:top w:w="0" w:type="dxa"/>
            <w:left w:w="0" w:type="dxa"/>
            <w:bottom w:w="0" w:type="dxa"/>
            <w:right w:w="0" w:type="dxa"/>
          </w:tblCellMar>
        </w:tblPrEx>
        <w:tc>
          <w:tcPr>
            <w:tcW w:w="1224" w:type="dxa"/>
            <w:tcBorders>
              <w:top w:val="single" w:sz="4" w:space="0" w:color="D9D9D9"/>
              <w:left w:val="single" w:sz="4" w:space="0" w:color="D9D9D9"/>
              <w:bottom w:val="single" w:sz="4" w:space="0" w:color="D9D9D9"/>
              <w:right w:val="single" w:sz="4" w:space="0" w:color="D9D9D9"/>
            </w:tcBorders>
          </w:tcPr>
          <w:p w:rsidR="00991455" w:rsidRDefault="00E26658">
            <w:r>
              <w:rPr>
                <w:sz w:val="18"/>
              </w:rPr>
              <w:t>555/2009</w:t>
            </w:r>
          </w:p>
        </w:tc>
        <w:tc>
          <w:tcPr>
            <w:tcW w:w="1224" w:type="dxa"/>
            <w:tcBorders>
              <w:top w:val="single" w:sz="4" w:space="0" w:color="D9D9D9"/>
              <w:left w:val="single" w:sz="4" w:space="0" w:color="D9D9D9"/>
              <w:bottom w:val="single" w:sz="4" w:space="0" w:color="D9D9D9"/>
              <w:right w:val="single" w:sz="4" w:space="0" w:color="D9D9D9"/>
            </w:tcBorders>
          </w:tcPr>
          <w:p w:rsidR="00991455" w:rsidRDefault="00E26658">
            <w:r>
              <w:rPr>
                <w:sz w:val="18"/>
              </w:rPr>
              <w:t>Sim; 3 p.</w:t>
            </w:r>
          </w:p>
        </w:tc>
        <w:tc>
          <w:tcPr>
            <w:tcW w:w="2160" w:type="dxa"/>
            <w:tcBorders>
              <w:top w:val="single" w:sz="4" w:space="0" w:color="D9D9D9"/>
              <w:left w:val="single" w:sz="4" w:space="0" w:color="D9D9D9"/>
              <w:bottom w:val="single" w:sz="4" w:space="0" w:color="D9D9D9"/>
              <w:right w:val="single" w:sz="4" w:space="0" w:color="D9D9D9"/>
            </w:tcBorders>
          </w:tcPr>
          <w:p w:rsidR="00991455" w:rsidRDefault="00E26658">
            <w:r>
              <w:rPr>
                <w:sz w:val="18"/>
              </w:rPr>
              <w:t>Sim</w:t>
            </w:r>
          </w:p>
        </w:tc>
        <w:tc>
          <w:tcPr>
            <w:tcW w:w="2160" w:type="dxa"/>
            <w:tcBorders>
              <w:top w:val="single" w:sz="4" w:space="0" w:color="D9D9D9"/>
              <w:left w:val="single" w:sz="4" w:space="0" w:color="D9D9D9"/>
              <w:bottom w:val="single" w:sz="4" w:space="0" w:color="D9D9D9"/>
              <w:right w:val="single" w:sz="4" w:space="0" w:color="D9D9D9"/>
            </w:tcBorders>
          </w:tcPr>
          <w:p w:rsidR="00991455" w:rsidRDefault="00E26658">
            <w:r>
              <w:rPr>
                <w:sz w:val="18"/>
              </w:rPr>
              <w:t>Revogada</w:t>
            </w:r>
          </w:p>
        </w:tc>
        <w:tc>
          <w:tcPr>
            <w:tcW w:w="3384" w:type="dxa"/>
            <w:tcBorders>
              <w:top w:val="single" w:sz="4" w:space="0" w:color="D9D9D9"/>
              <w:left w:val="single" w:sz="4" w:space="0" w:color="D9D9D9"/>
              <w:bottom w:val="single" w:sz="4" w:space="0" w:color="D9D9D9"/>
              <w:right w:val="single" w:sz="4" w:space="0" w:color="D9D9D9"/>
            </w:tcBorders>
          </w:tcPr>
          <w:p w:rsidR="00991455" w:rsidRDefault="00E26658">
            <w:r>
              <w:rPr>
                <w:sz w:val="18"/>
              </w:rPr>
              <w:t xml:space="preserve">582/2010, art. 2º; antes 560, </w:t>
            </w:r>
            <w:proofErr w:type="spellStart"/>
            <w:r>
              <w:rPr>
                <w:sz w:val="18"/>
              </w:rPr>
              <w:t>arts</w:t>
            </w:r>
            <w:proofErr w:type="spellEnd"/>
            <w:r>
              <w:rPr>
                <w:sz w:val="18"/>
              </w:rPr>
              <w:t>. 1º–3º</w:t>
            </w:r>
          </w:p>
        </w:tc>
        <w:tc>
          <w:tcPr>
            <w:tcW w:w="2304" w:type="dxa"/>
            <w:tcBorders>
              <w:top w:val="single" w:sz="4" w:space="0" w:color="D9D9D9"/>
              <w:left w:val="single" w:sz="4" w:space="0" w:color="D9D9D9"/>
              <w:bottom w:val="single" w:sz="4" w:space="0" w:color="D9D9D9"/>
              <w:right w:val="single" w:sz="4" w:space="0" w:color="D9D9D9"/>
            </w:tcBorders>
          </w:tcPr>
          <w:p w:rsidR="00991455" w:rsidRDefault="00E26658">
            <w:r>
              <w:rPr>
                <w:sz w:val="18"/>
              </w:rPr>
              <w:t>Confirmado: revogação</w:t>
            </w:r>
          </w:p>
        </w:tc>
        <w:tc>
          <w:tcPr>
            <w:tcW w:w="2016" w:type="dxa"/>
            <w:tcBorders>
              <w:top w:val="single" w:sz="4" w:space="0" w:color="D9D9D9"/>
              <w:left w:val="single" w:sz="4" w:space="0" w:color="D9D9D9"/>
              <w:bottom w:val="single" w:sz="4" w:space="0" w:color="D9D9D9"/>
              <w:right w:val="single" w:sz="4" w:space="0" w:color="D9D9D9"/>
            </w:tcBorders>
          </w:tcPr>
          <w:p w:rsidR="00991455" w:rsidRDefault="00E26658">
            <w:r>
              <w:rPr>
                <w:sz w:val="18"/>
              </w:rPr>
              <w:t>F7; F11</w:t>
            </w:r>
          </w:p>
        </w:tc>
      </w:tr>
      <w:tr w:rsidR="00991455">
        <w:tblPrEx>
          <w:tblCellMar>
            <w:top w:w="0" w:type="dxa"/>
            <w:left w:w="0" w:type="dxa"/>
            <w:bottom w:w="0" w:type="dxa"/>
            <w:right w:w="0" w:type="dxa"/>
          </w:tblCellMar>
        </w:tblPrEx>
        <w:tc>
          <w:tcPr>
            <w:tcW w:w="1224" w:type="dxa"/>
            <w:tcBorders>
              <w:top w:val="single" w:sz="4" w:space="0" w:color="D9D9D9"/>
              <w:left w:val="single" w:sz="4" w:space="0" w:color="D9D9D9"/>
              <w:bottom w:val="single" w:sz="4" w:space="0" w:color="D9D9D9"/>
              <w:right w:val="single" w:sz="4" w:space="0" w:color="D9D9D9"/>
            </w:tcBorders>
          </w:tcPr>
          <w:p w:rsidR="00991455" w:rsidRDefault="00E26658">
            <w:r>
              <w:rPr>
                <w:sz w:val="18"/>
              </w:rPr>
              <w:t>560/2009</w:t>
            </w:r>
          </w:p>
        </w:tc>
        <w:tc>
          <w:tcPr>
            <w:tcW w:w="1224" w:type="dxa"/>
            <w:tcBorders>
              <w:top w:val="single" w:sz="4" w:space="0" w:color="D9D9D9"/>
              <w:left w:val="single" w:sz="4" w:space="0" w:color="D9D9D9"/>
              <w:bottom w:val="single" w:sz="4" w:space="0" w:color="D9D9D9"/>
              <w:right w:val="single" w:sz="4" w:space="0" w:color="D9D9D9"/>
            </w:tcBorders>
          </w:tcPr>
          <w:p w:rsidR="00991455" w:rsidRDefault="00E26658">
            <w:r>
              <w:rPr>
                <w:sz w:val="18"/>
              </w:rPr>
              <w:t>Sim; 2 p.</w:t>
            </w:r>
          </w:p>
        </w:tc>
        <w:tc>
          <w:tcPr>
            <w:tcW w:w="2160" w:type="dxa"/>
            <w:tcBorders>
              <w:top w:val="single" w:sz="4" w:space="0" w:color="D9D9D9"/>
              <w:left w:val="single" w:sz="4" w:space="0" w:color="D9D9D9"/>
              <w:bottom w:val="single" w:sz="4" w:space="0" w:color="D9D9D9"/>
              <w:right w:val="single" w:sz="4" w:space="0" w:color="D9D9D9"/>
            </w:tcBorders>
          </w:tcPr>
          <w:p w:rsidR="00991455" w:rsidRDefault="00E26658">
            <w:r>
              <w:rPr>
                <w:sz w:val="18"/>
              </w:rPr>
              <w:t>Sim</w:t>
            </w:r>
          </w:p>
        </w:tc>
        <w:tc>
          <w:tcPr>
            <w:tcW w:w="2160" w:type="dxa"/>
            <w:tcBorders>
              <w:top w:val="single" w:sz="4" w:space="0" w:color="D9D9D9"/>
              <w:left w:val="single" w:sz="4" w:space="0" w:color="D9D9D9"/>
              <w:bottom w:val="single" w:sz="4" w:space="0" w:color="D9D9D9"/>
              <w:right w:val="single" w:sz="4" w:space="0" w:color="D9D9D9"/>
            </w:tcBorders>
          </w:tcPr>
          <w:p w:rsidR="00991455" w:rsidRDefault="00E26658">
            <w:r>
              <w:rPr>
                <w:sz w:val="18"/>
              </w:rPr>
              <w:t>Revogada</w:t>
            </w:r>
          </w:p>
        </w:tc>
        <w:tc>
          <w:tcPr>
            <w:tcW w:w="3384" w:type="dxa"/>
            <w:tcBorders>
              <w:top w:val="single" w:sz="4" w:space="0" w:color="D9D9D9"/>
              <w:left w:val="single" w:sz="4" w:space="0" w:color="D9D9D9"/>
              <w:bottom w:val="single" w:sz="4" w:space="0" w:color="D9D9D9"/>
              <w:right w:val="single" w:sz="4" w:space="0" w:color="D9D9D9"/>
            </w:tcBorders>
          </w:tcPr>
          <w:p w:rsidR="00991455" w:rsidRDefault="00E26658">
            <w:r>
              <w:rPr>
                <w:sz w:val="18"/>
              </w:rPr>
              <w:t>582/2010, art. 2º</w:t>
            </w:r>
          </w:p>
        </w:tc>
        <w:tc>
          <w:tcPr>
            <w:tcW w:w="2304" w:type="dxa"/>
            <w:tcBorders>
              <w:top w:val="single" w:sz="4" w:space="0" w:color="D9D9D9"/>
              <w:left w:val="single" w:sz="4" w:space="0" w:color="D9D9D9"/>
              <w:bottom w:val="single" w:sz="4" w:space="0" w:color="D9D9D9"/>
              <w:right w:val="single" w:sz="4" w:space="0" w:color="D9D9D9"/>
            </w:tcBorders>
          </w:tcPr>
          <w:p w:rsidR="00991455" w:rsidRDefault="00E26658">
            <w:r>
              <w:rPr>
                <w:sz w:val="18"/>
              </w:rPr>
              <w:t>Confirmado: revogação</w:t>
            </w:r>
          </w:p>
        </w:tc>
        <w:tc>
          <w:tcPr>
            <w:tcW w:w="2016" w:type="dxa"/>
            <w:tcBorders>
              <w:top w:val="single" w:sz="4" w:space="0" w:color="D9D9D9"/>
              <w:left w:val="single" w:sz="4" w:space="0" w:color="D9D9D9"/>
              <w:bottom w:val="single" w:sz="4" w:space="0" w:color="D9D9D9"/>
              <w:right w:val="single" w:sz="4" w:space="0" w:color="D9D9D9"/>
            </w:tcBorders>
          </w:tcPr>
          <w:p w:rsidR="00991455" w:rsidRDefault="00E26658">
            <w:r>
              <w:rPr>
                <w:sz w:val="18"/>
              </w:rPr>
              <w:t>F8; F11</w:t>
            </w:r>
          </w:p>
        </w:tc>
      </w:tr>
      <w:tr w:rsidR="00991455">
        <w:tblPrEx>
          <w:tblCellMar>
            <w:top w:w="0" w:type="dxa"/>
            <w:left w:w="0" w:type="dxa"/>
            <w:bottom w:w="0" w:type="dxa"/>
            <w:right w:w="0" w:type="dxa"/>
          </w:tblCellMar>
        </w:tblPrEx>
        <w:tc>
          <w:tcPr>
            <w:tcW w:w="1224" w:type="dxa"/>
            <w:tcBorders>
              <w:top w:val="single" w:sz="4" w:space="0" w:color="D9D9D9"/>
              <w:left w:val="single" w:sz="4" w:space="0" w:color="D9D9D9"/>
              <w:bottom w:val="single" w:sz="4" w:space="0" w:color="D9D9D9"/>
              <w:right w:val="single" w:sz="4" w:space="0" w:color="D9D9D9"/>
            </w:tcBorders>
          </w:tcPr>
          <w:p w:rsidR="00991455" w:rsidRDefault="00E26658">
            <w:r>
              <w:rPr>
                <w:sz w:val="18"/>
              </w:rPr>
              <w:t>861/2018</w:t>
            </w:r>
          </w:p>
        </w:tc>
        <w:tc>
          <w:tcPr>
            <w:tcW w:w="1224" w:type="dxa"/>
            <w:tcBorders>
              <w:top w:val="single" w:sz="4" w:space="0" w:color="D9D9D9"/>
              <w:left w:val="single" w:sz="4" w:space="0" w:color="D9D9D9"/>
              <w:bottom w:val="single" w:sz="4" w:space="0" w:color="D9D9D9"/>
              <w:right w:val="single" w:sz="4" w:space="0" w:color="D9D9D9"/>
            </w:tcBorders>
          </w:tcPr>
          <w:p w:rsidR="00991455" w:rsidRDefault="00E26658">
            <w:r>
              <w:rPr>
                <w:sz w:val="18"/>
              </w:rPr>
              <w:t>Sim; 3 p.</w:t>
            </w:r>
          </w:p>
        </w:tc>
        <w:tc>
          <w:tcPr>
            <w:tcW w:w="2160" w:type="dxa"/>
            <w:tcBorders>
              <w:top w:val="single" w:sz="4" w:space="0" w:color="D9D9D9"/>
              <w:left w:val="single" w:sz="4" w:space="0" w:color="D9D9D9"/>
              <w:bottom w:val="single" w:sz="4" w:space="0" w:color="D9D9D9"/>
              <w:right w:val="single" w:sz="4" w:space="0" w:color="D9D9D9"/>
            </w:tcBorders>
          </w:tcPr>
          <w:p w:rsidR="00991455" w:rsidRDefault="00E26658">
            <w:r>
              <w:rPr>
                <w:sz w:val="18"/>
              </w:rPr>
              <w:t>Sim</w:t>
            </w:r>
          </w:p>
        </w:tc>
        <w:tc>
          <w:tcPr>
            <w:tcW w:w="2160" w:type="dxa"/>
            <w:tcBorders>
              <w:top w:val="single" w:sz="4" w:space="0" w:color="D9D9D9"/>
              <w:left w:val="single" w:sz="4" w:space="0" w:color="D9D9D9"/>
              <w:bottom w:val="single" w:sz="4" w:space="0" w:color="D9D9D9"/>
              <w:right w:val="single" w:sz="4" w:space="0" w:color="D9D9D9"/>
            </w:tcBorders>
          </w:tcPr>
          <w:p w:rsidR="00991455" w:rsidRDefault="00E26658">
            <w:r>
              <w:rPr>
                <w:sz w:val="18"/>
              </w:rPr>
              <w:t>Não sei</w:t>
            </w:r>
          </w:p>
        </w:tc>
        <w:tc>
          <w:tcPr>
            <w:tcW w:w="3384" w:type="dxa"/>
            <w:tcBorders>
              <w:top w:val="single" w:sz="4" w:space="0" w:color="D9D9D9"/>
              <w:left w:val="single" w:sz="4" w:space="0" w:color="D9D9D9"/>
              <w:bottom w:val="single" w:sz="4" w:space="0" w:color="D9D9D9"/>
              <w:right w:val="single" w:sz="4" w:space="0" w:color="D9D9D9"/>
            </w:tcBorders>
          </w:tcPr>
          <w:p w:rsidR="00991455" w:rsidRDefault="00E26658">
            <w:r>
              <w:rPr>
                <w:sz w:val="18"/>
              </w:rPr>
              <w:t>Não encontrado</w:t>
            </w:r>
          </w:p>
        </w:tc>
        <w:tc>
          <w:tcPr>
            <w:tcW w:w="2304" w:type="dxa"/>
            <w:tcBorders>
              <w:top w:val="single" w:sz="4" w:space="0" w:color="D9D9D9"/>
              <w:left w:val="single" w:sz="4" w:space="0" w:color="D9D9D9"/>
              <w:bottom w:val="single" w:sz="4" w:space="0" w:color="D9D9D9"/>
              <w:right w:val="single" w:sz="4" w:space="0" w:color="D9D9D9"/>
            </w:tcBorders>
          </w:tcPr>
          <w:p w:rsidR="00991455" w:rsidRDefault="00E26658">
            <w:r>
              <w:rPr>
                <w:sz w:val="18"/>
              </w:rPr>
              <w:t>Confirmado: texto; atualidade não verificada</w:t>
            </w:r>
          </w:p>
        </w:tc>
        <w:tc>
          <w:tcPr>
            <w:tcW w:w="2016" w:type="dxa"/>
            <w:tcBorders>
              <w:top w:val="single" w:sz="4" w:space="0" w:color="D9D9D9"/>
              <w:left w:val="single" w:sz="4" w:space="0" w:color="D9D9D9"/>
              <w:bottom w:val="single" w:sz="4" w:space="0" w:color="D9D9D9"/>
              <w:right w:val="single" w:sz="4" w:space="0" w:color="D9D9D9"/>
            </w:tcBorders>
          </w:tcPr>
          <w:p w:rsidR="00991455" w:rsidRDefault="00E26658">
            <w:r>
              <w:rPr>
                <w:sz w:val="18"/>
              </w:rPr>
              <w:t>F9</w:t>
            </w:r>
          </w:p>
        </w:tc>
      </w:tr>
      <w:tr w:rsidR="00991455">
        <w:tblPrEx>
          <w:tblCellMar>
            <w:top w:w="0" w:type="dxa"/>
            <w:left w:w="0" w:type="dxa"/>
            <w:bottom w:w="0" w:type="dxa"/>
            <w:right w:w="0" w:type="dxa"/>
          </w:tblCellMar>
        </w:tblPrEx>
        <w:tc>
          <w:tcPr>
            <w:tcW w:w="1224" w:type="dxa"/>
            <w:tcBorders>
              <w:top w:val="single" w:sz="4" w:space="0" w:color="D9D9D9"/>
              <w:left w:val="single" w:sz="4" w:space="0" w:color="D9D9D9"/>
              <w:bottom w:val="single" w:sz="4" w:space="0" w:color="D9D9D9"/>
              <w:right w:val="single" w:sz="4" w:space="0" w:color="D9D9D9"/>
            </w:tcBorders>
          </w:tcPr>
          <w:p w:rsidR="00991455" w:rsidRDefault="00E26658">
            <w:r>
              <w:rPr>
                <w:sz w:val="18"/>
              </w:rPr>
              <w:t>923/2019</w:t>
            </w:r>
          </w:p>
        </w:tc>
        <w:tc>
          <w:tcPr>
            <w:tcW w:w="1224" w:type="dxa"/>
            <w:tcBorders>
              <w:top w:val="single" w:sz="4" w:space="0" w:color="D9D9D9"/>
              <w:left w:val="single" w:sz="4" w:space="0" w:color="D9D9D9"/>
              <w:bottom w:val="single" w:sz="4" w:space="0" w:color="D9D9D9"/>
              <w:right w:val="single" w:sz="4" w:space="0" w:color="D9D9D9"/>
            </w:tcBorders>
          </w:tcPr>
          <w:p w:rsidR="00991455" w:rsidRDefault="00E26658">
            <w:r>
              <w:rPr>
                <w:sz w:val="18"/>
              </w:rPr>
              <w:t>Sim; 3 p.</w:t>
            </w:r>
          </w:p>
        </w:tc>
        <w:tc>
          <w:tcPr>
            <w:tcW w:w="2160" w:type="dxa"/>
            <w:tcBorders>
              <w:top w:val="single" w:sz="4" w:space="0" w:color="D9D9D9"/>
              <w:left w:val="single" w:sz="4" w:space="0" w:color="D9D9D9"/>
              <w:bottom w:val="single" w:sz="4" w:space="0" w:color="D9D9D9"/>
              <w:right w:val="single" w:sz="4" w:space="0" w:color="D9D9D9"/>
            </w:tcBorders>
          </w:tcPr>
          <w:p w:rsidR="00991455" w:rsidRDefault="00E26658">
            <w:r>
              <w:rPr>
                <w:sz w:val="18"/>
              </w:rPr>
              <w:t>Sim</w:t>
            </w:r>
          </w:p>
        </w:tc>
        <w:tc>
          <w:tcPr>
            <w:tcW w:w="2160" w:type="dxa"/>
            <w:tcBorders>
              <w:top w:val="single" w:sz="4" w:space="0" w:color="D9D9D9"/>
              <w:left w:val="single" w:sz="4" w:space="0" w:color="D9D9D9"/>
              <w:bottom w:val="single" w:sz="4" w:space="0" w:color="D9D9D9"/>
              <w:right w:val="single" w:sz="4" w:space="0" w:color="D9D9D9"/>
            </w:tcBorders>
          </w:tcPr>
          <w:p w:rsidR="00991455" w:rsidRDefault="00E26658">
            <w:r>
              <w:rPr>
                <w:sz w:val="18"/>
              </w:rPr>
              <w:t>Não sei</w:t>
            </w:r>
          </w:p>
        </w:tc>
        <w:tc>
          <w:tcPr>
            <w:tcW w:w="3384" w:type="dxa"/>
            <w:tcBorders>
              <w:top w:val="single" w:sz="4" w:space="0" w:color="D9D9D9"/>
              <w:left w:val="single" w:sz="4" w:space="0" w:color="D9D9D9"/>
              <w:bottom w:val="single" w:sz="4" w:space="0" w:color="D9D9D9"/>
              <w:right w:val="single" w:sz="4" w:space="0" w:color="D9D9D9"/>
            </w:tcBorders>
          </w:tcPr>
          <w:p w:rsidR="00991455" w:rsidRDefault="00E26658">
            <w:r>
              <w:rPr>
                <w:sz w:val="18"/>
              </w:rPr>
              <w:t xml:space="preserve">988, </w:t>
            </w:r>
            <w:r>
              <w:rPr>
                <w:sz w:val="18"/>
              </w:rPr>
              <w:t>art. 31, § 3º: remissão</w:t>
            </w:r>
          </w:p>
        </w:tc>
        <w:tc>
          <w:tcPr>
            <w:tcW w:w="2304" w:type="dxa"/>
            <w:tcBorders>
              <w:top w:val="single" w:sz="4" w:space="0" w:color="D9D9D9"/>
              <w:left w:val="single" w:sz="4" w:space="0" w:color="D9D9D9"/>
              <w:bottom w:val="single" w:sz="4" w:space="0" w:color="D9D9D9"/>
              <w:right w:val="single" w:sz="4" w:space="0" w:color="D9D9D9"/>
            </w:tcBorders>
          </w:tcPr>
          <w:p w:rsidR="00991455" w:rsidRDefault="00E26658">
            <w:r>
              <w:rPr>
                <w:sz w:val="18"/>
              </w:rPr>
              <w:t>Confirmado: texto; atualidade não verificada</w:t>
            </w:r>
          </w:p>
        </w:tc>
        <w:tc>
          <w:tcPr>
            <w:tcW w:w="2016" w:type="dxa"/>
            <w:tcBorders>
              <w:top w:val="single" w:sz="4" w:space="0" w:color="D9D9D9"/>
              <w:left w:val="single" w:sz="4" w:space="0" w:color="D9D9D9"/>
              <w:bottom w:val="single" w:sz="4" w:space="0" w:color="D9D9D9"/>
              <w:right w:val="single" w:sz="4" w:space="0" w:color="D9D9D9"/>
            </w:tcBorders>
          </w:tcPr>
          <w:p w:rsidR="00991455" w:rsidRDefault="00E26658">
            <w:r>
              <w:rPr>
                <w:sz w:val="18"/>
              </w:rPr>
              <w:t>F10; F3</w:t>
            </w:r>
          </w:p>
        </w:tc>
      </w:tr>
    </w:tbl>
    <w:p w:rsidR="00991455" w:rsidRDefault="00E26658">
      <w:r>
        <w:t>SUGESTÃO: ¹ A compilação oficial confirma as alterações até junho de 2025. Não encontrar ato posterior não prova vigência em 27/10/2026. Os demais “Não sei” preservam essa distin</w:t>
      </w:r>
      <w:r>
        <w:t>ção.</w:t>
      </w:r>
    </w:p>
    <w:p w:rsidR="00991455" w:rsidRDefault="00991455">
      <w:pPr>
        <w:sectPr w:rsidR="00991455">
          <w:pgSz w:w="16834" w:h="11909" w:orient="landscape"/>
          <w:pgMar w:top="1134" w:right="792" w:bottom="1134" w:left="792" w:header="708" w:footer="708" w:gutter="0"/>
          <w:cols w:space="720"/>
          <w:docGrid w:linePitch="360"/>
        </w:sectPr>
      </w:pPr>
    </w:p>
    <w:p w:rsidR="00991455" w:rsidRDefault="00E26658">
      <w:pPr>
        <w:pStyle w:val="Ttulo11"/>
      </w:pPr>
      <w:r>
        <w:lastRenderedPageBreak/>
        <w:t>Pendências e limites da verificação</w:t>
      </w:r>
    </w:p>
    <w:p w:rsidR="00991455" w:rsidRDefault="00E26658">
      <w:r>
        <w:t>SUGESTÃO: A situação atual integral das Res. 938, 1.013, 988, 726, 861 e 923 não foi comprovada por certidão ou manifestação oficial atualizada. Foram feitas buscas por número/ano e por altera/</w:t>
      </w:r>
      <w:r>
        <w:t xml:space="preserve">revoga no domínio CFESS e consultadas as páginas e </w:t>
      </w:r>
      <w:proofErr w:type="spellStart"/>
      <w:r>
        <w:t>PDFs</w:t>
      </w:r>
      <w:proofErr w:type="spellEnd"/>
      <w:r>
        <w:t xml:space="preserve"> descritos em F1–F10. Não encontrar revogação não prova vigência.</w:t>
      </w:r>
    </w:p>
    <w:p w:rsidR="00991455" w:rsidRDefault="00E26658">
      <w:r>
        <w:t>SUGESTÃO: O ato autônomo da Res. 1.103/2025 e seu artigo modificador não foram localizados nas buscas no CFESS e no índice de in.gov.br</w:t>
      </w:r>
      <w:r>
        <w:t>. A página oficial F12 oferece a compilação da 548. A alteração está confirmada nessa compilação, mas a cláusula exata da 1.103 e eventual revogação integral da 943 permanecem não verificadas.</w:t>
      </w:r>
    </w:p>
    <w:p w:rsidR="00991455" w:rsidRDefault="00E26658">
      <w:r>
        <w:t>SUGESTÃO: Os riscos gráficos das duas linhas da 548 não foram v</w:t>
      </w:r>
      <w:r>
        <w:t>erificados visualmente. O acesso forneceu texto, mas não imagens inspecionáveis. A confirmação das redações sucessivas não comprova que toda a área retirada pelo sistema esteja riscada.</w:t>
      </w:r>
    </w:p>
    <w:p w:rsidR="00991455" w:rsidRDefault="00E26658">
      <w:r>
        <w:t>SUGESTÃO: Não consegui abrir a página original da 548: https://www.cfe</w:t>
      </w:r>
      <w:r>
        <w:t xml:space="preserve">ss.org.br/legislacao/view/487/resolucao-n-5482009. O PDF compilado abriu. Os </w:t>
      </w:r>
      <w:proofErr w:type="spellStart"/>
      <w:r>
        <w:t>PDFs</w:t>
      </w:r>
      <w:proofErr w:type="spellEnd"/>
      <w:r>
        <w:t xml:space="preserve"> originais não abertos dos documentos 1, 2, 3, 5, 6, 7, 8 e 10 estão identificados nos respectivos itens; as alternativas F1–F3, F5–F8 e F10 abriram. Não classificar a falha d</w:t>
      </w:r>
      <w:r>
        <w:t>e acesso desta sessão como prova de link permanentemente quebrado.</w:t>
      </w:r>
    </w:p>
    <w:p w:rsidR="00991455" w:rsidRDefault="00E26658">
      <w:r>
        <w:t xml:space="preserve">SUGESTÃO: DOU: buscas por número/ano localizaram registros para 938 e 943; a abertura do PDF da 938 falhou (F13). As publicações indicadas no rodapé dos </w:t>
      </w:r>
      <w:proofErr w:type="spellStart"/>
      <w:r>
        <w:t>PDFs</w:t>
      </w:r>
      <w:proofErr w:type="spellEnd"/>
      <w:r>
        <w:t xml:space="preserve"> CFESS são confirmação no exempl</w:t>
      </w:r>
      <w:r>
        <w:t>ar CFESS, não conferência independente do DOU. Não foi concluída conferência independente de todas as publicações no DOU.</w:t>
      </w:r>
    </w:p>
    <w:p w:rsidR="00991455" w:rsidRDefault="00E26658">
      <w:r>
        <w:t>SUGESTÃO: Nenhuma decisão judicial foi confirmada nesta conferência. Não foi realizada varredura individual dos sistemas processuais d</w:t>
      </w:r>
      <w:r>
        <w:t xml:space="preserve">e todos os tribunais; não se </w:t>
      </w:r>
      <w:proofErr w:type="spellStart"/>
      <w:r>
        <w:t>afirma</w:t>
      </w:r>
      <w:proofErr w:type="spellEnd"/>
      <w:r>
        <w:t xml:space="preserve"> inexistência de ações ou decisões. As Res. 554 e 559 citadas nas pistas não integram os dez documentos deste lote.</w:t>
      </w:r>
    </w:p>
    <w:p w:rsidR="00991455" w:rsidRDefault="00E26658">
      <w:r>
        <w:t>SUGESTÃO: Versões compiladas específicas das Res. 938, 1.013, 988, 943, 726, 555, 560, 861 e 923 não fora</w:t>
      </w:r>
      <w:r>
        <w:t>m encontradas nas fontes consultadas. O exemplar compilado efetivamente lido neste lote foi o da 548. A incorporação integral das alterações da 938 e 1.013 na edição atual da 660 não foi conferida.</w:t>
      </w:r>
    </w:p>
    <w:p w:rsidR="00991455" w:rsidRDefault="00E26658">
      <w:pPr>
        <w:pStyle w:val="Ttulo11"/>
      </w:pPr>
      <w:r>
        <w:t>Fontes e localizações</w:t>
      </w:r>
    </w:p>
    <w:p w:rsidR="00991455" w:rsidRDefault="00E26658">
      <w:r>
        <w:t>F1 — Resolução 938/2020; PDF, 3 pági</w:t>
      </w:r>
      <w:r>
        <w:t xml:space="preserve">na(s). </w:t>
      </w:r>
      <w:hyperlink r:id="rId67">
        <w:r>
          <w:rPr>
            <w:color w:val="0563C1"/>
          </w:rPr>
          <w:t>Abrir fonte</w:t>
        </w:r>
      </w:hyperlink>
    </w:p>
    <w:p w:rsidR="00991455" w:rsidRDefault="00E26658">
      <w:r>
        <w:t xml:space="preserve">Página oficial e ementa: </w:t>
      </w:r>
      <w:hyperlink r:id="rId68">
        <w:r>
          <w:rPr>
            <w:color w:val="0563C1"/>
          </w:rPr>
          <w:t>Abrir página</w:t>
        </w:r>
      </w:hyperlink>
    </w:p>
    <w:p w:rsidR="00991455" w:rsidRDefault="00E26658">
      <w:r>
        <w:t>F2 — Resolução 1.013/2022; PDF, 2 p</w:t>
      </w:r>
      <w:r>
        <w:t xml:space="preserve">ágina(s). </w:t>
      </w:r>
      <w:hyperlink r:id="rId69">
        <w:r>
          <w:rPr>
            <w:color w:val="0563C1"/>
          </w:rPr>
          <w:t>Abrir fonte</w:t>
        </w:r>
      </w:hyperlink>
    </w:p>
    <w:p w:rsidR="00991455" w:rsidRDefault="00E26658">
      <w:r>
        <w:t xml:space="preserve">Página oficial e ementa: </w:t>
      </w:r>
      <w:hyperlink r:id="rId70">
        <w:r>
          <w:rPr>
            <w:color w:val="0563C1"/>
          </w:rPr>
          <w:t>Abrir página</w:t>
        </w:r>
      </w:hyperlink>
    </w:p>
    <w:p w:rsidR="00991455" w:rsidRDefault="00E26658">
      <w:r>
        <w:t xml:space="preserve">F3 — Resolução 988/2022; PDF, 10 página(s). </w:t>
      </w:r>
      <w:hyperlink r:id="rId71">
        <w:r>
          <w:rPr>
            <w:color w:val="0563C1"/>
          </w:rPr>
          <w:t>Abrir fonte</w:t>
        </w:r>
      </w:hyperlink>
    </w:p>
    <w:p w:rsidR="00991455" w:rsidRDefault="00E26658">
      <w:r>
        <w:t xml:space="preserve">Página oficial e ementa: </w:t>
      </w:r>
      <w:hyperlink r:id="rId72">
        <w:r>
          <w:rPr>
            <w:color w:val="0563C1"/>
          </w:rPr>
          <w:t>Abrir página</w:t>
        </w:r>
      </w:hyperlink>
    </w:p>
    <w:p w:rsidR="00991455" w:rsidRDefault="00E26658">
      <w:r>
        <w:t xml:space="preserve">F4 — Resolução 548/2009; PDF, 6 página(s). </w:t>
      </w:r>
      <w:hyperlink r:id="rId73">
        <w:r>
          <w:rPr>
            <w:color w:val="0563C1"/>
          </w:rPr>
          <w:t>Abrir fonte</w:t>
        </w:r>
      </w:hyperlink>
    </w:p>
    <w:p w:rsidR="00991455" w:rsidRDefault="00E26658">
      <w:r>
        <w:t xml:space="preserve">Página oficial e ementa: </w:t>
      </w:r>
      <w:hyperlink r:id="rId74">
        <w:r>
          <w:rPr>
            <w:color w:val="0563C1"/>
          </w:rPr>
          <w:t>Abrir página</w:t>
        </w:r>
      </w:hyperlink>
    </w:p>
    <w:p w:rsidR="00991455" w:rsidRDefault="00E26658">
      <w:r>
        <w:t xml:space="preserve">F5 — Resolução 943/2020; PDF, 1 página(s). </w:t>
      </w:r>
      <w:hyperlink r:id="rId75">
        <w:r>
          <w:rPr>
            <w:color w:val="0563C1"/>
          </w:rPr>
          <w:t>Abrir fonte</w:t>
        </w:r>
      </w:hyperlink>
    </w:p>
    <w:p w:rsidR="00991455" w:rsidRDefault="00E26658">
      <w:r>
        <w:t xml:space="preserve">Página oficial e ementa: </w:t>
      </w:r>
      <w:hyperlink r:id="rId76">
        <w:r>
          <w:rPr>
            <w:color w:val="0563C1"/>
          </w:rPr>
          <w:t>Abrir página</w:t>
        </w:r>
      </w:hyperlink>
      <w:hyperlink r:id="rId77">
        <w:r>
          <w:rPr>
            <w:color w:val="0563C1"/>
          </w:rPr>
          <w:t xml:space="preserve">| alternativa sem </w:t>
        </w:r>
        <w:proofErr w:type="spellStart"/>
        <w:r>
          <w:rPr>
            <w:color w:val="0563C1"/>
          </w:rPr>
          <w:t>www</w:t>
        </w:r>
        <w:proofErr w:type="spellEnd"/>
        <w:r>
          <w:rPr>
            <w:color w:val="0563C1"/>
          </w:rPr>
          <w:t xml:space="preserve"> aberta</w:t>
        </w:r>
      </w:hyperlink>
    </w:p>
    <w:p w:rsidR="00991455" w:rsidRDefault="00E26658">
      <w:r>
        <w:t xml:space="preserve">F6 — Resolução 726/2015; PDF, 2 página(s). </w:t>
      </w:r>
      <w:hyperlink r:id="rId78">
        <w:r>
          <w:rPr>
            <w:color w:val="0563C1"/>
          </w:rPr>
          <w:t>Abrir fonte</w:t>
        </w:r>
      </w:hyperlink>
    </w:p>
    <w:p w:rsidR="00991455" w:rsidRDefault="00E26658">
      <w:r>
        <w:t xml:space="preserve">Página oficial e ementa: </w:t>
      </w:r>
      <w:hyperlink r:id="rId79">
        <w:r>
          <w:rPr>
            <w:color w:val="0563C1"/>
          </w:rPr>
          <w:t>Abrir página</w:t>
        </w:r>
      </w:hyperlink>
    </w:p>
    <w:p w:rsidR="00991455" w:rsidRDefault="00E26658">
      <w:r>
        <w:t xml:space="preserve">F7 — Resolução 555/2009; PDF, 3 página(s). </w:t>
      </w:r>
      <w:hyperlink r:id="rId80">
        <w:r>
          <w:rPr>
            <w:color w:val="0563C1"/>
          </w:rPr>
          <w:t>Abrir fonte</w:t>
        </w:r>
      </w:hyperlink>
    </w:p>
    <w:p w:rsidR="00991455" w:rsidRDefault="00E26658">
      <w:r>
        <w:t xml:space="preserve">Página oficial e ementa: </w:t>
      </w:r>
      <w:hyperlink r:id="rId81">
        <w:r>
          <w:rPr>
            <w:color w:val="0563C1"/>
          </w:rPr>
          <w:t>Abrir página</w:t>
        </w:r>
      </w:hyperlink>
    </w:p>
    <w:p w:rsidR="00991455" w:rsidRDefault="00E26658">
      <w:r>
        <w:t xml:space="preserve">F8 — Resolução 560/2009; PDF, 2 página(s). </w:t>
      </w:r>
      <w:hyperlink r:id="rId82">
        <w:r>
          <w:rPr>
            <w:color w:val="0563C1"/>
          </w:rPr>
          <w:t>Abrir fonte</w:t>
        </w:r>
      </w:hyperlink>
    </w:p>
    <w:p w:rsidR="00991455" w:rsidRDefault="00E26658">
      <w:r>
        <w:t xml:space="preserve">Página oficial e ementa: </w:t>
      </w:r>
      <w:hyperlink r:id="rId83">
        <w:r>
          <w:rPr>
            <w:color w:val="0563C1"/>
          </w:rPr>
          <w:t>Abrir página</w:t>
        </w:r>
      </w:hyperlink>
      <w:hyperlink r:id="rId84">
        <w:r>
          <w:rPr>
            <w:color w:val="0563C1"/>
          </w:rPr>
          <w:t xml:space="preserve">| alternativa sem </w:t>
        </w:r>
        <w:proofErr w:type="spellStart"/>
        <w:r>
          <w:rPr>
            <w:color w:val="0563C1"/>
          </w:rPr>
          <w:t>www</w:t>
        </w:r>
        <w:proofErr w:type="spellEnd"/>
        <w:r>
          <w:rPr>
            <w:color w:val="0563C1"/>
          </w:rPr>
          <w:t xml:space="preserve"> aberta</w:t>
        </w:r>
      </w:hyperlink>
    </w:p>
    <w:p w:rsidR="00991455" w:rsidRDefault="00E26658">
      <w:r>
        <w:t xml:space="preserve">F9 — Resolução 861/2018; PDF, 3 página(s). </w:t>
      </w:r>
      <w:hyperlink r:id="rId85">
        <w:r>
          <w:rPr>
            <w:color w:val="0563C1"/>
          </w:rPr>
          <w:t>Abrir fonte</w:t>
        </w:r>
      </w:hyperlink>
    </w:p>
    <w:p w:rsidR="00991455" w:rsidRDefault="00E26658">
      <w:r>
        <w:t xml:space="preserve">Página oficial e ementa: </w:t>
      </w:r>
      <w:hyperlink r:id="rId86">
        <w:r>
          <w:rPr>
            <w:color w:val="0563C1"/>
          </w:rPr>
          <w:t>Abrir página</w:t>
        </w:r>
      </w:hyperlink>
    </w:p>
    <w:p w:rsidR="00991455" w:rsidRDefault="00E26658">
      <w:r>
        <w:t xml:space="preserve">F10 — Resolução 923/2019; PDF, 3 página(s). </w:t>
      </w:r>
      <w:hyperlink r:id="rId87">
        <w:r>
          <w:rPr>
            <w:color w:val="0563C1"/>
          </w:rPr>
          <w:t>Abrir fonte</w:t>
        </w:r>
      </w:hyperlink>
    </w:p>
    <w:p w:rsidR="00991455" w:rsidRDefault="00E26658">
      <w:r>
        <w:t xml:space="preserve">Página oficial e ementa: </w:t>
      </w:r>
      <w:hyperlink r:id="rId88">
        <w:r>
          <w:rPr>
            <w:color w:val="0563C1"/>
          </w:rPr>
          <w:t>Abrir página</w:t>
        </w:r>
      </w:hyperlink>
    </w:p>
    <w:p w:rsidR="00991455" w:rsidRDefault="00E26658">
      <w:r>
        <w:t xml:space="preserve">F11 — Resolução 582/2010; art. 2º, p. 1 (revogação de 555 e 560). </w:t>
      </w:r>
      <w:hyperlink r:id="rId89">
        <w:r>
          <w:rPr>
            <w:color w:val="0563C1"/>
          </w:rPr>
          <w:t>Abrir fonte</w:t>
        </w:r>
      </w:hyperlink>
    </w:p>
    <w:p w:rsidR="00991455" w:rsidRDefault="00E26658">
      <w:r>
        <w:t>F12 — Página oficial da Resolução 1.103/2025; ementa e ane</w:t>
      </w:r>
      <w:r>
        <w:t xml:space="preserve">xo. </w:t>
      </w:r>
      <w:hyperlink r:id="rId90">
        <w:r>
          <w:rPr>
            <w:color w:val="0563C1"/>
          </w:rPr>
          <w:t>Abrir fonte</w:t>
        </w:r>
      </w:hyperlink>
    </w:p>
    <w:p w:rsidR="00991455" w:rsidRDefault="00E26658">
      <w:r>
        <w:t xml:space="preserve">F13 — DOU de 18/03/2020, Seção 1, p. 123; INDÍCIO indexado, PDF não abriu. </w:t>
      </w:r>
      <w:hyperlink r:id="rId91">
        <w:r>
          <w:rPr>
            <w:color w:val="0563C1"/>
          </w:rPr>
          <w:t>Abrir fonte</w:t>
        </w:r>
      </w:hyperlink>
    </w:p>
    <w:p w:rsidR="00B53703" w:rsidRDefault="00B53703"/>
    <w:sectPr w:rsidR="00B53703">
      <w:pgSz w:w="11909" w:h="16834"/>
      <w:pgMar w:top="1134" w:right="792" w:bottom="1134" w:left="792" w:header="708" w:footer="708"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E26658" w:rsidRDefault="00E26658">
      <w:r>
        <w:separator/>
      </w:r>
    </w:p>
  </w:endnote>
  <w:endnote w:type="continuationSeparator" w:id="0">
    <w:p w:rsidR="00E26658" w:rsidRDefault="00E266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91455" w:rsidRDefault="00E26658">
    <w:pPr>
      <w:jc w:val="center"/>
    </w:pPr>
    <w:r>
      <w:rPr>
        <w:color w:val="6B7785"/>
        <w:sz w:val="18"/>
        <w:szCs w:val="18"/>
      </w:rPr>
      <w:t xml:space="preserve">GPECSS · Consulta Ético-Normativa · Atividade nº 6 (lote 4) · página </w:t>
    </w:r>
    <w:r>
      <w:rPr>
        <w:color w:val="6B7785"/>
        <w:sz w:val="18"/>
        <w:szCs w:val="18"/>
      </w:rPr>
      <w:fldChar w:fldCharType="begin"/>
    </w:r>
    <w:r>
      <w:rPr>
        <w:color w:val="6B7785"/>
        <w:sz w:val="18"/>
        <w:szCs w:val="18"/>
      </w:rPr>
      <w:instrText>PAGE</w:instrText>
    </w:r>
    <w:r w:rsidR="00B53703">
      <w:rPr>
        <w:color w:val="6B7785"/>
        <w:sz w:val="18"/>
        <w:szCs w:val="18"/>
      </w:rPr>
      <w:fldChar w:fldCharType="separate"/>
    </w:r>
    <w:r w:rsidR="00B53703">
      <w:rPr>
        <w:noProof/>
        <w:color w:val="6B7785"/>
        <w:sz w:val="18"/>
        <w:szCs w:val="18"/>
      </w:rPr>
      <w:t>16</w:t>
    </w:r>
    <w:r>
      <w:rPr>
        <w:color w:val="6B7785"/>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E26658" w:rsidRDefault="00E26658">
      <w:r>
        <w:separator/>
      </w:r>
    </w:p>
  </w:footnote>
  <w:footnote w:type="continuationSeparator" w:id="0">
    <w:p w:rsidR="00E26658" w:rsidRDefault="00E26658">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0A075FE"/>
    <w:multiLevelType w:val="hybridMultilevel"/>
    <w:tmpl w:val="B39E39A4"/>
    <w:lvl w:ilvl="0" w:tplc="9904BFAC" w:tentative="1">
      <w:start w:val="1"/>
      <w:numFmt w:val="bullet"/>
      <w:lvlText w:val="●"/>
      <w:lvlJc w:val="left"/>
      <w:pPr>
        <w:ind w:left="720" w:hanging="360"/>
      </w:pPr>
    </w:lvl>
    <w:lvl w:ilvl="1" w:tplc="C7C0A5B0" w:tentative="1">
      <w:start w:val="1"/>
      <w:numFmt w:val="bullet"/>
      <w:lvlText w:val="○"/>
      <w:lvlJc w:val="left"/>
      <w:pPr>
        <w:ind w:left="1440" w:hanging="360"/>
      </w:pPr>
    </w:lvl>
    <w:lvl w:ilvl="2" w:tplc="B994150C" w:tentative="1">
      <w:start w:val="1"/>
      <w:numFmt w:val="bullet"/>
      <w:lvlText w:val="■"/>
      <w:lvlJc w:val="left"/>
      <w:pPr>
        <w:ind w:left="2160" w:hanging="360"/>
      </w:pPr>
    </w:lvl>
    <w:lvl w:ilvl="3" w:tplc="EEB056D6" w:tentative="1">
      <w:start w:val="1"/>
      <w:numFmt w:val="bullet"/>
      <w:lvlText w:val="●"/>
      <w:lvlJc w:val="left"/>
      <w:pPr>
        <w:ind w:left="2880" w:hanging="360"/>
      </w:pPr>
    </w:lvl>
    <w:lvl w:ilvl="4" w:tplc="BB42679E" w:tentative="1">
      <w:start w:val="1"/>
      <w:numFmt w:val="bullet"/>
      <w:lvlText w:val="○"/>
      <w:lvlJc w:val="left"/>
      <w:pPr>
        <w:ind w:left="3600" w:hanging="360"/>
      </w:pPr>
    </w:lvl>
    <w:lvl w:ilvl="5" w:tplc="902C907A" w:tentative="1">
      <w:start w:val="1"/>
      <w:numFmt w:val="bullet"/>
      <w:lvlText w:val="■"/>
      <w:lvlJc w:val="left"/>
      <w:pPr>
        <w:ind w:left="4320" w:hanging="360"/>
      </w:pPr>
    </w:lvl>
    <w:lvl w:ilvl="6" w:tplc="20BA0B0C" w:tentative="1">
      <w:start w:val="1"/>
      <w:numFmt w:val="bullet"/>
      <w:lvlText w:val="●"/>
      <w:lvlJc w:val="left"/>
      <w:pPr>
        <w:ind w:left="5040" w:hanging="360"/>
      </w:pPr>
    </w:lvl>
    <w:lvl w:ilvl="7" w:tplc="4142E716" w:tentative="1">
      <w:start w:val="1"/>
      <w:numFmt w:val="bullet"/>
      <w:lvlText w:val="●"/>
      <w:lvlJc w:val="left"/>
      <w:pPr>
        <w:ind w:left="5760" w:hanging="360"/>
      </w:pPr>
    </w:lvl>
    <w:lvl w:ilvl="8" w:tplc="D1368700" w:tentative="1">
      <w:start w:val="1"/>
      <w:numFmt w:val="bullet"/>
      <w:lvlText w:val="●"/>
      <w:lvlJc w:val="left"/>
      <w:pPr>
        <w:ind w:left="6480" w:hanging="360"/>
      </w:pPr>
    </w:lvl>
  </w:abstractNum>
  <w:abstractNum w:abstractNumId="1">
    <w:nsid w:val="51271263"/>
    <w:multiLevelType w:val="hybridMultilevel"/>
    <w:tmpl w:val="27AA1758"/>
    <w:lvl w:ilvl="0" w:tplc="0480FA5E">
      <w:start w:val="1"/>
      <w:numFmt w:val="decimal"/>
      <w:lvlText w:val="%1."/>
      <w:lvlJc w:val="left"/>
      <w:pPr>
        <w:ind w:left="500" w:hanging="300"/>
      </w:pPr>
    </w:lvl>
    <w:lvl w:ilvl="1" w:tplc="8A9E5F82">
      <w:numFmt w:val="decimal"/>
      <w:lvlText w:val=""/>
      <w:lvlJc w:val="left"/>
    </w:lvl>
    <w:lvl w:ilvl="2" w:tplc="6F9070E6">
      <w:numFmt w:val="decimal"/>
      <w:lvlText w:val=""/>
      <w:lvlJc w:val="left"/>
    </w:lvl>
    <w:lvl w:ilvl="3" w:tplc="9FE21B42">
      <w:numFmt w:val="decimal"/>
      <w:lvlText w:val=""/>
      <w:lvlJc w:val="left"/>
    </w:lvl>
    <w:lvl w:ilvl="4" w:tplc="F800CB4A">
      <w:numFmt w:val="decimal"/>
      <w:lvlText w:val=""/>
      <w:lvlJc w:val="left"/>
    </w:lvl>
    <w:lvl w:ilvl="5" w:tplc="6D74969E">
      <w:numFmt w:val="decimal"/>
      <w:lvlText w:val=""/>
      <w:lvlJc w:val="left"/>
    </w:lvl>
    <w:lvl w:ilvl="6" w:tplc="D988F478">
      <w:numFmt w:val="decimal"/>
      <w:lvlText w:val=""/>
      <w:lvlJc w:val="left"/>
    </w:lvl>
    <w:lvl w:ilvl="7" w:tplc="648E2092">
      <w:numFmt w:val="decimal"/>
      <w:lvlText w:val=""/>
      <w:lvlJc w:val="left"/>
    </w:lvl>
    <w:lvl w:ilvl="8" w:tplc="CD40A588">
      <w:numFmt w:val="decimal"/>
      <w:lvlText w:val=""/>
      <w:lvlJc w:val="left"/>
    </w:lvl>
  </w:abstractNum>
  <w:abstractNum w:abstractNumId="2">
    <w:nsid w:val="6BC23DCC"/>
    <w:multiLevelType w:val="hybridMultilevel"/>
    <w:tmpl w:val="0E8EB43E"/>
    <w:lvl w:ilvl="0" w:tplc="1B8295DC">
      <w:start w:val="1"/>
      <w:numFmt w:val="bullet"/>
      <w:lvlText w:val="–"/>
      <w:lvlJc w:val="left"/>
      <w:pPr>
        <w:ind w:left="500" w:hanging="260"/>
      </w:pPr>
    </w:lvl>
    <w:lvl w:ilvl="1" w:tplc="AFC83262">
      <w:numFmt w:val="decimal"/>
      <w:lvlText w:val=""/>
      <w:lvlJc w:val="left"/>
    </w:lvl>
    <w:lvl w:ilvl="2" w:tplc="3FD2EDF8">
      <w:numFmt w:val="decimal"/>
      <w:lvlText w:val=""/>
      <w:lvlJc w:val="left"/>
    </w:lvl>
    <w:lvl w:ilvl="3" w:tplc="090A3102">
      <w:numFmt w:val="decimal"/>
      <w:lvlText w:val=""/>
      <w:lvlJc w:val="left"/>
    </w:lvl>
    <w:lvl w:ilvl="4" w:tplc="924CD3E4">
      <w:numFmt w:val="decimal"/>
      <w:lvlText w:val=""/>
      <w:lvlJc w:val="left"/>
    </w:lvl>
    <w:lvl w:ilvl="5" w:tplc="723E24CA">
      <w:numFmt w:val="decimal"/>
      <w:lvlText w:val=""/>
      <w:lvlJc w:val="left"/>
    </w:lvl>
    <w:lvl w:ilvl="6" w:tplc="A9303F92">
      <w:numFmt w:val="decimal"/>
      <w:lvlText w:val=""/>
      <w:lvlJc w:val="left"/>
    </w:lvl>
    <w:lvl w:ilvl="7" w:tplc="2A22A1F4">
      <w:numFmt w:val="decimal"/>
      <w:lvlText w:val=""/>
      <w:lvlJc w:val="left"/>
    </w:lvl>
    <w:lvl w:ilvl="8" w:tplc="A7D8965E">
      <w:numFmt w:val="decimal"/>
      <w:lvlText w:val=""/>
      <w:lvlJc w:val="left"/>
    </w:lvl>
  </w:abstractNum>
  <w:num w:numId="1">
    <w:abstractNumId w:val="0"/>
    <w:lvlOverride w:ilvl="0">
      <w:startOverride w:val="1"/>
    </w:lvlOverride>
  </w:num>
  <w:num w:numId="2">
    <w:abstractNumId w:val="1"/>
    <w:lvlOverride w:ilvl="0">
      <w:startOverride w:val="1"/>
    </w:lvlOverride>
  </w:num>
  <w:num w:numId="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91455"/>
    <w:rsid w:val="00991455"/>
    <w:rsid w:val="00B53703"/>
    <w:rsid w:val="00E2665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F05C89EE-562F-4733-B239-954A413DB5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lang w:val="pt-BR" w:eastAsia="pt-BR"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qFormat/>
    <w:pPr>
      <w:outlineLvl w:val="0"/>
    </w:pPr>
    <w:rPr>
      <w:color w:val="2E74B5"/>
      <w:sz w:val="32"/>
      <w:szCs w:val="32"/>
    </w:rPr>
  </w:style>
  <w:style w:type="paragraph" w:styleId="Ttulo2">
    <w:name w:val="heading 2"/>
    <w:basedOn w:val="Normal"/>
    <w:next w:val="Normal"/>
    <w:qFormat/>
    <w:pPr>
      <w:outlineLvl w:val="1"/>
    </w:pPr>
    <w:rPr>
      <w:color w:val="2E74B5"/>
      <w:sz w:val="26"/>
      <w:szCs w:val="26"/>
    </w:rPr>
  </w:style>
  <w:style w:type="paragraph" w:styleId="Ttulo3">
    <w:name w:val="heading 3"/>
    <w:basedOn w:val="Normal"/>
    <w:next w:val="Normal"/>
    <w:qFormat/>
    <w:pPr>
      <w:outlineLvl w:val="2"/>
    </w:pPr>
    <w:rPr>
      <w:color w:val="1F4D78"/>
      <w:sz w:val="24"/>
      <w:szCs w:val="24"/>
    </w:rPr>
  </w:style>
  <w:style w:type="paragraph" w:styleId="Ttulo4">
    <w:name w:val="heading 4"/>
    <w:basedOn w:val="Normal"/>
    <w:next w:val="Normal"/>
    <w:qFormat/>
    <w:pPr>
      <w:outlineLvl w:val="3"/>
    </w:pPr>
    <w:rPr>
      <w:i/>
      <w:iCs/>
      <w:color w:val="2E74B5"/>
    </w:rPr>
  </w:style>
  <w:style w:type="paragraph" w:styleId="Ttulo5">
    <w:name w:val="heading 5"/>
    <w:basedOn w:val="Normal"/>
    <w:next w:val="Normal"/>
    <w:qFormat/>
    <w:pPr>
      <w:outlineLvl w:val="4"/>
    </w:pPr>
    <w:rPr>
      <w:color w:val="2E74B5"/>
    </w:rPr>
  </w:style>
  <w:style w:type="paragraph" w:styleId="Ttulo6">
    <w:name w:val="heading 6"/>
    <w:basedOn w:val="Normal"/>
    <w:next w:val="Normal"/>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customStyle="1" w:styleId="Ttulo11">
    <w:name w:val="Título 11"/>
    <w:rPr>
      <w:b/>
      <w:sz w:val="32"/>
    </w:rPr>
  </w:style>
  <w:style w:type="table" w:customStyle="1" w:styleId="Tabelacomgrade1">
    <w:name w:val="Tabela com grade1"/>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26" Type="http://schemas.openxmlformats.org/officeDocument/2006/relationships/hyperlink" Target="https://www.cfess.org.br/legislacao/view/487/resolucao-n-5482009" TargetMode="External"/><Relationship Id="rId21" Type="http://schemas.openxmlformats.org/officeDocument/2006/relationships/hyperlink" Target="https://www.cfess.org.br/arquivos/ResolucaoCfess988-2022.pdf" TargetMode="External"/><Relationship Id="rId42" Type="http://schemas.openxmlformats.org/officeDocument/2006/relationships/hyperlink" Target="https://www.cfess.org.br/uploads/legislacao/4589/Resolucao_CFESS_555-2009.pdf" TargetMode="External"/><Relationship Id="rId47" Type="http://schemas.openxmlformats.org/officeDocument/2006/relationships/hyperlink" Target="https://www.cfess.org.br/arquivos/Resolucao_CFESS_555-2009.pdf" TargetMode="External"/><Relationship Id="rId63" Type="http://schemas.openxmlformats.org/officeDocument/2006/relationships/hyperlink" Target="https://www.cfess.org.br/arquivos/ResCfess923-2019.pdf" TargetMode="External"/><Relationship Id="rId68" Type="http://schemas.openxmlformats.org/officeDocument/2006/relationships/hyperlink" Target="https://www.cfess.org.br/legislacao/view/345/resolucao-n-9382020" TargetMode="External"/><Relationship Id="rId84" Type="http://schemas.openxmlformats.org/officeDocument/2006/relationships/hyperlink" Target="https://cfess.org.br/legislacao/view/478/resolucao-n-5602009" TargetMode="External"/><Relationship Id="rId89" Type="http://schemas.openxmlformats.org/officeDocument/2006/relationships/hyperlink" Target="https://www.cfess.org.br/arquivos/582.pdf" TargetMode="External"/><Relationship Id="rId16" Type="http://schemas.openxmlformats.org/officeDocument/2006/relationships/hyperlink" Target="https://www.cfess.org.br/arquivos/rescfess1013-2022.pdf" TargetMode="External"/><Relationship Id="rId11" Type="http://schemas.openxmlformats.org/officeDocument/2006/relationships/hyperlink" Target="https://www.cfess.org.br/arquivos/ResolucaoCfess938-2020.pdf" TargetMode="External"/><Relationship Id="rId32" Type="http://schemas.openxmlformats.org/officeDocument/2006/relationships/hyperlink" Target="https://www.cfess.org.br/legislacao/view/340/resolucao-n-9432020" TargetMode="External"/><Relationship Id="rId37" Type="http://schemas.openxmlformats.org/officeDocument/2006/relationships/hyperlink" Target="https://www.cfess.org.br/legislacao/view/421/resolucao-n-7262015" TargetMode="External"/><Relationship Id="rId53" Type="http://schemas.openxmlformats.org/officeDocument/2006/relationships/hyperlink" Target="https://www.cfess.org.br/arquivos/resolucao_560.pdf" TargetMode="External"/><Relationship Id="rId58" Type="http://schemas.openxmlformats.org/officeDocument/2006/relationships/hyperlink" Target="https://www.cfess.org.br/uploads/legislacao/4472/Resolucaocfess8612018.pdf" TargetMode="External"/><Relationship Id="rId74" Type="http://schemas.openxmlformats.org/officeDocument/2006/relationships/hyperlink" Target="https://www.cfess.org.br/legislacao/view/487/resolucao-n-5482009" TargetMode="External"/><Relationship Id="rId79" Type="http://schemas.openxmlformats.org/officeDocument/2006/relationships/hyperlink" Target="https://www.cfess.org.br/legislacao/view/421/resolucao-n-7262015" TargetMode="External"/><Relationship Id="rId5" Type="http://schemas.openxmlformats.org/officeDocument/2006/relationships/footnotes" Target="footnotes.xml"/><Relationship Id="rId90" Type="http://schemas.openxmlformats.org/officeDocument/2006/relationships/hyperlink" Target="https://www.cfess.org.br/legislacao/view/592/resolucao-n-11032025" TargetMode="External"/><Relationship Id="rId22" Type="http://schemas.openxmlformats.org/officeDocument/2006/relationships/hyperlink" Target="https://www.cfess.org.br/arquivos/ResolucaoCfess988-2022.pdf" TargetMode="External"/><Relationship Id="rId27" Type="http://schemas.openxmlformats.org/officeDocument/2006/relationships/hyperlink" Target="https://www.cfess.org.br/uploads/legislacao/5244/Resoluc%CC%A7a%CC%83o%20CFESS%20548%20-2009%20Compilada%20%28jun%202025%29.pdf" TargetMode="External"/><Relationship Id="rId43" Type="http://schemas.openxmlformats.org/officeDocument/2006/relationships/hyperlink" Target="https://www.cfess.org.br/legislacao/view/483/resolucao-n-5552009" TargetMode="External"/><Relationship Id="rId48" Type="http://schemas.openxmlformats.org/officeDocument/2006/relationships/hyperlink" Target="https://www.cfess.org.br/uploads/legislacao/4585/resolucao_560.pdf" TargetMode="External"/><Relationship Id="rId64" Type="http://schemas.openxmlformats.org/officeDocument/2006/relationships/hyperlink" Target="https://www.cfess.org.br/arquivos/ResCfess923-2019.pdf" TargetMode="External"/><Relationship Id="rId69" Type="http://schemas.openxmlformats.org/officeDocument/2006/relationships/hyperlink" Target="https://www.cfess.org.br/arquivos/rescfess1013-2022.pdf" TargetMode="External"/><Relationship Id="rId8" Type="http://schemas.openxmlformats.org/officeDocument/2006/relationships/hyperlink" Target="https://www.cfess.org.br/legislacao/view/345/resolucao-n-9382020" TargetMode="External"/><Relationship Id="rId51" Type="http://schemas.openxmlformats.org/officeDocument/2006/relationships/hyperlink" Target="https://www.cfess.org.br/arquivos/resolucao_560.pdf" TargetMode="External"/><Relationship Id="rId72" Type="http://schemas.openxmlformats.org/officeDocument/2006/relationships/hyperlink" Target="https://www.cfess.org.br/legislacao/view/309/resolucao-9882022" TargetMode="External"/><Relationship Id="rId80" Type="http://schemas.openxmlformats.org/officeDocument/2006/relationships/hyperlink" Target="https://www.cfess.org.br/arquivos/Resolucao_CFESS_555-2009.pdf" TargetMode="External"/><Relationship Id="rId85" Type="http://schemas.openxmlformats.org/officeDocument/2006/relationships/hyperlink" Target="https://www.cfess.org.br/uploads/legislacao/4472/Resolucaocfess8612018.pdf" TargetMode="External"/><Relationship Id="rId93"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https://www.cfess.org.br/arquivos/ResolucaoCfess938-2020.pdf" TargetMode="External"/><Relationship Id="rId17" Type="http://schemas.openxmlformats.org/officeDocument/2006/relationships/hyperlink" Target="https://www.cfess.org.br/arquivos/rescfess1013-2022.pdf" TargetMode="External"/><Relationship Id="rId25" Type="http://schemas.openxmlformats.org/officeDocument/2006/relationships/hyperlink" Target="https://www.cfess.org.br/uploads/legislacao/5244/Resoluc&#807;a&#771;o%20CFESS%20548%20-2009%20Compilada%20(jun%202025).pdf" TargetMode="External"/><Relationship Id="rId33" Type="http://schemas.openxmlformats.org/officeDocument/2006/relationships/hyperlink" Target="https://www.cfess.org.br/arquivos/ResolucaoCfess943-2020.pdf" TargetMode="External"/><Relationship Id="rId38" Type="http://schemas.openxmlformats.org/officeDocument/2006/relationships/hyperlink" Target="https://www.cfess.org.br/arquivos/resolucao-726-2015.pdf" TargetMode="External"/><Relationship Id="rId46" Type="http://schemas.openxmlformats.org/officeDocument/2006/relationships/hyperlink" Target="https://www.cfess.org.br/arquivos/Resolucao_CFESS_555-2009.pdf" TargetMode="External"/><Relationship Id="rId59" Type="http://schemas.openxmlformats.org/officeDocument/2006/relationships/hyperlink" Target="https://www.cfess.org.br/uploads/legislacao/4472/Resolucaocfess8612018.pdf" TargetMode="External"/><Relationship Id="rId67" Type="http://schemas.openxmlformats.org/officeDocument/2006/relationships/hyperlink" Target="https://www.cfess.org.br/arquivos/ResolucaoCfess938-2020.pdf" TargetMode="External"/><Relationship Id="rId20" Type="http://schemas.openxmlformats.org/officeDocument/2006/relationships/hyperlink" Target="https://www.cfess.org.br/legislacao/view/309/resolucao-9882022" TargetMode="External"/><Relationship Id="rId41" Type="http://schemas.openxmlformats.org/officeDocument/2006/relationships/hyperlink" Target="https://www.cfess.org.br/arquivos/resolucao-726-2015.pdf" TargetMode="External"/><Relationship Id="rId54" Type="http://schemas.openxmlformats.org/officeDocument/2006/relationships/hyperlink" Target="https://www.cfess.org.br/uploads/legislacao/4472/Resolucaocfess8612018.pdf" TargetMode="External"/><Relationship Id="rId62" Type="http://schemas.openxmlformats.org/officeDocument/2006/relationships/hyperlink" Target="https://www.cfess.org.br/arquivos/ResCfess923-2019.pdf" TargetMode="External"/><Relationship Id="rId70" Type="http://schemas.openxmlformats.org/officeDocument/2006/relationships/hyperlink" Target="https://www.cfess.org.br/legislacao/view/290/resolucao-10132022" TargetMode="External"/><Relationship Id="rId75" Type="http://schemas.openxmlformats.org/officeDocument/2006/relationships/hyperlink" Target="https://www.cfess.org.br/arquivos/ResolucaoCfess943-2020.pdf" TargetMode="External"/><Relationship Id="rId83" Type="http://schemas.openxmlformats.org/officeDocument/2006/relationships/hyperlink" Target="https://www.cfess.org.br/legislacao/view/478/resolucao-n-5602009" TargetMode="External"/><Relationship Id="rId88" Type="http://schemas.openxmlformats.org/officeDocument/2006/relationships/hyperlink" Target="https://www.cfess.org.br/legislacao/view/352/resolucao-n-9232019" TargetMode="External"/><Relationship Id="rId91" Type="http://schemas.openxmlformats.org/officeDocument/2006/relationships/hyperlink" Target="https://pesquisa.in.gov.br/imprensa/servlet/INPDFViewer?captchafield=firstAccess&amp;data=18%2F03%2F2020&amp;jornal=515&amp;pagina=123"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cfess.org.br/arquivos/rescfess1013-2022.pdf" TargetMode="External"/><Relationship Id="rId23" Type="http://schemas.openxmlformats.org/officeDocument/2006/relationships/hyperlink" Target="https://www.cfess.org.br/arquivos/ResolucaoCfess988-2022.pdf" TargetMode="External"/><Relationship Id="rId28" Type="http://schemas.openxmlformats.org/officeDocument/2006/relationships/hyperlink" Target="https://www.cfess.org.br/uploads/legislacao/5244/Resoluc%CC%A7a%CC%83o%20CFESS%20548%20-2009%20Compilada%20%28jun%202025%29.pdf" TargetMode="External"/><Relationship Id="rId36" Type="http://schemas.openxmlformats.org/officeDocument/2006/relationships/hyperlink" Target="https://www.cfess.org.br/uploads/legislacao/4517/resolucao-726-2015.pdf" TargetMode="External"/><Relationship Id="rId49" Type="http://schemas.openxmlformats.org/officeDocument/2006/relationships/hyperlink" Target="https://www.cfess.org.br/legislacao/view/478/resolucao-n-5602009" TargetMode="External"/><Relationship Id="rId57" Type="http://schemas.openxmlformats.org/officeDocument/2006/relationships/hyperlink" Target="https://www.cfess.org.br/uploads/legislacao/4472/Resolucaocfess8612018.pdf" TargetMode="External"/><Relationship Id="rId10" Type="http://schemas.openxmlformats.org/officeDocument/2006/relationships/hyperlink" Target="https://www.cfess.org.br/arquivos/ResolucaoCfess938-2020.pdf" TargetMode="External"/><Relationship Id="rId31" Type="http://schemas.openxmlformats.org/officeDocument/2006/relationships/hyperlink" Target="https://www.cfess.org.br/uploads/legislacao/4420/ResolucaoCfess943-2020.pdf" TargetMode="External"/><Relationship Id="rId44" Type="http://schemas.openxmlformats.org/officeDocument/2006/relationships/hyperlink" Target="https://www.cfess.org.br/arquivos/Resolucao_CFESS_555-2009.pdf" TargetMode="External"/><Relationship Id="rId52" Type="http://schemas.openxmlformats.org/officeDocument/2006/relationships/hyperlink" Target="https://www.cfess.org.br/arquivos/resolucao_560.pdf" TargetMode="External"/><Relationship Id="rId60" Type="http://schemas.openxmlformats.org/officeDocument/2006/relationships/hyperlink" Target="https://www.cfess.org.br/uploads/legislacao/4439/ResCfess923-2019.pdf" TargetMode="External"/><Relationship Id="rId65" Type="http://schemas.openxmlformats.org/officeDocument/2006/relationships/hyperlink" Target="https://www.cfess.org.br/arquivos/ResCfess923-2019.pdf" TargetMode="External"/><Relationship Id="rId73" Type="http://schemas.openxmlformats.org/officeDocument/2006/relationships/hyperlink" Target="https://www.cfess.org.br/uploads/legislacao/5244/Resoluc%CC%A7a%CC%83o%20CFESS%20548%20-2009%20Compilada%20%28jun%202025%29.pdf" TargetMode="External"/><Relationship Id="rId78" Type="http://schemas.openxmlformats.org/officeDocument/2006/relationships/hyperlink" Target="https://www.cfess.org.br/arquivos/resolucao-726-2015.pdf" TargetMode="External"/><Relationship Id="rId81" Type="http://schemas.openxmlformats.org/officeDocument/2006/relationships/hyperlink" Target="https://www.cfess.org.br/legislacao/view/483/resolucao-n-5552009" TargetMode="External"/><Relationship Id="rId86" Type="http://schemas.openxmlformats.org/officeDocument/2006/relationships/hyperlink" Target="https://www.cfess.org.br/legislacao/view/377/resolucao-n-8612018" TargetMode="External"/><Relationship Id="rId4" Type="http://schemas.openxmlformats.org/officeDocument/2006/relationships/webSettings" Target="webSettings.xml"/><Relationship Id="rId9" Type="http://schemas.openxmlformats.org/officeDocument/2006/relationships/hyperlink" Target="https://www.cfess.org.br/arquivos/ResolucaoCfess938-2020.pdf" TargetMode="External"/><Relationship Id="rId13" Type="http://schemas.openxmlformats.org/officeDocument/2006/relationships/hyperlink" Target="https://www.cfess.org.br/uploads/legislacao/4348/rescfess1013-2022.pdf" TargetMode="External"/><Relationship Id="rId18" Type="http://schemas.openxmlformats.org/officeDocument/2006/relationships/hyperlink" Target="https://www.cfess.org.br/arquivos/rescfess1013-2022.pdf" TargetMode="External"/><Relationship Id="rId39" Type="http://schemas.openxmlformats.org/officeDocument/2006/relationships/hyperlink" Target="https://www.cfess.org.br/arquivos/resolucao-726-2015.pdf" TargetMode="External"/><Relationship Id="rId34" Type="http://schemas.openxmlformats.org/officeDocument/2006/relationships/hyperlink" Target="https://www.cfess.org.br/arquivos/ResolucaoCfess943-2020.pdf" TargetMode="External"/><Relationship Id="rId50" Type="http://schemas.openxmlformats.org/officeDocument/2006/relationships/hyperlink" Target="https://www.cfess.org.br/arquivos/resolucao_560.pdf" TargetMode="External"/><Relationship Id="rId55" Type="http://schemas.openxmlformats.org/officeDocument/2006/relationships/hyperlink" Target="https://www.cfess.org.br/legislacao/view/377/resolucao-n-8612018" TargetMode="External"/><Relationship Id="rId76" Type="http://schemas.openxmlformats.org/officeDocument/2006/relationships/hyperlink" Target="https://www.cfess.org.br/legislacao/view/340/resolucao-n-9432020" TargetMode="External"/><Relationship Id="rId7" Type="http://schemas.openxmlformats.org/officeDocument/2006/relationships/hyperlink" Target="https://www.cfess.org.br/uploads/legislacao/4428/ResolucaoCfess938-2020.pdf" TargetMode="External"/><Relationship Id="rId71" Type="http://schemas.openxmlformats.org/officeDocument/2006/relationships/hyperlink" Target="https://www.cfess.org.br/arquivos/ResolucaoCfess988-2022.pdf" TargetMode="External"/><Relationship Id="rId92" Type="http://schemas.openxmlformats.org/officeDocument/2006/relationships/fontTable" Target="fontTable.xml"/><Relationship Id="rId2" Type="http://schemas.openxmlformats.org/officeDocument/2006/relationships/styles" Target="styles.xml"/><Relationship Id="rId29" Type="http://schemas.openxmlformats.org/officeDocument/2006/relationships/hyperlink" Target="https://www.cfess.org.br/uploads/legislacao/5244/Resoluc%CC%A7a%CC%83o%20CFESS%20548%20-2009%20Compilada%20%28jun%202025%29.pdf" TargetMode="External"/><Relationship Id="rId24" Type="http://schemas.openxmlformats.org/officeDocument/2006/relationships/hyperlink" Target="https://www.cfess.org.br/arquivos/ResolucaoCfess988-2022.pdf" TargetMode="External"/><Relationship Id="rId40" Type="http://schemas.openxmlformats.org/officeDocument/2006/relationships/hyperlink" Target="https://www.cfess.org.br/arquivos/resolucao-726-2015.pdf" TargetMode="External"/><Relationship Id="rId45" Type="http://schemas.openxmlformats.org/officeDocument/2006/relationships/hyperlink" Target="https://www.cfess.org.br/arquivos/Resolucao_CFESS_555-2009.pdf" TargetMode="External"/><Relationship Id="rId66" Type="http://schemas.openxmlformats.org/officeDocument/2006/relationships/footer" Target="footer1.xml"/><Relationship Id="rId87" Type="http://schemas.openxmlformats.org/officeDocument/2006/relationships/hyperlink" Target="https://www.cfess.org.br/arquivos/ResCfess923-2019.pdf" TargetMode="External"/><Relationship Id="rId61" Type="http://schemas.openxmlformats.org/officeDocument/2006/relationships/hyperlink" Target="https://www.cfess.org.br/legislacao/view/352/resolucao-n-9232019" TargetMode="External"/><Relationship Id="rId82" Type="http://schemas.openxmlformats.org/officeDocument/2006/relationships/hyperlink" Target="https://www.cfess.org.br/arquivos/resolucao_560.pdf" TargetMode="External"/><Relationship Id="rId19" Type="http://schemas.openxmlformats.org/officeDocument/2006/relationships/hyperlink" Target="https://www.cfess.org.br/uploads/legislacao/4370/ResolucaoCfess988-2022.pdf" TargetMode="External"/><Relationship Id="rId14" Type="http://schemas.openxmlformats.org/officeDocument/2006/relationships/hyperlink" Target="https://www.cfess.org.br/legislacao/view/290/resolucao-10132022" TargetMode="External"/><Relationship Id="rId30" Type="http://schemas.openxmlformats.org/officeDocument/2006/relationships/hyperlink" Target="https://www.cfess.org.br/uploads/legislacao/5244/Resoluc%CC%A7a%CC%83o%20CFESS%20548%20-2009%20Compilada%20%28jun%202025%29.pdf" TargetMode="External"/><Relationship Id="rId35" Type="http://schemas.openxmlformats.org/officeDocument/2006/relationships/hyperlink" Target="https://www.cfess.org.br/arquivos/ResolucaoCfess943-2020.pdf" TargetMode="External"/><Relationship Id="rId56" Type="http://schemas.openxmlformats.org/officeDocument/2006/relationships/hyperlink" Target="https://www.cfess.org.br/uploads/legislacao/4472/Resolucaocfess8612018.pdf" TargetMode="External"/><Relationship Id="rId77" Type="http://schemas.openxmlformats.org/officeDocument/2006/relationships/hyperlink" Target="https://cfess.org.br/legislacao/view/340/resolucao-n-943202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16</Pages>
  <Words>7923</Words>
  <Characters>42790</Characters>
  <Application>Microsoft Office Word</Application>
  <DocSecurity>0</DocSecurity>
  <Lines>356</Lines>
  <Paragraphs>101</Paragraphs>
  <ScaleCrop>false</ScaleCrop>
  <Company/>
  <LinksUpToDate>false</LinksUpToDate>
  <CharactersWithSpaces>50612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Atividade de conferência nº 6 — lote 4</dc:title>
  <dc:creator>Plataforma de Consulta Ético-Normativa — GPECSS</dc:creator>
  <cp:lastModifiedBy>Usuario</cp:lastModifiedBy>
  <cp:revision>2</cp:revision>
  <dcterms:created xsi:type="dcterms:W3CDTF">2026-10-27T15:33:00Z</dcterms:created>
  <dcterms:modified xsi:type="dcterms:W3CDTF">2026-10-28T02:43:00Z</dcterms:modified>
</cp:coreProperties>
</file>