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18" w:type="pct"/>
        <w:tblCellSpacing w:w="15" w:type="dxa"/>
        <w:tblCellMar>
          <w:top w:w="15" w:type="dxa"/>
          <w:left w:w="15" w:type="dxa"/>
          <w:bottom w:w="15" w:type="dxa"/>
          <w:right w:w="15" w:type="dxa"/>
        </w:tblCellMar>
        <w:tblLook w:val="04A0" w:firstRow="1" w:lastRow="0" w:firstColumn="1" w:lastColumn="0" w:noHBand="0" w:noVBand="1"/>
      </w:tblPr>
      <w:tblGrid>
        <w:gridCol w:w="2722"/>
        <w:gridCol w:w="7901"/>
      </w:tblGrid>
      <w:tr w:rsidR="00C21C66" w14:paraId="2CA03AC2" w14:textId="77777777" w:rsidTr="000B2F52">
        <w:trPr>
          <w:tblCellSpacing w:w="15" w:type="dxa"/>
        </w:trPr>
        <w:tc>
          <w:tcPr>
            <w:tcW w:w="1260" w:type="pct"/>
            <w:vAlign w:val="center"/>
            <w:hideMark/>
          </w:tcPr>
          <w:p w14:paraId="0E85CC41" w14:textId="77777777" w:rsidR="00C21C66" w:rsidRDefault="00A90DA6" w:rsidP="000B2F52">
            <w:pPr>
              <w:pStyle w:val="NormalWeb"/>
            </w:pPr>
            <w:r w:rsidRPr="00A90DA6">
              <w:rPr>
                <w:noProof/>
                <w:color w:val="009966"/>
              </w:rPr>
              <w:drawing>
                <wp:inline distT="0" distB="0" distL="0" distR="0" wp14:anchorId="56682C2A" wp14:editId="757328BD">
                  <wp:extent cx="1643470" cy="930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8317" cy="933294"/>
                          </a:xfrm>
                          <a:prstGeom prst="rect">
                            <a:avLst/>
                          </a:prstGeom>
                          <a:noFill/>
                          <a:ln w="9525">
                            <a:noFill/>
                            <a:miter lim="800000"/>
                            <a:headEnd/>
                            <a:tailEnd/>
                          </a:ln>
                        </pic:spPr>
                      </pic:pic>
                    </a:graphicData>
                  </a:graphic>
                </wp:inline>
              </w:drawing>
            </w:r>
          </w:p>
        </w:tc>
        <w:tc>
          <w:tcPr>
            <w:tcW w:w="3698" w:type="pct"/>
            <w:vAlign w:val="center"/>
            <w:hideMark/>
          </w:tcPr>
          <w:p w14:paraId="3DF9A0F2" w14:textId="6E35BE7B" w:rsidR="00C21C66" w:rsidRPr="00984E4E" w:rsidRDefault="00C21C66" w:rsidP="00B96A94">
            <w:pPr>
              <w:pStyle w:val="NormalWeb"/>
              <w:jc w:val="center"/>
              <w:rPr>
                <w:rFonts w:asciiTheme="majorHAnsi" w:hAnsiTheme="majorHAnsi"/>
                <w:bCs/>
                <w:sz w:val="28"/>
                <w:szCs w:val="28"/>
              </w:rPr>
            </w:pPr>
            <w:r w:rsidRPr="00984E4E">
              <w:rPr>
                <w:rFonts w:asciiTheme="majorHAnsi" w:hAnsiTheme="majorHAnsi"/>
                <w:bCs/>
                <w:sz w:val="28"/>
                <w:szCs w:val="28"/>
              </w:rPr>
              <w:t xml:space="preserve">Computer Science 211 </w:t>
            </w:r>
            <w:r w:rsidRPr="00984E4E">
              <w:rPr>
                <w:rFonts w:asciiTheme="majorHAnsi" w:hAnsiTheme="majorHAnsi"/>
                <w:bCs/>
                <w:sz w:val="28"/>
                <w:szCs w:val="28"/>
              </w:rPr>
              <w:br/>
            </w:r>
            <w:r w:rsidRPr="00984E4E">
              <w:rPr>
                <w:rFonts w:asciiTheme="majorHAnsi" w:hAnsiTheme="majorHAnsi"/>
                <w:bCs/>
                <w:i/>
                <w:iCs/>
                <w:sz w:val="28"/>
                <w:szCs w:val="28"/>
              </w:rPr>
              <w:t>Data Structures</w:t>
            </w:r>
            <w:r w:rsidRPr="00984E4E">
              <w:rPr>
                <w:rFonts w:asciiTheme="majorHAnsi" w:hAnsiTheme="majorHAnsi"/>
                <w:bCs/>
                <w:sz w:val="28"/>
                <w:szCs w:val="28"/>
              </w:rPr>
              <w:br/>
            </w:r>
            <w:r w:rsidR="00B96A94">
              <w:rPr>
                <w:rFonts w:asciiTheme="majorHAnsi" w:hAnsiTheme="majorHAnsi"/>
                <w:bCs/>
                <w:sz w:val="28"/>
                <w:szCs w:val="28"/>
              </w:rPr>
              <w:t>Spring 201</w:t>
            </w:r>
            <w:r w:rsidR="00466492">
              <w:rPr>
                <w:rFonts w:asciiTheme="majorHAnsi" w:hAnsiTheme="majorHAnsi"/>
                <w:bCs/>
                <w:sz w:val="28"/>
                <w:szCs w:val="28"/>
              </w:rPr>
              <w:t>8</w:t>
            </w:r>
          </w:p>
        </w:tc>
      </w:tr>
    </w:tbl>
    <w:p w14:paraId="19FAEBF6" w14:textId="1ED95891" w:rsidR="000B2F52" w:rsidRPr="002E7F5E" w:rsidRDefault="00A90DA6" w:rsidP="00290D91">
      <w:pPr>
        <w:pStyle w:val="Heading2"/>
        <w:pBdr>
          <w:top w:val="single" w:sz="4" w:space="1" w:color="auto"/>
          <w:bottom w:val="single" w:sz="4" w:space="1" w:color="auto"/>
        </w:pBdr>
        <w:tabs>
          <w:tab w:val="right" w:pos="10710"/>
        </w:tabs>
        <w:spacing w:before="0"/>
        <w:ind w:left="0"/>
        <w:rPr>
          <w:rFonts w:asciiTheme="minorHAnsi" w:hAnsiTheme="minorHAnsi"/>
          <w:b w:val="0"/>
          <w:sz w:val="22"/>
          <w:szCs w:val="22"/>
        </w:rPr>
      </w:pPr>
      <w:r>
        <w:rPr>
          <w:rFonts w:asciiTheme="minorHAnsi" w:hAnsiTheme="minorHAnsi"/>
          <w:b w:val="0"/>
          <w:sz w:val="22"/>
          <w:szCs w:val="22"/>
        </w:rPr>
        <w:t>Assignment</w:t>
      </w:r>
      <w:r w:rsidR="00C21C66" w:rsidRPr="000B2F52">
        <w:rPr>
          <w:rFonts w:asciiTheme="minorHAnsi" w:hAnsiTheme="minorHAnsi"/>
          <w:b w:val="0"/>
          <w:sz w:val="22"/>
          <w:szCs w:val="22"/>
        </w:rPr>
        <w:t xml:space="preserve">– </w:t>
      </w:r>
      <w:r w:rsidR="002E7F5E">
        <w:rPr>
          <w:rFonts w:asciiTheme="minorHAnsi" w:hAnsiTheme="minorHAnsi"/>
          <w:b w:val="0"/>
          <w:sz w:val="22"/>
          <w:szCs w:val="22"/>
        </w:rPr>
        <w:t xml:space="preserve">Analysis of Common </w:t>
      </w:r>
      <w:r w:rsidR="00290D91">
        <w:rPr>
          <w:rFonts w:asciiTheme="minorHAnsi" w:hAnsiTheme="minorHAnsi"/>
          <w:b w:val="0"/>
          <w:sz w:val="22"/>
          <w:szCs w:val="22"/>
        </w:rPr>
        <w:t>Sorting Algorithms</w:t>
      </w:r>
      <w:r w:rsidR="00290D91">
        <w:rPr>
          <w:rFonts w:asciiTheme="minorHAnsi" w:hAnsiTheme="minorHAnsi"/>
          <w:b w:val="0"/>
          <w:sz w:val="22"/>
          <w:szCs w:val="22"/>
        </w:rPr>
        <w:tab/>
      </w:r>
      <w:bookmarkStart w:id="0" w:name="_GoBack"/>
      <w:bookmarkEnd w:id="0"/>
    </w:p>
    <w:p w14:paraId="4A3AFAC8" w14:textId="77777777" w:rsidR="00321C12" w:rsidRDefault="007363F5" w:rsidP="00C21C66">
      <w:pPr>
        <w:pStyle w:val="Heading3"/>
        <w:ind w:left="0"/>
      </w:pPr>
      <w:r>
        <w:t xml:space="preserve">Part 1 — </w:t>
      </w:r>
      <w:r w:rsidR="00A90DA6">
        <w:t>Correct Sorting Algorithms</w:t>
      </w:r>
    </w:p>
    <w:p w14:paraId="53B3B042" w14:textId="77777777" w:rsidR="00321C12" w:rsidRDefault="00A90DA6" w:rsidP="006F6AD7">
      <w:pPr>
        <w:spacing w:before="120"/>
        <w:ind w:left="0" w:firstLine="11"/>
        <w:rPr>
          <w:sz w:val="20"/>
          <w:szCs w:val="20"/>
        </w:rPr>
      </w:pPr>
      <w:r>
        <w:rPr>
          <w:sz w:val="20"/>
          <w:szCs w:val="20"/>
        </w:rPr>
        <w:t xml:space="preserve">Create Java </w:t>
      </w:r>
      <w:r w:rsidR="00DB3C7A">
        <w:rPr>
          <w:sz w:val="20"/>
          <w:szCs w:val="20"/>
        </w:rPr>
        <w:t xml:space="preserve">methods </w:t>
      </w:r>
      <w:r>
        <w:rPr>
          <w:sz w:val="20"/>
          <w:szCs w:val="20"/>
        </w:rPr>
        <w:t>for each of the following, based on sorting arrays of integers:</w:t>
      </w:r>
    </w:p>
    <w:p w14:paraId="2F7DB981" w14:textId="77777777" w:rsidR="00C21C66" w:rsidRDefault="00A90DA6" w:rsidP="009F3969">
      <w:pPr>
        <w:pStyle w:val="ListParagraph"/>
        <w:numPr>
          <w:ilvl w:val="0"/>
          <w:numId w:val="2"/>
        </w:numPr>
        <w:spacing w:before="60"/>
        <w:ind w:left="720"/>
        <w:contextualSpacing w:val="0"/>
        <w:rPr>
          <w:sz w:val="20"/>
          <w:szCs w:val="20"/>
        </w:rPr>
      </w:pPr>
      <w:r>
        <w:rPr>
          <w:sz w:val="20"/>
          <w:szCs w:val="20"/>
        </w:rPr>
        <w:t>Bubble Sort</w:t>
      </w:r>
    </w:p>
    <w:p w14:paraId="0542686D" w14:textId="77777777" w:rsidR="00A90DA6" w:rsidRDefault="00A90DA6" w:rsidP="009F3969">
      <w:pPr>
        <w:pStyle w:val="ListParagraph"/>
        <w:numPr>
          <w:ilvl w:val="0"/>
          <w:numId w:val="2"/>
        </w:numPr>
        <w:spacing w:before="60"/>
        <w:ind w:left="720"/>
        <w:contextualSpacing w:val="0"/>
        <w:rPr>
          <w:sz w:val="20"/>
          <w:szCs w:val="20"/>
        </w:rPr>
      </w:pPr>
      <w:r>
        <w:rPr>
          <w:sz w:val="20"/>
          <w:szCs w:val="20"/>
        </w:rPr>
        <w:t xml:space="preserve">Selection Sort </w:t>
      </w:r>
    </w:p>
    <w:p w14:paraId="5FACD9EA" w14:textId="77777777" w:rsidR="00C21C66" w:rsidRDefault="00A90DA6" w:rsidP="009F3969">
      <w:pPr>
        <w:pStyle w:val="ListParagraph"/>
        <w:numPr>
          <w:ilvl w:val="0"/>
          <w:numId w:val="2"/>
        </w:numPr>
        <w:spacing w:before="60"/>
        <w:ind w:left="720"/>
        <w:contextualSpacing w:val="0"/>
        <w:rPr>
          <w:sz w:val="20"/>
          <w:szCs w:val="20"/>
        </w:rPr>
      </w:pPr>
      <w:r>
        <w:rPr>
          <w:sz w:val="20"/>
          <w:szCs w:val="20"/>
        </w:rPr>
        <w:t>Insertion Sort</w:t>
      </w:r>
    </w:p>
    <w:p w14:paraId="0530C851" w14:textId="77777777" w:rsidR="0072421A" w:rsidRDefault="0072421A" w:rsidP="009F3969">
      <w:pPr>
        <w:pStyle w:val="ListParagraph"/>
        <w:numPr>
          <w:ilvl w:val="0"/>
          <w:numId w:val="2"/>
        </w:numPr>
        <w:spacing w:before="60"/>
        <w:ind w:left="720"/>
        <w:contextualSpacing w:val="0"/>
        <w:rPr>
          <w:sz w:val="20"/>
          <w:szCs w:val="20"/>
        </w:rPr>
      </w:pPr>
      <w:r>
        <w:rPr>
          <w:sz w:val="20"/>
          <w:szCs w:val="20"/>
        </w:rPr>
        <w:t>Quick Sort</w:t>
      </w:r>
    </w:p>
    <w:p w14:paraId="3B818AE4" w14:textId="77777777" w:rsidR="00C21C66" w:rsidRDefault="00A90DA6" w:rsidP="009F3969">
      <w:pPr>
        <w:pStyle w:val="ListParagraph"/>
        <w:numPr>
          <w:ilvl w:val="0"/>
          <w:numId w:val="2"/>
        </w:numPr>
        <w:spacing w:before="60"/>
        <w:ind w:left="720"/>
        <w:contextualSpacing w:val="0"/>
        <w:rPr>
          <w:sz w:val="20"/>
          <w:szCs w:val="20"/>
        </w:rPr>
      </w:pPr>
      <w:r>
        <w:rPr>
          <w:sz w:val="20"/>
          <w:szCs w:val="20"/>
        </w:rPr>
        <w:t>Merge Sort</w:t>
      </w:r>
    </w:p>
    <w:p w14:paraId="73BA20E5" w14:textId="77777777" w:rsidR="00C21C66" w:rsidRDefault="00C21C66" w:rsidP="00C21C66">
      <w:pPr>
        <w:pStyle w:val="Heading3"/>
        <w:ind w:left="0"/>
      </w:pPr>
      <w:r>
        <w:t xml:space="preserve">Part </w:t>
      </w:r>
      <w:proofErr w:type="gramStart"/>
      <w:r>
        <w:t xml:space="preserve">2 </w:t>
      </w:r>
      <w:r w:rsidR="0072421A">
        <w:t xml:space="preserve"> —</w:t>
      </w:r>
      <w:proofErr w:type="gramEnd"/>
      <w:r w:rsidR="0072421A">
        <w:t xml:space="preserve"> Time T</w:t>
      </w:r>
      <w:r w:rsidR="00A90DA6">
        <w:t>rials for Sorting Algorithms</w:t>
      </w:r>
    </w:p>
    <w:p w14:paraId="468CE9C0" w14:textId="77777777" w:rsidR="00A90DA6" w:rsidRDefault="00A90DA6" w:rsidP="00DB3C7A">
      <w:pPr>
        <w:spacing w:before="120"/>
        <w:ind w:left="0" w:firstLine="11"/>
        <w:rPr>
          <w:sz w:val="20"/>
          <w:szCs w:val="20"/>
        </w:rPr>
      </w:pPr>
      <w:r>
        <w:rPr>
          <w:sz w:val="20"/>
          <w:szCs w:val="20"/>
        </w:rPr>
        <w:t>Create a</w:t>
      </w:r>
      <w:r w:rsidR="00DB3C7A">
        <w:rPr>
          <w:sz w:val="20"/>
          <w:szCs w:val="20"/>
        </w:rPr>
        <w:t xml:space="preserve"> testing shell for a sorting method that </w:t>
      </w:r>
      <w:r>
        <w:rPr>
          <w:sz w:val="20"/>
          <w:szCs w:val="20"/>
        </w:rPr>
        <w:t xml:space="preserve">that times the </w:t>
      </w:r>
      <w:r w:rsidR="00DB3C7A">
        <w:rPr>
          <w:sz w:val="20"/>
          <w:szCs w:val="20"/>
        </w:rPr>
        <w:t>method</w:t>
      </w:r>
      <w:r>
        <w:rPr>
          <w:sz w:val="20"/>
          <w:szCs w:val="20"/>
        </w:rPr>
        <w:t xml:space="preserve">. </w:t>
      </w:r>
    </w:p>
    <w:p w14:paraId="26F04EA2" w14:textId="77777777" w:rsidR="00DB3C7A" w:rsidRDefault="00A90DA6" w:rsidP="00A90DA6">
      <w:pPr>
        <w:spacing w:before="120"/>
        <w:ind w:left="0" w:firstLine="11"/>
        <w:rPr>
          <w:sz w:val="20"/>
          <w:szCs w:val="20"/>
        </w:rPr>
      </w:pPr>
      <w:r>
        <w:rPr>
          <w:sz w:val="20"/>
          <w:szCs w:val="20"/>
        </w:rPr>
        <w:t>The testing shell should</w:t>
      </w:r>
      <w:r w:rsidR="00DB3C7A">
        <w:rPr>
          <w:sz w:val="20"/>
          <w:szCs w:val="20"/>
        </w:rPr>
        <w:t>:</w:t>
      </w:r>
    </w:p>
    <w:p w14:paraId="6C055532" w14:textId="77777777" w:rsidR="00A90DA6" w:rsidRDefault="009F3969" w:rsidP="009F3969">
      <w:pPr>
        <w:numPr>
          <w:ilvl w:val="0"/>
          <w:numId w:val="3"/>
        </w:numPr>
        <w:spacing w:before="60"/>
        <w:ind w:left="734"/>
        <w:rPr>
          <w:sz w:val="20"/>
          <w:szCs w:val="20"/>
        </w:rPr>
      </w:pPr>
      <w:r>
        <w:rPr>
          <w:sz w:val="20"/>
          <w:szCs w:val="20"/>
        </w:rPr>
        <w:t>G</w:t>
      </w:r>
      <w:r w:rsidR="00A90DA6">
        <w:rPr>
          <w:sz w:val="20"/>
          <w:szCs w:val="20"/>
        </w:rPr>
        <w:t>enerate a random array of integers of a prescribed length</w:t>
      </w:r>
      <w:r w:rsidR="00DB3C7A">
        <w:rPr>
          <w:sz w:val="20"/>
          <w:szCs w:val="20"/>
        </w:rPr>
        <w:t>.</w:t>
      </w:r>
    </w:p>
    <w:p w14:paraId="23A24FC9" w14:textId="77777777" w:rsidR="00A90DA6" w:rsidRDefault="00A90DA6" w:rsidP="009F3969">
      <w:pPr>
        <w:numPr>
          <w:ilvl w:val="0"/>
          <w:numId w:val="3"/>
        </w:numPr>
        <w:spacing w:before="60"/>
        <w:ind w:left="734"/>
        <w:rPr>
          <w:sz w:val="20"/>
          <w:szCs w:val="20"/>
        </w:rPr>
      </w:pPr>
      <w:r>
        <w:rPr>
          <w:sz w:val="20"/>
          <w:szCs w:val="20"/>
        </w:rPr>
        <w:t>Start a timer</w:t>
      </w:r>
      <w:r w:rsidR="00DB3C7A">
        <w:rPr>
          <w:sz w:val="20"/>
          <w:szCs w:val="20"/>
        </w:rPr>
        <w:t>.</w:t>
      </w:r>
    </w:p>
    <w:p w14:paraId="24DB85CC" w14:textId="77777777" w:rsidR="00A90DA6" w:rsidRDefault="00A90DA6" w:rsidP="009F3969">
      <w:pPr>
        <w:numPr>
          <w:ilvl w:val="0"/>
          <w:numId w:val="3"/>
        </w:numPr>
        <w:spacing w:before="60"/>
        <w:ind w:left="734"/>
        <w:rPr>
          <w:sz w:val="20"/>
          <w:szCs w:val="20"/>
        </w:rPr>
      </w:pPr>
      <w:r>
        <w:rPr>
          <w:sz w:val="20"/>
          <w:szCs w:val="20"/>
        </w:rPr>
        <w:t>Sort the array</w:t>
      </w:r>
      <w:r w:rsidR="00DB3C7A">
        <w:rPr>
          <w:sz w:val="20"/>
          <w:szCs w:val="20"/>
        </w:rPr>
        <w:t>.</w:t>
      </w:r>
    </w:p>
    <w:p w14:paraId="14A8AA4B" w14:textId="77777777" w:rsidR="00A90DA6" w:rsidRPr="002E7F5E" w:rsidRDefault="00A90DA6" w:rsidP="009F3969">
      <w:pPr>
        <w:numPr>
          <w:ilvl w:val="0"/>
          <w:numId w:val="3"/>
        </w:numPr>
        <w:spacing w:before="60"/>
        <w:ind w:left="734"/>
        <w:rPr>
          <w:sz w:val="20"/>
          <w:szCs w:val="20"/>
        </w:rPr>
      </w:pPr>
      <w:r>
        <w:rPr>
          <w:sz w:val="20"/>
          <w:szCs w:val="20"/>
        </w:rPr>
        <w:t>Stop the timer and calculate the elapsed time.</w:t>
      </w:r>
      <w:r w:rsidR="002E7F5E">
        <w:rPr>
          <w:sz w:val="20"/>
          <w:szCs w:val="20"/>
        </w:rPr>
        <w:br/>
      </w:r>
    </w:p>
    <w:p w14:paraId="2599C827" w14:textId="77777777" w:rsidR="00A90DA6" w:rsidRDefault="00A90DA6" w:rsidP="00A90DA6">
      <w:pPr>
        <w:spacing w:before="120"/>
        <w:ind w:left="0" w:firstLine="11"/>
        <w:rPr>
          <w:sz w:val="20"/>
          <w:szCs w:val="20"/>
        </w:rPr>
      </w:pPr>
      <w:r>
        <w:rPr>
          <w:sz w:val="20"/>
          <w:szCs w:val="20"/>
        </w:rPr>
        <w:t xml:space="preserve">You should test </w:t>
      </w:r>
      <w:r w:rsidR="0072421A">
        <w:rPr>
          <w:sz w:val="20"/>
          <w:szCs w:val="20"/>
        </w:rPr>
        <w:t>the five methods created for part 1 above, with increasing larger data sets --</w:t>
      </w:r>
    </w:p>
    <w:p w14:paraId="17A04FE5" w14:textId="77777777" w:rsidR="00A90DA6" w:rsidRDefault="00A90DA6" w:rsidP="00DB3C7A">
      <w:pPr>
        <w:spacing w:before="120"/>
        <w:ind w:left="0" w:firstLine="720"/>
        <w:rPr>
          <w:sz w:val="20"/>
          <w:szCs w:val="20"/>
        </w:rPr>
      </w:pPr>
      <w:r>
        <w:rPr>
          <w:sz w:val="20"/>
          <w:szCs w:val="20"/>
        </w:rPr>
        <w:t>100, 1,000, 10,000, 100,000, 1,000,000 and 10,000,000</w:t>
      </w:r>
      <w:r w:rsidR="0072421A">
        <w:rPr>
          <w:sz w:val="20"/>
          <w:szCs w:val="20"/>
        </w:rPr>
        <w:t xml:space="preserve"> values</w:t>
      </w:r>
    </w:p>
    <w:p w14:paraId="7C25C1DB" w14:textId="77777777" w:rsidR="0072421A" w:rsidRDefault="0072421A" w:rsidP="0072421A">
      <w:pPr>
        <w:spacing w:before="120"/>
        <w:rPr>
          <w:sz w:val="20"/>
          <w:szCs w:val="20"/>
        </w:rPr>
      </w:pPr>
      <w:r>
        <w:rPr>
          <w:sz w:val="20"/>
          <w:szCs w:val="20"/>
        </w:rPr>
        <w:t xml:space="preserve">First, determine which of the sizes is appropriate for each sorting method, based on the time it takes to sort.  If a method takes more than one minute, then you do not need to test the method with that size data set. For example, a merge sort might work with 1,000,000 items in a few seconds, but a selection sort will take much longer, so it might be okay to do the insertion sort up to 100,000 items, but not with larger data sets.   You can determine exactly which size data sets you use with each soring method – you have some flexibility, but the basic idea is not to run sorts that take more than about a minute or two to complete. </w:t>
      </w:r>
    </w:p>
    <w:p w14:paraId="4F8ADB34" w14:textId="77777777" w:rsidR="00A90DA6" w:rsidRDefault="00A90DA6" w:rsidP="006F6AD7">
      <w:pPr>
        <w:spacing w:before="120"/>
        <w:ind w:left="0" w:firstLine="11"/>
        <w:rPr>
          <w:sz w:val="20"/>
          <w:szCs w:val="20"/>
        </w:rPr>
      </w:pPr>
      <w:r>
        <w:rPr>
          <w:sz w:val="20"/>
          <w:szCs w:val="20"/>
        </w:rPr>
        <w:t>Put your results into an Excel Spreadsheet.</w:t>
      </w:r>
    </w:p>
    <w:p w14:paraId="1D08426B" w14:textId="77777777" w:rsidR="00A90DA6" w:rsidRPr="00A90DA6" w:rsidRDefault="00A90DA6" w:rsidP="00A90DA6">
      <w:pPr>
        <w:pStyle w:val="Heading3"/>
        <w:ind w:left="0"/>
      </w:pPr>
      <w:r>
        <w:t>Part 3  — Temporal Efficiency Analysis</w:t>
      </w:r>
    </w:p>
    <w:p w14:paraId="60E8C542" w14:textId="77777777" w:rsidR="00A90DA6" w:rsidRDefault="00A90DA6" w:rsidP="00DB3C7A">
      <w:pPr>
        <w:spacing w:before="120"/>
        <w:ind w:left="0" w:firstLine="11"/>
        <w:rPr>
          <w:sz w:val="20"/>
          <w:szCs w:val="20"/>
        </w:rPr>
      </w:pPr>
      <w:r>
        <w:rPr>
          <w:sz w:val="20"/>
          <w:szCs w:val="20"/>
        </w:rPr>
        <w:t xml:space="preserve">Write a report on the results of your work in this assignment.   How does the time it takes for each algorithm to run compare to the size of the data set?  </w:t>
      </w:r>
      <w:r w:rsidR="00DB3C7A">
        <w:rPr>
          <w:sz w:val="20"/>
          <w:szCs w:val="20"/>
        </w:rPr>
        <w:t xml:space="preserve">What are the best case, worst case and average case times for each method for each array length? </w:t>
      </w:r>
      <w:r>
        <w:rPr>
          <w:sz w:val="20"/>
          <w:szCs w:val="20"/>
        </w:rPr>
        <w:t xml:space="preserve">How does it fit with functions like T = f(n), T= </w:t>
      </w:r>
      <w:proofErr w:type="gramStart"/>
      <w:r>
        <w:rPr>
          <w:sz w:val="20"/>
          <w:szCs w:val="20"/>
        </w:rPr>
        <w:t>f(</w:t>
      </w:r>
      <w:proofErr w:type="gramEnd"/>
      <w:r>
        <w:rPr>
          <w:sz w:val="20"/>
          <w:szCs w:val="20"/>
        </w:rPr>
        <w:t>n log(</w:t>
      </w:r>
      <w:r w:rsidR="00DB3C7A">
        <w:rPr>
          <w:sz w:val="20"/>
          <w:szCs w:val="20"/>
        </w:rPr>
        <w:t xml:space="preserve">n) ) or T= f( n^2)?  What does </w:t>
      </w:r>
      <w:r>
        <w:rPr>
          <w:sz w:val="20"/>
          <w:szCs w:val="20"/>
        </w:rPr>
        <w:t>our book tell us about the time efficiency of these algorithms?  Based on this, what did you expect the results to look like before running the time trials?  How did the results compare with this?  Which algorithm was most efficient?  Why was this</w:t>
      </w:r>
      <w:r w:rsidR="00DB3C7A">
        <w:rPr>
          <w:sz w:val="20"/>
          <w:szCs w:val="20"/>
        </w:rPr>
        <w:t xml:space="preserve"> more efficient than the others?</w:t>
      </w:r>
    </w:p>
    <w:p w14:paraId="5CE44C44" w14:textId="77777777" w:rsidR="00BB6B21" w:rsidRDefault="00BB6B21" w:rsidP="00DB3C7A">
      <w:pPr>
        <w:spacing w:before="120"/>
        <w:ind w:left="0" w:firstLine="11"/>
        <w:rPr>
          <w:sz w:val="20"/>
          <w:szCs w:val="20"/>
        </w:rPr>
      </w:pPr>
      <w:r>
        <w:rPr>
          <w:sz w:val="20"/>
          <w:szCs w:val="20"/>
        </w:rPr>
        <w:t>Your report should include:</w:t>
      </w:r>
    </w:p>
    <w:p w14:paraId="3D4EBDFF" w14:textId="77777777" w:rsidR="00DB3C7A" w:rsidRDefault="00BB6B21" w:rsidP="009F3969">
      <w:pPr>
        <w:numPr>
          <w:ilvl w:val="0"/>
          <w:numId w:val="4"/>
        </w:numPr>
        <w:spacing w:before="60"/>
        <w:ind w:left="720"/>
        <w:rPr>
          <w:sz w:val="20"/>
          <w:szCs w:val="20"/>
        </w:rPr>
      </w:pPr>
      <w:r>
        <w:rPr>
          <w:sz w:val="20"/>
          <w:szCs w:val="20"/>
        </w:rPr>
        <w:t>a brief description of the topic – what is this experiment all about?  What do we hope to learn from it? Why is this important?</w:t>
      </w:r>
    </w:p>
    <w:p w14:paraId="10DBABB1" w14:textId="77777777" w:rsidR="00BB6B21" w:rsidRDefault="009F3969" w:rsidP="009F3969">
      <w:pPr>
        <w:numPr>
          <w:ilvl w:val="0"/>
          <w:numId w:val="4"/>
        </w:numPr>
        <w:spacing w:before="60"/>
        <w:ind w:left="720"/>
        <w:rPr>
          <w:sz w:val="20"/>
          <w:szCs w:val="20"/>
        </w:rPr>
      </w:pPr>
      <w:r>
        <w:rPr>
          <w:sz w:val="20"/>
          <w:szCs w:val="20"/>
        </w:rPr>
        <w:t>a</w:t>
      </w:r>
      <w:r w:rsidR="00BB6B21">
        <w:rPr>
          <w:sz w:val="20"/>
          <w:szCs w:val="20"/>
        </w:rPr>
        <w:t xml:space="preserve"> brief discussion of what you would expect to see in the experiment based on the information in the textbook.</w:t>
      </w:r>
    </w:p>
    <w:p w14:paraId="565666C9" w14:textId="77777777" w:rsidR="00BB6B21" w:rsidRDefault="009F3969" w:rsidP="009F3969">
      <w:pPr>
        <w:numPr>
          <w:ilvl w:val="0"/>
          <w:numId w:val="4"/>
        </w:numPr>
        <w:spacing w:before="60"/>
        <w:ind w:left="720"/>
        <w:rPr>
          <w:sz w:val="20"/>
          <w:szCs w:val="20"/>
        </w:rPr>
      </w:pPr>
      <w:r>
        <w:rPr>
          <w:sz w:val="20"/>
          <w:szCs w:val="20"/>
        </w:rPr>
        <w:t>a</w:t>
      </w:r>
      <w:r w:rsidR="00BB6B21">
        <w:rPr>
          <w:sz w:val="20"/>
          <w:szCs w:val="20"/>
        </w:rPr>
        <w:t xml:space="preserve"> description of your experiment – what did you do?  What equipment and software did you use?  Include the clock speed of your computer, the specific compiler you used, and a listing of the source code for your methods.</w:t>
      </w:r>
    </w:p>
    <w:p w14:paraId="4BB223C8" w14:textId="77777777" w:rsidR="00BB6B21" w:rsidRDefault="009F3969" w:rsidP="009F3969">
      <w:pPr>
        <w:numPr>
          <w:ilvl w:val="0"/>
          <w:numId w:val="4"/>
        </w:numPr>
        <w:spacing w:before="60"/>
        <w:ind w:left="720"/>
        <w:rPr>
          <w:sz w:val="20"/>
          <w:szCs w:val="20"/>
        </w:rPr>
      </w:pPr>
      <w:r>
        <w:rPr>
          <w:sz w:val="20"/>
          <w:szCs w:val="20"/>
        </w:rPr>
        <w:t>a</w:t>
      </w:r>
      <w:r w:rsidR="00BB6B21">
        <w:rPr>
          <w:sz w:val="20"/>
          <w:szCs w:val="20"/>
        </w:rPr>
        <w:t xml:space="preserve"> presentation of your results – including tables and graphs of results. Create graphs that illuminate key points about your data, it is not necessary to graph everything.</w:t>
      </w:r>
    </w:p>
    <w:p w14:paraId="0C1385AD" w14:textId="77777777" w:rsidR="00BB6B21" w:rsidRDefault="009F3969" w:rsidP="009F3969">
      <w:pPr>
        <w:numPr>
          <w:ilvl w:val="0"/>
          <w:numId w:val="4"/>
        </w:numPr>
        <w:spacing w:before="60"/>
        <w:ind w:left="720"/>
        <w:rPr>
          <w:sz w:val="20"/>
          <w:szCs w:val="20"/>
        </w:rPr>
      </w:pPr>
      <w:r>
        <w:rPr>
          <w:sz w:val="20"/>
          <w:szCs w:val="20"/>
        </w:rPr>
        <w:t>a</w:t>
      </w:r>
      <w:r w:rsidR="00BB6B21">
        <w:rPr>
          <w:sz w:val="20"/>
          <w:szCs w:val="20"/>
        </w:rPr>
        <w:t xml:space="preserve"> commentary or analysis of results.  What does the data show?  How does this compare to what you expected?</w:t>
      </w:r>
    </w:p>
    <w:p w14:paraId="63FC0567" w14:textId="77777777" w:rsidR="00BB6B21" w:rsidRPr="0072421A" w:rsidRDefault="009F3969" w:rsidP="0072421A">
      <w:pPr>
        <w:numPr>
          <w:ilvl w:val="0"/>
          <w:numId w:val="4"/>
        </w:numPr>
        <w:spacing w:before="60"/>
        <w:ind w:left="720"/>
        <w:rPr>
          <w:sz w:val="20"/>
          <w:szCs w:val="20"/>
        </w:rPr>
      </w:pPr>
      <w:r>
        <w:rPr>
          <w:sz w:val="20"/>
          <w:szCs w:val="20"/>
        </w:rPr>
        <w:t>a</w:t>
      </w:r>
      <w:r w:rsidR="00BB6B21">
        <w:rPr>
          <w:sz w:val="20"/>
          <w:szCs w:val="20"/>
        </w:rPr>
        <w:t xml:space="preserve"> bibliography.  Cite books or Web sites that you looked at, along with some that have links to further information on the topic.</w:t>
      </w:r>
    </w:p>
    <w:sectPr w:rsidR="00BB6B21" w:rsidRPr="0072421A" w:rsidSect="00321C12">
      <w:type w:val="continuous"/>
      <w:pgSz w:w="12240" w:h="15840"/>
      <w:pgMar w:top="720" w:right="720" w:bottom="360" w:left="720" w:header="720" w:footer="720" w:gutter="0"/>
      <w:cols w:sep="1"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60E4"/>
    <w:multiLevelType w:val="hybridMultilevel"/>
    <w:tmpl w:val="966079C6"/>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302824CF"/>
    <w:multiLevelType w:val="hybridMultilevel"/>
    <w:tmpl w:val="5AC236CA"/>
    <w:lvl w:ilvl="0" w:tplc="7C9019F0">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342F1FDE"/>
    <w:multiLevelType w:val="hybridMultilevel"/>
    <w:tmpl w:val="61BCE912"/>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 w15:restartNumberingAfterBreak="0">
    <w:nsid w:val="785E6DC3"/>
    <w:multiLevelType w:val="hybridMultilevel"/>
    <w:tmpl w:val="D0FE5FD6"/>
    <w:lvl w:ilvl="0" w:tplc="708C27C4">
      <w:start w:val="1"/>
      <w:numFmt w:val="decimal"/>
      <w:lvlText w:val="%1."/>
      <w:lvlJc w:val="left"/>
      <w:pPr>
        <w:ind w:left="371" w:hanging="360"/>
      </w:pPr>
      <w:rPr>
        <w:rFonts w:hint="default"/>
      </w:rPr>
    </w:lvl>
    <w:lvl w:ilvl="1" w:tplc="04090019">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2NTI0tDSzNDQyMTRQ0lEKTi0uzszPAykwrAUA2u6oVCwAAAA="/>
  </w:docVars>
  <w:rsids>
    <w:rsidRoot w:val="00580FB8"/>
    <w:rsid w:val="00044F71"/>
    <w:rsid w:val="000B2F52"/>
    <w:rsid w:val="00161942"/>
    <w:rsid w:val="00163196"/>
    <w:rsid w:val="001D6B3B"/>
    <w:rsid w:val="00276C16"/>
    <w:rsid w:val="00290D91"/>
    <w:rsid w:val="002B4FD6"/>
    <w:rsid w:val="002E7F5E"/>
    <w:rsid w:val="00310ECE"/>
    <w:rsid w:val="00314E54"/>
    <w:rsid w:val="00321C12"/>
    <w:rsid w:val="003238D2"/>
    <w:rsid w:val="00366047"/>
    <w:rsid w:val="004171C6"/>
    <w:rsid w:val="0044065D"/>
    <w:rsid w:val="00466492"/>
    <w:rsid w:val="004A58D7"/>
    <w:rsid w:val="004A595C"/>
    <w:rsid w:val="004E6AE0"/>
    <w:rsid w:val="00580FB8"/>
    <w:rsid w:val="00693550"/>
    <w:rsid w:val="006A4731"/>
    <w:rsid w:val="006F6AD7"/>
    <w:rsid w:val="0072421A"/>
    <w:rsid w:val="007363F5"/>
    <w:rsid w:val="00740A35"/>
    <w:rsid w:val="00833B76"/>
    <w:rsid w:val="00836AD5"/>
    <w:rsid w:val="008A3744"/>
    <w:rsid w:val="008C5C1B"/>
    <w:rsid w:val="008C776E"/>
    <w:rsid w:val="008E2466"/>
    <w:rsid w:val="00931787"/>
    <w:rsid w:val="0095180B"/>
    <w:rsid w:val="009568D9"/>
    <w:rsid w:val="0096601C"/>
    <w:rsid w:val="00984E4E"/>
    <w:rsid w:val="009F3969"/>
    <w:rsid w:val="00A1368C"/>
    <w:rsid w:val="00A76778"/>
    <w:rsid w:val="00A90DA6"/>
    <w:rsid w:val="00AF4787"/>
    <w:rsid w:val="00AF537D"/>
    <w:rsid w:val="00B96A94"/>
    <w:rsid w:val="00BB6B21"/>
    <w:rsid w:val="00BD7813"/>
    <w:rsid w:val="00BE1F6F"/>
    <w:rsid w:val="00BE7AFF"/>
    <w:rsid w:val="00C21C66"/>
    <w:rsid w:val="00C574B4"/>
    <w:rsid w:val="00C75B85"/>
    <w:rsid w:val="00CE13B4"/>
    <w:rsid w:val="00DB3C7A"/>
    <w:rsid w:val="00E04226"/>
    <w:rsid w:val="00E24A29"/>
    <w:rsid w:val="00EA5AD4"/>
    <w:rsid w:val="00FD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2F5A"/>
  <w15:docId w15:val="{55294816-5969-4DF6-A662-534E524B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ind w:left="10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AD5"/>
  </w:style>
  <w:style w:type="paragraph" w:styleId="Heading1">
    <w:name w:val="heading 1"/>
    <w:basedOn w:val="Normal"/>
    <w:next w:val="Normal"/>
    <w:link w:val="Heading1Char"/>
    <w:uiPriority w:val="9"/>
    <w:qFormat/>
    <w:rsid w:val="00836AD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36AD5"/>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36AD5"/>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6AD5"/>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6AD5"/>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6AD5"/>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6AD5"/>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6AD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6AD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D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36AD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6AD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6AD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6AD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6AD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6AD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6AD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6AD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6AD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6AD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6AD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6AD5"/>
    <w:rPr>
      <w:rFonts w:asciiTheme="majorHAnsi" w:eastAsiaTheme="majorEastAsia" w:hAnsiTheme="majorHAnsi" w:cstheme="majorBidi"/>
      <w:i/>
      <w:iCs/>
      <w:spacing w:val="13"/>
      <w:sz w:val="24"/>
      <w:szCs w:val="24"/>
    </w:rPr>
  </w:style>
  <w:style w:type="character" w:styleId="Strong">
    <w:name w:val="Strong"/>
    <w:uiPriority w:val="22"/>
    <w:qFormat/>
    <w:rsid w:val="00836AD5"/>
    <w:rPr>
      <w:b/>
      <w:bCs/>
    </w:rPr>
  </w:style>
  <w:style w:type="character" w:styleId="Emphasis">
    <w:name w:val="Emphasis"/>
    <w:uiPriority w:val="20"/>
    <w:qFormat/>
    <w:rsid w:val="00836AD5"/>
    <w:rPr>
      <w:b/>
      <w:bCs/>
      <w:i/>
      <w:iCs/>
      <w:spacing w:val="10"/>
      <w:bdr w:val="none" w:sz="0" w:space="0" w:color="auto"/>
      <w:shd w:val="clear" w:color="auto" w:fill="auto"/>
    </w:rPr>
  </w:style>
  <w:style w:type="paragraph" w:styleId="NoSpacing">
    <w:name w:val="No Spacing"/>
    <w:basedOn w:val="Normal"/>
    <w:uiPriority w:val="1"/>
    <w:qFormat/>
    <w:rsid w:val="00836AD5"/>
  </w:style>
  <w:style w:type="paragraph" w:styleId="ListParagraph">
    <w:name w:val="List Paragraph"/>
    <w:basedOn w:val="Normal"/>
    <w:uiPriority w:val="34"/>
    <w:qFormat/>
    <w:rsid w:val="00836AD5"/>
    <w:pPr>
      <w:ind w:left="720"/>
      <w:contextualSpacing/>
    </w:pPr>
  </w:style>
  <w:style w:type="paragraph" w:styleId="Quote">
    <w:name w:val="Quote"/>
    <w:basedOn w:val="Normal"/>
    <w:next w:val="Normal"/>
    <w:link w:val="QuoteChar"/>
    <w:uiPriority w:val="29"/>
    <w:qFormat/>
    <w:rsid w:val="00836AD5"/>
    <w:pPr>
      <w:spacing w:before="200"/>
      <w:ind w:left="360" w:right="360"/>
    </w:pPr>
    <w:rPr>
      <w:i/>
      <w:iCs/>
    </w:rPr>
  </w:style>
  <w:style w:type="character" w:customStyle="1" w:styleId="QuoteChar">
    <w:name w:val="Quote Char"/>
    <w:basedOn w:val="DefaultParagraphFont"/>
    <w:link w:val="Quote"/>
    <w:uiPriority w:val="29"/>
    <w:rsid w:val="00836AD5"/>
    <w:rPr>
      <w:i/>
      <w:iCs/>
    </w:rPr>
  </w:style>
  <w:style w:type="paragraph" w:styleId="IntenseQuote">
    <w:name w:val="Intense Quote"/>
    <w:basedOn w:val="Normal"/>
    <w:next w:val="Normal"/>
    <w:link w:val="IntenseQuoteChar"/>
    <w:uiPriority w:val="30"/>
    <w:qFormat/>
    <w:rsid w:val="00836AD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6AD5"/>
    <w:rPr>
      <w:b/>
      <w:bCs/>
      <w:i/>
      <w:iCs/>
    </w:rPr>
  </w:style>
  <w:style w:type="character" w:styleId="SubtleEmphasis">
    <w:name w:val="Subtle Emphasis"/>
    <w:uiPriority w:val="19"/>
    <w:qFormat/>
    <w:rsid w:val="00836AD5"/>
    <w:rPr>
      <w:i/>
      <w:iCs/>
    </w:rPr>
  </w:style>
  <w:style w:type="character" w:styleId="IntenseEmphasis">
    <w:name w:val="Intense Emphasis"/>
    <w:uiPriority w:val="21"/>
    <w:qFormat/>
    <w:rsid w:val="00836AD5"/>
    <w:rPr>
      <w:b/>
      <w:bCs/>
    </w:rPr>
  </w:style>
  <w:style w:type="character" w:styleId="SubtleReference">
    <w:name w:val="Subtle Reference"/>
    <w:uiPriority w:val="31"/>
    <w:qFormat/>
    <w:rsid w:val="00836AD5"/>
    <w:rPr>
      <w:smallCaps/>
    </w:rPr>
  </w:style>
  <w:style w:type="character" w:styleId="IntenseReference">
    <w:name w:val="Intense Reference"/>
    <w:uiPriority w:val="32"/>
    <w:qFormat/>
    <w:rsid w:val="00836AD5"/>
    <w:rPr>
      <w:smallCaps/>
      <w:spacing w:val="5"/>
      <w:u w:val="single"/>
    </w:rPr>
  </w:style>
  <w:style w:type="character" w:styleId="BookTitle">
    <w:name w:val="Book Title"/>
    <w:uiPriority w:val="33"/>
    <w:qFormat/>
    <w:rsid w:val="00836AD5"/>
    <w:rPr>
      <w:i/>
      <w:iCs/>
      <w:smallCaps/>
      <w:spacing w:val="5"/>
    </w:rPr>
  </w:style>
  <w:style w:type="paragraph" w:styleId="TOCHeading">
    <w:name w:val="TOC Heading"/>
    <w:basedOn w:val="Heading1"/>
    <w:next w:val="Normal"/>
    <w:uiPriority w:val="39"/>
    <w:semiHidden/>
    <w:unhideWhenUsed/>
    <w:qFormat/>
    <w:rsid w:val="00836AD5"/>
    <w:pPr>
      <w:outlineLvl w:val="9"/>
    </w:pPr>
  </w:style>
  <w:style w:type="paragraph" w:styleId="BalloonText">
    <w:name w:val="Balloon Text"/>
    <w:basedOn w:val="Normal"/>
    <w:link w:val="BalloonTextChar"/>
    <w:uiPriority w:val="99"/>
    <w:semiHidden/>
    <w:unhideWhenUsed/>
    <w:rsid w:val="00580FB8"/>
    <w:rPr>
      <w:rFonts w:ascii="Tahoma" w:hAnsi="Tahoma" w:cs="Tahoma"/>
      <w:sz w:val="16"/>
      <w:szCs w:val="16"/>
    </w:rPr>
  </w:style>
  <w:style w:type="character" w:customStyle="1" w:styleId="BalloonTextChar">
    <w:name w:val="Balloon Text Char"/>
    <w:basedOn w:val="DefaultParagraphFont"/>
    <w:link w:val="BalloonText"/>
    <w:uiPriority w:val="99"/>
    <w:semiHidden/>
    <w:rsid w:val="00580FB8"/>
    <w:rPr>
      <w:rFonts w:ascii="Tahoma" w:hAnsi="Tahoma" w:cs="Tahoma"/>
      <w:sz w:val="16"/>
      <w:szCs w:val="16"/>
    </w:rPr>
  </w:style>
  <w:style w:type="character" w:styleId="Hyperlink">
    <w:name w:val="Hyperlink"/>
    <w:basedOn w:val="DefaultParagraphFont"/>
    <w:uiPriority w:val="99"/>
    <w:unhideWhenUsed/>
    <w:rsid w:val="00580FB8"/>
    <w:rPr>
      <w:color w:val="0000FF" w:themeColor="hyperlink"/>
      <w:u w:val="single"/>
    </w:rPr>
  </w:style>
  <w:style w:type="paragraph" w:styleId="NormalWeb">
    <w:name w:val="Normal (Web)"/>
    <w:basedOn w:val="Normal"/>
    <w:uiPriority w:val="99"/>
    <w:unhideWhenUsed/>
    <w:rsid w:val="00C21C66"/>
    <w:pPr>
      <w:spacing w:before="100" w:beforeAutospacing="1" w:after="100" w:afterAutospacing="1"/>
      <w:ind w:left="0"/>
    </w:pPr>
    <w:rPr>
      <w:rFonts w:ascii="Times New Roman" w:eastAsiaTheme="minorEastAsia" w:hAnsi="Times New Roman" w:cs="Times New Roman"/>
      <w:color w:val="00008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6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D9C0-96C8-47C0-9059-3C007427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dc:creator>
  <cp:lastModifiedBy>Idris Bowman</cp:lastModifiedBy>
  <cp:revision>2</cp:revision>
  <cp:lastPrinted>2017-01-31T14:35:00Z</cp:lastPrinted>
  <dcterms:created xsi:type="dcterms:W3CDTF">2018-05-09T15:09:00Z</dcterms:created>
  <dcterms:modified xsi:type="dcterms:W3CDTF">2018-05-09T15:09:00Z</dcterms:modified>
</cp:coreProperties>
</file>