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521" w:rsidRDefault="00AA5521" w:rsidP="00AA5521">
      <w:pPr>
        <w:jc w:val="both"/>
        <w:rPr>
          <w:b/>
        </w:rPr>
      </w:pPr>
      <w:r>
        <w:rPr>
          <w:b/>
          <w:noProof/>
          <w:lang w:eastAsia="es-AR"/>
        </w:rPr>
        <w:drawing>
          <wp:anchor distT="0" distB="0" distL="114300" distR="114300" simplePos="0" relativeHeight="251659264" behindDoc="1" locked="0" layoutInCell="1" allowOverlap="1" wp14:anchorId="79C9F734" wp14:editId="541D9022">
            <wp:simplePos x="0" y="0"/>
            <wp:positionH relativeFrom="column">
              <wp:posOffset>-27940</wp:posOffset>
            </wp:positionH>
            <wp:positionV relativeFrom="paragraph">
              <wp:posOffset>94615</wp:posOffset>
            </wp:positionV>
            <wp:extent cx="447675" cy="371475"/>
            <wp:effectExtent l="0" t="0" r="9525" b="9525"/>
            <wp:wrapThrough wrapText="bothSides">
              <wp:wrapPolygon edited="0">
                <wp:start x="0" y="0"/>
                <wp:lineTo x="0" y="20345"/>
                <wp:lineTo x="20436" y="20345"/>
                <wp:lineTo x="20436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A5521" w:rsidRDefault="00AA5521" w:rsidP="00AA5521">
      <w:pPr>
        <w:ind w:firstLine="720"/>
        <w:jc w:val="both"/>
        <w:rPr>
          <w:b/>
        </w:rPr>
      </w:pPr>
      <w:r>
        <w:rPr>
          <w:b/>
        </w:rPr>
        <w:t>Universidad Tecnológica Nacional – Facultad Regional Tucumán</w:t>
      </w:r>
    </w:p>
    <w:p w:rsidR="00AA5521" w:rsidRPr="00AA5521" w:rsidRDefault="00AA5521" w:rsidP="00AA5521">
      <w:pPr>
        <w:ind w:firstLine="720"/>
        <w:jc w:val="both"/>
        <w:rPr>
          <w:b/>
        </w:rPr>
      </w:pPr>
    </w:p>
    <w:p w:rsidR="00573D51" w:rsidRDefault="00E81A71" w:rsidP="004A0F67">
      <w:pPr>
        <w:jc w:val="center"/>
        <w:rPr>
          <w:b/>
          <w:color w:val="0070C0"/>
          <w:sz w:val="48"/>
          <w:szCs w:val="48"/>
        </w:rPr>
      </w:pPr>
      <w:r>
        <w:rPr>
          <w:b/>
          <w:color w:val="0070C0"/>
          <w:sz w:val="48"/>
          <w:szCs w:val="48"/>
        </w:rPr>
        <w:t>JavaScript 2023 (Promesas</w:t>
      </w:r>
      <w:r w:rsidR="004A0F67" w:rsidRPr="00AA5521">
        <w:rPr>
          <w:b/>
          <w:color w:val="0070C0"/>
          <w:sz w:val="48"/>
          <w:szCs w:val="48"/>
        </w:rPr>
        <w:t>)</w:t>
      </w:r>
      <w:r w:rsidR="00AA5521">
        <w:rPr>
          <w:b/>
          <w:color w:val="0070C0"/>
          <w:sz w:val="48"/>
          <w:szCs w:val="48"/>
        </w:rPr>
        <w:t xml:space="preserve"> </w:t>
      </w:r>
    </w:p>
    <w:p w:rsidR="004A0F67" w:rsidRDefault="00AA5521" w:rsidP="00310185">
      <w:pPr>
        <w:jc w:val="center"/>
        <w:rPr>
          <w:b/>
          <w:sz w:val="32"/>
          <w:szCs w:val="32"/>
        </w:rPr>
      </w:pPr>
      <w:r w:rsidRPr="00AA5521">
        <w:rPr>
          <w:b/>
          <w:sz w:val="32"/>
          <w:szCs w:val="32"/>
        </w:rPr>
        <w:t>Prof. Politi Raúl</w:t>
      </w:r>
    </w:p>
    <w:p w:rsidR="00E81A71" w:rsidRDefault="00E81A71" w:rsidP="00310185">
      <w:pPr>
        <w:jc w:val="center"/>
        <w:rPr>
          <w:b/>
          <w:sz w:val="32"/>
          <w:szCs w:val="32"/>
        </w:rPr>
      </w:pPr>
    </w:p>
    <w:p w:rsidR="00E21C64" w:rsidRPr="00E21C64" w:rsidRDefault="00E21C64" w:rsidP="00E21C64">
      <w:pPr>
        <w:spacing w:after="300" w:line="240" w:lineRule="atLeast"/>
        <w:textAlignment w:val="baseline"/>
        <w:outlineLvl w:val="1"/>
        <w:rPr>
          <w:rFonts w:ascii="Source Sans Pro" w:eastAsia="Times New Roman" w:hAnsi="Source Sans Pro" w:cs="Times New Roman"/>
          <w:b/>
          <w:bCs/>
          <w:color w:val="252122"/>
          <w:spacing w:val="-4"/>
          <w:sz w:val="40"/>
          <w:szCs w:val="40"/>
          <w:lang w:eastAsia="es-AR"/>
        </w:rPr>
      </w:pPr>
      <w:r w:rsidRPr="004A0F67">
        <w:rPr>
          <w:rFonts w:ascii="Source Sans Pro" w:eastAsia="Times New Roman" w:hAnsi="Source Sans Pro" w:cs="Times New Roman"/>
          <w:b/>
          <w:bCs/>
          <w:color w:val="252122"/>
          <w:spacing w:val="-4"/>
          <w:sz w:val="40"/>
          <w:szCs w:val="40"/>
          <w:lang w:eastAsia="es-AR"/>
        </w:rPr>
        <w:t xml:space="preserve">¿Qué es </w:t>
      </w:r>
      <w:r>
        <w:rPr>
          <w:rFonts w:ascii="Source Sans Pro" w:eastAsia="Times New Roman" w:hAnsi="Source Sans Pro" w:cs="Times New Roman"/>
          <w:b/>
          <w:bCs/>
          <w:color w:val="252122"/>
          <w:spacing w:val="-4"/>
          <w:sz w:val="40"/>
          <w:szCs w:val="40"/>
          <w:lang w:eastAsia="es-AR"/>
        </w:rPr>
        <w:t>una Promesa</w:t>
      </w:r>
      <w:r w:rsidRPr="004A0F67">
        <w:rPr>
          <w:rFonts w:ascii="Source Sans Pro" w:eastAsia="Times New Roman" w:hAnsi="Source Sans Pro" w:cs="Times New Roman"/>
          <w:b/>
          <w:bCs/>
          <w:color w:val="252122"/>
          <w:spacing w:val="-4"/>
          <w:sz w:val="40"/>
          <w:szCs w:val="40"/>
          <w:lang w:eastAsia="es-AR"/>
        </w:rPr>
        <w:t>?</w:t>
      </w:r>
    </w:p>
    <w:p w:rsidR="00E81A71" w:rsidRDefault="00E81A71" w:rsidP="00042A05">
      <w:pPr>
        <w:rPr>
          <w:rFonts w:ascii="Segoe UI" w:hAnsi="Segoe UI" w:cs="Segoe UI"/>
          <w:sz w:val="24"/>
          <w:szCs w:val="24"/>
        </w:rPr>
      </w:pPr>
      <w:r w:rsidRPr="00E81A71">
        <w:rPr>
          <w:rFonts w:ascii="Segoe UI" w:hAnsi="Segoe UI" w:cs="Segoe UI"/>
          <w:sz w:val="24"/>
          <w:szCs w:val="24"/>
        </w:rPr>
        <w:t>Una Promesa es</w:t>
      </w:r>
      <w:r>
        <w:rPr>
          <w:rFonts w:ascii="Segoe UI" w:hAnsi="Segoe UI" w:cs="Segoe UI"/>
          <w:sz w:val="24"/>
          <w:szCs w:val="24"/>
        </w:rPr>
        <w:t xml:space="preserve"> como su nombre lo indica, es algo que en principio debería cumplirse, pero en el futuro podrían ocurrir varias cosas</w:t>
      </w:r>
    </w:p>
    <w:p w:rsidR="00E81A71" w:rsidRPr="00E81A71" w:rsidRDefault="00E81A71" w:rsidP="00042A05">
      <w:pPr>
        <w:rPr>
          <w:rFonts w:ascii="Segoe UI" w:hAnsi="Segoe UI" w:cs="Segoe UI"/>
          <w:color w:val="AAAAAA"/>
          <w:sz w:val="24"/>
          <w:szCs w:val="24"/>
          <w:shd w:val="clear" w:color="auto" w:fill="171717"/>
        </w:rPr>
      </w:pPr>
    </w:p>
    <w:p w:rsidR="00E21C64" w:rsidRPr="00E21C64" w:rsidRDefault="00E21C64" w:rsidP="00042A05">
      <w:pPr>
        <w:rPr>
          <w:rFonts w:ascii="Arial" w:hAnsi="Arial" w:cs="Arial"/>
          <w:color w:val="AAAAAA"/>
          <w:sz w:val="33"/>
          <w:szCs w:val="33"/>
          <w:shd w:val="clear" w:color="auto" w:fill="171717"/>
        </w:rPr>
      </w:pPr>
      <w:r w:rsidRPr="00E21C64">
        <w:rPr>
          <w:rFonts w:ascii="Arial" w:hAnsi="Arial" w:cs="Arial"/>
          <w:noProof/>
          <w:color w:val="AAAAAA"/>
          <w:sz w:val="33"/>
          <w:szCs w:val="33"/>
          <w:shd w:val="clear" w:color="auto" w:fill="171717"/>
          <w:lang w:eastAsia="es-AR"/>
        </w:rPr>
        <w:drawing>
          <wp:inline distT="0" distB="0" distL="0" distR="0" wp14:anchorId="170211D7" wp14:editId="1277D886">
            <wp:extent cx="5400040" cy="31108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C64" w:rsidRDefault="00E21C64" w:rsidP="00042A05">
      <w:pPr>
        <w:rPr>
          <w:rFonts w:ascii="Arial" w:hAnsi="Arial" w:cs="Arial"/>
          <w:color w:val="AAAAAA"/>
          <w:sz w:val="33"/>
          <w:szCs w:val="33"/>
          <w:shd w:val="clear" w:color="auto" w:fill="171717"/>
        </w:rPr>
      </w:pPr>
    </w:p>
    <w:p w:rsidR="00E21C64" w:rsidRDefault="00E21C64" w:rsidP="00042A05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Un ejemplo más claro seria cuando una persona te Promete darte un regalo x su amistad, pero esa promesa podría o bien cumplirse o no. </w:t>
      </w:r>
    </w:p>
    <w:p w:rsidR="00E81A71" w:rsidRDefault="00E21C64" w:rsidP="00042A05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Las Promesas en JavaScript se representan a través de un </w:t>
      </w:r>
      <w:r w:rsidRPr="00E21C64">
        <w:rPr>
          <w:rFonts w:ascii="Segoe UI" w:hAnsi="Segoe UI" w:cs="Segoe UI"/>
          <w:b/>
          <w:sz w:val="24"/>
          <w:szCs w:val="24"/>
        </w:rPr>
        <w:t>Object</w:t>
      </w:r>
      <w:r>
        <w:rPr>
          <w:rFonts w:ascii="Segoe UI" w:hAnsi="Segoe UI" w:cs="Segoe UI"/>
          <w:sz w:val="24"/>
          <w:szCs w:val="24"/>
        </w:rPr>
        <w:t xml:space="preserve"> y cada promesa estará en un estado concreto: </w:t>
      </w:r>
      <w:r w:rsidR="00F620B8" w:rsidRPr="00F620B8">
        <w:rPr>
          <w:rFonts w:ascii="Segoe UI" w:hAnsi="Segoe UI" w:cs="Segoe UI"/>
          <w:b/>
          <w:color w:val="2E74B5" w:themeColor="accent1" w:themeShade="BF"/>
          <w:sz w:val="24"/>
          <w:szCs w:val="24"/>
        </w:rPr>
        <w:t>pendiente</w:t>
      </w:r>
      <w:r w:rsidR="00F620B8">
        <w:rPr>
          <w:rFonts w:ascii="Segoe UI" w:hAnsi="Segoe UI" w:cs="Segoe UI"/>
          <w:sz w:val="24"/>
          <w:szCs w:val="24"/>
        </w:rPr>
        <w:t>,</w:t>
      </w:r>
      <w:r>
        <w:rPr>
          <w:rFonts w:ascii="Segoe UI" w:hAnsi="Segoe UI" w:cs="Segoe UI"/>
          <w:sz w:val="24"/>
          <w:szCs w:val="24"/>
        </w:rPr>
        <w:t xml:space="preserve"> </w:t>
      </w:r>
      <w:r w:rsidRPr="00F620B8">
        <w:rPr>
          <w:rFonts w:ascii="Segoe UI" w:hAnsi="Segoe UI" w:cs="Segoe UI"/>
          <w:b/>
          <w:color w:val="2E74B5" w:themeColor="accent1" w:themeShade="BF"/>
          <w:sz w:val="24"/>
          <w:szCs w:val="24"/>
        </w:rPr>
        <w:t>aceptada</w:t>
      </w:r>
      <w:r>
        <w:rPr>
          <w:rFonts w:ascii="Segoe UI" w:hAnsi="Segoe UI" w:cs="Segoe UI"/>
          <w:sz w:val="24"/>
          <w:szCs w:val="24"/>
        </w:rPr>
        <w:t xml:space="preserve"> o</w:t>
      </w:r>
      <w:r w:rsidRPr="00F620B8">
        <w:rPr>
          <w:rFonts w:ascii="Segoe UI" w:hAnsi="Segoe UI" w:cs="Segoe UI"/>
          <w:b/>
          <w:color w:val="2E74B5" w:themeColor="accent1" w:themeShade="BF"/>
          <w:sz w:val="24"/>
          <w:szCs w:val="24"/>
        </w:rPr>
        <w:t xml:space="preserve"> rechazada</w:t>
      </w:r>
      <w:r>
        <w:rPr>
          <w:rFonts w:ascii="Segoe UI" w:hAnsi="Segoe UI" w:cs="Segoe UI"/>
          <w:sz w:val="24"/>
          <w:szCs w:val="24"/>
        </w:rPr>
        <w:t>.</w:t>
      </w:r>
    </w:p>
    <w:p w:rsidR="00F620B8" w:rsidRDefault="00F620B8" w:rsidP="00042A05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Además, las promesas tienen algunos métodos que podremos utilizar</w:t>
      </w:r>
    </w:p>
    <w:p w:rsidR="00F620B8" w:rsidRDefault="00F620B8" w:rsidP="00042A05">
      <w:pPr>
        <w:rPr>
          <w:rFonts w:ascii="Segoe UI" w:hAnsi="Segoe UI" w:cs="Segoe UI"/>
          <w:sz w:val="24"/>
          <w:szCs w:val="24"/>
        </w:rPr>
      </w:pPr>
      <w:r w:rsidRPr="00F620B8">
        <w:rPr>
          <w:rFonts w:ascii="Segoe UI" w:hAnsi="Segoe UI" w:cs="Segoe UI"/>
          <w:noProof/>
          <w:sz w:val="24"/>
          <w:szCs w:val="24"/>
          <w:lang w:eastAsia="es-AR"/>
        </w:rPr>
        <w:lastRenderedPageBreak/>
        <w:drawing>
          <wp:inline distT="0" distB="0" distL="0" distR="0" wp14:anchorId="40B9F0DE" wp14:editId="4B2A7905">
            <wp:extent cx="5400040" cy="206883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B8" w:rsidRDefault="00F620B8" w:rsidP="00042A05">
      <w:pPr>
        <w:rPr>
          <w:rFonts w:ascii="Segoe UI" w:hAnsi="Segoe UI" w:cs="Segoe UI"/>
          <w:sz w:val="24"/>
          <w:szCs w:val="24"/>
        </w:rPr>
      </w:pPr>
    </w:p>
    <w:p w:rsidR="004A0F67" w:rsidRPr="004A0F67" w:rsidRDefault="00A4697D" w:rsidP="004A0F67">
      <w:pPr>
        <w:spacing w:after="300" w:line="240" w:lineRule="atLeast"/>
        <w:textAlignment w:val="baseline"/>
        <w:outlineLvl w:val="1"/>
        <w:rPr>
          <w:rFonts w:ascii="Source Sans Pro" w:eastAsia="Times New Roman" w:hAnsi="Source Sans Pro" w:cs="Times New Roman"/>
          <w:b/>
          <w:bCs/>
          <w:color w:val="252122"/>
          <w:spacing w:val="-4"/>
          <w:sz w:val="40"/>
          <w:szCs w:val="40"/>
          <w:lang w:eastAsia="es-AR"/>
        </w:rPr>
      </w:pPr>
      <w:r>
        <w:rPr>
          <w:rFonts w:ascii="Source Sans Pro" w:eastAsia="Times New Roman" w:hAnsi="Source Sans Pro" w:cs="Times New Roman"/>
          <w:b/>
          <w:bCs/>
          <w:color w:val="252122"/>
          <w:spacing w:val="-4"/>
          <w:sz w:val="40"/>
          <w:szCs w:val="40"/>
          <w:lang w:eastAsia="es-AR"/>
        </w:rPr>
        <w:t>Consumiendo una Promesa</w:t>
      </w:r>
    </w:p>
    <w:p w:rsidR="004A0F67" w:rsidRDefault="00A4697D" w:rsidP="004A0F67">
      <w:pPr>
        <w:spacing w:after="0" w:line="240" w:lineRule="auto"/>
        <w:textAlignment w:val="baseline"/>
        <w:rPr>
          <w:rFonts w:ascii="Segoe UI" w:hAnsi="Segoe UI" w:cs="Segoe UI"/>
          <w:color w:val="374151"/>
          <w:sz w:val="24"/>
          <w:shd w:val="clear" w:color="auto" w:fill="F7F7F8"/>
        </w:rPr>
      </w:pPr>
      <w:r>
        <w:rPr>
          <w:rFonts w:ascii="Segoe UI" w:hAnsi="Segoe UI" w:cs="Segoe UI"/>
          <w:color w:val="374151"/>
          <w:sz w:val="24"/>
          <w:shd w:val="clear" w:color="auto" w:fill="F7F7F8"/>
        </w:rPr>
        <w:t xml:space="preserve">La forma general de consumir una promesa es utilizando el método </w:t>
      </w:r>
      <w:r w:rsidRPr="00D27E5A">
        <w:rPr>
          <w:rFonts w:ascii="Segoe UI" w:hAnsi="Segoe UI" w:cs="Segoe UI"/>
          <w:b/>
          <w:color w:val="2E74B5" w:themeColor="accent1" w:themeShade="BF"/>
          <w:sz w:val="28"/>
          <w:shd w:val="clear" w:color="auto" w:fill="F7F7F8"/>
        </w:rPr>
        <w:t>.then()</w:t>
      </w:r>
      <w:r w:rsidRPr="00D27E5A">
        <w:rPr>
          <w:rFonts w:ascii="Segoe UI" w:hAnsi="Segoe UI" w:cs="Segoe UI"/>
          <w:color w:val="2E74B5" w:themeColor="accent1" w:themeShade="BF"/>
          <w:sz w:val="28"/>
          <w:shd w:val="clear" w:color="auto" w:fill="F7F7F8"/>
        </w:rPr>
        <w:t xml:space="preserve"> </w:t>
      </w:r>
      <w:r>
        <w:rPr>
          <w:rFonts w:ascii="Segoe UI" w:hAnsi="Segoe UI" w:cs="Segoe UI"/>
          <w:color w:val="374151"/>
          <w:sz w:val="24"/>
          <w:shd w:val="clear" w:color="auto" w:fill="F7F7F8"/>
        </w:rPr>
        <w:t>con un solo parámetro ya que solo nos interesa realizar una acción cuando la promesa se cumpla.</w:t>
      </w:r>
    </w:p>
    <w:p w:rsidR="00A4697D" w:rsidRDefault="00A4697D" w:rsidP="004A0F67">
      <w:pPr>
        <w:spacing w:after="0" w:line="240" w:lineRule="auto"/>
        <w:textAlignment w:val="baseline"/>
        <w:rPr>
          <w:rFonts w:ascii="Segoe UI" w:hAnsi="Segoe UI" w:cs="Segoe UI"/>
          <w:color w:val="374151"/>
          <w:sz w:val="24"/>
          <w:shd w:val="clear" w:color="auto" w:fill="F7F7F8"/>
        </w:rPr>
      </w:pPr>
    </w:p>
    <w:p w:rsidR="00A4697D" w:rsidRDefault="00A4697D" w:rsidP="004A0F67">
      <w:pPr>
        <w:spacing w:after="0" w:line="240" w:lineRule="auto"/>
        <w:textAlignment w:val="baseline"/>
        <w:rPr>
          <w:rFonts w:ascii="Segoe UI" w:hAnsi="Segoe UI" w:cs="Segoe UI"/>
          <w:color w:val="374151"/>
          <w:sz w:val="24"/>
          <w:shd w:val="clear" w:color="auto" w:fill="F7F7F8"/>
        </w:rPr>
      </w:pPr>
      <w:r w:rsidRPr="00A4697D">
        <w:rPr>
          <w:rFonts w:ascii="Segoe UI" w:hAnsi="Segoe UI" w:cs="Segoe UI"/>
          <w:noProof/>
          <w:color w:val="374151"/>
          <w:sz w:val="24"/>
          <w:shd w:val="clear" w:color="auto" w:fill="F7F7F8"/>
          <w:lang w:eastAsia="es-AR"/>
        </w:rPr>
        <w:drawing>
          <wp:inline distT="0" distB="0" distL="0" distR="0" wp14:anchorId="24789674" wp14:editId="34151D31">
            <wp:extent cx="5400040" cy="829310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97D" w:rsidRDefault="00A4697D" w:rsidP="004A0F67">
      <w:pPr>
        <w:spacing w:after="0" w:line="240" w:lineRule="auto"/>
        <w:textAlignment w:val="baseline"/>
        <w:rPr>
          <w:rFonts w:ascii="Segoe UI" w:hAnsi="Segoe UI" w:cs="Segoe UI"/>
          <w:color w:val="374151"/>
          <w:sz w:val="24"/>
          <w:shd w:val="clear" w:color="auto" w:fill="F7F7F8"/>
        </w:rPr>
      </w:pPr>
    </w:p>
    <w:p w:rsidR="00A4697D" w:rsidRPr="00E42457" w:rsidRDefault="00A4697D" w:rsidP="004A0F67">
      <w:pPr>
        <w:spacing w:after="0" w:line="240" w:lineRule="auto"/>
        <w:textAlignment w:val="baseline"/>
        <w:rPr>
          <w:rFonts w:ascii="Segoe UI" w:hAnsi="Segoe UI" w:cs="Segoe UI"/>
          <w:color w:val="374151"/>
          <w:sz w:val="24"/>
          <w:shd w:val="clear" w:color="auto" w:fill="F7F7F8"/>
        </w:rPr>
      </w:pPr>
    </w:p>
    <w:p w:rsidR="00D171C8" w:rsidRDefault="00D27E5A" w:rsidP="004A0F6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6"/>
          <w:lang w:eastAsia="es-AR"/>
        </w:rPr>
      </w:pPr>
      <w:r>
        <w:rPr>
          <w:rFonts w:ascii="Segoe UI" w:eastAsia="Times New Roman" w:hAnsi="Segoe UI" w:cs="Segoe UI"/>
          <w:b/>
          <w:color w:val="2E74B5" w:themeColor="accent1" w:themeShade="BF"/>
          <w:sz w:val="28"/>
          <w:szCs w:val="26"/>
          <w:lang w:eastAsia="es-AR"/>
        </w:rPr>
        <w:t>f</w:t>
      </w:r>
      <w:r w:rsidR="00A4697D" w:rsidRPr="000A6A9C">
        <w:rPr>
          <w:rFonts w:ascii="Segoe UI" w:eastAsia="Times New Roman" w:hAnsi="Segoe UI" w:cs="Segoe UI"/>
          <w:b/>
          <w:color w:val="2E74B5" w:themeColor="accent1" w:themeShade="BF"/>
          <w:sz w:val="28"/>
          <w:szCs w:val="26"/>
          <w:lang w:eastAsia="es-AR"/>
        </w:rPr>
        <w:t>etch()</w:t>
      </w:r>
      <w:r w:rsidR="00A4697D" w:rsidRPr="000A6A9C">
        <w:rPr>
          <w:rFonts w:ascii="Segoe UI" w:eastAsia="Times New Roman" w:hAnsi="Segoe UI" w:cs="Segoe UI"/>
          <w:color w:val="2E74B5" w:themeColor="accent1" w:themeShade="BF"/>
          <w:sz w:val="28"/>
          <w:szCs w:val="26"/>
          <w:lang w:eastAsia="es-AR"/>
        </w:rPr>
        <w:t xml:space="preserve"> </w:t>
      </w:r>
      <w:r w:rsidR="00A4697D" w:rsidRPr="00A4697D">
        <w:rPr>
          <w:rFonts w:ascii="Segoe UI" w:eastAsia="Times New Roman" w:hAnsi="Segoe UI" w:cs="Segoe UI"/>
          <w:sz w:val="24"/>
          <w:szCs w:val="26"/>
          <w:lang w:eastAsia="es-AR"/>
        </w:rPr>
        <w:t>es una función que se utiliza para realizar solicitudes de red o peticiones (HTTP/HTTPS)</w:t>
      </w:r>
      <w:r w:rsidR="00A4697D">
        <w:rPr>
          <w:rFonts w:ascii="Segoe UI" w:eastAsia="Times New Roman" w:hAnsi="Segoe UI" w:cs="Segoe UI"/>
          <w:sz w:val="24"/>
          <w:szCs w:val="26"/>
          <w:lang w:eastAsia="es-AR"/>
        </w:rPr>
        <w:t xml:space="preserve"> para recuperar recursos como datos JSON, HTML etc. Esta función devuelve una promesa que se cumple cuando obtiene una respuesta de la petición realizada y también tenemos el </w:t>
      </w:r>
      <w:r w:rsidR="000A6A9C">
        <w:rPr>
          <w:rFonts w:ascii="Segoe UI" w:eastAsia="Times New Roman" w:hAnsi="Segoe UI" w:cs="Segoe UI"/>
          <w:sz w:val="24"/>
          <w:szCs w:val="26"/>
          <w:lang w:eastAsia="es-AR"/>
        </w:rPr>
        <w:t>método</w:t>
      </w:r>
      <w:r w:rsidR="00A4697D">
        <w:rPr>
          <w:rFonts w:ascii="Segoe UI" w:eastAsia="Times New Roman" w:hAnsi="Segoe UI" w:cs="Segoe UI"/>
          <w:sz w:val="24"/>
          <w:szCs w:val="26"/>
          <w:lang w:eastAsia="es-AR"/>
        </w:rPr>
        <w:t xml:space="preserve"> </w:t>
      </w:r>
      <w:proofErr w:type="gramStart"/>
      <w:r>
        <w:rPr>
          <w:rFonts w:ascii="Segoe UI" w:eastAsia="Times New Roman" w:hAnsi="Segoe UI" w:cs="Segoe UI"/>
          <w:b/>
          <w:color w:val="2E74B5" w:themeColor="accent1" w:themeShade="BF"/>
          <w:sz w:val="28"/>
          <w:szCs w:val="26"/>
          <w:lang w:eastAsia="es-AR"/>
        </w:rPr>
        <w:t>c</w:t>
      </w:r>
      <w:r w:rsidR="00A4697D" w:rsidRPr="000A6A9C">
        <w:rPr>
          <w:rFonts w:ascii="Segoe UI" w:eastAsia="Times New Roman" w:hAnsi="Segoe UI" w:cs="Segoe UI"/>
          <w:b/>
          <w:color w:val="2E74B5" w:themeColor="accent1" w:themeShade="BF"/>
          <w:sz w:val="28"/>
          <w:szCs w:val="26"/>
          <w:lang w:eastAsia="es-AR"/>
        </w:rPr>
        <w:t>atch(</w:t>
      </w:r>
      <w:proofErr w:type="gramEnd"/>
      <w:r w:rsidR="00A4697D" w:rsidRPr="000A6A9C">
        <w:rPr>
          <w:rFonts w:ascii="Segoe UI" w:eastAsia="Times New Roman" w:hAnsi="Segoe UI" w:cs="Segoe UI"/>
          <w:b/>
          <w:color w:val="2E74B5" w:themeColor="accent1" w:themeShade="BF"/>
          <w:sz w:val="28"/>
          <w:szCs w:val="26"/>
          <w:lang w:eastAsia="es-AR"/>
        </w:rPr>
        <w:t>)</w:t>
      </w:r>
      <w:r w:rsidR="00A4697D" w:rsidRPr="000A6A9C">
        <w:rPr>
          <w:rFonts w:ascii="Segoe UI" w:eastAsia="Times New Roman" w:hAnsi="Segoe UI" w:cs="Segoe UI"/>
          <w:color w:val="2E74B5" w:themeColor="accent1" w:themeShade="BF"/>
          <w:sz w:val="28"/>
          <w:szCs w:val="26"/>
          <w:lang w:eastAsia="es-AR"/>
        </w:rPr>
        <w:t xml:space="preserve"> </w:t>
      </w:r>
      <w:r w:rsidR="00A4697D">
        <w:rPr>
          <w:rFonts w:ascii="Segoe UI" w:eastAsia="Times New Roman" w:hAnsi="Segoe UI" w:cs="Segoe UI"/>
          <w:sz w:val="24"/>
          <w:szCs w:val="26"/>
          <w:lang w:eastAsia="es-AR"/>
        </w:rPr>
        <w:t>para actuar cuando se rechaza</w:t>
      </w:r>
      <w:r w:rsidR="000A6A9C">
        <w:rPr>
          <w:rFonts w:ascii="Segoe UI" w:eastAsia="Times New Roman" w:hAnsi="Segoe UI" w:cs="Segoe UI"/>
          <w:sz w:val="24"/>
          <w:szCs w:val="26"/>
          <w:lang w:eastAsia="es-AR"/>
        </w:rPr>
        <w:t xml:space="preserve"> una promesa</w:t>
      </w:r>
      <w:r w:rsidR="00394C63">
        <w:rPr>
          <w:rFonts w:ascii="Segoe UI" w:eastAsia="Times New Roman" w:hAnsi="Segoe UI" w:cs="Segoe UI"/>
          <w:sz w:val="24"/>
          <w:szCs w:val="26"/>
          <w:lang w:eastAsia="es-AR"/>
        </w:rPr>
        <w:t xml:space="preserve"> o para consultar los errores</w:t>
      </w:r>
      <w:r w:rsidR="000A6A9C">
        <w:rPr>
          <w:rFonts w:ascii="Segoe UI" w:eastAsia="Times New Roman" w:hAnsi="Segoe UI" w:cs="Segoe UI"/>
          <w:sz w:val="24"/>
          <w:szCs w:val="26"/>
          <w:lang w:eastAsia="es-AR"/>
        </w:rPr>
        <w:t>.</w:t>
      </w:r>
    </w:p>
    <w:p w:rsidR="00105674" w:rsidRDefault="00105674" w:rsidP="004A0F6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6"/>
          <w:lang w:eastAsia="es-AR"/>
        </w:rPr>
      </w:pPr>
    </w:p>
    <w:p w:rsidR="000A6A9C" w:rsidRDefault="000A6A9C" w:rsidP="004A0F6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6"/>
          <w:lang w:eastAsia="es-AR"/>
        </w:rPr>
      </w:pPr>
    </w:p>
    <w:p w:rsidR="000A6A9C" w:rsidRDefault="000A6A9C" w:rsidP="004A0F6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6"/>
          <w:lang w:eastAsia="es-AR"/>
        </w:rPr>
      </w:pPr>
      <w:r w:rsidRPr="000A6A9C">
        <w:rPr>
          <w:rFonts w:ascii="Segoe UI" w:eastAsia="Times New Roman" w:hAnsi="Segoe UI" w:cs="Segoe UI"/>
          <w:noProof/>
          <w:sz w:val="24"/>
          <w:szCs w:val="26"/>
          <w:lang w:eastAsia="es-AR"/>
        </w:rPr>
        <w:drawing>
          <wp:inline distT="0" distB="0" distL="0" distR="0" wp14:anchorId="3BCD0C8B" wp14:editId="7B1BE355">
            <wp:extent cx="5400040" cy="16338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45" w:rsidRPr="00A4697D" w:rsidRDefault="002A6645" w:rsidP="004A0F6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6"/>
          <w:lang w:eastAsia="es-AR"/>
        </w:rPr>
      </w:pPr>
    </w:p>
    <w:p w:rsidR="00A4697D" w:rsidRDefault="00A4697D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2A6645" w:rsidRPr="00105674" w:rsidRDefault="002A6645" w:rsidP="004A0F6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6"/>
          <w:lang w:eastAsia="es-AR"/>
        </w:rPr>
      </w:pPr>
      <w:r w:rsidRPr="00105674">
        <w:rPr>
          <w:rFonts w:ascii="Segoe UI" w:eastAsia="Times New Roman" w:hAnsi="Segoe UI" w:cs="Segoe UI"/>
          <w:sz w:val="24"/>
          <w:szCs w:val="26"/>
          <w:lang w:eastAsia="es-AR"/>
        </w:rPr>
        <w:lastRenderedPageBreak/>
        <w:t>Y es</w:t>
      </w:r>
      <w:r w:rsidR="007C35B5" w:rsidRPr="00105674">
        <w:rPr>
          <w:rFonts w:ascii="Segoe UI" w:eastAsia="Times New Roman" w:hAnsi="Segoe UI" w:cs="Segoe UI"/>
          <w:sz w:val="24"/>
          <w:szCs w:val="26"/>
          <w:lang w:eastAsia="es-AR"/>
        </w:rPr>
        <w:t>t</w:t>
      </w:r>
      <w:r w:rsidRPr="00105674">
        <w:rPr>
          <w:rFonts w:ascii="Segoe UI" w:eastAsia="Times New Roman" w:hAnsi="Segoe UI" w:cs="Segoe UI"/>
          <w:sz w:val="24"/>
          <w:szCs w:val="26"/>
          <w:lang w:eastAsia="es-AR"/>
        </w:rPr>
        <w:t>os métodos podemos ir anidándolos a medida que vayamos necesitando de ellos</w:t>
      </w:r>
    </w:p>
    <w:p w:rsidR="00A4697D" w:rsidRDefault="002A6645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</w:pPr>
      <w:r w:rsidRPr="002A6645">
        <w:rPr>
          <w:rFonts w:ascii="Segoe UI" w:eastAsia="Times New Roman" w:hAnsi="Segoe UI" w:cs="Segoe UI"/>
          <w:noProof/>
          <w:color w:val="5F5E5E"/>
          <w:sz w:val="24"/>
          <w:szCs w:val="26"/>
          <w:lang w:eastAsia="es-AR"/>
        </w:rPr>
        <w:drawing>
          <wp:inline distT="0" distB="0" distL="0" distR="0" wp14:anchorId="175E9BF1" wp14:editId="3B4F2DA3">
            <wp:extent cx="5400040" cy="1252855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645"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  <w:t xml:space="preserve"> </w:t>
      </w:r>
    </w:p>
    <w:p w:rsidR="00951675" w:rsidRDefault="00951675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</w:pPr>
    </w:p>
    <w:p w:rsidR="00105674" w:rsidRDefault="00105674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</w:pPr>
    </w:p>
    <w:p w:rsidR="00105674" w:rsidRDefault="00105674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</w:pPr>
      <w:r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  <w:t xml:space="preserve">También podríamos hacer la petición HTML mediante una biblioteca muy utilizada de JavaScript llamada </w:t>
      </w:r>
      <w:r w:rsidRPr="00105674">
        <w:rPr>
          <w:rFonts w:ascii="Segoe UI" w:eastAsia="Times New Roman" w:hAnsi="Segoe UI" w:cs="Segoe UI"/>
          <w:b/>
          <w:color w:val="2E74B5" w:themeColor="accent1" w:themeShade="BF"/>
          <w:sz w:val="28"/>
          <w:szCs w:val="26"/>
          <w:lang w:eastAsia="es-AR"/>
        </w:rPr>
        <w:t>Axios</w:t>
      </w:r>
      <w:r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  <w:t xml:space="preserve"> </w:t>
      </w:r>
    </w:p>
    <w:p w:rsidR="00105674" w:rsidRDefault="00105674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</w:pPr>
    </w:p>
    <w:p w:rsidR="00105674" w:rsidRDefault="00105674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</w:pPr>
      <w:r w:rsidRPr="00105674"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  <w:drawing>
          <wp:inline distT="0" distB="0" distL="0" distR="0" wp14:anchorId="015E0327" wp14:editId="467DEA0A">
            <wp:extent cx="5400040" cy="17811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2C9" w:rsidRDefault="003912C9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</w:pPr>
    </w:p>
    <w:p w:rsidR="00951675" w:rsidRPr="002A6645" w:rsidRDefault="00951675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 w:val="24"/>
          <w:szCs w:val="26"/>
          <w:lang w:eastAsia="es-AR"/>
        </w:rPr>
      </w:pPr>
      <w:r>
        <w:rPr>
          <w:rFonts w:ascii="Source Sans Pro" w:eastAsia="Times New Roman" w:hAnsi="Source Sans Pro" w:cs="Times New Roman"/>
          <w:b/>
          <w:bCs/>
          <w:color w:val="252122"/>
          <w:spacing w:val="-4"/>
          <w:sz w:val="40"/>
          <w:szCs w:val="40"/>
          <w:lang w:eastAsia="es-AR"/>
        </w:rPr>
        <w:t xml:space="preserve">Asincrónico </w:t>
      </w:r>
      <w:r w:rsidR="003912C9">
        <w:rPr>
          <w:rFonts w:ascii="Source Sans Pro" w:eastAsia="Times New Roman" w:hAnsi="Source Sans Pro" w:cs="Times New Roman"/>
          <w:b/>
          <w:bCs/>
          <w:color w:val="252122"/>
          <w:spacing w:val="-4"/>
          <w:sz w:val="40"/>
          <w:szCs w:val="40"/>
          <w:lang w:eastAsia="es-AR"/>
        </w:rPr>
        <w:t>No Bloqueante</w:t>
      </w:r>
    </w:p>
    <w:p w:rsidR="00A4697D" w:rsidRDefault="00A4697D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A4697D" w:rsidRDefault="00951675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  <w:r w:rsidRPr="003912C9">
        <w:rPr>
          <w:rFonts w:ascii="Segoe UI" w:eastAsia="Times New Roman" w:hAnsi="Segoe UI" w:cs="Segoe UI"/>
          <w:sz w:val="26"/>
          <w:szCs w:val="26"/>
          <w:lang w:eastAsia="es-AR"/>
        </w:rPr>
        <w:t>El Método</w:t>
      </w:r>
      <w:r w:rsidRPr="003912C9">
        <w:rPr>
          <w:rFonts w:ascii="Source Sans Pro" w:eastAsia="Times New Roman" w:hAnsi="Source Sans Pro" w:cs="Times New Roman"/>
          <w:sz w:val="26"/>
          <w:szCs w:val="26"/>
          <w:lang w:eastAsia="es-AR"/>
        </w:rPr>
        <w:t xml:space="preserve"> </w:t>
      </w:r>
      <w:r w:rsidRPr="00D27E5A">
        <w:rPr>
          <w:rFonts w:ascii="Segoe UI" w:hAnsi="Segoe UI" w:cs="Segoe UI"/>
          <w:b/>
          <w:color w:val="2E74B5" w:themeColor="accent1" w:themeShade="BF"/>
          <w:sz w:val="28"/>
          <w:shd w:val="clear" w:color="auto" w:fill="F7F7F8"/>
        </w:rPr>
        <w:t>.then()</w:t>
      </w:r>
      <w:r w:rsidRPr="00D27E5A">
        <w:rPr>
          <w:rFonts w:ascii="Segoe UI" w:hAnsi="Segoe UI" w:cs="Segoe UI"/>
          <w:color w:val="2E74B5" w:themeColor="accent1" w:themeShade="BF"/>
          <w:sz w:val="28"/>
          <w:shd w:val="clear" w:color="auto" w:fill="F7F7F8"/>
        </w:rPr>
        <w:t xml:space="preserve"> </w:t>
      </w:r>
      <w:r w:rsidRPr="003912C9">
        <w:rPr>
          <w:rFonts w:ascii="Segoe UI" w:eastAsia="Times New Roman" w:hAnsi="Segoe UI" w:cs="Segoe UI"/>
          <w:sz w:val="26"/>
          <w:szCs w:val="26"/>
          <w:lang w:eastAsia="es-AR"/>
        </w:rPr>
        <w:t>es un código asíncrono no bloqueante</w:t>
      </w:r>
      <w:r w:rsidRPr="003912C9">
        <w:rPr>
          <w:rFonts w:ascii="Source Sans Pro" w:eastAsia="Times New Roman" w:hAnsi="Source Sans Pro" w:cs="Times New Roman"/>
          <w:sz w:val="26"/>
          <w:szCs w:val="26"/>
          <w:lang w:eastAsia="es-AR"/>
        </w:rPr>
        <w:t xml:space="preserve"> </w:t>
      </w:r>
    </w:p>
    <w:p w:rsidR="00951675" w:rsidRDefault="00951675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951675" w:rsidRDefault="00951675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  <w:r w:rsidRPr="00951675">
        <w:rPr>
          <w:rFonts w:ascii="Source Sans Pro" w:eastAsia="Times New Roman" w:hAnsi="Source Sans Pro" w:cs="Times New Roman"/>
          <w:noProof/>
          <w:color w:val="5F5E5E"/>
          <w:sz w:val="26"/>
          <w:szCs w:val="26"/>
          <w:lang w:eastAsia="es-AR"/>
        </w:rPr>
        <w:drawing>
          <wp:inline distT="0" distB="0" distL="0" distR="0" wp14:anchorId="74D1D409" wp14:editId="6D12756C">
            <wp:extent cx="5400040" cy="10572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675" w:rsidRDefault="00951675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951675" w:rsidRDefault="00951675" w:rsidP="00951675">
      <w:pPr>
        <w:spacing w:after="0" w:line="240" w:lineRule="auto"/>
        <w:textAlignment w:val="baseline"/>
        <w:rPr>
          <w:rFonts w:ascii="Segoe UI" w:hAnsi="Segoe UI" w:cs="Segoe UI"/>
          <w:sz w:val="24"/>
          <w:shd w:val="clear" w:color="auto" w:fill="F7F7F8"/>
        </w:rPr>
      </w:pPr>
      <w:r w:rsidRPr="003912C9">
        <w:rPr>
          <w:rFonts w:ascii="Segoe UI" w:eastAsia="Times New Roman" w:hAnsi="Segoe UI" w:cs="Segoe UI"/>
          <w:sz w:val="24"/>
          <w:szCs w:val="26"/>
          <w:lang w:eastAsia="es-AR"/>
        </w:rPr>
        <w:t xml:space="preserve">Significa que cuando llegamos a </w:t>
      </w:r>
      <w:proofErr w:type="gramStart"/>
      <w:r w:rsidRPr="003912C9">
        <w:rPr>
          <w:rFonts w:ascii="Segoe UI" w:eastAsia="Times New Roman" w:hAnsi="Segoe UI" w:cs="Segoe UI"/>
          <w:sz w:val="24"/>
          <w:szCs w:val="26"/>
          <w:lang w:eastAsia="es-AR"/>
        </w:rPr>
        <w:t xml:space="preserve">un </w:t>
      </w:r>
      <w:r w:rsidRPr="003912C9">
        <w:rPr>
          <w:rFonts w:ascii="Segoe UI" w:hAnsi="Segoe UI" w:cs="Segoe UI"/>
          <w:b/>
          <w:color w:val="2E74B5" w:themeColor="accent1" w:themeShade="BF"/>
          <w:sz w:val="28"/>
          <w:shd w:val="clear" w:color="auto" w:fill="F7F7F8"/>
        </w:rPr>
        <w:t>.then</w:t>
      </w:r>
      <w:proofErr w:type="gramEnd"/>
      <w:r w:rsidRPr="003912C9">
        <w:rPr>
          <w:rFonts w:ascii="Segoe UI" w:hAnsi="Segoe UI" w:cs="Segoe UI"/>
          <w:b/>
          <w:color w:val="2E74B5" w:themeColor="accent1" w:themeShade="BF"/>
          <w:sz w:val="28"/>
          <w:shd w:val="clear" w:color="auto" w:fill="F7F7F8"/>
        </w:rPr>
        <w:t>()</w:t>
      </w:r>
      <w:r>
        <w:rPr>
          <w:rFonts w:ascii="Segoe UI" w:hAnsi="Segoe UI" w:cs="Segoe UI"/>
          <w:b/>
          <w:color w:val="2E74B5" w:themeColor="accent1" w:themeShade="BF"/>
          <w:sz w:val="28"/>
          <w:shd w:val="clear" w:color="auto" w:fill="F7F7F8"/>
        </w:rPr>
        <w:t xml:space="preserve"> </w:t>
      </w:r>
      <w:r w:rsidRPr="00951675">
        <w:rPr>
          <w:rFonts w:ascii="Segoe UI" w:hAnsi="Segoe UI" w:cs="Segoe UI"/>
          <w:sz w:val="24"/>
          <w:shd w:val="clear" w:color="auto" w:fill="F7F7F8"/>
        </w:rPr>
        <w:t xml:space="preserve">el sistema no se </w:t>
      </w:r>
      <w:r w:rsidR="003912C9" w:rsidRPr="00951675">
        <w:rPr>
          <w:rFonts w:ascii="Segoe UI" w:hAnsi="Segoe UI" w:cs="Segoe UI"/>
          <w:sz w:val="24"/>
          <w:shd w:val="clear" w:color="auto" w:fill="F7F7F8"/>
        </w:rPr>
        <w:t>bloquea</w:t>
      </w:r>
      <w:r w:rsidR="003912C9">
        <w:rPr>
          <w:rFonts w:ascii="Segoe UI" w:hAnsi="Segoe UI" w:cs="Segoe UI"/>
          <w:sz w:val="24"/>
          <w:shd w:val="clear" w:color="auto" w:fill="F7F7F8"/>
        </w:rPr>
        <w:t>, sino que deja la función pendiente hasta que se cumpla la promesa, pero mientras eso ocurre continúa procesando el resto del código.</w:t>
      </w:r>
    </w:p>
    <w:p w:rsidR="003912C9" w:rsidRDefault="003912C9" w:rsidP="00951675">
      <w:pPr>
        <w:spacing w:after="0" w:line="240" w:lineRule="auto"/>
        <w:textAlignment w:val="baseline"/>
        <w:rPr>
          <w:rFonts w:ascii="Segoe UI" w:hAnsi="Segoe UI" w:cs="Segoe UI"/>
          <w:sz w:val="24"/>
          <w:shd w:val="clear" w:color="auto" w:fill="F7F7F8"/>
        </w:rPr>
      </w:pPr>
    </w:p>
    <w:p w:rsidR="003912C9" w:rsidRDefault="003912C9" w:rsidP="00951675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b/>
          <w:sz w:val="40"/>
          <w:szCs w:val="40"/>
          <w:lang w:eastAsia="es-AR"/>
        </w:rPr>
      </w:pPr>
      <w:r w:rsidRPr="001F28C7">
        <w:rPr>
          <w:rFonts w:ascii="Source Sans Pro" w:eastAsia="Times New Roman" w:hAnsi="Source Sans Pro" w:cs="Times New Roman"/>
          <w:b/>
          <w:sz w:val="40"/>
          <w:szCs w:val="40"/>
          <w:lang w:eastAsia="es-AR"/>
        </w:rPr>
        <w:t xml:space="preserve">Asincrónico vs Sincrónico </w:t>
      </w:r>
    </w:p>
    <w:p w:rsidR="001F28C7" w:rsidRDefault="001F28C7" w:rsidP="00951675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b/>
          <w:sz w:val="40"/>
          <w:szCs w:val="40"/>
          <w:lang w:eastAsia="es-AR"/>
        </w:rPr>
      </w:pPr>
    </w:p>
    <w:p w:rsidR="001F28C7" w:rsidRPr="001F28C7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s-AR"/>
        </w:rPr>
      </w:pPr>
      <w:r w:rsidRPr="001F28C7">
        <w:rPr>
          <w:rFonts w:ascii="Segoe UI" w:eastAsia="Times New Roman" w:hAnsi="Segoe UI" w:cs="Segoe UI"/>
          <w:sz w:val="24"/>
          <w:szCs w:val="24"/>
          <w:lang w:eastAsia="es-AR"/>
        </w:rPr>
        <w:t xml:space="preserve">El término "síncrono" y "asíncrono" se refiere a cómo se ejecutan las tareas en un programa y cómo se manejan los tiempos de espera o bloqueos. </w:t>
      </w:r>
    </w:p>
    <w:p w:rsidR="001F28C7" w:rsidRDefault="001F28C7" w:rsidP="001F28C7">
      <w:pPr>
        <w:spacing w:after="0" w:line="240" w:lineRule="auto"/>
        <w:textAlignment w:val="baseline"/>
        <w:rPr>
          <w:rFonts w:ascii="Source Sans Pro" w:eastAsia="Times New Roman" w:hAnsi="Source Sans Pro" w:cs="Segoe UI"/>
          <w:b/>
          <w:sz w:val="40"/>
          <w:szCs w:val="40"/>
          <w:lang w:eastAsia="es-AR"/>
        </w:rPr>
      </w:pPr>
      <w:r w:rsidRPr="006B65DB">
        <w:rPr>
          <w:rFonts w:ascii="Source Sans Pro" w:eastAsia="Times New Roman" w:hAnsi="Source Sans Pro" w:cs="Segoe UI"/>
          <w:b/>
          <w:sz w:val="40"/>
          <w:szCs w:val="40"/>
          <w:lang w:eastAsia="es-AR"/>
        </w:rPr>
        <w:lastRenderedPageBreak/>
        <w:t>Síncrono (Synchronous):</w:t>
      </w:r>
    </w:p>
    <w:p w:rsidR="006B65DB" w:rsidRPr="006B65DB" w:rsidRDefault="006B65DB" w:rsidP="001F28C7">
      <w:pPr>
        <w:spacing w:after="0" w:line="240" w:lineRule="auto"/>
        <w:textAlignment w:val="baseline"/>
        <w:rPr>
          <w:rFonts w:ascii="Source Sans Pro" w:eastAsia="Times New Roman" w:hAnsi="Source Sans Pro" w:cs="Segoe UI"/>
          <w:b/>
          <w:sz w:val="40"/>
          <w:szCs w:val="40"/>
          <w:lang w:eastAsia="es-AR"/>
        </w:rPr>
      </w:pPr>
    </w:p>
    <w:p w:rsidR="001F28C7" w:rsidRPr="001F28C7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s-AR"/>
        </w:rPr>
      </w:pPr>
      <w:r w:rsidRPr="001F28C7">
        <w:rPr>
          <w:rFonts w:ascii="Segoe UI" w:eastAsia="Times New Roman" w:hAnsi="Segoe UI" w:cs="Segoe UI"/>
          <w:sz w:val="24"/>
          <w:szCs w:val="24"/>
          <w:lang w:eastAsia="es-AR"/>
        </w:rPr>
        <w:t>- En un programa síncrono, las tareas se ejecutan en secuencia, una tras otra.</w:t>
      </w:r>
    </w:p>
    <w:p w:rsidR="001F28C7" w:rsidRPr="001F28C7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s-AR"/>
        </w:rPr>
      </w:pPr>
      <w:r w:rsidRPr="001F28C7">
        <w:rPr>
          <w:rFonts w:ascii="Segoe UI" w:eastAsia="Times New Roman" w:hAnsi="Segoe UI" w:cs="Segoe UI"/>
          <w:sz w:val="24"/>
          <w:szCs w:val="24"/>
          <w:lang w:eastAsia="es-AR"/>
        </w:rPr>
        <w:t>- Cada tarea debe completarse antes de que la siguiente comience.</w:t>
      </w:r>
    </w:p>
    <w:p w:rsidR="001F28C7" w:rsidRPr="001F28C7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s-AR"/>
        </w:rPr>
      </w:pPr>
      <w:r w:rsidRPr="001F28C7">
        <w:rPr>
          <w:rFonts w:ascii="Segoe UI" w:eastAsia="Times New Roman" w:hAnsi="Segoe UI" w:cs="Segoe UI"/>
          <w:sz w:val="24"/>
          <w:szCs w:val="24"/>
          <w:lang w:eastAsia="es-AR"/>
        </w:rPr>
        <w:t>- Si una tarea toma tiempo en completarse, bloquea la ejecución del programa, haciendo que la aplicación parezca lenta o no receptiva.</w:t>
      </w:r>
    </w:p>
    <w:p w:rsidR="001F28C7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s-AR"/>
        </w:rPr>
      </w:pPr>
      <w:r w:rsidRPr="001F28C7">
        <w:rPr>
          <w:rFonts w:ascii="Segoe UI" w:eastAsia="Times New Roman" w:hAnsi="Segoe UI" w:cs="Segoe UI"/>
          <w:sz w:val="24"/>
          <w:szCs w:val="24"/>
          <w:lang w:eastAsia="es-AR"/>
        </w:rPr>
        <w:t>- Las tareas síncronas se ejecutan en un orden predecible y controlado.</w:t>
      </w:r>
    </w:p>
    <w:p w:rsidR="00950CD8" w:rsidRPr="007C35B5" w:rsidRDefault="00950CD8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s-AR"/>
        </w:rPr>
      </w:pPr>
    </w:p>
    <w:p w:rsidR="001F28C7" w:rsidRDefault="00950CD8" w:rsidP="001F28C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b/>
          <w:sz w:val="32"/>
          <w:szCs w:val="32"/>
          <w:lang w:eastAsia="es-AR"/>
        </w:rPr>
      </w:pPr>
      <w:r w:rsidRPr="007C35B5">
        <w:rPr>
          <w:rFonts w:ascii="Source Sans Pro" w:eastAsia="Times New Roman" w:hAnsi="Source Sans Pro" w:cs="Times New Roman"/>
          <w:b/>
          <w:sz w:val="32"/>
          <w:szCs w:val="32"/>
          <w:lang w:eastAsia="es-AR"/>
        </w:rPr>
        <w:drawing>
          <wp:inline distT="0" distB="0" distL="0" distR="0" wp14:anchorId="1A952527" wp14:editId="66BF07A8">
            <wp:extent cx="2857500" cy="14763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8009" cy="147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5B5" w:rsidRPr="001F28C7" w:rsidRDefault="007C35B5" w:rsidP="001F28C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b/>
          <w:sz w:val="32"/>
          <w:szCs w:val="32"/>
          <w:lang w:eastAsia="es-AR"/>
        </w:rPr>
      </w:pPr>
    </w:p>
    <w:p w:rsidR="001F28C7" w:rsidRPr="00662373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  <w:r w:rsidRPr="007C35B5">
        <w:rPr>
          <w:rFonts w:ascii="Segoe UI" w:eastAsia="Times New Roman" w:hAnsi="Segoe UI" w:cs="Segoe UI"/>
          <w:sz w:val="24"/>
          <w:szCs w:val="32"/>
          <w:lang w:eastAsia="es-AR"/>
        </w:rPr>
        <w:t>En este ejemplo, las tareas se ejecutan secuencialmente, y cada una debe terminar antes de que comience la siguiente.</w:t>
      </w:r>
    </w:p>
    <w:p w:rsidR="007C35B5" w:rsidRPr="007C35B5" w:rsidRDefault="007C35B5" w:rsidP="001F28C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sz w:val="32"/>
          <w:szCs w:val="32"/>
          <w:lang w:eastAsia="es-AR"/>
        </w:rPr>
      </w:pPr>
    </w:p>
    <w:p w:rsidR="001F28C7" w:rsidRDefault="00950CD8" w:rsidP="001F28C7">
      <w:pPr>
        <w:spacing w:after="0" w:line="240" w:lineRule="auto"/>
        <w:textAlignment w:val="baseline"/>
        <w:rPr>
          <w:rFonts w:ascii="Source Sans Pro" w:eastAsia="Times New Roman" w:hAnsi="Source Sans Pro" w:cs="Segoe UI"/>
          <w:b/>
          <w:sz w:val="40"/>
          <w:szCs w:val="40"/>
          <w:lang w:eastAsia="es-AR"/>
        </w:rPr>
      </w:pPr>
      <w:r w:rsidRPr="006B65DB">
        <w:rPr>
          <w:rFonts w:ascii="Source Sans Pro" w:eastAsia="Times New Roman" w:hAnsi="Source Sans Pro" w:cs="Segoe UI"/>
          <w:b/>
          <w:sz w:val="40"/>
          <w:szCs w:val="40"/>
          <w:lang w:eastAsia="es-AR"/>
        </w:rPr>
        <w:t>Asíncrono (Asynchronous):</w:t>
      </w:r>
    </w:p>
    <w:p w:rsidR="006B65DB" w:rsidRPr="006B65DB" w:rsidRDefault="006B65DB" w:rsidP="001F28C7">
      <w:pPr>
        <w:spacing w:after="0" w:line="240" w:lineRule="auto"/>
        <w:textAlignment w:val="baseline"/>
        <w:rPr>
          <w:rFonts w:ascii="Source Sans Pro" w:eastAsia="Times New Roman" w:hAnsi="Source Sans Pro" w:cs="Segoe UI"/>
          <w:b/>
          <w:sz w:val="40"/>
          <w:szCs w:val="40"/>
          <w:lang w:eastAsia="es-AR"/>
        </w:rPr>
      </w:pPr>
    </w:p>
    <w:p w:rsidR="001F28C7" w:rsidRPr="00950CD8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  <w:r w:rsidRPr="00950CD8">
        <w:rPr>
          <w:rFonts w:ascii="Segoe UI" w:eastAsia="Times New Roman" w:hAnsi="Segoe UI" w:cs="Segoe UI"/>
          <w:sz w:val="24"/>
          <w:szCs w:val="32"/>
          <w:lang w:eastAsia="es-AR"/>
        </w:rPr>
        <w:t>- En un programa asíncrono, las tareas se pueden ejecutar en paralelo o en segundo plano.</w:t>
      </w:r>
    </w:p>
    <w:p w:rsidR="001F28C7" w:rsidRPr="00950CD8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  <w:r w:rsidRPr="00950CD8">
        <w:rPr>
          <w:rFonts w:ascii="Segoe UI" w:eastAsia="Times New Roman" w:hAnsi="Segoe UI" w:cs="Segoe UI"/>
          <w:sz w:val="24"/>
          <w:szCs w:val="32"/>
          <w:lang w:eastAsia="es-AR"/>
        </w:rPr>
        <w:t>- No es necesario que una tarea espere a que otra se complete antes de comenzar.</w:t>
      </w:r>
    </w:p>
    <w:p w:rsidR="001F28C7" w:rsidRPr="00950CD8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  <w:r w:rsidRPr="00950CD8">
        <w:rPr>
          <w:rFonts w:ascii="Segoe UI" w:eastAsia="Times New Roman" w:hAnsi="Segoe UI" w:cs="Segoe UI"/>
          <w:sz w:val="24"/>
          <w:szCs w:val="32"/>
          <w:lang w:eastAsia="es-AR"/>
        </w:rPr>
        <w:t>- Las tareas asincrónicas no bloquean la ejecución del programa principal, lo que permite que la aplicación siga respondiendo a otras interacciones del usuario.</w:t>
      </w:r>
    </w:p>
    <w:p w:rsidR="001F28C7" w:rsidRPr="00950CD8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  <w:r w:rsidRPr="00950CD8">
        <w:rPr>
          <w:rFonts w:ascii="Segoe UI" w:eastAsia="Times New Roman" w:hAnsi="Segoe UI" w:cs="Segoe UI"/>
          <w:sz w:val="24"/>
          <w:szCs w:val="32"/>
          <w:lang w:eastAsia="es-AR"/>
        </w:rPr>
        <w:t>- Las tareas asincrónicas pueden notificar cuando están completas utilizando callbacks, promesas o `async/await`.</w:t>
      </w:r>
    </w:p>
    <w:p w:rsidR="001F28C7" w:rsidRPr="00950CD8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</w:p>
    <w:p w:rsidR="001F28C7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  <w:r w:rsidRPr="00950CD8">
        <w:rPr>
          <w:rFonts w:ascii="Segoe UI" w:eastAsia="Times New Roman" w:hAnsi="Segoe UI" w:cs="Segoe UI"/>
          <w:sz w:val="24"/>
          <w:szCs w:val="32"/>
          <w:lang w:eastAsia="es-AR"/>
        </w:rPr>
        <w:t>Ejemplo asincrónico en JavaScript:</w:t>
      </w:r>
    </w:p>
    <w:p w:rsidR="00950CD8" w:rsidRDefault="00105674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  <w:r w:rsidRPr="00105674">
        <w:rPr>
          <w:rFonts w:ascii="Segoe UI" w:eastAsia="Times New Roman" w:hAnsi="Segoe UI" w:cs="Segoe UI"/>
          <w:sz w:val="24"/>
          <w:szCs w:val="32"/>
          <w:lang w:eastAsia="es-AR"/>
        </w:rPr>
        <w:drawing>
          <wp:inline distT="0" distB="0" distL="0" distR="0" wp14:anchorId="125796C6" wp14:editId="1B839EAE">
            <wp:extent cx="5400040" cy="183578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D8" w:rsidRPr="00950CD8" w:rsidRDefault="00950CD8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</w:p>
    <w:p w:rsidR="001F28C7" w:rsidRPr="00950CD8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  <w:r w:rsidRPr="00950CD8">
        <w:rPr>
          <w:rFonts w:ascii="Segoe UI" w:eastAsia="Times New Roman" w:hAnsi="Segoe UI" w:cs="Segoe UI"/>
          <w:sz w:val="24"/>
          <w:szCs w:val="32"/>
          <w:lang w:eastAsia="es-AR"/>
        </w:rPr>
        <w:t>En este ejemplo, la "Tarea 2" se programa para ejecu</w:t>
      </w:r>
      <w:r w:rsidR="00105674">
        <w:rPr>
          <w:rFonts w:ascii="Segoe UI" w:eastAsia="Times New Roman" w:hAnsi="Segoe UI" w:cs="Segoe UI"/>
          <w:sz w:val="24"/>
          <w:szCs w:val="32"/>
          <w:lang w:eastAsia="es-AR"/>
        </w:rPr>
        <w:t>tarse después de un retraso de 5</w:t>
      </w:r>
      <w:r w:rsidRPr="00950CD8">
        <w:rPr>
          <w:rFonts w:ascii="Segoe UI" w:eastAsia="Times New Roman" w:hAnsi="Segoe UI" w:cs="Segoe UI"/>
          <w:sz w:val="24"/>
          <w:szCs w:val="32"/>
          <w:lang w:eastAsia="es-AR"/>
        </w:rPr>
        <w:t>000 milisegundos</w:t>
      </w:r>
      <w:r w:rsidR="00105674">
        <w:rPr>
          <w:rFonts w:ascii="Segoe UI" w:eastAsia="Times New Roman" w:hAnsi="Segoe UI" w:cs="Segoe UI"/>
          <w:sz w:val="24"/>
          <w:szCs w:val="32"/>
          <w:lang w:eastAsia="es-AR"/>
        </w:rPr>
        <w:t xml:space="preserve"> o 5 </w:t>
      </w:r>
      <w:r w:rsidR="006B65DB">
        <w:rPr>
          <w:rFonts w:ascii="Segoe UI" w:eastAsia="Times New Roman" w:hAnsi="Segoe UI" w:cs="Segoe UI"/>
          <w:sz w:val="24"/>
          <w:szCs w:val="32"/>
          <w:lang w:eastAsia="es-AR"/>
        </w:rPr>
        <w:t>segundos</w:t>
      </w:r>
      <w:r w:rsidR="006B65DB" w:rsidRPr="00950CD8">
        <w:rPr>
          <w:rFonts w:ascii="Segoe UI" w:eastAsia="Times New Roman" w:hAnsi="Segoe UI" w:cs="Segoe UI"/>
          <w:sz w:val="24"/>
          <w:szCs w:val="32"/>
          <w:lang w:eastAsia="es-AR"/>
        </w:rPr>
        <w:t>,</w:t>
      </w:r>
      <w:r w:rsidR="006B65DB">
        <w:rPr>
          <w:rFonts w:ascii="Segoe UI" w:eastAsia="Times New Roman" w:hAnsi="Segoe UI" w:cs="Segoe UI"/>
          <w:sz w:val="24"/>
          <w:szCs w:val="32"/>
          <w:lang w:eastAsia="es-AR"/>
        </w:rPr>
        <w:t xml:space="preserve"> </w:t>
      </w:r>
      <w:r w:rsidR="006B65DB" w:rsidRPr="00950CD8">
        <w:rPr>
          <w:rFonts w:ascii="Segoe UI" w:eastAsia="Times New Roman" w:hAnsi="Segoe UI" w:cs="Segoe UI"/>
          <w:sz w:val="24"/>
          <w:szCs w:val="32"/>
          <w:lang w:eastAsia="es-AR"/>
        </w:rPr>
        <w:t>pero</w:t>
      </w:r>
      <w:r w:rsidRPr="00950CD8">
        <w:rPr>
          <w:rFonts w:ascii="Segoe UI" w:eastAsia="Times New Roman" w:hAnsi="Segoe UI" w:cs="Segoe UI"/>
          <w:sz w:val="24"/>
          <w:szCs w:val="32"/>
          <w:lang w:eastAsia="es-AR"/>
        </w:rPr>
        <w:t xml:space="preserve"> el programa no se bloquea mientras espera. La "Tarea 3" se ejecuta antes de que "Tarea 2" esté completa.</w:t>
      </w:r>
    </w:p>
    <w:p w:rsidR="001F28C7" w:rsidRPr="00950CD8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</w:p>
    <w:p w:rsidR="003912C9" w:rsidRPr="00950CD8" w:rsidRDefault="001F28C7" w:rsidP="001F28C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  <w:r w:rsidRPr="00950CD8">
        <w:rPr>
          <w:rFonts w:ascii="Segoe UI" w:eastAsia="Times New Roman" w:hAnsi="Segoe UI" w:cs="Segoe UI"/>
          <w:sz w:val="24"/>
          <w:szCs w:val="32"/>
          <w:lang w:eastAsia="es-AR"/>
        </w:rPr>
        <w:t xml:space="preserve">En resumen, en un contexto síncrono, las tareas se ejecutan en secuencia y bloquean la ejecución del programa, mientras </w:t>
      </w:r>
      <w:r w:rsidR="00950CD8" w:rsidRPr="00950CD8">
        <w:rPr>
          <w:rFonts w:ascii="Segoe UI" w:eastAsia="Times New Roman" w:hAnsi="Segoe UI" w:cs="Segoe UI"/>
          <w:sz w:val="24"/>
          <w:szCs w:val="32"/>
          <w:lang w:eastAsia="es-AR"/>
        </w:rPr>
        <w:t>que,</w:t>
      </w:r>
      <w:r w:rsidRPr="00950CD8">
        <w:rPr>
          <w:rFonts w:ascii="Segoe UI" w:eastAsia="Times New Roman" w:hAnsi="Segoe UI" w:cs="Segoe UI"/>
          <w:sz w:val="24"/>
          <w:szCs w:val="32"/>
          <w:lang w:eastAsia="es-AR"/>
        </w:rPr>
        <w:t xml:space="preserve"> en un contexto asincrónico, las tareas se pueden ejecutar en paralelo o en segundo plano, lo que permite que el programa sea más receptivo y eficiente, especialmente en situaciones en las que se deben manejar tareas que llevan tiempo, como solicitudes de red o procesamiento intensivo. El asincronismo es fundamental en la programación moderna para crear aplicaciones más fluidas y receptivas.</w:t>
      </w:r>
    </w:p>
    <w:p w:rsidR="003912C9" w:rsidRPr="00950CD8" w:rsidRDefault="003912C9" w:rsidP="00951675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32"/>
          <w:lang w:eastAsia="es-AR"/>
        </w:rPr>
      </w:pPr>
    </w:p>
    <w:p w:rsidR="00A4697D" w:rsidRDefault="00A4697D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Cs w:val="26"/>
          <w:lang w:eastAsia="es-AR"/>
        </w:rPr>
      </w:pPr>
    </w:p>
    <w:p w:rsidR="003D5201" w:rsidRPr="00950CD8" w:rsidRDefault="003D5201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Cs w:val="26"/>
          <w:lang w:eastAsia="es-AR"/>
        </w:rPr>
      </w:pPr>
    </w:p>
    <w:p w:rsidR="003D5201" w:rsidRDefault="003D5201" w:rsidP="003D5201">
      <w:pPr>
        <w:spacing w:after="300" w:line="240" w:lineRule="atLeast"/>
        <w:textAlignment w:val="baseline"/>
        <w:outlineLvl w:val="1"/>
        <w:rPr>
          <w:rFonts w:ascii="Source Sans Pro" w:eastAsia="Times New Roman" w:hAnsi="Source Sans Pro" w:cs="Times New Roman"/>
          <w:b/>
          <w:bCs/>
          <w:color w:val="252122"/>
          <w:spacing w:val="-4"/>
          <w:sz w:val="40"/>
          <w:szCs w:val="40"/>
          <w:lang w:eastAsia="es-AR"/>
        </w:rPr>
      </w:pPr>
      <w:r>
        <w:rPr>
          <w:rFonts w:ascii="Source Sans Pro" w:eastAsia="Times New Roman" w:hAnsi="Source Sans Pro" w:cs="Times New Roman"/>
          <w:b/>
          <w:bCs/>
          <w:color w:val="252122"/>
          <w:spacing w:val="-4"/>
          <w:sz w:val="40"/>
          <w:szCs w:val="40"/>
          <w:lang w:eastAsia="es-AR"/>
        </w:rPr>
        <w:t>Async/Await</w:t>
      </w:r>
    </w:p>
    <w:p w:rsidR="005B77C1" w:rsidRPr="005B77C1" w:rsidRDefault="005B77C1" w:rsidP="005B77C1">
      <w:pPr>
        <w:spacing w:after="300" w:line="240" w:lineRule="atLeast"/>
        <w:textAlignment w:val="baseline"/>
        <w:outlineLvl w:val="1"/>
        <w:rPr>
          <w:rFonts w:ascii="Segoe UI" w:eastAsia="Times New Roman" w:hAnsi="Segoe UI" w:cs="Segoe UI"/>
          <w:bCs/>
          <w:color w:val="252122"/>
          <w:spacing w:val="-4"/>
          <w:sz w:val="24"/>
          <w:szCs w:val="40"/>
          <w:lang w:eastAsia="es-AR"/>
        </w:rPr>
      </w:pPr>
      <w:r w:rsidRPr="005B77C1">
        <w:rPr>
          <w:rFonts w:ascii="Segoe UI" w:eastAsia="Times New Roman" w:hAnsi="Segoe UI" w:cs="Segoe UI"/>
          <w:bCs/>
          <w:color w:val="252122"/>
          <w:spacing w:val="-4"/>
          <w:sz w:val="24"/>
          <w:szCs w:val="40"/>
          <w:lang w:eastAsia="es-AR"/>
        </w:rPr>
        <w:t>es una característica de JavaScript que se utiliza para simplificar y hacer más legible la escritura de código asincrónico, permitiendo que parezca más similar a código síncrono. Estas palabras clave se utilizan en conjunto y están diseñadas para trabajar con promesas.</w:t>
      </w:r>
    </w:p>
    <w:p w:rsidR="005B77C1" w:rsidRPr="005B77C1" w:rsidRDefault="005B77C1" w:rsidP="005B77C1">
      <w:pPr>
        <w:spacing w:after="300" w:line="240" w:lineRule="atLeast"/>
        <w:textAlignment w:val="baseline"/>
        <w:outlineLvl w:val="1"/>
        <w:rPr>
          <w:rFonts w:ascii="Segoe UI" w:eastAsia="Times New Roman" w:hAnsi="Segoe UI" w:cs="Segoe UI"/>
          <w:bCs/>
          <w:color w:val="252122"/>
          <w:spacing w:val="-4"/>
          <w:sz w:val="24"/>
          <w:szCs w:val="40"/>
          <w:lang w:eastAsia="es-AR"/>
        </w:rPr>
      </w:pPr>
      <w:r w:rsidRPr="005B77C1">
        <w:rPr>
          <w:rFonts w:ascii="Segoe UI" w:eastAsia="Times New Roman" w:hAnsi="Segoe UI" w:cs="Segoe UI"/>
          <w:bCs/>
          <w:color w:val="252122"/>
          <w:spacing w:val="-4"/>
          <w:sz w:val="24"/>
          <w:szCs w:val="40"/>
          <w:lang w:eastAsia="es-AR"/>
        </w:rPr>
        <w:t>-</w:t>
      </w:r>
      <w:r>
        <w:rPr>
          <w:rFonts w:ascii="Segoe UI" w:eastAsia="Times New Roman" w:hAnsi="Segoe UI" w:cs="Segoe UI"/>
          <w:bCs/>
          <w:color w:val="252122"/>
          <w:spacing w:val="-4"/>
          <w:sz w:val="24"/>
          <w:szCs w:val="40"/>
          <w:lang w:eastAsia="es-AR"/>
        </w:rPr>
        <w:t xml:space="preserve"> </w:t>
      </w:r>
      <w:r w:rsidRPr="005B77C1">
        <w:rPr>
          <w:rFonts w:ascii="Segoe UI" w:eastAsia="Times New Roman" w:hAnsi="Segoe UI" w:cs="Segoe UI"/>
          <w:b/>
          <w:bCs/>
          <w:color w:val="2E74B5" w:themeColor="accent1" w:themeShade="BF"/>
          <w:spacing w:val="-4"/>
          <w:sz w:val="28"/>
          <w:szCs w:val="28"/>
          <w:lang w:eastAsia="es-AR"/>
        </w:rPr>
        <w:t xml:space="preserve">async </w:t>
      </w:r>
      <w:r w:rsidRPr="005B77C1">
        <w:rPr>
          <w:rFonts w:ascii="Segoe UI" w:eastAsia="Times New Roman" w:hAnsi="Segoe UI" w:cs="Segoe UI"/>
          <w:b/>
          <w:bCs/>
          <w:color w:val="2E74B5" w:themeColor="accent1" w:themeShade="BF"/>
          <w:spacing w:val="-4"/>
          <w:sz w:val="28"/>
          <w:szCs w:val="28"/>
          <w:lang w:eastAsia="es-AR"/>
        </w:rPr>
        <w:t>:</w:t>
      </w:r>
      <w:r w:rsidRPr="005B77C1">
        <w:rPr>
          <w:rFonts w:ascii="Segoe UI" w:eastAsia="Times New Roman" w:hAnsi="Segoe UI" w:cs="Segoe UI"/>
          <w:bCs/>
          <w:color w:val="2E74B5" w:themeColor="accent1" w:themeShade="BF"/>
          <w:spacing w:val="-4"/>
          <w:sz w:val="24"/>
          <w:szCs w:val="40"/>
          <w:lang w:eastAsia="es-AR"/>
        </w:rPr>
        <w:t xml:space="preserve"> </w:t>
      </w:r>
      <w:r w:rsidRPr="005B77C1">
        <w:rPr>
          <w:rFonts w:ascii="Segoe UI" w:eastAsia="Times New Roman" w:hAnsi="Segoe UI" w:cs="Segoe UI"/>
          <w:bCs/>
          <w:color w:val="252122"/>
          <w:spacing w:val="-4"/>
          <w:sz w:val="24"/>
          <w:szCs w:val="40"/>
          <w:lang w:eastAsia="es-AR"/>
        </w:rPr>
        <w:t>Se utiliza para declarar que una función es asincrónica. Cuando una función se declara con `async`, automáticamente devuelve una promesa. Esto significa que puedes usar `await` dentro de esa función para esperar a que otras promesas se resuelvan.</w:t>
      </w:r>
    </w:p>
    <w:p w:rsidR="005B77C1" w:rsidRPr="005B77C1" w:rsidRDefault="005B77C1" w:rsidP="005B77C1">
      <w:pPr>
        <w:spacing w:after="300" w:line="240" w:lineRule="atLeast"/>
        <w:textAlignment w:val="baseline"/>
        <w:outlineLvl w:val="1"/>
        <w:rPr>
          <w:rFonts w:ascii="Segoe UI" w:eastAsia="Times New Roman" w:hAnsi="Segoe UI" w:cs="Segoe UI"/>
          <w:bCs/>
          <w:color w:val="252122"/>
          <w:spacing w:val="-4"/>
          <w:sz w:val="24"/>
          <w:szCs w:val="40"/>
          <w:lang w:eastAsia="es-AR"/>
        </w:rPr>
      </w:pPr>
      <w:r>
        <w:rPr>
          <w:rFonts w:ascii="Segoe UI" w:eastAsia="Times New Roman" w:hAnsi="Segoe UI" w:cs="Segoe UI"/>
          <w:bCs/>
          <w:color w:val="252122"/>
          <w:spacing w:val="-4"/>
          <w:sz w:val="24"/>
          <w:szCs w:val="40"/>
          <w:lang w:eastAsia="es-AR"/>
        </w:rPr>
        <w:t xml:space="preserve">- </w:t>
      </w:r>
      <w:r w:rsidRPr="005B77C1">
        <w:rPr>
          <w:rFonts w:ascii="Segoe UI" w:eastAsia="Times New Roman" w:hAnsi="Segoe UI" w:cs="Segoe UI"/>
          <w:b/>
          <w:bCs/>
          <w:color w:val="2E74B5" w:themeColor="accent1" w:themeShade="BF"/>
          <w:spacing w:val="-4"/>
          <w:sz w:val="28"/>
          <w:szCs w:val="40"/>
          <w:lang w:eastAsia="es-AR"/>
        </w:rPr>
        <w:t xml:space="preserve">await </w:t>
      </w:r>
      <w:r w:rsidRPr="005B77C1">
        <w:rPr>
          <w:rFonts w:ascii="Segoe UI" w:eastAsia="Times New Roman" w:hAnsi="Segoe UI" w:cs="Segoe UI"/>
          <w:b/>
          <w:bCs/>
          <w:color w:val="2E74B5" w:themeColor="accent1" w:themeShade="BF"/>
          <w:spacing w:val="-4"/>
          <w:sz w:val="28"/>
          <w:szCs w:val="40"/>
          <w:lang w:eastAsia="es-AR"/>
        </w:rPr>
        <w:t>:</w:t>
      </w:r>
      <w:r w:rsidRPr="005B77C1">
        <w:rPr>
          <w:rFonts w:ascii="Segoe UI" w:eastAsia="Times New Roman" w:hAnsi="Segoe UI" w:cs="Segoe UI"/>
          <w:bCs/>
          <w:color w:val="2E74B5" w:themeColor="accent1" w:themeShade="BF"/>
          <w:spacing w:val="-4"/>
          <w:sz w:val="28"/>
          <w:szCs w:val="40"/>
          <w:lang w:eastAsia="es-AR"/>
        </w:rPr>
        <w:t xml:space="preserve"> </w:t>
      </w:r>
      <w:r w:rsidRPr="005B77C1">
        <w:rPr>
          <w:rFonts w:ascii="Segoe UI" w:eastAsia="Times New Roman" w:hAnsi="Segoe UI" w:cs="Segoe UI"/>
          <w:bCs/>
          <w:color w:val="252122"/>
          <w:spacing w:val="-4"/>
          <w:sz w:val="24"/>
          <w:szCs w:val="40"/>
          <w:lang w:eastAsia="es-AR"/>
        </w:rPr>
        <w:t>Se utiliza dentro de una función `async` para esperar la resolución de una promesa. Cuando usas `await`, la ejecución de la función se pausa hasta que la promesa se resuelva (o se rechace). Esto hace que el código asincrónico se vea más como código síncrono y facilita la gestión de las respuestas de las promesas.</w:t>
      </w:r>
    </w:p>
    <w:p w:rsidR="00A4697D" w:rsidRPr="005B77C1" w:rsidRDefault="003D5201" w:rsidP="004A0F67">
      <w:pPr>
        <w:spacing w:after="0" w:line="240" w:lineRule="auto"/>
        <w:textAlignment w:val="baseline"/>
        <w:rPr>
          <w:rFonts w:ascii="Segoe UI" w:eastAsia="Times New Roman" w:hAnsi="Segoe UI" w:cs="Segoe UI"/>
          <w:szCs w:val="26"/>
          <w:lang w:eastAsia="es-AR"/>
        </w:rPr>
      </w:pPr>
      <w:r w:rsidRPr="005B77C1">
        <w:rPr>
          <w:rFonts w:ascii="Segoe UI" w:eastAsia="Times New Roman" w:hAnsi="Segoe UI" w:cs="Segoe UI"/>
          <w:szCs w:val="26"/>
          <w:lang w:eastAsia="es-AR"/>
        </w:rPr>
        <w:t xml:space="preserve">En </w:t>
      </w:r>
      <w:r w:rsidRPr="005B77C1">
        <w:rPr>
          <w:rFonts w:ascii="Segoe UI" w:eastAsia="Times New Roman" w:hAnsi="Segoe UI" w:cs="Segoe UI"/>
          <w:szCs w:val="26"/>
          <w:highlight w:val="yellow"/>
          <w:lang w:eastAsia="es-AR"/>
        </w:rPr>
        <w:t>ES2017</w:t>
      </w:r>
      <w:r w:rsidRPr="005B77C1">
        <w:rPr>
          <w:rFonts w:ascii="Segoe UI" w:eastAsia="Times New Roman" w:hAnsi="Segoe UI" w:cs="Segoe UI"/>
          <w:szCs w:val="26"/>
          <w:lang w:eastAsia="es-AR"/>
        </w:rPr>
        <w:t xml:space="preserve"> se introduce las palabras ASYNC/AWAIT que sirve para gestionar las promesas de una forma </w:t>
      </w:r>
      <w:r w:rsidR="005B77C1" w:rsidRPr="005B77C1">
        <w:rPr>
          <w:rFonts w:ascii="Segoe UI" w:eastAsia="Times New Roman" w:hAnsi="Segoe UI" w:cs="Segoe UI"/>
          <w:szCs w:val="26"/>
          <w:lang w:eastAsia="es-AR"/>
        </w:rPr>
        <w:t>más</w:t>
      </w:r>
      <w:r w:rsidRPr="005B77C1">
        <w:rPr>
          <w:rFonts w:ascii="Segoe UI" w:eastAsia="Times New Roman" w:hAnsi="Segoe UI" w:cs="Segoe UI"/>
          <w:szCs w:val="26"/>
          <w:lang w:eastAsia="es-AR"/>
        </w:rPr>
        <w:t xml:space="preserve"> similar a la programación </w:t>
      </w:r>
      <w:r w:rsidR="005B77C1" w:rsidRPr="005B77C1">
        <w:rPr>
          <w:rFonts w:ascii="Segoe UI" w:eastAsia="Times New Roman" w:hAnsi="Segoe UI" w:cs="Segoe UI"/>
          <w:szCs w:val="26"/>
          <w:lang w:eastAsia="es-AR"/>
        </w:rPr>
        <w:t>que estamos acostumbrados</w:t>
      </w:r>
    </w:p>
    <w:p w:rsidR="005B77C1" w:rsidRPr="005B77C1" w:rsidRDefault="005B77C1" w:rsidP="004A0F67">
      <w:pPr>
        <w:spacing w:after="0" w:line="240" w:lineRule="auto"/>
        <w:textAlignment w:val="baseline"/>
        <w:rPr>
          <w:rFonts w:ascii="Segoe UI" w:eastAsia="Times New Roman" w:hAnsi="Segoe UI" w:cs="Segoe UI"/>
          <w:szCs w:val="26"/>
          <w:lang w:eastAsia="es-AR"/>
        </w:rPr>
      </w:pPr>
      <w:r w:rsidRPr="005B77C1">
        <w:rPr>
          <w:rFonts w:ascii="Segoe UI" w:eastAsia="Times New Roman" w:hAnsi="Segoe UI" w:cs="Segoe UI"/>
          <w:szCs w:val="26"/>
          <w:lang w:eastAsia="es-AR"/>
        </w:rPr>
        <w:t>Surgen unos nuevos cambios importantes</w:t>
      </w:r>
    </w:p>
    <w:p w:rsidR="005B77C1" w:rsidRDefault="005B77C1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Cs w:val="26"/>
          <w:lang w:eastAsia="es-AR"/>
        </w:rPr>
      </w:pPr>
    </w:p>
    <w:p w:rsidR="005B77C1" w:rsidRDefault="005B77C1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Cs w:val="26"/>
          <w:lang w:eastAsia="es-AR"/>
        </w:rPr>
      </w:pPr>
      <w:r w:rsidRPr="005B77C1">
        <w:rPr>
          <w:rFonts w:ascii="Segoe UI" w:eastAsia="Times New Roman" w:hAnsi="Segoe UI" w:cs="Segoe UI"/>
          <w:color w:val="5F5E5E"/>
          <w:szCs w:val="26"/>
          <w:lang w:eastAsia="es-AR"/>
        </w:rPr>
        <w:drawing>
          <wp:inline distT="0" distB="0" distL="0" distR="0" wp14:anchorId="698F6029" wp14:editId="0646D69B">
            <wp:extent cx="5400040" cy="6985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7C1" w:rsidRDefault="005B77C1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Cs w:val="26"/>
          <w:lang w:eastAsia="es-AR"/>
        </w:rPr>
      </w:pPr>
    </w:p>
    <w:p w:rsidR="005B77C1" w:rsidRPr="00950CD8" w:rsidRDefault="00E515AA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Cs w:val="26"/>
          <w:lang w:eastAsia="es-AR"/>
        </w:rPr>
      </w:pPr>
      <w:r>
        <w:rPr>
          <w:rFonts w:ascii="Segoe UI" w:eastAsia="Times New Roman" w:hAnsi="Segoe UI" w:cs="Segoe UI"/>
          <w:color w:val="5F5E5E"/>
          <w:szCs w:val="26"/>
          <w:lang w:eastAsia="es-AR"/>
        </w:rPr>
        <w:t xml:space="preserve">Para Cambiar </w:t>
      </w:r>
      <w:r w:rsidR="008F2759">
        <w:rPr>
          <w:rFonts w:ascii="Segoe UI" w:eastAsia="Times New Roman" w:hAnsi="Segoe UI" w:cs="Segoe UI"/>
          <w:color w:val="5F5E5E"/>
          <w:szCs w:val="26"/>
          <w:lang w:eastAsia="es-AR"/>
        </w:rPr>
        <w:t xml:space="preserve">el encadenamiento con </w:t>
      </w:r>
      <w:r w:rsidR="008F2759" w:rsidRPr="003912C9">
        <w:rPr>
          <w:rFonts w:ascii="Segoe UI" w:hAnsi="Segoe UI" w:cs="Segoe UI"/>
          <w:b/>
          <w:color w:val="2E74B5" w:themeColor="accent1" w:themeShade="BF"/>
          <w:sz w:val="28"/>
          <w:shd w:val="clear" w:color="auto" w:fill="F7F7F8"/>
        </w:rPr>
        <w:t>.then()</w:t>
      </w:r>
      <w:r w:rsidR="008F2759">
        <w:rPr>
          <w:rFonts w:ascii="Segoe UI" w:hAnsi="Segoe UI" w:cs="Segoe UI"/>
          <w:b/>
          <w:color w:val="2E74B5" w:themeColor="accent1" w:themeShade="BF"/>
          <w:sz w:val="28"/>
          <w:shd w:val="clear" w:color="auto" w:fill="F7F7F8"/>
        </w:rPr>
        <w:t xml:space="preserve"> </w:t>
      </w:r>
      <w:r w:rsidR="008F2759">
        <w:rPr>
          <w:rFonts w:ascii="Segoe UI" w:eastAsia="Times New Roman" w:hAnsi="Segoe UI" w:cs="Segoe UI"/>
          <w:color w:val="5F5E5E"/>
          <w:szCs w:val="26"/>
          <w:lang w:eastAsia="es-AR"/>
        </w:rPr>
        <w:t xml:space="preserve">utilizaremos la palabra </w:t>
      </w:r>
      <w:r w:rsidR="008F2759" w:rsidRPr="008F2759">
        <w:rPr>
          <w:rFonts w:ascii="Segoe UI" w:eastAsia="Times New Roman" w:hAnsi="Segoe UI" w:cs="Segoe UI"/>
          <w:b/>
          <w:color w:val="2E74B5" w:themeColor="accent1" w:themeShade="BF"/>
          <w:sz w:val="28"/>
          <w:szCs w:val="26"/>
          <w:lang w:eastAsia="es-AR"/>
        </w:rPr>
        <w:t xml:space="preserve">await </w:t>
      </w:r>
    </w:p>
    <w:p w:rsidR="00A4697D" w:rsidRPr="00950CD8" w:rsidRDefault="00A4697D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Cs w:val="26"/>
          <w:lang w:eastAsia="es-AR"/>
        </w:rPr>
      </w:pPr>
    </w:p>
    <w:p w:rsidR="002A6645" w:rsidRDefault="008F2759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  <w:r w:rsidRPr="008F2759"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  <w:lastRenderedPageBreak/>
        <w:drawing>
          <wp:inline distT="0" distB="0" distL="0" distR="0" wp14:anchorId="2FC76B0D" wp14:editId="59420C82">
            <wp:extent cx="5400040" cy="1517015"/>
            <wp:effectExtent l="0" t="0" r="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645" w:rsidRDefault="002A6645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8F2759" w:rsidRPr="00394C63" w:rsidRDefault="008F2759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sz w:val="26"/>
          <w:szCs w:val="26"/>
          <w:lang w:eastAsia="es-AR"/>
        </w:rPr>
      </w:pPr>
      <w:r w:rsidRPr="00394C63">
        <w:rPr>
          <w:rFonts w:ascii="Source Sans Pro" w:eastAsia="Times New Roman" w:hAnsi="Source Sans Pro" w:cs="Times New Roman"/>
          <w:sz w:val="26"/>
          <w:szCs w:val="26"/>
          <w:lang w:eastAsia="es-AR"/>
        </w:rPr>
        <w:t xml:space="preserve">Aquí lo que hace await es detener la ejecución y no </w:t>
      </w:r>
      <w:r w:rsidR="00E61090" w:rsidRPr="00394C63">
        <w:rPr>
          <w:rFonts w:ascii="Source Sans Pro" w:eastAsia="Times New Roman" w:hAnsi="Source Sans Pro" w:cs="Times New Roman"/>
          <w:sz w:val="26"/>
          <w:szCs w:val="26"/>
          <w:lang w:eastAsia="es-AR"/>
        </w:rPr>
        <w:t>continuar, Espera</w:t>
      </w:r>
      <w:r w:rsidRPr="00394C63">
        <w:rPr>
          <w:rFonts w:ascii="Source Sans Pro" w:eastAsia="Times New Roman" w:hAnsi="Source Sans Pro" w:cs="Times New Roman"/>
          <w:sz w:val="26"/>
          <w:szCs w:val="26"/>
          <w:lang w:eastAsia="es-AR"/>
        </w:rPr>
        <w:t xml:space="preserve"> que se resuelva la promesa y hasta que no lo haga no continua a diferencia de </w:t>
      </w:r>
      <w:proofErr w:type="gramStart"/>
      <w:r w:rsidR="00394C63">
        <w:rPr>
          <w:rFonts w:ascii="Segoe UI" w:eastAsia="Times New Roman" w:hAnsi="Segoe UI" w:cs="Segoe UI"/>
          <w:b/>
          <w:color w:val="2E74B5" w:themeColor="accent1" w:themeShade="BF"/>
          <w:sz w:val="28"/>
          <w:szCs w:val="26"/>
          <w:lang w:eastAsia="es-AR"/>
        </w:rPr>
        <w:t>f</w:t>
      </w:r>
      <w:r w:rsidR="00394C63" w:rsidRPr="000A6A9C">
        <w:rPr>
          <w:rFonts w:ascii="Segoe UI" w:eastAsia="Times New Roman" w:hAnsi="Segoe UI" w:cs="Segoe UI"/>
          <w:b/>
          <w:color w:val="2E74B5" w:themeColor="accent1" w:themeShade="BF"/>
          <w:sz w:val="28"/>
          <w:szCs w:val="26"/>
          <w:lang w:eastAsia="es-AR"/>
        </w:rPr>
        <w:t>etch(</w:t>
      </w:r>
      <w:proofErr w:type="gramEnd"/>
      <w:r w:rsidR="00394C63" w:rsidRPr="000A6A9C">
        <w:rPr>
          <w:rFonts w:ascii="Segoe UI" w:eastAsia="Times New Roman" w:hAnsi="Segoe UI" w:cs="Segoe UI"/>
          <w:b/>
          <w:color w:val="2E74B5" w:themeColor="accent1" w:themeShade="BF"/>
          <w:sz w:val="28"/>
          <w:szCs w:val="26"/>
          <w:lang w:eastAsia="es-AR"/>
        </w:rPr>
        <w:t>)</w:t>
      </w:r>
      <w:r w:rsidR="00394C63" w:rsidRPr="000A6A9C">
        <w:rPr>
          <w:rFonts w:ascii="Segoe UI" w:eastAsia="Times New Roman" w:hAnsi="Segoe UI" w:cs="Segoe UI"/>
          <w:color w:val="2E74B5" w:themeColor="accent1" w:themeShade="BF"/>
          <w:sz w:val="28"/>
          <w:szCs w:val="26"/>
          <w:lang w:eastAsia="es-AR"/>
        </w:rPr>
        <w:t xml:space="preserve"> </w:t>
      </w:r>
      <w:r w:rsidRPr="00394C63">
        <w:rPr>
          <w:rFonts w:ascii="Source Sans Pro" w:eastAsia="Times New Roman" w:hAnsi="Source Sans Pro" w:cs="Times New Roman"/>
          <w:sz w:val="26"/>
          <w:szCs w:val="26"/>
          <w:lang w:eastAsia="es-AR"/>
        </w:rPr>
        <w:t xml:space="preserve">este </w:t>
      </w:r>
      <w:r w:rsidR="00E61090" w:rsidRPr="00394C63">
        <w:rPr>
          <w:rFonts w:ascii="Source Sans Pro" w:eastAsia="Times New Roman" w:hAnsi="Source Sans Pro" w:cs="Times New Roman"/>
          <w:sz w:val="26"/>
          <w:szCs w:val="26"/>
          <w:lang w:eastAsia="es-AR"/>
        </w:rPr>
        <w:t>sería</w:t>
      </w:r>
      <w:r w:rsidRPr="00394C63">
        <w:rPr>
          <w:rFonts w:ascii="Source Sans Pro" w:eastAsia="Times New Roman" w:hAnsi="Source Sans Pro" w:cs="Times New Roman"/>
          <w:sz w:val="26"/>
          <w:szCs w:val="26"/>
          <w:lang w:eastAsia="es-AR"/>
        </w:rPr>
        <w:t xml:space="preserve"> un código Bloqueante</w:t>
      </w:r>
    </w:p>
    <w:p w:rsidR="008F2759" w:rsidRDefault="008F2759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E61090" w:rsidRPr="00394C63" w:rsidRDefault="008F2759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b/>
          <w:sz w:val="32"/>
          <w:szCs w:val="26"/>
          <w:lang w:eastAsia="es-AR"/>
        </w:rPr>
      </w:pPr>
      <w:r w:rsidRPr="00394C63">
        <w:rPr>
          <w:rFonts w:ascii="Source Sans Pro" w:eastAsia="Times New Roman" w:hAnsi="Source Sans Pro" w:cs="Times New Roman"/>
          <w:b/>
          <w:sz w:val="32"/>
          <w:szCs w:val="26"/>
          <w:lang w:eastAsia="es-AR"/>
        </w:rPr>
        <w:t xml:space="preserve">La </w:t>
      </w:r>
      <w:r w:rsidR="00E61090" w:rsidRPr="00394C63">
        <w:rPr>
          <w:rFonts w:ascii="Source Sans Pro" w:eastAsia="Times New Roman" w:hAnsi="Source Sans Pro" w:cs="Times New Roman"/>
          <w:b/>
          <w:sz w:val="32"/>
          <w:szCs w:val="26"/>
          <w:lang w:eastAsia="es-AR"/>
        </w:rPr>
        <w:t>palabra clave Async</w:t>
      </w:r>
      <w:bookmarkStart w:id="0" w:name="_GoBack"/>
      <w:bookmarkEnd w:id="0"/>
    </w:p>
    <w:p w:rsidR="00E61090" w:rsidRDefault="00E61090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2A6645" w:rsidRPr="00394C63" w:rsidRDefault="00E61090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sz w:val="26"/>
          <w:szCs w:val="26"/>
          <w:lang w:eastAsia="es-AR"/>
        </w:rPr>
      </w:pPr>
      <w:r w:rsidRPr="00394C63">
        <w:rPr>
          <w:rFonts w:ascii="Source Sans Pro" w:eastAsia="Times New Roman" w:hAnsi="Source Sans Pro" w:cs="Times New Roman"/>
          <w:sz w:val="26"/>
          <w:szCs w:val="26"/>
          <w:lang w:eastAsia="es-AR"/>
        </w:rPr>
        <w:t>Como dijimos async sirve para declarar una función asíncrona aquí hay un ejemplo</w:t>
      </w:r>
      <w:r w:rsidR="008F2759" w:rsidRPr="00394C63">
        <w:rPr>
          <w:rFonts w:ascii="Source Sans Pro" w:eastAsia="Times New Roman" w:hAnsi="Source Sans Pro" w:cs="Times New Roman"/>
          <w:sz w:val="26"/>
          <w:szCs w:val="26"/>
          <w:lang w:eastAsia="es-AR"/>
        </w:rPr>
        <w:t xml:space="preserve"> </w:t>
      </w:r>
    </w:p>
    <w:p w:rsidR="00662373" w:rsidRDefault="00662373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E61090" w:rsidRDefault="00E61090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  <w:r w:rsidRPr="00E61090"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  <w:drawing>
          <wp:inline distT="0" distB="0" distL="0" distR="0" wp14:anchorId="0ECCD18A" wp14:editId="225E303B">
            <wp:extent cx="5400040" cy="179451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90" w:rsidRDefault="00E61090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E61090" w:rsidRPr="00394C63" w:rsidRDefault="00E61090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sz w:val="26"/>
          <w:szCs w:val="26"/>
          <w:lang w:eastAsia="es-AR"/>
        </w:rPr>
      </w:pPr>
      <w:r w:rsidRPr="00394C63">
        <w:rPr>
          <w:rFonts w:ascii="Source Sans Pro" w:eastAsia="Times New Roman" w:hAnsi="Source Sans Pro" w:cs="Times New Roman"/>
          <w:sz w:val="26"/>
          <w:szCs w:val="26"/>
          <w:lang w:eastAsia="es-AR"/>
        </w:rPr>
        <w:t>Aquí hay una diferencia entre una función asíncrona y una sincrónica Veremos 2 funciones como ejemplo</w:t>
      </w:r>
    </w:p>
    <w:p w:rsidR="00E61090" w:rsidRDefault="00E61090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E61090" w:rsidRDefault="00E61090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  <w:r w:rsidRPr="00E61090"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  <w:drawing>
          <wp:inline distT="0" distB="0" distL="0" distR="0" wp14:anchorId="7FB6609F" wp14:editId="5E95A05B">
            <wp:extent cx="5400040" cy="12954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90" w:rsidRDefault="00E61090" w:rsidP="004A0F67">
      <w:pPr>
        <w:spacing w:after="0" w:line="240" w:lineRule="auto"/>
        <w:textAlignment w:val="baseline"/>
        <w:rPr>
          <w:rFonts w:ascii="Source Sans Pro" w:eastAsia="Times New Roman" w:hAnsi="Source Sans Pro" w:cs="Times New Roman"/>
          <w:color w:val="5F5E5E"/>
          <w:sz w:val="26"/>
          <w:szCs w:val="26"/>
          <w:lang w:eastAsia="es-AR"/>
        </w:rPr>
      </w:pPr>
    </w:p>
    <w:p w:rsidR="00E61090" w:rsidRPr="00394C63" w:rsidRDefault="00E61090" w:rsidP="004A0F6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es-AR"/>
        </w:rPr>
      </w:pPr>
      <w:r w:rsidRPr="00394C63">
        <w:rPr>
          <w:rFonts w:ascii="Segoe UI" w:eastAsia="Times New Roman" w:hAnsi="Segoe UI" w:cs="Segoe UI"/>
          <w:sz w:val="24"/>
          <w:szCs w:val="24"/>
          <w:lang w:eastAsia="es-AR"/>
        </w:rPr>
        <w:t xml:space="preserve">En el caso de la función </w:t>
      </w:r>
      <w:proofErr w:type="gramStart"/>
      <w:r w:rsidRPr="00394C63">
        <w:rPr>
          <w:rFonts w:ascii="Segoe UI" w:eastAsia="Times New Roman" w:hAnsi="Segoe UI" w:cs="Segoe UI"/>
          <w:b/>
          <w:color w:val="2E74B5" w:themeColor="accent1" w:themeShade="BF"/>
          <w:sz w:val="28"/>
          <w:szCs w:val="24"/>
          <w:lang w:eastAsia="es-AR"/>
        </w:rPr>
        <w:t>síncrona(</w:t>
      </w:r>
      <w:proofErr w:type="gramEnd"/>
      <w:r w:rsidRPr="00394C63">
        <w:rPr>
          <w:rFonts w:ascii="Segoe UI" w:eastAsia="Times New Roman" w:hAnsi="Segoe UI" w:cs="Segoe UI"/>
          <w:b/>
          <w:color w:val="2E74B5" w:themeColor="accent1" w:themeShade="BF"/>
          <w:sz w:val="28"/>
          <w:szCs w:val="24"/>
          <w:lang w:eastAsia="es-AR"/>
        </w:rPr>
        <w:t>)</w:t>
      </w:r>
      <w:r w:rsidRPr="00394C63">
        <w:rPr>
          <w:rFonts w:ascii="Segoe UI" w:eastAsia="Times New Roman" w:hAnsi="Segoe UI" w:cs="Segoe UI"/>
          <w:color w:val="2E74B5" w:themeColor="accent1" w:themeShade="BF"/>
          <w:sz w:val="28"/>
          <w:szCs w:val="24"/>
          <w:lang w:eastAsia="es-AR"/>
        </w:rPr>
        <w:t xml:space="preserve"> </w:t>
      </w:r>
      <w:r w:rsidRPr="00394C63">
        <w:rPr>
          <w:rFonts w:ascii="Segoe UI" w:eastAsia="Times New Roman" w:hAnsi="Segoe UI" w:cs="Segoe UI"/>
          <w:sz w:val="24"/>
          <w:szCs w:val="24"/>
          <w:lang w:eastAsia="es-AR"/>
        </w:rPr>
        <w:t xml:space="preserve">devuelve directamente el valor 42 sin embargo en el caso de la función </w:t>
      </w:r>
      <w:r w:rsidRPr="00394C63">
        <w:rPr>
          <w:rFonts w:ascii="Segoe UI" w:eastAsia="Times New Roman" w:hAnsi="Segoe UI" w:cs="Segoe UI"/>
          <w:b/>
          <w:color w:val="2E74B5" w:themeColor="accent1" w:themeShade="BF"/>
          <w:sz w:val="28"/>
          <w:szCs w:val="24"/>
          <w:lang w:eastAsia="es-AR"/>
        </w:rPr>
        <w:t xml:space="preserve">asíncrona() </w:t>
      </w:r>
      <w:r w:rsidRPr="00394C63">
        <w:rPr>
          <w:rFonts w:ascii="Segoe UI" w:eastAsia="Times New Roman" w:hAnsi="Segoe UI" w:cs="Segoe UI"/>
          <w:sz w:val="24"/>
          <w:szCs w:val="24"/>
          <w:lang w:eastAsia="es-AR"/>
        </w:rPr>
        <w:t xml:space="preserve">devuelve una promesa que se ha cumplido inmediatamente con el valor 42. </w:t>
      </w:r>
    </w:p>
    <w:p w:rsidR="006B65DB" w:rsidRDefault="006B65DB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 w:val="24"/>
          <w:szCs w:val="24"/>
          <w:lang w:eastAsia="es-AR"/>
        </w:rPr>
      </w:pPr>
    </w:p>
    <w:p w:rsidR="006B65DB" w:rsidRPr="00E61090" w:rsidRDefault="006B65DB" w:rsidP="004A0F67">
      <w:pPr>
        <w:spacing w:after="0" w:line="240" w:lineRule="auto"/>
        <w:textAlignment w:val="baseline"/>
        <w:rPr>
          <w:rFonts w:ascii="Segoe UI" w:eastAsia="Times New Roman" w:hAnsi="Segoe UI" w:cs="Segoe UI"/>
          <w:color w:val="5F5E5E"/>
          <w:sz w:val="24"/>
          <w:szCs w:val="24"/>
          <w:lang w:eastAsia="es-AR"/>
        </w:rPr>
      </w:pPr>
    </w:p>
    <w:p w:rsidR="00217F60" w:rsidRPr="005D78B3" w:rsidRDefault="00217F60" w:rsidP="004A0F67">
      <w:pPr>
        <w:spacing w:after="0" w:line="240" w:lineRule="auto"/>
        <w:textAlignment w:val="baseline"/>
        <w:outlineLvl w:val="2"/>
        <w:rPr>
          <w:rFonts w:ascii="Source Sans Pro" w:eastAsia="Times New Roman" w:hAnsi="Source Sans Pro" w:cs="Times New Roman"/>
          <w:b/>
          <w:bCs/>
          <w:color w:val="252122"/>
          <w:sz w:val="40"/>
          <w:szCs w:val="40"/>
          <w:lang w:eastAsia="es-AR"/>
        </w:rPr>
      </w:pPr>
    </w:p>
    <w:sectPr w:rsidR="00217F60" w:rsidRPr="005D78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7271D"/>
    <w:multiLevelType w:val="hybridMultilevel"/>
    <w:tmpl w:val="71EE49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47058"/>
    <w:multiLevelType w:val="multilevel"/>
    <w:tmpl w:val="7C1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1870B4"/>
    <w:multiLevelType w:val="hybridMultilevel"/>
    <w:tmpl w:val="5020366A"/>
    <w:lvl w:ilvl="0" w:tplc="3392F0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83DDA"/>
    <w:multiLevelType w:val="hybridMultilevel"/>
    <w:tmpl w:val="0E6EE1BE"/>
    <w:lvl w:ilvl="0" w:tplc="AC50197E">
      <w:numFmt w:val="bullet"/>
      <w:lvlText w:val="•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F934DB"/>
    <w:multiLevelType w:val="hybridMultilevel"/>
    <w:tmpl w:val="5DEA5EFC"/>
    <w:lvl w:ilvl="0" w:tplc="AC50197E">
      <w:numFmt w:val="bullet"/>
      <w:lvlText w:val="•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03771"/>
    <w:multiLevelType w:val="multilevel"/>
    <w:tmpl w:val="9E9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E0212B"/>
    <w:multiLevelType w:val="hybridMultilevel"/>
    <w:tmpl w:val="69B6C0F6"/>
    <w:lvl w:ilvl="0" w:tplc="AC50197E">
      <w:numFmt w:val="bullet"/>
      <w:lvlText w:val="•"/>
      <w:lvlJc w:val="left"/>
      <w:pPr>
        <w:ind w:left="36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18701E"/>
    <w:multiLevelType w:val="hybridMultilevel"/>
    <w:tmpl w:val="1B168DBA"/>
    <w:lvl w:ilvl="0" w:tplc="373439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34AC9"/>
    <w:multiLevelType w:val="multilevel"/>
    <w:tmpl w:val="9E9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1A3CF1"/>
    <w:multiLevelType w:val="multilevel"/>
    <w:tmpl w:val="9E9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757B35"/>
    <w:multiLevelType w:val="hybridMultilevel"/>
    <w:tmpl w:val="9216FC6A"/>
    <w:lvl w:ilvl="0" w:tplc="973417E8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21AFD"/>
    <w:multiLevelType w:val="hybridMultilevel"/>
    <w:tmpl w:val="7D6AAB52"/>
    <w:lvl w:ilvl="0" w:tplc="411E80E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4A6F0C"/>
    <w:multiLevelType w:val="multilevel"/>
    <w:tmpl w:val="9E9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236F08"/>
    <w:multiLevelType w:val="multilevel"/>
    <w:tmpl w:val="9E9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D064F3"/>
    <w:multiLevelType w:val="hybridMultilevel"/>
    <w:tmpl w:val="23EC7D6C"/>
    <w:lvl w:ilvl="0" w:tplc="AC50197E">
      <w:numFmt w:val="bullet"/>
      <w:lvlText w:val="•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A2A0DEB"/>
    <w:multiLevelType w:val="hybridMultilevel"/>
    <w:tmpl w:val="479485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C6A0D"/>
    <w:multiLevelType w:val="hybridMultilevel"/>
    <w:tmpl w:val="7D5252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7"/>
  </w:num>
  <w:num w:numId="4">
    <w:abstractNumId w:val="10"/>
  </w:num>
  <w:num w:numId="5">
    <w:abstractNumId w:val="13"/>
  </w:num>
  <w:num w:numId="6">
    <w:abstractNumId w:val="15"/>
  </w:num>
  <w:num w:numId="7">
    <w:abstractNumId w:val="5"/>
  </w:num>
  <w:num w:numId="8">
    <w:abstractNumId w:val="9"/>
  </w:num>
  <w:num w:numId="9">
    <w:abstractNumId w:val="12"/>
  </w:num>
  <w:num w:numId="10">
    <w:abstractNumId w:val="8"/>
  </w:num>
  <w:num w:numId="11">
    <w:abstractNumId w:val="0"/>
  </w:num>
  <w:num w:numId="12">
    <w:abstractNumId w:val="4"/>
  </w:num>
  <w:num w:numId="13">
    <w:abstractNumId w:val="6"/>
  </w:num>
  <w:num w:numId="14">
    <w:abstractNumId w:val="3"/>
  </w:num>
  <w:num w:numId="15">
    <w:abstractNumId w:val="14"/>
  </w:num>
  <w:num w:numId="16">
    <w:abstractNumId w:val="1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F67"/>
    <w:rsid w:val="00042A05"/>
    <w:rsid w:val="000957BC"/>
    <w:rsid w:val="000A6A9C"/>
    <w:rsid w:val="00105674"/>
    <w:rsid w:val="001D1170"/>
    <w:rsid w:val="001D2D52"/>
    <w:rsid w:val="001F28C7"/>
    <w:rsid w:val="00210BD9"/>
    <w:rsid w:val="00217F60"/>
    <w:rsid w:val="002766EE"/>
    <w:rsid w:val="002A6645"/>
    <w:rsid w:val="00310185"/>
    <w:rsid w:val="0031216B"/>
    <w:rsid w:val="00320140"/>
    <w:rsid w:val="003912C9"/>
    <w:rsid w:val="00394C63"/>
    <w:rsid w:val="003C39E3"/>
    <w:rsid w:val="003D5201"/>
    <w:rsid w:val="003F2497"/>
    <w:rsid w:val="0049401F"/>
    <w:rsid w:val="00495BC8"/>
    <w:rsid w:val="004A0F67"/>
    <w:rsid w:val="004C208D"/>
    <w:rsid w:val="00516A13"/>
    <w:rsid w:val="00573D51"/>
    <w:rsid w:val="005B77C1"/>
    <w:rsid w:val="005D78B3"/>
    <w:rsid w:val="00610374"/>
    <w:rsid w:val="00662373"/>
    <w:rsid w:val="006B65DB"/>
    <w:rsid w:val="006D0131"/>
    <w:rsid w:val="007C35B5"/>
    <w:rsid w:val="00824A66"/>
    <w:rsid w:val="008F2759"/>
    <w:rsid w:val="00925087"/>
    <w:rsid w:val="00950CD8"/>
    <w:rsid w:val="00951675"/>
    <w:rsid w:val="00956933"/>
    <w:rsid w:val="00962FB3"/>
    <w:rsid w:val="009D5572"/>
    <w:rsid w:val="00A4697D"/>
    <w:rsid w:val="00A60CB0"/>
    <w:rsid w:val="00AA5521"/>
    <w:rsid w:val="00D171C8"/>
    <w:rsid w:val="00D27E5A"/>
    <w:rsid w:val="00D9403E"/>
    <w:rsid w:val="00DC156F"/>
    <w:rsid w:val="00E21C64"/>
    <w:rsid w:val="00E264FD"/>
    <w:rsid w:val="00E42457"/>
    <w:rsid w:val="00E515AA"/>
    <w:rsid w:val="00E61090"/>
    <w:rsid w:val="00E61264"/>
    <w:rsid w:val="00E81A71"/>
    <w:rsid w:val="00F31741"/>
    <w:rsid w:val="00F620B8"/>
    <w:rsid w:val="00F75A23"/>
    <w:rsid w:val="00F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ED57C"/>
  <w15:chartTrackingRefBased/>
  <w15:docId w15:val="{27065409-68C2-4551-8982-31AF7ADD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A0F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A0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A0F6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A0F6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A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A0F67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A0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A0F67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A0F6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4A0F67"/>
  </w:style>
  <w:style w:type="paragraph" w:styleId="Prrafodelista">
    <w:name w:val="List Paragraph"/>
    <w:basedOn w:val="Normal"/>
    <w:uiPriority w:val="34"/>
    <w:qFormat/>
    <w:rsid w:val="009D5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3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60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8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0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9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8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4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7</Pages>
  <Words>821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</dc:creator>
  <cp:keywords/>
  <dc:description/>
  <cp:lastModifiedBy>Hospital</cp:lastModifiedBy>
  <cp:revision>25</cp:revision>
  <dcterms:created xsi:type="dcterms:W3CDTF">2023-10-11T10:00:00Z</dcterms:created>
  <dcterms:modified xsi:type="dcterms:W3CDTF">2023-11-07T13:56:00Z</dcterms:modified>
</cp:coreProperties>
</file>