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9D9D9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ul54z5m9u44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Programación IV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Profesora:</w:t>
      </w:r>
      <w:r w:rsidDel="00000000" w:rsidR="00000000" w:rsidRPr="00000000">
        <w:rPr>
          <w:rtl w:val="0"/>
        </w:rPr>
        <w:t xml:space="preserve"> Cynthia Estrada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07/10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Tema: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Documentación API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Integrantes: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Díaz Rossini Juan José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Gallo Genaro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Navarro Victor Leandro</w:t>
      </w:r>
    </w:p>
    <w:p w:rsidR="00000000" w:rsidDel="00000000" w:rsidP="00000000" w:rsidRDefault="00000000" w:rsidRPr="00000000" w14:paraId="00000007">
      <w:pPr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2fy7qm3q2s1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1) ¿Qué es OAuth y para qué se utiliza?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OAuth (Open Authorization) es un estándar abierto para </w:t>
      </w:r>
      <w:r w:rsidDel="00000000" w:rsidR="00000000" w:rsidRPr="00000000">
        <w:rPr>
          <w:b w:val="1"/>
          <w:rtl w:val="0"/>
        </w:rPr>
        <w:t xml:space="preserve">delegar autorización</w:t>
      </w:r>
      <w:r w:rsidDel="00000000" w:rsidR="00000000" w:rsidRPr="00000000">
        <w:rPr>
          <w:rtl w:val="0"/>
        </w:rPr>
        <w:t xml:space="preserve"> sin compartir credenciales (usuario/contraseña). Permite que una aplicación (cliente) obtenga acceso limitado a recursos protegidos en nombre de un usuario, mediante tokens emitidos por un proveedor de autorización. Se usa para casos como permitir que una app acceda a tu calendario de Google o publicar en Twitter sin darle tu contraseña: el usuario autoriza y el servicio entrega tokens que la app usa para acceder.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5uysv75g3nf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2) ¿Cuáles son los principales actores involucrados en el proceso de OAuth?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Resource Owner (Propietario del recurso):</w:t>
      </w:r>
      <w:r w:rsidDel="00000000" w:rsidR="00000000" w:rsidRPr="00000000">
        <w:rPr>
          <w:rtl w:val="0"/>
        </w:rPr>
        <w:t xml:space="preserve"> el usuario que posee los datos.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 (Cliente):</w:t>
      </w:r>
      <w:r w:rsidDel="00000000" w:rsidR="00000000" w:rsidRPr="00000000">
        <w:rPr>
          <w:rtl w:val="0"/>
        </w:rPr>
        <w:t xml:space="preserve"> la aplicación que solicita acceso (p. ej. una app móvil).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Authorization Server (Servidor de autorización):</w:t>
      </w:r>
      <w:r w:rsidDel="00000000" w:rsidR="00000000" w:rsidRPr="00000000">
        <w:rPr>
          <w:rtl w:val="0"/>
        </w:rPr>
        <w:t xml:space="preserve"> emite tokens después de autenticar y autorizar al usuario.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Resource Server (Servidor de recursos):</w:t>
      </w:r>
      <w:r w:rsidDel="00000000" w:rsidR="00000000" w:rsidRPr="00000000">
        <w:rPr>
          <w:rtl w:val="0"/>
        </w:rPr>
        <w:t xml:space="preserve"> aloja los datos protegidos y valida los tokens para permitir acceso.</w:t>
        <w:br w:type="textWrapping"/>
        <w:t xml:space="preserve"> A menudo el Authorization Server y el Resource Server pueden ser la misma entidad, pero conceptualmente están separados.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ylid2n2nu7y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3) ¿Qué es un token de acceso y cómo se utiliza en OAuth?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rtl w:val="0"/>
        </w:rPr>
        <w:t xml:space="preserve">token de acceso (access token)</w:t>
      </w:r>
      <w:r w:rsidDel="00000000" w:rsidR="00000000" w:rsidRPr="00000000">
        <w:rPr>
          <w:rtl w:val="0"/>
        </w:rPr>
        <w:t xml:space="preserve"> es una credencial corta (habitualmente un JWT o un identificador opaco) que representa la autorización concedida al cliente para acceder a ciertos recursos durante un tiempo limitado. El cliente lo adjunta en cada petición al Resource Server (por ejemplo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&lt;access_token&gt;</w:t>
      </w:r>
      <w:r w:rsidDel="00000000" w:rsidR="00000000" w:rsidRPr="00000000">
        <w:rPr>
          <w:rtl w:val="0"/>
        </w:rPr>
        <w:t xml:space="preserve">) y el servidor valida ese token para permitir o denegar la operación. No debe contener secretos del usuario y su alcance (scopes) y tiempo de vida son restricciones importantes.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9uz78en2mf1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4) ¿Qué es un token de actualización y cómo se utiliza en OAuth?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rtl w:val="0"/>
        </w:rPr>
        <w:t xml:space="preserve">token de actualización (refresh token)</w:t>
      </w:r>
      <w:r w:rsidDel="00000000" w:rsidR="00000000" w:rsidRPr="00000000">
        <w:rPr>
          <w:rtl w:val="0"/>
        </w:rPr>
        <w:t xml:space="preserve"> es una credencial de más larga duración que permite al cliente solicitar nuevos access tokens sin volver a pedir al usuario que inicie sesión. Se usa cuando el access token expira: el cliente hace una petición al Authorization Server con el refresh token para obtener un nuevo access token (y a veces un nuevo refresh token). Por seguridad, los refresh tokens normalmente se emiten sólo a clientes confidenciales (p. ej. servidores) y no a clientes públicos (p. ej. apps SPA sin backend).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9k8brxsrc2z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5) ¿Cuál es la diferencia entre autenticación y autorización en OAuth?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Autenticación:</w:t>
      </w:r>
      <w:r w:rsidDel="00000000" w:rsidR="00000000" w:rsidRPr="00000000">
        <w:rPr>
          <w:rtl w:val="0"/>
        </w:rPr>
        <w:t xml:space="preserve"> comprobar quién es el usuario (ej.: inicio de sesión con usuario/contraseña, 2FA).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Autorización:</w:t>
      </w:r>
      <w:r w:rsidDel="00000000" w:rsidR="00000000" w:rsidRPr="00000000">
        <w:rPr>
          <w:rtl w:val="0"/>
        </w:rPr>
        <w:t xml:space="preserve"> decidir qué recursos o acciones puede realizar ese usuario o cliente (ej.: "permitir leer calendario" pero no borrar eventos).</w:t>
        <w:br w:type="textWrapping"/>
        <w:t xml:space="preserve"> OAuth </w:t>
      </w:r>
      <w:r w:rsidDel="00000000" w:rsidR="00000000" w:rsidRPr="00000000">
        <w:rPr>
          <w:b w:val="1"/>
          <w:rtl w:val="0"/>
        </w:rPr>
        <w:t xml:space="preserve">no es un protocolo de autenticación</w:t>
      </w:r>
      <w:r w:rsidDel="00000000" w:rsidR="00000000" w:rsidRPr="00000000">
        <w:rPr>
          <w:rtl w:val="0"/>
        </w:rPr>
        <w:t xml:space="preserve"> por sí mismo; es para autorización. Cuando se necesita autenticación estandarizada sobre OAuth, se usa </w:t>
      </w:r>
      <w:r w:rsidDel="00000000" w:rsidR="00000000" w:rsidRPr="00000000">
        <w:rPr>
          <w:b w:val="1"/>
          <w:rtl w:val="0"/>
        </w:rPr>
        <w:t xml:space="preserve">OpenID Connect</w:t>
      </w:r>
      <w:r w:rsidDel="00000000" w:rsidR="00000000" w:rsidRPr="00000000">
        <w:rPr>
          <w:rtl w:val="0"/>
        </w:rPr>
        <w:t xml:space="preserve"> (OIDC), que añade identidad al flujo.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ku3pibcgxk0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6) ¿Cuáles son los diferentes tipos de flujos de OAuth?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flujos más comunes (también llamados </w:t>
      </w:r>
      <w:r w:rsidDel="00000000" w:rsidR="00000000" w:rsidRPr="00000000">
        <w:rPr>
          <w:i w:val="1"/>
          <w:rtl w:val="0"/>
        </w:rPr>
        <w:t xml:space="preserve">grant types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Authorization Code Grant (Código de autorización):</w:t>
      </w:r>
      <w:r w:rsidDel="00000000" w:rsidR="00000000" w:rsidRPr="00000000">
        <w:rPr>
          <w:rtl w:val="0"/>
        </w:rPr>
        <w:t xml:space="preserve"> para apps con backend seguro; más seguro porque el token se obtiene desde el servidor.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Implicit Grant (implícito):</w:t>
      </w:r>
      <w:r w:rsidDel="00000000" w:rsidR="00000000" w:rsidRPr="00000000">
        <w:rPr>
          <w:rtl w:val="0"/>
        </w:rPr>
        <w:t xml:space="preserve"> antiguo, para SPAs; hoy en desuso por problemas de seguridad.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 Credentials Grant (Credenciales de cliente):</w:t>
      </w:r>
      <w:r w:rsidDel="00000000" w:rsidR="00000000" w:rsidRPr="00000000">
        <w:rPr>
          <w:rtl w:val="0"/>
        </w:rPr>
        <w:t xml:space="preserve"> para comunicación server-to-server (sin usuario).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Resource Owner Password Credentials (ROPC):</w:t>
      </w:r>
      <w:r w:rsidDel="00000000" w:rsidR="00000000" w:rsidRPr="00000000">
        <w:rPr>
          <w:rtl w:val="0"/>
        </w:rPr>
        <w:t xml:space="preserve"> usuario pasa credenciales al cliente; no recomendado.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Refresh Token Grant:</w:t>
      </w:r>
      <w:r w:rsidDel="00000000" w:rsidR="00000000" w:rsidRPr="00000000">
        <w:rPr>
          <w:rtl w:val="0"/>
        </w:rPr>
        <w:t xml:space="preserve"> para renovar access tokens.</w:t>
        <w:br w:type="textWrapping"/>
        <w:t xml:space="preserve"> Además, OIDC añade flujos híbridos. En 2025 la recomendación general es usar </w:t>
      </w:r>
      <w:r w:rsidDel="00000000" w:rsidR="00000000" w:rsidRPr="00000000">
        <w:rPr>
          <w:b w:val="1"/>
          <w:rtl w:val="0"/>
        </w:rPr>
        <w:t xml:space="preserve">Authorization Code + PKCE</w:t>
      </w:r>
      <w:r w:rsidDel="00000000" w:rsidR="00000000" w:rsidRPr="00000000">
        <w:rPr>
          <w:rtl w:val="0"/>
        </w:rPr>
        <w:t xml:space="preserve"> para clientes públicos y Authorization Code para clientes confidenciales.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l4uob7w3nns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7) ¿Cómo funciona el flujo de autorización de código de autorización en OAuth?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Resumen paso a paso (versión segura con PKCE para clientes públicos):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cliente redirige al usuario al Authorization Server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response_type=code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redirect_uri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</w:t>
      </w:r>
      <w:r w:rsidDel="00000000" w:rsidR="00000000" w:rsidRPr="00000000">
        <w:rPr>
          <w:rtl w:val="0"/>
        </w:rPr>
        <w:t xml:space="preserve"> y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  <w:t xml:space="preserve"> (anti-CSRF). Con PKCE se añade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code_challenge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se autentica y acepta permisos.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Authorization Server redirige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redirect_uri</w:t>
      </w:r>
      <w:r w:rsidDel="00000000" w:rsidR="00000000" w:rsidRPr="00000000">
        <w:rPr>
          <w:rtl w:val="0"/>
        </w:rPr>
        <w:t xml:space="preserve"> con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(código de autorización) y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cliente (servidor/backend) intercambia ese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por un access token (y opcionalmente refresh token) en una petición directa al Authorization Server, autenticando el cliente (y en PKCE enviando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code_verifier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Authorization Server devuelve tokens; el cliente usa el access token para llamar al Resource Server.</w:t>
        <w:br w:type="textWrapping"/>
        <w:t xml:space="preserve"> Ventaja: el intercambio del token ocurre en el servidor, manteniendo secretos fuera del navegador.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fsy7hxpyjr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8) ¿Cómo funciona el flujo de credenciales de cliente en OAuth?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rtl w:val="0"/>
        </w:rPr>
        <w:t xml:space="preserve">Client Credentials Grant</w:t>
      </w:r>
      <w:r w:rsidDel="00000000" w:rsidR="00000000" w:rsidRPr="00000000">
        <w:rPr>
          <w:rtl w:val="0"/>
        </w:rPr>
        <w:t xml:space="preserve"> el cliente se autentica directamente con el Authorization Server usando sus credenciales (client_id + client_secret) sin intervención de un usuario. Se utiliza para comunicaciones </w:t>
      </w:r>
      <w:r w:rsidDel="00000000" w:rsidR="00000000" w:rsidRPr="00000000">
        <w:rPr>
          <w:b w:val="1"/>
          <w:rtl w:val="0"/>
        </w:rPr>
        <w:t xml:space="preserve">server-to-server</w:t>
      </w:r>
      <w:r w:rsidDel="00000000" w:rsidR="00000000" w:rsidRPr="00000000">
        <w:rPr>
          <w:rtl w:val="0"/>
        </w:rPr>
        <w:t xml:space="preserve"> donde la aplicación actúa en su propio nombre (p. ej. microservicio que necesita acceder a otro servicio). El servidor devuelve un access token que el cliente usa para llamar al Resource Server. No hay refresh token en muchos casos, y los scopes son del cliente, no del usuario.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1ozl6gcbbef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9) ¿Cuál es el propósito del parámetro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redirect_uri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en OAuth?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redirect_uri</w:t>
      </w:r>
      <w:r w:rsidDel="00000000" w:rsidR="00000000" w:rsidRPr="00000000">
        <w:rPr>
          <w:rtl w:val="0"/>
        </w:rPr>
        <w:t xml:space="preserve"> es la URL a la que el Authorization Server enviará la respuesta (código de autorización o tokens). Sirve para: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Completar el flujo</w:t>
      </w:r>
      <w:r w:rsidDel="00000000" w:rsidR="00000000" w:rsidRPr="00000000">
        <w:rPr>
          <w:rtl w:val="0"/>
        </w:rPr>
        <w:t xml:space="preserve"> devolviendo el código/token al cliente.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el Authorization Server debe validar que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redirect_uri</w:t>
      </w:r>
      <w:r w:rsidDel="00000000" w:rsidR="00000000" w:rsidRPr="00000000">
        <w:rPr>
          <w:rtl w:val="0"/>
        </w:rPr>
        <w:t xml:space="preserve"> coincide con uno pre-registrado para ese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client_id</w:t>
      </w:r>
      <w:r w:rsidDel="00000000" w:rsidR="00000000" w:rsidRPr="00000000">
        <w:rPr>
          <w:rtl w:val="0"/>
        </w:rPr>
        <w:t xml:space="preserve">, evitando redirecciones a dominios maliciosos (open redirect attacks).</w:t>
        <w:br w:type="textWrapping"/>
        <w:t xml:space="preserve"> Siempre usar URIs exactas o con reglas estrictas; para aplicaciones móviles se recomiendan URIs registradas (p. ej. esquemas personalizados o App Links) y para web URLs HTTPS.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mizyqjameul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10) ¿Qué es un token de acceso y cómo se protege?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(Ampliando lo dicho antes, con foco en protección)</w:t>
        <w:br w:type="textWrapping"/>
        <w:t xml:space="preserve"> Un </w:t>
      </w:r>
      <w:r w:rsidDel="00000000" w:rsidR="00000000" w:rsidRPr="00000000">
        <w:rPr>
          <w:b w:val="1"/>
          <w:rtl w:val="0"/>
        </w:rPr>
        <w:t xml:space="preserve">access token</w:t>
      </w:r>
      <w:r w:rsidDel="00000000" w:rsidR="00000000" w:rsidRPr="00000000">
        <w:rPr>
          <w:rtl w:val="0"/>
        </w:rPr>
        <w:t xml:space="preserve"> autoriza acceso a recursos. Para protegerlo: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Transporte seguro:</w:t>
      </w:r>
      <w:r w:rsidDel="00000000" w:rsidR="00000000" w:rsidRPr="00000000">
        <w:rPr>
          <w:rtl w:val="0"/>
        </w:rPr>
        <w:t xml:space="preserve"> siempre enviar por HTTPS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TLS</w:t>
      </w:r>
      <w:r w:rsidDel="00000000" w:rsidR="00000000" w:rsidRPr="00000000">
        <w:rPr>
          <w:rtl w:val="0"/>
        </w:rPr>
        <w:t xml:space="preserve">) para evitar intercepción.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Almacenamiento seguro:</w:t>
      </w:r>
      <w:r w:rsidDel="00000000" w:rsidR="00000000" w:rsidRPr="00000000">
        <w:rPr>
          <w:rtl w:val="0"/>
        </w:rPr>
        <w:t xml:space="preserve"> en servidores guardarlo en bases seguras; en clientes web evitar localStorage si posible (usar cookies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</w:t>
      </w:r>
      <w:r w:rsidDel="00000000" w:rsidR="00000000" w:rsidRPr="00000000">
        <w:rPr>
          <w:rtl w:val="0"/>
        </w:rPr>
        <w:t xml:space="preserve"> con SameSite apropiado). En móviles usar almacenamiento seguro del sistema (Keychain/Keystore).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Vida corta:</w:t>
      </w:r>
      <w:r w:rsidDel="00000000" w:rsidR="00000000" w:rsidRPr="00000000">
        <w:rPr>
          <w:rtl w:val="0"/>
        </w:rPr>
        <w:t xml:space="preserve"> emitir access tokens de corta duración para limitar impacto si se filtran.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Scopes y principals mínimos:</w:t>
      </w:r>
      <w:r w:rsidDel="00000000" w:rsidR="00000000" w:rsidRPr="00000000">
        <w:rPr>
          <w:rtl w:val="0"/>
        </w:rPr>
        <w:t xml:space="preserve"> limitar privilegios al mínimo necesario (principio de least privilege).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Rotación y revocación:</w:t>
      </w:r>
      <w:r w:rsidDel="00000000" w:rsidR="00000000" w:rsidRPr="00000000">
        <w:rPr>
          <w:rtl w:val="0"/>
        </w:rPr>
        <w:t xml:space="preserve"> poder revocar tokens y usar refresh tokens con caducidad/rotación.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Validación en Resource Server:</w:t>
      </w:r>
      <w:r w:rsidDel="00000000" w:rsidR="00000000" w:rsidRPr="00000000">
        <w:rPr>
          <w:rtl w:val="0"/>
        </w:rPr>
        <w:t xml:space="preserve"> validar firma, issuer, audience, scopes y tiempo de expiración.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Protección contra CSRF y XSS:</w:t>
      </w:r>
      <w:r w:rsidDel="00000000" w:rsidR="00000000" w:rsidRPr="00000000">
        <w:rPr>
          <w:rtl w:val="0"/>
        </w:rPr>
        <w:t xml:space="preserve">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  <w:t xml:space="preserve">, PKCE y evitar exponer tokens a JavaScript cuando sea posible.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k42vem1xegq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11) ¿Qué es un token de actualización y cómo se protege?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rtl w:val="0"/>
        </w:rPr>
        <w:t xml:space="preserve">token de actualización</w:t>
      </w:r>
      <w:r w:rsidDel="00000000" w:rsidR="00000000" w:rsidRPr="00000000">
        <w:rPr>
          <w:rtl w:val="0"/>
        </w:rPr>
        <w:t xml:space="preserve"> (Refresh Token) es una credencial que permite obtener </w:t>
      </w:r>
      <w:r w:rsidDel="00000000" w:rsidR="00000000" w:rsidRPr="00000000">
        <w:rPr>
          <w:b w:val="1"/>
          <w:rtl w:val="0"/>
        </w:rPr>
        <w:t xml:space="preserve">nuevos tokens de acceso</w:t>
      </w:r>
      <w:r w:rsidDel="00000000" w:rsidR="00000000" w:rsidRPr="00000000">
        <w:rPr>
          <w:rtl w:val="0"/>
        </w:rPr>
        <w:t xml:space="preserve"> sin que el usuario tenga que autenticarse nuevamente.</w:t>
        <w:br w:type="textWrapping"/>
        <w:t xml:space="preserve"> Generalmente tiene una </w:t>
      </w:r>
      <w:r w:rsidDel="00000000" w:rsidR="00000000" w:rsidRPr="00000000">
        <w:rPr>
          <w:b w:val="1"/>
          <w:rtl w:val="0"/>
        </w:rPr>
        <w:t xml:space="preserve">vida útil más larga</w:t>
      </w:r>
      <w:r w:rsidDel="00000000" w:rsidR="00000000" w:rsidRPr="00000000">
        <w:rPr>
          <w:rtl w:val="0"/>
        </w:rPr>
        <w:t xml:space="preserve"> que el token de acceso, pero también implica </w:t>
      </w:r>
      <w:r w:rsidDel="00000000" w:rsidR="00000000" w:rsidRPr="00000000">
        <w:rPr>
          <w:b w:val="1"/>
          <w:rtl w:val="0"/>
        </w:rPr>
        <w:t xml:space="preserve">más riesgo</w:t>
      </w:r>
      <w:r w:rsidDel="00000000" w:rsidR="00000000" w:rsidRPr="00000000">
        <w:rPr>
          <w:rtl w:val="0"/>
        </w:rPr>
        <w:t xml:space="preserve"> si se filtra.</w:t>
        <w:br w:type="textWrapping"/>
        <w:t xml:space="preserve"> Para protegerlo: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debe </w:t>
      </w:r>
      <w:r w:rsidDel="00000000" w:rsidR="00000000" w:rsidRPr="00000000">
        <w:rPr>
          <w:b w:val="1"/>
          <w:rtl w:val="0"/>
        </w:rPr>
        <w:t xml:space="preserve">almacenar sólo en el servidor</w:t>
      </w:r>
      <w:r w:rsidDel="00000000" w:rsidR="00000000" w:rsidRPr="00000000">
        <w:rPr>
          <w:rtl w:val="0"/>
        </w:rPr>
        <w:t xml:space="preserve"> o en un entorno seguro (por ejemplo, almacenamiento cifrado en móvil).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Nunca debe enviarse al frontend en texto plano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b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 para todas las solicitudes.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Asociarlo a un </w:t>
      </w:r>
      <w:r w:rsidDel="00000000" w:rsidR="00000000" w:rsidRPr="00000000">
        <w:rPr>
          <w:b w:val="1"/>
          <w:rtl w:val="0"/>
        </w:rPr>
        <w:t xml:space="preserve">cliente, usuario y dispositivo específicos</w:t>
      </w:r>
      <w:r w:rsidDel="00000000" w:rsidR="00000000" w:rsidRPr="00000000">
        <w:rPr>
          <w:rtl w:val="0"/>
        </w:rPr>
        <w:t xml:space="preserve">, para evitar su reutilización en otros contextos.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ebxzja6g8v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12) ¿Cómo se manejan los tokens de acceso caducados en Oauth?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</w:t>
      </w:r>
      <w:r w:rsidDel="00000000" w:rsidR="00000000" w:rsidRPr="00000000">
        <w:rPr>
          <w:b w:val="1"/>
          <w:rtl w:val="0"/>
        </w:rPr>
        <w:t xml:space="preserve">token de acceso caduca</w:t>
      </w:r>
      <w:r w:rsidDel="00000000" w:rsidR="00000000" w:rsidRPr="00000000">
        <w:rPr>
          <w:rtl w:val="0"/>
        </w:rPr>
        <w:t xml:space="preserve">, la aplicación cliente: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Detecta que el token ya no es válido (por ejemplo, recibe un error 401 “Unauthorized”).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Envía una solicitud al </w:t>
      </w:r>
      <w:r w:rsidDel="00000000" w:rsidR="00000000" w:rsidRPr="00000000">
        <w:rPr>
          <w:b w:val="1"/>
          <w:rtl w:val="0"/>
        </w:rPr>
        <w:t xml:space="preserve">servidor de autorización</w:t>
      </w:r>
      <w:r w:rsidDel="00000000" w:rsidR="00000000" w:rsidRPr="00000000">
        <w:rPr>
          <w:rtl w:val="0"/>
        </w:rPr>
        <w:t xml:space="preserve"> con el </w:t>
      </w:r>
      <w:r w:rsidDel="00000000" w:rsidR="00000000" w:rsidRPr="00000000">
        <w:rPr>
          <w:b w:val="1"/>
          <w:rtl w:val="0"/>
        </w:rPr>
        <w:t xml:space="preserve">refresh token</w:t>
      </w:r>
      <w:r w:rsidDel="00000000" w:rsidR="00000000" w:rsidRPr="00000000">
        <w:rPr>
          <w:rtl w:val="0"/>
        </w:rPr>
        <w:t xml:space="preserve"> para obtener uno nuevo.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el refresh token también expiró o fue revocado, el usuario deberá </w:t>
      </w:r>
      <w:r w:rsidDel="00000000" w:rsidR="00000000" w:rsidRPr="00000000">
        <w:rPr>
          <w:b w:val="1"/>
          <w:rtl w:val="0"/>
        </w:rPr>
        <w:t xml:space="preserve">autenticarse nuevamente</w:t>
      </w:r>
      <w:r w:rsidDel="00000000" w:rsidR="00000000" w:rsidRPr="00000000">
        <w:rPr>
          <w:rtl w:val="0"/>
        </w:rPr>
        <w:t xml:space="preserve">.</w:t>
        <w:br w:type="textWrapping"/>
        <w:t xml:space="preserve"> Esto permite mantener la sesión activa sin pedirle al usuario su contraseña todo el tiempo.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8c4vdkhsi3m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13) ¿Qué es la revocación de tokens y cómo se implementa en Oauth?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rtl w:val="0"/>
        </w:rPr>
        <w:t xml:space="preserve">revocación de tokens</w:t>
      </w:r>
      <w:r w:rsidDel="00000000" w:rsidR="00000000" w:rsidRPr="00000000">
        <w:rPr>
          <w:rtl w:val="0"/>
        </w:rPr>
        <w:t xml:space="preserve"> es el proceso de </w:t>
      </w:r>
      <w:r w:rsidDel="00000000" w:rsidR="00000000" w:rsidRPr="00000000">
        <w:rPr>
          <w:b w:val="1"/>
          <w:rtl w:val="0"/>
        </w:rPr>
        <w:t xml:space="preserve">invalidar manualmente</w:t>
      </w:r>
      <w:r w:rsidDel="00000000" w:rsidR="00000000" w:rsidRPr="00000000">
        <w:rPr>
          <w:rtl w:val="0"/>
        </w:rPr>
        <w:t xml:space="preserve"> un token antes de su expiración, por ejemplo si el usuario cierra sesión o se detecta actividad sospechosa.</w:t>
        <w:br w:type="textWrapping"/>
        <w:t xml:space="preserve"> Se implementa mediante un </w:t>
      </w:r>
      <w:r w:rsidDel="00000000" w:rsidR="00000000" w:rsidRPr="00000000">
        <w:rPr>
          <w:b w:val="1"/>
          <w:rtl w:val="0"/>
        </w:rPr>
        <w:t xml:space="preserve">endpoint de revocación</w:t>
      </w:r>
      <w:r w:rsidDel="00000000" w:rsidR="00000000" w:rsidRPr="00000000">
        <w:rPr>
          <w:rtl w:val="0"/>
        </w:rPr>
        <w:t xml:space="preserve"> definido en el estándar OAuth 2.0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/revoke</w:t>
      </w:r>
      <w:r w:rsidDel="00000000" w:rsidR="00000000" w:rsidRPr="00000000">
        <w:rPr>
          <w:rtl w:val="0"/>
        </w:rPr>
        <w:t xml:space="preserve">), al cual el cliente envía el token a invalidar.</w:t>
        <w:br w:type="textWrapping"/>
        <w:t xml:space="preserve"> El servidor lo marca como </w:t>
      </w:r>
      <w:r w:rsidDel="00000000" w:rsidR="00000000" w:rsidRPr="00000000">
        <w:rPr>
          <w:b w:val="1"/>
          <w:rtl w:val="0"/>
        </w:rPr>
        <w:t xml:space="preserve">revocado en la base de datos</w:t>
      </w:r>
      <w:r w:rsidDel="00000000" w:rsidR="00000000" w:rsidRPr="00000000">
        <w:rPr>
          <w:rtl w:val="0"/>
        </w:rPr>
        <w:t xml:space="preserve"> o lista negra, impidiendo su uso futuro.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w9ln7uy0lcc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14) ¿Cuáles son las mejores prácticas para proteger los tokens de acceso y actualización?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Usar HTTPS</w:t>
      </w:r>
      <w:r w:rsidDel="00000000" w:rsidR="00000000" w:rsidRPr="00000000">
        <w:rPr>
          <w:rtl w:val="0"/>
        </w:rPr>
        <w:t xml:space="preserve"> siempre.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Evitar almacenar tokens en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localStorage</w:t>
      </w:r>
      <w:r w:rsidDel="00000000" w:rsidR="00000000" w:rsidRPr="00000000">
        <w:rPr>
          <w:b w:val="1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sessionStorage</w:t>
      </w:r>
      <w:r w:rsidDel="00000000" w:rsidR="00000000" w:rsidRPr="00000000">
        <w:rPr>
          <w:rtl w:val="0"/>
        </w:rPr>
        <w:t xml:space="preserve">, preferir cookies seguras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HttpOnly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SameSite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Cifrar los tokens</w:t>
      </w:r>
      <w:r w:rsidDel="00000000" w:rsidR="00000000" w:rsidRPr="00000000">
        <w:rPr>
          <w:rtl w:val="0"/>
        </w:rPr>
        <w:t xml:space="preserve"> si se guardan en base de datos.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Rotar los refresh tokens</w:t>
      </w:r>
      <w:r w:rsidDel="00000000" w:rsidR="00000000" w:rsidRPr="00000000">
        <w:rPr>
          <w:rtl w:val="0"/>
        </w:rPr>
        <w:t xml:space="preserve"> (emitir uno nuevo cada vez que se usa).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Asignar tiempos de expiración cortos</w:t>
      </w:r>
      <w:r w:rsidDel="00000000" w:rsidR="00000000" w:rsidRPr="00000000">
        <w:rPr>
          <w:rtl w:val="0"/>
        </w:rPr>
        <w:t xml:space="preserve"> a los tokens de acceso.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Limitar el alcance (scope)</w:t>
      </w:r>
      <w:r w:rsidDel="00000000" w:rsidR="00000000" w:rsidRPr="00000000">
        <w:rPr>
          <w:rtl w:val="0"/>
        </w:rPr>
        <w:t xml:space="preserve"> del token al mínimo necesario.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Implementar revocación</w:t>
      </w:r>
      <w:r w:rsidDel="00000000" w:rsidR="00000000" w:rsidRPr="00000000">
        <w:rPr>
          <w:rtl w:val="0"/>
        </w:rPr>
        <w:t xml:space="preserve"> efectiva y auditorías de acceso.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yxrjy8ttf35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15) ¿Cómo se implementa Oauth en una aplicación web?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una aplicación web, OAuth se implementa generalmente con el </w:t>
      </w:r>
      <w:r w:rsidDel="00000000" w:rsidR="00000000" w:rsidRPr="00000000">
        <w:rPr>
          <w:b w:val="1"/>
          <w:rtl w:val="0"/>
        </w:rPr>
        <w:t xml:space="preserve">flujo de código de autorización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inicia sesión en el </w:t>
      </w:r>
      <w:r w:rsidDel="00000000" w:rsidR="00000000" w:rsidRPr="00000000">
        <w:rPr>
          <w:b w:val="1"/>
          <w:rtl w:val="0"/>
        </w:rPr>
        <w:t xml:space="preserve">proveedor de identidad</w:t>
      </w:r>
      <w:r w:rsidDel="00000000" w:rsidR="00000000" w:rsidRPr="00000000">
        <w:rPr>
          <w:rtl w:val="0"/>
        </w:rPr>
        <w:t xml:space="preserve"> (Google, GitHub, etc.).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proveedor redirige a la app con un </w:t>
      </w:r>
      <w:r w:rsidDel="00000000" w:rsidR="00000000" w:rsidRPr="00000000">
        <w:rPr>
          <w:b w:val="1"/>
          <w:rtl w:val="0"/>
        </w:rPr>
        <w:t xml:space="preserve">código de autorización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app intercambia ese código por un </w:t>
      </w:r>
      <w:r w:rsidDel="00000000" w:rsidR="00000000" w:rsidRPr="00000000">
        <w:rPr>
          <w:b w:val="1"/>
          <w:rtl w:val="0"/>
        </w:rPr>
        <w:t xml:space="preserve">token de acceso</w:t>
      </w:r>
      <w:r w:rsidDel="00000000" w:rsidR="00000000" w:rsidRPr="00000000">
        <w:rPr>
          <w:rtl w:val="0"/>
        </w:rPr>
        <w:t xml:space="preserve"> y opcionalmente un </w:t>
      </w:r>
      <w:r w:rsidDel="00000000" w:rsidR="00000000" w:rsidRPr="00000000">
        <w:rPr>
          <w:b w:val="1"/>
          <w:rtl w:val="0"/>
        </w:rPr>
        <w:t xml:space="preserve">refresh token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usa el token para acceder a la API en nombre del usuario.</w:t>
        <w:br w:type="textWrapping"/>
        <w:t xml:space="preserve"> Todo esto se realiza del lado del </w:t>
      </w:r>
      <w:r w:rsidDel="00000000" w:rsidR="00000000" w:rsidRPr="00000000">
        <w:rPr>
          <w:b w:val="1"/>
          <w:rtl w:val="0"/>
        </w:rPr>
        <w:t xml:space="preserve">servidor</w:t>
      </w:r>
      <w:r w:rsidDel="00000000" w:rsidR="00000000" w:rsidRPr="00000000">
        <w:rPr>
          <w:rtl w:val="0"/>
        </w:rPr>
        <w:t xml:space="preserve">, para mantener seguros los tokens.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1glvteslek0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16) ¿Cómo se utiliza Oauth en una aplicación móvil?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móviles, se utiliza un </w:t>
      </w:r>
      <w:r w:rsidDel="00000000" w:rsidR="00000000" w:rsidRPr="00000000">
        <w:rPr>
          <w:b w:val="1"/>
          <w:rtl w:val="0"/>
        </w:rPr>
        <w:t xml:space="preserve">flujo especial adaptado</w:t>
      </w:r>
      <w:r w:rsidDel="00000000" w:rsidR="00000000" w:rsidRPr="00000000">
        <w:rPr>
          <w:rtl w:val="0"/>
        </w:rPr>
        <w:t xml:space="preserve">, generalmente: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Authorization Code con PKCE (Proof Key for Code Exchange)</w:t>
      </w:r>
      <w:r w:rsidDel="00000000" w:rsidR="00000000" w:rsidRPr="00000000">
        <w:rPr>
          <w:rtl w:val="0"/>
        </w:rPr>
        <w:t xml:space="preserve">.</w:t>
        <w:br w:type="textWrapping"/>
        <w:t xml:space="preserve"> Este método añade seguridad evitando ataques de interceptación, ya que no se usa un “client secret” (difícil de proteger en apps móviles).</w:t>
        <w:br w:type="textWrapping"/>
        <w:t xml:space="preserve"> El usuario se autentica mediante el navegador del dispositivo, se obtiene un código temporal, y la app lo intercambia por un token usando PKCE.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ifse3m8fstn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17) ¿Cuáles son las ventajas y desventajas de utilizar Oauth en una aplicación?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Ventajas: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Evita que las apps manejen directamente las contraseñas de los usuarios.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acceso controlado a recursos de terceros (por ejemplo, usar tu cuenta de Google).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la seguridad y experiencia de usuario.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 el inicio de sesión único (SSO).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Desventajas: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Implementación compleja y requiere configuración cuidadosa.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se usa mal, puede generar </w:t>
      </w:r>
      <w:r w:rsidDel="00000000" w:rsidR="00000000" w:rsidRPr="00000000">
        <w:rPr>
          <w:b w:val="1"/>
          <w:rtl w:val="0"/>
        </w:rPr>
        <w:t xml:space="preserve">vulnerabilidades graves</w:t>
      </w:r>
      <w:r w:rsidDel="00000000" w:rsidR="00000000" w:rsidRPr="00000000">
        <w:rPr>
          <w:rtl w:val="0"/>
        </w:rPr>
        <w:t xml:space="preserve"> (por ejemplo, fugas de tokens).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 de servicios externos (proveedores de identidad).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wahay78b1vj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18) ¿Cómo se manejan los errores y excepciones en Oauth?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errores se manejan con </w:t>
      </w:r>
      <w:r w:rsidDel="00000000" w:rsidR="00000000" w:rsidRPr="00000000">
        <w:rPr>
          <w:b w:val="1"/>
          <w:rtl w:val="0"/>
        </w:rPr>
        <w:t xml:space="preserve">respuestas estandarizadas</w:t>
      </w:r>
      <w:r w:rsidDel="00000000" w:rsidR="00000000" w:rsidRPr="00000000">
        <w:rPr>
          <w:rtl w:val="0"/>
        </w:rPr>
        <w:t xml:space="preserve">, incluyendo un código de error y una descripción.</w:t>
        <w:br w:type="textWrapping"/>
        <w:t xml:space="preserve"> Ejemplos: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invalid_request</w:t>
      </w:r>
      <w:r w:rsidDel="00000000" w:rsidR="00000000" w:rsidRPr="00000000">
        <w:rPr>
          <w:rtl w:val="0"/>
        </w:rPr>
        <w:t xml:space="preserve">: parámetro incorrecto o ausente.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invalid_client</w:t>
      </w:r>
      <w:r w:rsidDel="00000000" w:rsidR="00000000" w:rsidRPr="00000000">
        <w:rPr>
          <w:rtl w:val="0"/>
        </w:rPr>
        <w:t xml:space="preserve">: credenciales del cliente inválidas.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invalid_grant</w:t>
      </w:r>
      <w:r w:rsidDel="00000000" w:rsidR="00000000" w:rsidRPr="00000000">
        <w:rPr>
          <w:rtl w:val="0"/>
        </w:rPr>
        <w:t xml:space="preserve">: el código de autorización es inválido o expiró.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unauthorized_client</w:t>
      </w:r>
      <w:r w:rsidDel="00000000" w:rsidR="00000000" w:rsidRPr="00000000">
        <w:rPr>
          <w:rtl w:val="0"/>
        </w:rPr>
        <w:t xml:space="preserve">: el cliente no tiene permiso para usar ese flujo.</w:t>
        <w:br w:type="textWrapping"/>
        <w:t xml:space="preserve"> El cliente debe </w:t>
      </w:r>
      <w:r w:rsidDel="00000000" w:rsidR="00000000" w:rsidRPr="00000000">
        <w:rPr>
          <w:b w:val="1"/>
          <w:rtl w:val="0"/>
        </w:rPr>
        <w:t xml:space="preserve">interpretar el error y responder apropiadamente</w:t>
      </w:r>
      <w:r w:rsidDel="00000000" w:rsidR="00000000" w:rsidRPr="00000000">
        <w:rPr>
          <w:rtl w:val="0"/>
        </w:rPr>
        <w:t xml:space="preserve">, por ejemplo, redirigiendo al usuario a iniciar sesión de nuevo o mostrando un mensaje de error claro.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kpvihnoq3bi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19) ¿Cuáles son las mejores prácticas para documentar y comunicar la implementación de Oauth en una aplicación?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Describir </w:t>
      </w:r>
      <w:r w:rsidDel="00000000" w:rsidR="00000000" w:rsidRPr="00000000">
        <w:rPr>
          <w:b w:val="1"/>
          <w:rtl w:val="0"/>
        </w:rPr>
        <w:t xml:space="preserve">claramente los flujos utilizados</w:t>
      </w:r>
      <w:r w:rsidDel="00000000" w:rsidR="00000000" w:rsidRPr="00000000">
        <w:rPr>
          <w:rtl w:val="0"/>
        </w:rPr>
        <w:t xml:space="preserve"> (Authorization Code, Client Credentials, etc.).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</w:t>
      </w:r>
      <w:r w:rsidDel="00000000" w:rsidR="00000000" w:rsidRPr="00000000">
        <w:rPr>
          <w:b w:val="1"/>
          <w:rtl w:val="0"/>
        </w:rPr>
        <w:t xml:space="preserve">diagramas de secuencia</w:t>
      </w:r>
      <w:r w:rsidDel="00000000" w:rsidR="00000000" w:rsidRPr="00000000">
        <w:rPr>
          <w:rtl w:val="0"/>
        </w:rPr>
        <w:t xml:space="preserve"> de los pasos y endpoints.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los </w:t>
      </w:r>
      <w:r w:rsidDel="00000000" w:rsidR="00000000" w:rsidRPr="00000000">
        <w:rPr>
          <w:b w:val="1"/>
          <w:rtl w:val="0"/>
        </w:rPr>
        <w:t xml:space="preserve">scopes disponibles</w:t>
      </w:r>
      <w:r w:rsidDel="00000000" w:rsidR="00000000" w:rsidRPr="00000000">
        <w:rPr>
          <w:rtl w:val="0"/>
        </w:rPr>
        <w:t xml:space="preserve"> y su propósito.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Explicar </w:t>
      </w:r>
      <w:r w:rsidDel="00000000" w:rsidR="00000000" w:rsidRPr="00000000">
        <w:rPr>
          <w:b w:val="1"/>
          <w:rtl w:val="0"/>
        </w:rPr>
        <w:t xml:space="preserve">cómo renovar y revocar tokens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Detallar la </w:t>
      </w:r>
      <w:r w:rsidDel="00000000" w:rsidR="00000000" w:rsidRPr="00000000">
        <w:rPr>
          <w:b w:val="1"/>
          <w:rtl w:val="0"/>
        </w:rPr>
        <w:t xml:space="preserve">seguridad aplicada</w:t>
      </w:r>
      <w:r w:rsidDel="00000000" w:rsidR="00000000" w:rsidRPr="00000000">
        <w:rPr>
          <w:rtl w:val="0"/>
        </w:rPr>
        <w:t xml:space="preserve"> (PKCE, HTTPS, rotación de tokens).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documentación actualizada para desarrolladores y auditores de seguridad.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5yprt4v6cc0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20) ¿Cómo se utiliza Oauth en un escenario de inicio de sesión único (SSO)?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En un entorno de </w:t>
      </w:r>
      <w:r w:rsidDel="00000000" w:rsidR="00000000" w:rsidRPr="00000000">
        <w:rPr>
          <w:b w:val="1"/>
          <w:rtl w:val="0"/>
        </w:rPr>
        <w:t xml:space="preserve">Single Sign-On (SSO)</w:t>
      </w:r>
      <w:r w:rsidDel="00000000" w:rsidR="00000000" w:rsidRPr="00000000">
        <w:rPr>
          <w:rtl w:val="0"/>
        </w:rPr>
        <w:t xml:space="preserve">, OAuth permite que el usuario </w:t>
      </w:r>
      <w:r w:rsidDel="00000000" w:rsidR="00000000" w:rsidRPr="00000000">
        <w:rPr>
          <w:b w:val="1"/>
          <w:rtl w:val="0"/>
        </w:rPr>
        <w:t xml:space="preserve">se autentique una vez</w:t>
      </w:r>
      <w:r w:rsidDel="00000000" w:rsidR="00000000" w:rsidRPr="00000000">
        <w:rPr>
          <w:rtl w:val="0"/>
        </w:rPr>
        <w:t xml:space="preserve"> en un proveedor (por ejemplo, Google o la empresa), y acceda a </w:t>
      </w:r>
      <w:r w:rsidDel="00000000" w:rsidR="00000000" w:rsidRPr="00000000">
        <w:rPr>
          <w:b w:val="1"/>
          <w:rtl w:val="0"/>
        </w:rPr>
        <w:t xml:space="preserve">múltiples aplicaciones conectadas</w:t>
      </w:r>
      <w:r w:rsidDel="00000000" w:rsidR="00000000" w:rsidRPr="00000000">
        <w:rPr>
          <w:rtl w:val="0"/>
        </w:rPr>
        <w:t xml:space="preserve"> sin volver a iniciar sesión.</w:t>
        <w:br w:type="textWrapping"/>
        <w:t xml:space="preserve"> El </w:t>
      </w:r>
      <w:r w:rsidDel="00000000" w:rsidR="00000000" w:rsidRPr="00000000">
        <w:rPr>
          <w:b w:val="1"/>
          <w:rtl w:val="0"/>
        </w:rPr>
        <w:t xml:space="preserve">proveedor de identidad</w:t>
      </w:r>
      <w:r w:rsidDel="00000000" w:rsidR="00000000" w:rsidRPr="00000000">
        <w:rPr>
          <w:rtl w:val="0"/>
        </w:rPr>
        <w:t xml:space="preserve"> maneja la autenticación centralizada y emite tokens de acceso válidos para cada aplicación.</w:t>
        <w:br w:type="textWrapping"/>
        <w:t xml:space="preserve"> De esta forma, se simplifica la gestión de credenciales y se mejora la seguridad, ya que </w:t>
      </w:r>
      <w:r w:rsidDel="00000000" w:rsidR="00000000" w:rsidRPr="00000000">
        <w:rPr>
          <w:b w:val="1"/>
          <w:rtl w:val="0"/>
        </w:rPr>
        <w:t xml:space="preserve">todas las apps confían en el mismo servidor de autorización.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o3c9kngfmr5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21) ¿Cómo se utiliza Oauth en un escenario de API de terceros?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 escenario de </w:t>
      </w:r>
      <w:r w:rsidDel="00000000" w:rsidR="00000000" w:rsidRPr="00000000">
        <w:rPr>
          <w:b w:val="1"/>
          <w:rtl w:val="0"/>
        </w:rPr>
        <w:t xml:space="preserve">API de terceros</w:t>
      </w:r>
      <w:r w:rsidDel="00000000" w:rsidR="00000000" w:rsidRPr="00000000">
        <w:rPr>
          <w:rtl w:val="0"/>
        </w:rPr>
        <w:t xml:space="preserve">, OAuth se utiliza para permitir que una aplicación acceda a los recursos de un usuario </w:t>
      </w:r>
      <w:r w:rsidDel="00000000" w:rsidR="00000000" w:rsidRPr="00000000">
        <w:rPr>
          <w:b w:val="1"/>
          <w:rtl w:val="0"/>
        </w:rPr>
        <w:t xml:space="preserve">sin compartir sus credenciales</w:t>
      </w:r>
      <w:r w:rsidDel="00000000" w:rsidR="00000000" w:rsidRPr="00000000">
        <w:rPr>
          <w:rtl w:val="0"/>
        </w:rPr>
        <w:t xml:space="preserve">.</w:t>
        <w:br w:type="textWrapping"/>
        <w:t xml:space="preserve"> Ejemplo: una app de calendario que accede a tu cuenta de Google Calendar.</w:t>
        <w:br w:type="textWrapping"/>
        <w:t xml:space="preserve"> El proceso es: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autoriza a la app a acceder a su cuenta.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app obtiene un </w:t>
      </w:r>
      <w:r w:rsidDel="00000000" w:rsidR="00000000" w:rsidRPr="00000000">
        <w:rPr>
          <w:b w:val="1"/>
          <w:rtl w:val="0"/>
        </w:rPr>
        <w:t xml:space="preserve">token de acceso</w:t>
      </w:r>
      <w:r w:rsidDel="00000000" w:rsidR="00000000" w:rsidRPr="00000000">
        <w:rPr>
          <w:rtl w:val="0"/>
        </w:rPr>
        <w:t xml:space="preserve"> emitido por el servidor de Google.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Ese token se usa en cada solicitud a la API.</w:t>
        <w:br w:type="textWrapping"/>
        <w:t xml:space="preserve"> De esta forma, la app puede actuar en nombre del usuario sin tener su contraseña, y el usuario puede revocar el acceso cuando quiera.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wxja5c900ho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22) ¿Cómo se utiliza Oauth en un escenario de microservicios?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una arquitectura de </w:t>
      </w:r>
      <w:r w:rsidDel="00000000" w:rsidR="00000000" w:rsidRPr="00000000">
        <w:rPr>
          <w:b w:val="1"/>
          <w:rtl w:val="0"/>
        </w:rPr>
        <w:t xml:space="preserve">microservicios</w:t>
      </w:r>
      <w:r w:rsidDel="00000000" w:rsidR="00000000" w:rsidRPr="00000000">
        <w:rPr>
          <w:rtl w:val="0"/>
        </w:rPr>
        <w:t xml:space="preserve">, OAuth permite centralizar la autenticación y autorización: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rtl w:val="0"/>
        </w:rPr>
        <w:t xml:space="preserve">servidor de autorización</w:t>
      </w:r>
      <w:r w:rsidDel="00000000" w:rsidR="00000000" w:rsidRPr="00000000">
        <w:rPr>
          <w:rtl w:val="0"/>
        </w:rPr>
        <w:t xml:space="preserve"> emite tokens JWT (JSON Web Tokens).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microservicio valida el token sin necesidad de comunicarse directamente con el servidor de autenticación.</w:t>
        <w:br w:type="textWrapping"/>
        <w:t xml:space="preserve"> Esto mejora la </w:t>
      </w:r>
      <w:r w:rsidDel="00000000" w:rsidR="00000000" w:rsidRPr="00000000">
        <w:rPr>
          <w:b w:val="1"/>
          <w:rtl w:val="0"/>
        </w:rPr>
        <w:t xml:space="preserve">escalabilidad y seguridad</w:t>
      </w:r>
      <w:r w:rsidDel="00000000" w:rsidR="00000000" w:rsidRPr="00000000">
        <w:rPr>
          <w:rtl w:val="0"/>
        </w:rPr>
        <w:t xml:space="preserve">, porque cada microservicio sólo necesita verificar la firma y los permisos del token.</w:t>
        <w:br w:type="textWrapping"/>
        <w:t xml:space="preserve"> Además, se pueden definir </w:t>
      </w:r>
      <w:r w:rsidDel="00000000" w:rsidR="00000000" w:rsidRPr="00000000">
        <w:rPr>
          <w:b w:val="1"/>
          <w:rtl w:val="0"/>
        </w:rPr>
        <w:t xml:space="preserve">scopes o roles específicos</w:t>
      </w:r>
      <w:r w:rsidDel="00000000" w:rsidR="00000000" w:rsidRPr="00000000">
        <w:rPr>
          <w:rtl w:val="0"/>
        </w:rPr>
        <w:t xml:space="preserve"> para limitar el acceso entre servicios.</w:t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4mw53t6swv5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23) ¿Cómo se maneja la autorización y autenticación en un escenario de Oauth con múltiples clientes?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hay </w:t>
      </w:r>
      <w:r w:rsidDel="00000000" w:rsidR="00000000" w:rsidRPr="00000000">
        <w:rPr>
          <w:b w:val="1"/>
          <w:rtl w:val="0"/>
        </w:rPr>
        <w:t xml:space="preserve">múltiples clientes</w:t>
      </w:r>
      <w:r w:rsidDel="00000000" w:rsidR="00000000" w:rsidRPr="00000000">
        <w:rPr>
          <w:rtl w:val="0"/>
        </w:rPr>
        <w:t xml:space="preserve"> (por ejemplo, web, móvil, desktop), cada uno debe tener su propia </w:t>
      </w:r>
      <w:r w:rsidDel="00000000" w:rsidR="00000000" w:rsidRPr="00000000">
        <w:rPr>
          <w:b w:val="1"/>
          <w:rtl w:val="0"/>
        </w:rPr>
        <w:t xml:space="preserve">identidad de cliente</w:t>
      </w:r>
      <w:r w:rsidDel="00000000" w:rsidR="00000000" w:rsidRPr="00000000">
        <w:rPr>
          <w:rtl w:val="0"/>
        </w:rPr>
        <w:t xml:space="preserve"> registrada en el servidor de autorización.</w:t>
        <w:br w:type="textWrapping"/>
        <w:t xml:space="preserve"> Cada cliente: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Obtiene su propio </w:t>
      </w:r>
      <w:r w:rsidDel="00000000" w:rsidR="00000000" w:rsidRPr="00000000">
        <w:rPr>
          <w:b w:val="1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 (y a veces </w:t>
      </w:r>
      <w:r w:rsidDel="00000000" w:rsidR="00000000" w:rsidRPr="00000000">
        <w:rPr>
          <w:b w:val="1"/>
          <w:rtl w:val="0"/>
        </w:rPr>
        <w:t xml:space="preserve">Client Secret</w:t>
      </w:r>
      <w:r w:rsidDel="00000000" w:rsidR="00000000" w:rsidRPr="00000000">
        <w:rPr>
          <w:rtl w:val="0"/>
        </w:rPr>
        <w:t xml:space="preserve">, si es confidencial).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el flujo OAuth adecuado (web: código de autorización, móvil: PKCE).</w:t>
        <w:br w:type="textWrapping"/>
        <w:t xml:space="preserve"> El servidor de autorización mantiene control de </w:t>
      </w:r>
      <w:r w:rsidDel="00000000" w:rsidR="00000000" w:rsidRPr="00000000">
        <w:rPr>
          <w:b w:val="1"/>
          <w:rtl w:val="0"/>
        </w:rPr>
        <w:t xml:space="preserve">qué cliente está usando qué token</w:t>
      </w:r>
      <w:r w:rsidDel="00000000" w:rsidR="00000000" w:rsidRPr="00000000">
        <w:rPr>
          <w:rtl w:val="0"/>
        </w:rPr>
        <w:t xml:space="preserve">, lo que permite revocar permisos por cliente sin afectar a los demás.</w:t>
        <w:br w:type="textWrapping"/>
        <w:t xml:space="preserve"> Esto también evita que una app móvil, por ejemplo, use tokens emitidos para la versión web.</w:t>
        <w:br w:type="textWrapping"/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q8thvv24s80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24) ¿Cuáles son los desafíos y consideraciones al implementar Oauth en un entorno de producción?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principales desafíos incluyen: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Seguridad de los tokens</w:t>
      </w:r>
      <w:r w:rsidDel="00000000" w:rsidR="00000000" w:rsidRPr="00000000">
        <w:rPr>
          <w:rtl w:val="0"/>
        </w:rPr>
        <w:t xml:space="preserve"> (evitar su robo o reutilización).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Protección contra ataques CSRF, XSS o de redirección abierta.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Configuración correcta del redirect_uri</w:t>
      </w:r>
      <w:r w:rsidDel="00000000" w:rsidR="00000000" w:rsidRPr="00000000">
        <w:rPr>
          <w:rtl w:val="0"/>
        </w:rPr>
        <w:t xml:space="preserve"> y scopes.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Gestión de expiraciones y revocaciones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Escalabilidad del servidor de autorización.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Cumplimiento normativo</w:t>
      </w:r>
      <w:r w:rsidDel="00000000" w:rsidR="00000000" w:rsidRPr="00000000">
        <w:rPr>
          <w:rtl w:val="0"/>
        </w:rPr>
        <w:t xml:space="preserve"> (por ejemplo, RGPD si se procesan datos personales).</w:t>
        <w:br w:type="textWrapping"/>
        <w:t xml:space="preserve"> Una mala configuración de OAuth puede abrir vulnerabilidades graves, por lo que se deben aplicar auditorías y pruebas de penetración antes del despliegue.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jhqf38jpm3g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25) ¿Cómo se implementa Oauth con OpenID Connect?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OpenID Connect (OIDC)</w:t>
      </w:r>
      <w:r w:rsidDel="00000000" w:rsidR="00000000" w:rsidRPr="00000000">
        <w:rPr>
          <w:rtl w:val="0"/>
        </w:rPr>
        <w:t xml:space="preserve"> es una capa que se construye sobre OAuth 2.0 para agregar </w:t>
      </w:r>
      <w:r w:rsidDel="00000000" w:rsidR="00000000" w:rsidRPr="00000000">
        <w:rPr>
          <w:b w:val="1"/>
          <w:rtl w:val="0"/>
        </w:rPr>
        <w:t xml:space="preserve">autenticación de usuario</w:t>
      </w:r>
      <w:r w:rsidDel="00000000" w:rsidR="00000000" w:rsidRPr="00000000">
        <w:rPr>
          <w:rtl w:val="0"/>
        </w:rPr>
        <w:t xml:space="preserve">, no solo autorización.</w:t>
        <w:br w:type="textWrapping"/>
        <w:t xml:space="preserve"> Incluye un nuevo tipo de token: el </w:t>
      </w:r>
      <w:r w:rsidDel="00000000" w:rsidR="00000000" w:rsidRPr="00000000">
        <w:rPr>
          <w:b w:val="1"/>
          <w:rtl w:val="0"/>
        </w:rPr>
        <w:t xml:space="preserve">ID Token</w:t>
      </w:r>
      <w:r w:rsidDel="00000000" w:rsidR="00000000" w:rsidRPr="00000000">
        <w:rPr>
          <w:rtl w:val="0"/>
        </w:rPr>
        <w:t xml:space="preserve">, que contiene información sobre el usuario autenticado (nombre, email, etc.) en formato JWT.</w:t>
        <w:br w:type="textWrapping"/>
        <w:t xml:space="preserve"> Implementación típica: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cliente solicita autorización.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servidor OIDC devuelve un </w:t>
      </w:r>
      <w:r w:rsidDel="00000000" w:rsidR="00000000" w:rsidRPr="00000000">
        <w:rPr>
          <w:b w:val="1"/>
          <w:rtl w:val="0"/>
        </w:rPr>
        <w:t xml:space="preserve">ID Token</w:t>
      </w:r>
      <w:r w:rsidDel="00000000" w:rsidR="00000000" w:rsidRPr="00000000">
        <w:rPr>
          <w:rtl w:val="0"/>
        </w:rPr>
        <w:t xml:space="preserve"> y un </w:t>
      </w:r>
      <w:r w:rsidDel="00000000" w:rsidR="00000000" w:rsidRPr="00000000">
        <w:rPr>
          <w:b w:val="1"/>
          <w:rtl w:val="0"/>
        </w:rPr>
        <w:t xml:space="preserve">Access Token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ID Token identifica al usuario, mientras que el Access Token se usa para acceder a APIs.</w:t>
        <w:br w:type="textWrapping"/>
        <w:t xml:space="preserve"> Con OIDC, las apps pueden autenticar usuarios y obtener datos básicos de su perfil sin manejar contraseñas directamente.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qi9vpur6f6y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26) ¿Cómo se maneja la autenticación y autorización en un escenario de Oauth con múltiples proveedores de identidad?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hay </w:t>
      </w:r>
      <w:r w:rsidDel="00000000" w:rsidR="00000000" w:rsidRPr="00000000">
        <w:rPr>
          <w:b w:val="1"/>
          <w:rtl w:val="0"/>
        </w:rPr>
        <w:t xml:space="preserve">múltiples proveedores de identidad</w:t>
      </w:r>
      <w:r w:rsidDel="00000000" w:rsidR="00000000" w:rsidRPr="00000000">
        <w:rPr>
          <w:rtl w:val="0"/>
        </w:rPr>
        <w:t xml:space="preserve"> (Google, Microsoft, GitHub, etc.), la aplicación actúa como un </w:t>
      </w:r>
      <w:r w:rsidDel="00000000" w:rsidR="00000000" w:rsidRPr="00000000">
        <w:rPr>
          <w:b w:val="1"/>
          <w:rtl w:val="0"/>
        </w:rPr>
        <w:t xml:space="preserve">cliente de varios servidores de autorización</w:t>
      </w:r>
      <w:r w:rsidDel="00000000" w:rsidR="00000000" w:rsidRPr="00000000">
        <w:rPr>
          <w:rtl w:val="0"/>
        </w:rPr>
        <w:t xml:space="preserve">.</w:t>
        <w:br w:type="textWrapping"/>
        <w:t xml:space="preserve"> Cada proveedor tiene su propio flujo y endpoint de tokens, por lo que la app: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Redirige al usuario al proveedor elegido.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Recibe el token de ese proveedor.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 la información recibida (por ejemplo, adaptando el formato de perfil).</w:t>
        <w:br w:type="textWrapping"/>
        <w:t xml:space="preserve"> Para simplificar la integración, muchas apps usan bibliotecas o gateways como </w:t>
      </w:r>
      <w:r w:rsidDel="00000000" w:rsidR="00000000" w:rsidRPr="00000000">
        <w:rPr>
          <w:b w:val="1"/>
          <w:rtl w:val="0"/>
        </w:rPr>
        <w:t xml:space="preserve">Auth0, Keycloak o Firebase Authentication</w:t>
      </w:r>
      <w:r w:rsidDel="00000000" w:rsidR="00000000" w:rsidRPr="00000000">
        <w:rPr>
          <w:rtl w:val="0"/>
        </w:rPr>
        <w:t xml:space="preserve">, que gestionan múltiples proveedores desde una interfaz unificada.</w:t>
        <w:br w:type="textWrapping"/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xk6l1d0ahlk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27) ¿Cuáles son las implicaciones de seguridad de utilizar Oauth en un entorno de nube?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nube, el uso de OAuth requiere medidas adicionales: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Aislar los secretos del cliente</w:t>
      </w:r>
      <w:r w:rsidDel="00000000" w:rsidR="00000000" w:rsidRPr="00000000">
        <w:rPr>
          <w:rtl w:val="0"/>
        </w:rPr>
        <w:t xml:space="preserve"> en servicios seguros (por ejemplo, AWS Secrets Manager o GCP Secret Manager).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b w:val="1"/>
          <w:rtl w:val="0"/>
        </w:rPr>
        <w:t xml:space="preserve">roles y permisos granulares</w:t>
      </w:r>
      <w:r w:rsidDel="00000000" w:rsidR="00000000" w:rsidRPr="00000000">
        <w:rPr>
          <w:rtl w:val="0"/>
        </w:rPr>
        <w:t xml:space="preserve"> en lugar de tokens con privilegios amplios.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Cifrar tokens en tránsito y en reposo.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Monitorear el uso de tokens</w:t>
      </w:r>
      <w:r w:rsidDel="00000000" w:rsidR="00000000" w:rsidRPr="00000000">
        <w:rPr>
          <w:rtl w:val="0"/>
        </w:rPr>
        <w:t xml:space="preserve"> para detectar accesos sospechosos.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</w:t>
      </w:r>
      <w:r w:rsidDel="00000000" w:rsidR="00000000" w:rsidRPr="00000000">
        <w:rPr>
          <w:b w:val="1"/>
          <w:rtl w:val="0"/>
        </w:rPr>
        <w:t xml:space="preserve">rotación de claves y certificados</w:t>
      </w:r>
      <w:r w:rsidDel="00000000" w:rsidR="00000000" w:rsidRPr="00000000">
        <w:rPr>
          <w:rtl w:val="0"/>
        </w:rPr>
        <w:t xml:space="preserve"> periódicamente.</w:t>
        <w:br w:type="textWrapping"/>
        <w:t xml:space="preserve"> Las credenciales expuestas en entornos compartidos o repositorios pueden comprometer toda la infraestructura si no se gestionan correctamente.</w:t>
        <w:br w:type="textWrapping"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1mhinli04i6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28) ¿Cómo se maneja la revocación de tokens en un escenario de Oauth con múltiples clientes?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hay varios clientes conectados, la revocación debe gestionarse de forma </w:t>
      </w:r>
      <w:r w:rsidDel="00000000" w:rsidR="00000000" w:rsidRPr="00000000">
        <w:rPr>
          <w:b w:val="1"/>
          <w:rtl w:val="0"/>
        </w:rPr>
        <w:t xml:space="preserve">centralizada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servidor de autorización mantiene una lista de </w:t>
      </w:r>
      <w:r w:rsidDel="00000000" w:rsidR="00000000" w:rsidRPr="00000000">
        <w:rPr>
          <w:b w:val="1"/>
          <w:rtl w:val="0"/>
        </w:rPr>
        <w:t xml:space="preserve">tokens activos</w:t>
      </w:r>
      <w:r w:rsidDel="00000000" w:rsidR="00000000" w:rsidRPr="00000000">
        <w:rPr>
          <w:rtl w:val="0"/>
        </w:rPr>
        <w:t xml:space="preserve"> asociados a cada cliente.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Cuando el usuario revoca el acceso, se invalidan </w:t>
      </w:r>
      <w:r w:rsidDel="00000000" w:rsidR="00000000" w:rsidRPr="00000000">
        <w:rPr>
          <w:b w:val="1"/>
          <w:rtl w:val="0"/>
        </w:rPr>
        <w:t xml:space="preserve">todos los tokens relacionados</w:t>
      </w:r>
      <w:r w:rsidDel="00000000" w:rsidR="00000000" w:rsidRPr="00000000">
        <w:rPr>
          <w:rtl w:val="0"/>
        </w:rPr>
        <w:t xml:space="preserve"> o solo los de un cliente específico.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microservicio o API debe </w:t>
      </w:r>
      <w:r w:rsidDel="00000000" w:rsidR="00000000" w:rsidRPr="00000000">
        <w:rPr>
          <w:b w:val="1"/>
          <w:rtl w:val="0"/>
        </w:rPr>
        <w:t xml:space="preserve">verificar el estado del token</w:t>
      </w:r>
      <w:r w:rsidDel="00000000" w:rsidR="00000000" w:rsidRPr="00000000">
        <w:rPr>
          <w:rtl w:val="0"/>
        </w:rPr>
        <w:t xml:space="preserve"> periódicamente o validar su firma con una lista de revocación.</w:t>
        <w:br w:type="textWrapping"/>
        <w:t xml:space="preserve"> Esto evita que un token revocado siga siendo aceptado en otras partes del sistema.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cqbvmehpa0a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29) ¿Cuáles son las mejores prácticas para realizar auditorías y pruebas de seguridad en una implementación de Oauth?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Registrar todos los eventos de acceso y autorización</w:t>
      </w:r>
      <w:r w:rsidDel="00000000" w:rsidR="00000000" w:rsidRPr="00000000">
        <w:rPr>
          <w:rtl w:val="0"/>
        </w:rPr>
        <w:t xml:space="preserve"> (emisión, renovación, revocación).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Analizar los logs</w:t>
      </w:r>
      <w:r w:rsidDel="00000000" w:rsidR="00000000" w:rsidRPr="00000000">
        <w:rPr>
          <w:rtl w:val="0"/>
        </w:rPr>
        <w:t xml:space="preserve"> para detectar patrones de abuso o tokens anómalos.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Probar escenarios de error y redirecciones maliciosas.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Validar la seguridad de los endpoints</w:t>
      </w:r>
      <w:r w:rsidDel="00000000" w:rsidR="00000000" w:rsidRPr="00000000">
        <w:rPr>
          <w:rtl w:val="0"/>
        </w:rPr>
        <w:t xml:space="preserve"> (token, revoke, introspect).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Hacer pruebas de penetración (pentesting)</w:t>
      </w:r>
      <w:r w:rsidDel="00000000" w:rsidR="00000000" w:rsidRPr="00000000">
        <w:rPr>
          <w:rtl w:val="0"/>
        </w:rPr>
        <w:t xml:space="preserve"> centradas en OAuth y JWT.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Revisar los tiempos de expiración y scopes.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Verificar el cumplimiento de las RFCs de OAuth 2.0 y OpenID Connect.</w:t>
        <w:br w:type="textWrapping"/>
      </w:r>
      <w:r w:rsidDel="00000000" w:rsidR="00000000" w:rsidRPr="00000000">
        <w:rPr>
          <w:rtl w:val="0"/>
        </w:rPr>
        <w:t xml:space="preserve"> Una auditoría continua asegura que la implementación siga siendo segura frente a ataques y errores de configuración.</w:t>
        <w:br w:type="textWrapping"/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