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9C907" w14:textId="77777777" w:rsidR="006777B4" w:rsidRDefault="00CA74B5" w:rsidP="00CA74B5">
      <w:pPr>
        <w:pStyle w:val="a7"/>
        <w:rPr>
          <w:rStyle w:val="a8"/>
          <w:rFonts w:ascii="Arial" w:hAnsi="Arial" w:cs="Arial"/>
          <w:sz w:val="22"/>
          <w:szCs w:val="22"/>
        </w:rPr>
      </w:pPr>
      <w:r w:rsidRPr="001872B1">
        <w:rPr>
          <w:rStyle w:val="a8"/>
          <w:rFonts w:ascii="Arial" w:hAnsi="Arial" w:cs="Arial"/>
          <w:sz w:val="22"/>
          <w:szCs w:val="22"/>
        </w:rPr>
        <w:t xml:space="preserve">Задание </w:t>
      </w:r>
      <w:r w:rsidR="007B19DE">
        <w:rPr>
          <w:rStyle w:val="a8"/>
          <w:rFonts w:ascii="Arial" w:hAnsi="Arial" w:cs="Arial"/>
          <w:sz w:val="22"/>
          <w:szCs w:val="22"/>
        </w:rPr>
        <w:t xml:space="preserve">3: </w:t>
      </w:r>
    </w:p>
    <w:p w14:paraId="279B81A3" w14:textId="782FB182" w:rsidR="00CA74B5" w:rsidRPr="001872B1" w:rsidRDefault="007B19DE" w:rsidP="006777B4">
      <w:pPr>
        <w:pStyle w:val="a7"/>
        <w:jc w:val="center"/>
        <w:rPr>
          <w:rFonts w:ascii="Arial" w:hAnsi="Arial" w:cs="Arial"/>
          <w:sz w:val="22"/>
          <w:szCs w:val="22"/>
        </w:rPr>
      </w:pPr>
      <w:r w:rsidRPr="007B19DE">
        <w:rPr>
          <w:rStyle w:val="a8"/>
          <w:rFonts w:ascii="Arial" w:hAnsi="Arial" w:cs="Arial"/>
          <w:sz w:val="22"/>
          <w:szCs w:val="22"/>
        </w:rPr>
        <w:t>Ключевые метрики</w:t>
      </w:r>
    </w:p>
    <w:p w14:paraId="45EE19B6" w14:textId="0A930ED7" w:rsidR="004D7F52" w:rsidRPr="004D7F52" w:rsidRDefault="004D7F52" w:rsidP="004D7F52">
      <w:pPr>
        <w:pStyle w:val="a9"/>
        <w:ind w:left="360"/>
        <w:rPr>
          <w:rFonts w:ascii="Arial" w:hAnsi="Arial" w:cs="Arial"/>
          <w:b/>
          <w:bCs/>
        </w:rPr>
      </w:pPr>
      <w:r w:rsidRPr="004D7F52">
        <w:rPr>
          <w:rFonts w:ascii="Arial" w:hAnsi="Arial" w:cs="Arial"/>
          <w:b/>
          <w:bCs/>
        </w:rPr>
        <w:t>Классификация метрик мониторинга платформы</w:t>
      </w:r>
      <w:r>
        <w:rPr>
          <w:rFonts w:ascii="Arial" w:hAnsi="Arial" w:cs="Arial"/>
          <w:b/>
          <w:bCs/>
        </w:rPr>
        <w:t>:</w:t>
      </w:r>
    </w:p>
    <w:p w14:paraId="5A5D3149" w14:textId="77777777" w:rsidR="004D7F52" w:rsidRPr="004D7F52" w:rsidRDefault="004D7F52" w:rsidP="004D7F52">
      <w:pPr>
        <w:pStyle w:val="a9"/>
        <w:ind w:left="360"/>
        <w:rPr>
          <w:rFonts w:ascii="Arial" w:hAnsi="Arial" w:cs="Arial"/>
        </w:rPr>
      </w:pPr>
    </w:p>
    <w:p w14:paraId="1B253EE6" w14:textId="77777777" w:rsidR="004D7F52" w:rsidRPr="004D7F52" w:rsidRDefault="004D7F52" w:rsidP="004D7F52">
      <w:pPr>
        <w:pStyle w:val="a9"/>
        <w:ind w:left="360"/>
        <w:rPr>
          <w:rFonts w:ascii="Arial" w:hAnsi="Arial" w:cs="Arial"/>
        </w:rPr>
      </w:pPr>
      <w:r w:rsidRPr="004D7F52">
        <w:rPr>
          <w:rFonts w:ascii="Arial" w:hAnsi="Arial" w:cs="Arial"/>
        </w:rPr>
        <w:t>Для мониторинга DEA-платформы используются три группы метрик:</w:t>
      </w:r>
    </w:p>
    <w:p w14:paraId="0E1A601F" w14:textId="5AA131BF" w:rsidR="004D7F52" w:rsidRPr="004D7F52" w:rsidRDefault="004D7F52" w:rsidP="004D7F52">
      <w:pPr>
        <w:pStyle w:val="a9"/>
        <w:numPr>
          <w:ilvl w:val="0"/>
          <w:numId w:val="29"/>
        </w:numPr>
        <w:rPr>
          <w:rFonts w:ascii="Arial" w:hAnsi="Arial" w:cs="Arial"/>
        </w:rPr>
      </w:pPr>
      <w:r w:rsidRPr="004D7F52">
        <w:rPr>
          <w:rFonts w:ascii="Arial" w:hAnsi="Arial" w:cs="Arial"/>
        </w:rPr>
        <w:t xml:space="preserve">технические метрики </w:t>
      </w:r>
      <w:r>
        <w:rPr>
          <w:rFonts w:ascii="Arial" w:hAnsi="Arial" w:cs="Arial"/>
        </w:rPr>
        <w:t>–</w:t>
      </w:r>
      <w:r w:rsidRPr="004D7F52">
        <w:rPr>
          <w:rFonts w:ascii="Arial" w:hAnsi="Arial" w:cs="Arial"/>
        </w:rPr>
        <w:t xml:space="preserve"> отражают стабильность и производительность системы, контролируются в режиме реального времени и используются для оперативного реагирования на сбои и нарушения SLA;</w:t>
      </w:r>
    </w:p>
    <w:p w14:paraId="31EA1C00" w14:textId="0DC852E4" w:rsidR="004D7F52" w:rsidRPr="004D7F52" w:rsidRDefault="004D7F52" w:rsidP="004D7F52">
      <w:pPr>
        <w:pStyle w:val="a9"/>
        <w:numPr>
          <w:ilvl w:val="0"/>
          <w:numId w:val="29"/>
        </w:numPr>
        <w:rPr>
          <w:rFonts w:ascii="Arial" w:hAnsi="Arial" w:cs="Arial"/>
        </w:rPr>
      </w:pPr>
      <w:r w:rsidRPr="004D7F52">
        <w:rPr>
          <w:rFonts w:ascii="Arial" w:hAnsi="Arial" w:cs="Arial"/>
        </w:rPr>
        <w:t xml:space="preserve">процессные метрики </w:t>
      </w:r>
      <w:r>
        <w:rPr>
          <w:rFonts w:ascii="Arial" w:hAnsi="Arial" w:cs="Arial"/>
        </w:rPr>
        <w:t>–</w:t>
      </w:r>
      <w:r w:rsidRPr="004D7F52">
        <w:rPr>
          <w:rFonts w:ascii="Arial" w:hAnsi="Arial" w:cs="Arial"/>
        </w:rPr>
        <w:t xml:space="preserve"> характеризуют корректность выполнения ключевых процессов платформы, связанных с обновлением и обработкой данных;</w:t>
      </w:r>
    </w:p>
    <w:p w14:paraId="401DC31A" w14:textId="5920B843" w:rsidR="004D7F52" w:rsidRDefault="004D7F52" w:rsidP="004D7F52">
      <w:pPr>
        <w:pStyle w:val="a9"/>
        <w:numPr>
          <w:ilvl w:val="0"/>
          <w:numId w:val="29"/>
        </w:numPr>
        <w:rPr>
          <w:rFonts w:ascii="Arial" w:hAnsi="Arial" w:cs="Arial"/>
        </w:rPr>
      </w:pPr>
      <w:r w:rsidRPr="004D7F52">
        <w:rPr>
          <w:rFonts w:ascii="Arial" w:hAnsi="Arial" w:cs="Arial"/>
        </w:rPr>
        <w:t xml:space="preserve">аналитические и бизнес-метрики </w:t>
      </w:r>
      <w:r>
        <w:rPr>
          <w:rFonts w:ascii="Arial" w:hAnsi="Arial" w:cs="Arial"/>
        </w:rPr>
        <w:t>–</w:t>
      </w:r>
      <w:r w:rsidRPr="004D7F52">
        <w:rPr>
          <w:rFonts w:ascii="Arial" w:hAnsi="Arial" w:cs="Arial"/>
        </w:rPr>
        <w:t xml:space="preserve"> используются для оценки качества DEA-модели, полезности рекомендаций и эффективности использования платформы. Данные показатели анализируются периодически и применяются для принятия стратегических решений по развитию системы.</w:t>
      </w:r>
    </w:p>
    <w:p w14:paraId="608933BF" w14:textId="77777777" w:rsidR="004D7F52" w:rsidRPr="004D7F52" w:rsidRDefault="004D7F52" w:rsidP="004D7F52">
      <w:pPr>
        <w:pStyle w:val="a9"/>
        <w:ind w:left="360"/>
        <w:rPr>
          <w:rFonts w:ascii="Arial" w:hAnsi="Arial" w:cs="Arial"/>
        </w:rPr>
      </w:pPr>
    </w:p>
    <w:p w14:paraId="73B1F2D3" w14:textId="18A9AB4F" w:rsidR="00C56224" w:rsidRPr="00C56224" w:rsidRDefault="00C56224" w:rsidP="00C56224">
      <w:pPr>
        <w:pStyle w:val="a9"/>
        <w:ind w:left="360"/>
        <w:rPr>
          <w:rFonts w:ascii="Arial" w:hAnsi="Arial" w:cs="Arial"/>
          <w:b/>
          <w:bCs/>
          <w:i/>
          <w:iCs/>
        </w:rPr>
      </w:pPr>
      <w:r w:rsidRPr="00C56224">
        <w:rPr>
          <w:rFonts w:ascii="Arial" w:hAnsi="Arial" w:cs="Arial"/>
          <w:b/>
          <w:bCs/>
          <w:i/>
          <w:iCs/>
        </w:rPr>
        <w:t>Технические метрики платформы</w:t>
      </w:r>
      <w:r>
        <w:rPr>
          <w:rFonts w:ascii="Arial" w:hAnsi="Arial" w:cs="Arial"/>
          <w:b/>
          <w:bCs/>
          <w:i/>
          <w:iCs/>
        </w:rPr>
        <w:t>:</w:t>
      </w:r>
    </w:p>
    <w:p w14:paraId="427108F3" w14:textId="58ACAE92" w:rsidR="001F3C06" w:rsidRPr="001D6478" w:rsidRDefault="007B19DE" w:rsidP="00121D50">
      <w:pPr>
        <w:pStyle w:val="a9"/>
        <w:numPr>
          <w:ilvl w:val="0"/>
          <w:numId w:val="1"/>
        </w:numPr>
        <w:rPr>
          <w:rFonts w:ascii="Arial" w:hAnsi="Arial" w:cs="Arial"/>
          <w:i/>
          <w:iCs/>
        </w:rPr>
      </w:pPr>
      <w:r w:rsidRPr="001D6478">
        <w:rPr>
          <w:rFonts w:ascii="Arial" w:hAnsi="Arial" w:cs="Arial"/>
          <w:i/>
          <w:iCs/>
        </w:rPr>
        <w:t>Доступность аналитической системы</w:t>
      </w:r>
    </w:p>
    <w:p w14:paraId="7B84778E" w14:textId="77777777" w:rsidR="007B19DE" w:rsidRPr="007B61A9" w:rsidRDefault="007B19DE" w:rsidP="0098506C">
      <w:pPr>
        <w:pStyle w:val="a9"/>
        <w:numPr>
          <w:ilvl w:val="0"/>
          <w:numId w:val="2"/>
        </w:numPr>
        <w:rPr>
          <w:rFonts w:ascii="Arial" w:hAnsi="Arial" w:cs="Arial"/>
          <w:b/>
          <w:bCs/>
        </w:rPr>
      </w:pPr>
      <w:r w:rsidRPr="007B61A9">
        <w:rPr>
          <w:rFonts w:ascii="Arial" w:hAnsi="Arial" w:cs="Arial"/>
          <w:b/>
          <w:bCs/>
        </w:rPr>
        <w:t>Описание:</w:t>
      </w:r>
    </w:p>
    <w:p w14:paraId="368A7189" w14:textId="25FFC48B" w:rsidR="007B61A9" w:rsidRPr="007B61A9" w:rsidRDefault="007B61A9" w:rsidP="001D6478">
      <w:pPr>
        <w:pStyle w:val="a9"/>
        <w:rPr>
          <w:rFonts w:ascii="Arial" w:hAnsi="Arial" w:cs="Arial"/>
          <w:b/>
          <w:bCs/>
        </w:rPr>
      </w:pPr>
      <w:r w:rsidRPr="007B61A9">
        <w:rPr>
          <w:rFonts w:ascii="Arial" w:hAnsi="Arial" w:cs="Arial"/>
        </w:rPr>
        <w:t>Показывает процент времени, в течение которого платформа доступна пользователям для расчёта DEA-</w:t>
      </w:r>
      <w:proofErr w:type="spellStart"/>
      <w:r w:rsidRPr="007B61A9">
        <w:rPr>
          <w:rFonts w:ascii="Arial" w:hAnsi="Arial" w:cs="Arial"/>
        </w:rPr>
        <w:t>score</w:t>
      </w:r>
      <w:proofErr w:type="spellEnd"/>
      <w:r w:rsidRPr="007B61A9">
        <w:rPr>
          <w:rFonts w:ascii="Arial" w:hAnsi="Arial" w:cs="Arial"/>
        </w:rPr>
        <w:t xml:space="preserve">, анализа эффективности магазинов и просмотра </w:t>
      </w:r>
      <w:proofErr w:type="spellStart"/>
      <w:r w:rsidRPr="007B61A9">
        <w:rPr>
          <w:rFonts w:ascii="Arial" w:hAnsi="Arial" w:cs="Arial"/>
        </w:rPr>
        <w:t>heatmap</w:t>
      </w:r>
      <w:proofErr w:type="spellEnd"/>
      <w:r w:rsidRPr="007B61A9">
        <w:rPr>
          <w:rFonts w:ascii="Arial" w:hAnsi="Arial" w:cs="Arial"/>
        </w:rPr>
        <w:t xml:space="preserve"> сети</w:t>
      </w:r>
      <w:r w:rsidR="001D6478">
        <w:rPr>
          <w:rFonts w:ascii="Arial" w:hAnsi="Arial" w:cs="Arial"/>
        </w:rPr>
        <w:t>.</w:t>
      </w:r>
    </w:p>
    <w:p w14:paraId="49B106F5" w14:textId="0B6B82ED" w:rsidR="007B19DE" w:rsidRPr="007B61A9" w:rsidRDefault="007B19DE" w:rsidP="0098506C">
      <w:pPr>
        <w:pStyle w:val="a9"/>
        <w:numPr>
          <w:ilvl w:val="0"/>
          <w:numId w:val="2"/>
        </w:numPr>
        <w:rPr>
          <w:rFonts w:ascii="Arial" w:hAnsi="Arial" w:cs="Arial"/>
          <w:b/>
          <w:bCs/>
        </w:rPr>
      </w:pPr>
      <w:r w:rsidRPr="007B61A9">
        <w:rPr>
          <w:rFonts w:ascii="Arial" w:hAnsi="Arial" w:cs="Arial"/>
          <w:b/>
          <w:bCs/>
        </w:rPr>
        <w:t>Ценность:</w:t>
      </w:r>
    </w:p>
    <w:p w14:paraId="1BCB8199" w14:textId="1AA3DDD3" w:rsidR="001D6478" w:rsidRPr="001D6478" w:rsidRDefault="001D6478" w:rsidP="001D6478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Напрямую влияет на возможность своевременного принятия управленческих решений по эффективности магазинов.</w:t>
      </w:r>
    </w:p>
    <w:p w14:paraId="666B39F3" w14:textId="37F82D00" w:rsidR="001D6478" w:rsidRDefault="001D6478" w:rsidP="0098506C">
      <w:pPr>
        <w:pStyle w:val="a9"/>
        <w:numPr>
          <w:ilvl w:val="0"/>
          <w:numId w:val="2"/>
        </w:numPr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Какие управленческие решения принимаются:</w:t>
      </w:r>
    </w:p>
    <w:p w14:paraId="273538F2" w14:textId="3CDAF8D9" w:rsidR="00EB4119" w:rsidRPr="00EB4119" w:rsidRDefault="00EB4119" w:rsidP="00EB4119">
      <w:pPr>
        <w:pStyle w:val="a9"/>
        <w:rPr>
          <w:rFonts w:ascii="Arial" w:hAnsi="Arial" w:cs="Arial"/>
        </w:rPr>
      </w:pPr>
      <w:r w:rsidRPr="00EB4119">
        <w:rPr>
          <w:rFonts w:ascii="Arial" w:hAnsi="Arial" w:cs="Arial"/>
        </w:rPr>
        <w:t>— переключение на резервный сервер при недоступности основного</w:t>
      </w:r>
    </w:p>
    <w:p w14:paraId="3FD66D10" w14:textId="723D8317" w:rsidR="00EB4119" w:rsidRPr="00EB4119" w:rsidRDefault="00EB4119" w:rsidP="00EB4119">
      <w:pPr>
        <w:pStyle w:val="a9"/>
        <w:rPr>
          <w:rFonts w:ascii="Arial" w:hAnsi="Arial" w:cs="Arial"/>
        </w:rPr>
      </w:pPr>
      <w:r w:rsidRPr="00EB4119">
        <w:rPr>
          <w:rFonts w:ascii="Arial" w:hAnsi="Arial" w:cs="Arial"/>
        </w:rPr>
        <w:t>— перераспределение нагрузки между сервисами</w:t>
      </w:r>
    </w:p>
    <w:p w14:paraId="46E32773" w14:textId="2022CDCA" w:rsidR="001D6478" w:rsidRPr="001D6478" w:rsidRDefault="00EB4119" w:rsidP="00EB4119">
      <w:pPr>
        <w:pStyle w:val="a9"/>
        <w:rPr>
          <w:rFonts w:ascii="Arial" w:hAnsi="Arial" w:cs="Arial"/>
        </w:rPr>
      </w:pPr>
      <w:r w:rsidRPr="00EB4119">
        <w:rPr>
          <w:rFonts w:ascii="Arial" w:hAnsi="Arial" w:cs="Arial"/>
        </w:rPr>
        <w:t>— запуск процедуры восстановления платформы</w:t>
      </w:r>
      <w:r w:rsidR="001D6478" w:rsidRPr="001D6478">
        <w:rPr>
          <w:rFonts w:ascii="Arial" w:hAnsi="Arial" w:cs="Arial"/>
        </w:rPr>
        <w:t>.</w:t>
      </w:r>
    </w:p>
    <w:p w14:paraId="6D109A1C" w14:textId="1589E6E2" w:rsidR="007B19DE" w:rsidRPr="001D6478" w:rsidRDefault="007B19DE" w:rsidP="0098506C">
      <w:pPr>
        <w:pStyle w:val="a9"/>
        <w:numPr>
          <w:ilvl w:val="0"/>
          <w:numId w:val="2"/>
        </w:numPr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Методика измерения:</w:t>
      </w:r>
    </w:p>
    <w:p w14:paraId="14FF72CD" w14:textId="7DBF01E1" w:rsidR="007B19DE" w:rsidRDefault="007B19DE" w:rsidP="007B19DE">
      <w:pPr>
        <w:pStyle w:val="a9"/>
        <w:rPr>
          <w:rFonts w:ascii="Arial" w:hAnsi="Arial" w:cs="Arial"/>
        </w:rPr>
      </w:pPr>
      <w:r w:rsidRPr="007B19DE">
        <w:rPr>
          <w:rFonts w:ascii="Arial" w:hAnsi="Arial" w:cs="Arial"/>
        </w:rPr>
        <w:t>Время доступности системы / общее время наблюдения</w:t>
      </w:r>
      <w:r w:rsidR="001D6478">
        <w:rPr>
          <w:rFonts w:ascii="Arial" w:hAnsi="Arial" w:cs="Arial"/>
        </w:rPr>
        <w:t xml:space="preserve"> * 100%.</w:t>
      </w:r>
    </w:p>
    <w:p w14:paraId="55BDAB45" w14:textId="3414975C" w:rsidR="007B19DE" w:rsidRPr="001D6478" w:rsidRDefault="007B19DE" w:rsidP="0098506C">
      <w:pPr>
        <w:pStyle w:val="a9"/>
        <w:numPr>
          <w:ilvl w:val="0"/>
          <w:numId w:val="2"/>
        </w:numPr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Источник данных:</w:t>
      </w:r>
    </w:p>
    <w:p w14:paraId="56CA3F6E" w14:textId="554D2693" w:rsidR="001D6478" w:rsidRDefault="00F2223D" w:rsidP="001D6478">
      <w:pPr>
        <w:pStyle w:val="a9"/>
        <w:rPr>
          <w:rFonts w:ascii="Arial" w:hAnsi="Arial" w:cs="Arial"/>
        </w:rPr>
      </w:pPr>
      <w:proofErr w:type="spellStart"/>
      <w:r w:rsidRPr="00F2223D">
        <w:rPr>
          <w:rFonts w:ascii="Arial" w:hAnsi="Arial" w:cs="Arial"/>
        </w:rPr>
        <w:t>Prometheus</w:t>
      </w:r>
      <w:proofErr w:type="spellEnd"/>
      <w:r w:rsidRPr="00F2223D">
        <w:rPr>
          <w:rFonts w:ascii="Arial" w:hAnsi="Arial" w:cs="Arial"/>
        </w:rPr>
        <w:t xml:space="preserve"> и </w:t>
      </w:r>
      <w:proofErr w:type="spellStart"/>
      <w:r w:rsidRPr="00F2223D">
        <w:rPr>
          <w:rFonts w:ascii="Arial" w:hAnsi="Arial" w:cs="Arial"/>
        </w:rPr>
        <w:t>Grafana</w:t>
      </w:r>
      <w:proofErr w:type="spellEnd"/>
      <w:r w:rsidRPr="00F2223D">
        <w:rPr>
          <w:rFonts w:ascii="Arial" w:hAnsi="Arial" w:cs="Arial"/>
        </w:rPr>
        <w:t xml:space="preserve"> для мониторинга инфраструктуры и доступности сервисов</w:t>
      </w:r>
      <w:r w:rsidR="001D6478" w:rsidRPr="001D6478">
        <w:rPr>
          <w:rFonts w:ascii="Arial" w:hAnsi="Arial" w:cs="Arial"/>
        </w:rPr>
        <w:t>.</w:t>
      </w:r>
    </w:p>
    <w:p w14:paraId="7E2750CA" w14:textId="6B166FC1" w:rsidR="007B19DE" w:rsidRPr="001D6478" w:rsidRDefault="007B19DE" w:rsidP="0098506C">
      <w:pPr>
        <w:pStyle w:val="a9"/>
        <w:numPr>
          <w:ilvl w:val="0"/>
          <w:numId w:val="2"/>
        </w:numPr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Периодичность:</w:t>
      </w:r>
    </w:p>
    <w:p w14:paraId="455348C6" w14:textId="5B9EBF2E" w:rsidR="007B19DE" w:rsidRPr="007B19DE" w:rsidRDefault="007B19DE" w:rsidP="007B19DE">
      <w:pPr>
        <w:pStyle w:val="a9"/>
        <w:rPr>
          <w:rFonts w:ascii="Arial" w:hAnsi="Arial" w:cs="Arial"/>
        </w:rPr>
      </w:pPr>
      <w:r w:rsidRPr="007B19DE">
        <w:rPr>
          <w:rFonts w:ascii="Arial" w:hAnsi="Arial" w:cs="Arial"/>
        </w:rPr>
        <w:t xml:space="preserve">В реальном времени с </w:t>
      </w:r>
      <w:r w:rsidR="001D6478">
        <w:rPr>
          <w:rFonts w:ascii="Arial" w:hAnsi="Arial" w:cs="Arial"/>
        </w:rPr>
        <w:t xml:space="preserve">ежедневной </w:t>
      </w:r>
      <w:r w:rsidRPr="007B19DE">
        <w:rPr>
          <w:rFonts w:ascii="Arial" w:hAnsi="Arial" w:cs="Arial"/>
        </w:rPr>
        <w:t>агрегацией</w:t>
      </w:r>
      <w:r w:rsidR="001D6478">
        <w:rPr>
          <w:rFonts w:ascii="Arial" w:hAnsi="Arial" w:cs="Arial"/>
        </w:rPr>
        <w:t>.</w:t>
      </w:r>
    </w:p>
    <w:p w14:paraId="6A53C257" w14:textId="25E50385" w:rsidR="007B19DE" w:rsidRPr="001D6478" w:rsidRDefault="007B19DE" w:rsidP="0098506C">
      <w:pPr>
        <w:pStyle w:val="a9"/>
        <w:numPr>
          <w:ilvl w:val="0"/>
          <w:numId w:val="2"/>
        </w:numPr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Пороговые значения:</w:t>
      </w:r>
    </w:p>
    <w:p w14:paraId="2A5384DC" w14:textId="3DD115B7" w:rsidR="007B19DE" w:rsidRPr="007B19DE" w:rsidRDefault="007B19DE" w:rsidP="0098506C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7B19DE">
        <w:rPr>
          <w:rFonts w:ascii="Arial" w:hAnsi="Arial" w:cs="Arial"/>
        </w:rPr>
        <w:t>Норма: ≥ 9</w:t>
      </w:r>
      <w:r w:rsidR="001D6478">
        <w:rPr>
          <w:rFonts w:ascii="Arial" w:hAnsi="Arial" w:cs="Arial"/>
        </w:rPr>
        <w:t>9.5</w:t>
      </w:r>
      <w:r w:rsidRPr="007B19DE">
        <w:rPr>
          <w:rFonts w:ascii="Arial" w:hAnsi="Arial" w:cs="Arial"/>
        </w:rPr>
        <w:t>%</w:t>
      </w:r>
    </w:p>
    <w:p w14:paraId="611CAC0F" w14:textId="08F9B5B2" w:rsidR="007B19DE" w:rsidRPr="007B19DE" w:rsidRDefault="007B19DE" w:rsidP="0098506C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7B19DE">
        <w:rPr>
          <w:rFonts w:ascii="Arial" w:hAnsi="Arial" w:cs="Arial"/>
        </w:rPr>
        <w:t>Предупреждение:</w:t>
      </w:r>
      <w:r w:rsidR="001D6478">
        <w:rPr>
          <w:rFonts w:ascii="Arial" w:hAnsi="Arial" w:cs="Arial"/>
        </w:rPr>
        <w:t xml:space="preserve"> </w:t>
      </w:r>
      <w:r w:rsidR="001D6478" w:rsidRPr="007B19DE">
        <w:rPr>
          <w:rFonts w:ascii="Arial" w:hAnsi="Arial" w:cs="Arial"/>
        </w:rPr>
        <w:t>99</w:t>
      </w:r>
      <w:r w:rsidR="00C56224">
        <w:rPr>
          <w:rFonts w:ascii="Arial" w:hAnsi="Arial" w:cs="Arial"/>
        </w:rPr>
        <w:t xml:space="preserve"> </w:t>
      </w:r>
      <w:r w:rsidR="00E014BE">
        <w:rPr>
          <w:rFonts w:ascii="Arial" w:hAnsi="Arial" w:cs="Arial"/>
        </w:rPr>
        <w:t>–</w:t>
      </w:r>
      <w:r w:rsidR="00C56224">
        <w:rPr>
          <w:rFonts w:ascii="Arial" w:hAnsi="Arial" w:cs="Arial"/>
        </w:rPr>
        <w:t xml:space="preserve"> 99</w:t>
      </w:r>
      <w:r w:rsidR="00E014BE">
        <w:rPr>
          <w:rFonts w:ascii="Arial" w:hAnsi="Arial" w:cs="Arial"/>
        </w:rPr>
        <w:t>.5</w:t>
      </w:r>
      <w:r w:rsidRPr="007B19DE">
        <w:rPr>
          <w:rFonts w:ascii="Arial" w:hAnsi="Arial" w:cs="Arial"/>
        </w:rPr>
        <w:t>%</w:t>
      </w:r>
    </w:p>
    <w:p w14:paraId="2401A7DF" w14:textId="6C70D223" w:rsidR="007B19DE" w:rsidRPr="007B19DE" w:rsidRDefault="007B19DE" w:rsidP="0098506C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7B19DE">
        <w:rPr>
          <w:rFonts w:ascii="Arial" w:hAnsi="Arial" w:cs="Arial"/>
        </w:rPr>
        <w:t xml:space="preserve">Критично: </w:t>
      </w:r>
      <w:proofErr w:type="gramStart"/>
      <w:r w:rsidRPr="007B19DE">
        <w:rPr>
          <w:rFonts w:ascii="Arial" w:hAnsi="Arial" w:cs="Arial"/>
        </w:rPr>
        <w:t>&lt; 9</w:t>
      </w:r>
      <w:r w:rsidR="00C56224">
        <w:rPr>
          <w:rFonts w:ascii="Arial" w:hAnsi="Arial" w:cs="Arial"/>
        </w:rPr>
        <w:t>9</w:t>
      </w:r>
      <w:proofErr w:type="gramEnd"/>
      <w:r w:rsidRPr="007B19DE">
        <w:rPr>
          <w:rFonts w:ascii="Arial" w:hAnsi="Arial" w:cs="Arial"/>
        </w:rPr>
        <w:t>%</w:t>
      </w:r>
    </w:p>
    <w:p w14:paraId="6EB6FADB" w14:textId="41583353" w:rsidR="007B19DE" w:rsidRPr="001D6478" w:rsidRDefault="007B19DE" w:rsidP="0098506C">
      <w:pPr>
        <w:pStyle w:val="a9"/>
        <w:numPr>
          <w:ilvl w:val="0"/>
          <w:numId w:val="2"/>
        </w:numPr>
        <w:rPr>
          <w:rFonts w:ascii="Arial" w:hAnsi="Arial" w:cs="Arial"/>
          <w:b/>
          <w:bCs/>
        </w:rPr>
      </w:pPr>
      <w:proofErr w:type="spellStart"/>
      <w:r w:rsidRPr="001D6478">
        <w:rPr>
          <w:rFonts w:ascii="Arial" w:hAnsi="Arial" w:cs="Arial"/>
          <w:b/>
          <w:bCs/>
        </w:rPr>
        <w:t>Алерт</w:t>
      </w:r>
      <w:proofErr w:type="spellEnd"/>
      <w:r w:rsidRPr="001D6478">
        <w:rPr>
          <w:rFonts w:ascii="Arial" w:hAnsi="Arial" w:cs="Arial"/>
          <w:b/>
          <w:bCs/>
        </w:rPr>
        <w:t>:</w:t>
      </w:r>
    </w:p>
    <w:p w14:paraId="7CC2A867" w14:textId="191513FE" w:rsidR="007B19DE" w:rsidRPr="007B19DE" w:rsidRDefault="001D6478" w:rsidP="007B19DE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Автоматическое уведомление ИТ-команды и менеджера SLA.</w:t>
      </w:r>
    </w:p>
    <w:p w14:paraId="301B9D26" w14:textId="2ED17E6B" w:rsidR="007B19DE" w:rsidRPr="001D6478" w:rsidRDefault="007B19DE" w:rsidP="0098506C">
      <w:pPr>
        <w:pStyle w:val="a9"/>
        <w:numPr>
          <w:ilvl w:val="0"/>
          <w:numId w:val="2"/>
        </w:numPr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 xml:space="preserve">Ценность </w:t>
      </w:r>
      <w:proofErr w:type="spellStart"/>
      <w:r w:rsidRPr="001D6478">
        <w:rPr>
          <w:rFonts w:ascii="Arial" w:hAnsi="Arial" w:cs="Arial"/>
          <w:b/>
          <w:bCs/>
        </w:rPr>
        <w:t>алерта</w:t>
      </w:r>
      <w:proofErr w:type="spellEnd"/>
      <w:r w:rsidRPr="001D6478">
        <w:rPr>
          <w:rFonts w:ascii="Arial" w:hAnsi="Arial" w:cs="Arial"/>
          <w:b/>
          <w:bCs/>
        </w:rPr>
        <w:t>:</w:t>
      </w:r>
    </w:p>
    <w:p w14:paraId="106ABF3B" w14:textId="417D7706" w:rsidR="007B19DE" w:rsidRDefault="001D6478" w:rsidP="007B19DE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Позволяет оперативно обнаружить недоступность платформы и снизить простой аналитических процессов</w:t>
      </w:r>
      <w:r>
        <w:rPr>
          <w:rFonts w:ascii="Arial" w:hAnsi="Arial" w:cs="Arial"/>
        </w:rPr>
        <w:t>.</w:t>
      </w:r>
    </w:p>
    <w:p w14:paraId="07B72255" w14:textId="640F4B5C" w:rsidR="007B19DE" w:rsidRPr="001D6478" w:rsidRDefault="001D6478" w:rsidP="007B19DE">
      <w:pPr>
        <w:pStyle w:val="a9"/>
        <w:numPr>
          <w:ilvl w:val="0"/>
          <w:numId w:val="1"/>
        </w:numPr>
        <w:rPr>
          <w:rFonts w:ascii="Arial" w:hAnsi="Arial" w:cs="Arial"/>
          <w:i/>
          <w:iCs/>
        </w:rPr>
      </w:pPr>
      <w:r w:rsidRPr="001D6478">
        <w:rPr>
          <w:rFonts w:ascii="Arial" w:hAnsi="Arial" w:cs="Arial"/>
          <w:i/>
          <w:iCs/>
        </w:rPr>
        <w:t>Время выполнения DEA-анализа</w:t>
      </w:r>
    </w:p>
    <w:p w14:paraId="5EF2683A" w14:textId="2E88AA0A" w:rsidR="007B19DE" w:rsidRPr="001D6478" w:rsidRDefault="007B19DE" w:rsidP="0098506C">
      <w:pPr>
        <w:pStyle w:val="a9"/>
        <w:numPr>
          <w:ilvl w:val="0"/>
          <w:numId w:val="4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Описание:</w:t>
      </w:r>
    </w:p>
    <w:p w14:paraId="4212E9DD" w14:textId="516ECEDF" w:rsidR="007B19DE" w:rsidRPr="007B19DE" w:rsidRDefault="001D6478" w:rsidP="006B4C76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Показывает время выполнения DEA-расчётов для сети магазинов</w:t>
      </w:r>
      <w:r>
        <w:rPr>
          <w:rFonts w:ascii="Arial" w:hAnsi="Arial" w:cs="Arial"/>
        </w:rPr>
        <w:t>.</w:t>
      </w:r>
    </w:p>
    <w:p w14:paraId="6AA2AAC2" w14:textId="6EAEAB86" w:rsidR="007B19DE" w:rsidRPr="001D6478" w:rsidRDefault="007B19DE" w:rsidP="0098506C">
      <w:pPr>
        <w:pStyle w:val="a9"/>
        <w:numPr>
          <w:ilvl w:val="0"/>
          <w:numId w:val="4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Ценность:</w:t>
      </w:r>
    </w:p>
    <w:p w14:paraId="7D7DCEC2" w14:textId="676139BE" w:rsidR="007B19DE" w:rsidRPr="007B19DE" w:rsidRDefault="001D6478" w:rsidP="006B4C76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Влияет на скорость получения аналитики и оперативность реакции бизнеса на снижение эффективности магазинов</w:t>
      </w:r>
      <w:r>
        <w:rPr>
          <w:rFonts w:ascii="Arial" w:hAnsi="Arial" w:cs="Arial"/>
        </w:rPr>
        <w:t>.</w:t>
      </w:r>
    </w:p>
    <w:p w14:paraId="353051D9" w14:textId="45C664C7" w:rsidR="001D6478" w:rsidRDefault="001D6478" w:rsidP="0098506C">
      <w:pPr>
        <w:pStyle w:val="a9"/>
        <w:numPr>
          <w:ilvl w:val="0"/>
          <w:numId w:val="4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Какие управленческие решения принимаются:</w:t>
      </w:r>
    </w:p>
    <w:p w14:paraId="16AF2C24" w14:textId="0AB87D01" w:rsidR="00EB4119" w:rsidRPr="00EB4119" w:rsidRDefault="00EB4119" w:rsidP="00EB4119">
      <w:pPr>
        <w:pStyle w:val="a9"/>
        <w:rPr>
          <w:rFonts w:ascii="Arial" w:hAnsi="Arial" w:cs="Arial"/>
        </w:rPr>
      </w:pPr>
      <w:r w:rsidRPr="00EB4119">
        <w:rPr>
          <w:rFonts w:ascii="Arial" w:hAnsi="Arial" w:cs="Arial"/>
        </w:rPr>
        <w:lastRenderedPageBreak/>
        <w:t>— перенос расчётов на отдельный вычислительный узел</w:t>
      </w:r>
    </w:p>
    <w:p w14:paraId="593D25F0" w14:textId="62A0416A" w:rsidR="00EB4119" w:rsidRPr="00EB4119" w:rsidRDefault="00EB4119" w:rsidP="00EB4119">
      <w:pPr>
        <w:pStyle w:val="a9"/>
        <w:rPr>
          <w:rFonts w:ascii="Arial" w:hAnsi="Arial" w:cs="Arial"/>
        </w:rPr>
      </w:pPr>
      <w:r w:rsidRPr="00EB4119">
        <w:rPr>
          <w:rFonts w:ascii="Arial" w:hAnsi="Arial" w:cs="Arial"/>
        </w:rPr>
        <w:t>— оптимизация DEA-модели для больших объёмов данных</w:t>
      </w:r>
    </w:p>
    <w:p w14:paraId="67150107" w14:textId="19E53F42" w:rsidR="001D6478" w:rsidRPr="001D6478" w:rsidRDefault="00EB4119" w:rsidP="00EB4119">
      <w:pPr>
        <w:pStyle w:val="a9"/>
        <w:rPr>
          <w:rFonts w:ascii="Arial" w:hAnsi="Arial" w:cs="Arial"/>
        </w:rPr>
      </w:pPr>
      <w:r w:rsidRPr="00EB4119">
        <w:rPr>
          <w:rFonts w:ascii="Arial" w:hAnsi="Arial" w:cs="Arial"/>
        </w:rPr>
        <w:t>— увеличение ресурсов контейнера аналитического сервиса</w:t>
      </w:r>
      <w:r w:rsidR="001D6478" w:rsidRPr="001D6478">
        <w:rPr>
          <w:rFonts w:ascii="Arial" w:hAnsi="Arial" w:cs="Arial"/>
        </w:rPr>
        <w:t>.</w:t>
      </w:r>
    </w:p>
    <w:p w14:paraId="4FBC5234" w14:textId="4CAA2547" w:rsidR="007B19DE" w:rsidRPr="001D6478" w:rsidRDefault="007B19DE" w:rsidP="0098506C">
      <w:pPr>
        <w:pStyle w:val="a9"/>
        <w:numPr>
          <w:ilvl w:val="0"/>
          <w:numId w:val="4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Методика измерения:</w:t>
      </w:r>
    </w:p>
    <w:p w14:paraId="06AA72DB" w14:textId="05933C2C" w:rsidR="007B19DE" w:rsidRPr="007B19DE" w:rsidRDefault="007B19DE" w:rsidP="006B4C76">
      <w:pPr>
        <w:pStyle w:val="a9"/>
        <w:rPr>
          <w:rFonts w:ascii="Arial" w:hAnsi="Arial" w:cs="Arial"/>
        </w:rPr>
      </w:pPr>
      <w:r w:rsidRPr="007B19DE">
        <w:rPr>
          <w:rFonts w:ascii="Arial" w:hAnsi="Arial" w:cs="Arial"/>
        </w:rPr>
        <w:t xml:space="preserve">Среднее время выполнения </w:t>
      </w:r>
      <w:r w:rsidR="001D6478" w:rsidRPr="001D6478">
        <w:rPr>
          <w:rFonts w:ascii="Arial" w:hAnsi="Arial" w:cs="Arial"/>
        </w:rPr>
        <w:t>DEA-анализа по сети</w:t>
      </w:r>
      <w:r w:rsidR="001D6478">
        <w:rPr>
          <w:rFonts w:ascii="Arial" w:hAnsi="Arial" w:cs="Arial"/>
        </w:rPr>
        <w:t>.</w:t>
      </w:r>
    </w:p>
    <w:p w14:paraId="5B0B4CAF" w14:textId="6A50A092" w:rsidR="007B19DE" w:rsidRPr="001D6478" w:rsidRDefault="007B19DE" w:rsidP="0098506C">
      <w:pPr>
        <w:pStyle w:val="a9"/>
        <w:numPr>
          <w:ilvl w:val="0"/>
          <w:numId w:val="4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Источник данных:</w:t>
      </w:r>
    </w:p>
    <w:p w14:paraId="5B89B867" w14:textId="02E852FE" w:rsidR="007B19DE" w:rsidRPr="007B19DE" w:rsidRDefault="00F2223D" w:rsidP="006B4C76">
      <w:pPr>
        <w:pStyle w:val="a9"/>
        <w:rPr>
          <w:rFonts w:ascii="Arial" w:hAnsi="Arial" w:cs="Arial"/>
        </w:rPr>
      </w:pPr>
      <w:proofErr w:type="spellStart"/>
      <w:r w:rsidRPr="00F2223D">
        <w:rPr>
          <w:rFonts w:ascii="Arial" w:hAnsi="Arial" w:cs="Arial"/>
        </w:rPr>
        <w:t>Логи</w:t>
      </w:r>
      <w:proofErr w:type="spellEnd"/>
      <w:r w:rsidRPr="00F2223D">
        <w:rPr>
          <w:rFonts w:ascii="Arial" w:hAnsi="Arial" w:cs="Arial"/>
        </w:rPr>
        <w:t xml:space="preserve"> DEA-модуля в формате JSON, хранящиеся в </w:t>
      </w:r>
      <w:proofErr w:type="spellStart"/>
      <w:r w:rsidRPr="00F2223D">
        <w:rPr>
          <w:rFonts w:ascii="Arial" w:hAnsi="Arial" w:cs="Arial"/>
        </w:rPr>
        <w:t>Elasticsearch</w:t>
      </w:r>
      <w:proofErr w:type="spellEnd"/>
      <w:r w:rsidRPr="00F2223D">
        <w:rPr>
          <w:rFonts w:ascii="Arial" w:hAnsi="Arial" w:cs="Arial"/>
        </w:rPr>
        <w:t xml:space="preserve"> и визуализируемые через </w:t>
      </w:r>
      <w:proofErr w:type="spellStart"/>
      <w:r w:rsidRPr="00F2223D">
        <w:rPr>
          <w:rFonts w:ascii="Arial" w:hAnsi="Arial" w:cs="Arial"/>
        </w:rPr>
        <w:t>Kibana</w:t>
      </w:r>
      <w:proofErr w:type="spellEnd"/>
      <w:r w:rsidR="001D6478">
        <w:rPr>
          <w:rFonts w:ascii="Arial" w:hAnsi="Arial" w:cs="Arial"/>
        </w:rPr>
        <w:t>.</w:t>
      </w:r>
    </w:p>
    <w:p w14:paraId="7E882BFA" w14:textId="01A14FB4" w:rsidR="007B19DE" w:rsidRPr="001D6478" w:rsidRDefault="007B19DE" w:rsidP="0098506C">
      <w:pPr>
        <w:pStyle w:val="a9"/>
        <w:numPr>
          <w:ilvl w:val="0"/>
          <w:numId w:val="4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Периодичность:</w:t>
      </w:r>
    </w:p>
    <w:p w14:paraId="490C1101" w14:textId="2E546320" w:rsidR="007B19DE" w:rsidRPr="007B19DE" w:rsidRDefault="001D6478" w:rsidP="006B4C76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При каждом запуске расчёта</w:t>
      </w:r>
      <w:r>
        <w:rPr>
          <w:rFonts w:ascii="Arial" w:hAnsi="Arial" w:cs="Arial"/>
        </w:rPr>
        <w:t>.</w:t>
      </w:r>
    </w:p>
    <w:p w14:paraId="4CA08EE9" w14:textId="2A422E88" w:rsidR="007B19DE" w:rsidRPr="001D6478" w:rsidRDefault="007B19DE" w:rsidP="0098506C">
      <w:pPr>
        <w:pStyle w:val="a9"/>
        <w:numPr>
          <w:ilvl w:val="0"/>
          <w:numId w:val="4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Пороговые значения:</w:t>
      </w:r>
    </w:p>
    <w:p w14:paraId="46975C48" w14:textId="2953AFF5" w:rsidR="007B19DE" w:rsidRPr="007B19DE" w:rsidRDefault="007B19DE" w:rsidP="0098506C">
      <w:pPr>
        <w:pStyle w:val="a9"/>
        <w:numPr>
          <w:ilvl w:val="0"/>
          <w:numId w:val="5"/>
        </w:numPr>
        <w:ind w:left="1080"/>
        <w:rPr>
          <w:rFonts w:ascii="Arial" w:hAnsi="Arial" w:cs="Arial"/>
        </w:rPr>
      </w:pPr>
      <w:r w:rsidRPr="007B19DE">
        <w:rPr>
          <w:rFonts w:ascii="Arial" w:hAnsi="Arial" w:cs="Arial"/>
        </w:rPr>
        <w:t>Норма: ≤ 10 минут</w:t>
      </w:r>
    </w:p>
    <w:p w14:paraId="37BC159E" w14:textId="42DD1D44" w:rsidR="007B19DE" w:rsidRPr="007B19DE" w:rsidRDefault="007B19DE" w:rsidP="0098506C">
      <w:pPr>
        <w:pStyle w:val="a9"/>
        <w:numPr>
          <w:ilvl w:val="0"/>
          <w:numId w:val="5"/>
        </w:numPr>
        <w:ind w:left="1080"/>
        <w:rPr>
          <w:rFonts w:ascii="Arial" w:hAnsi="Arial" w:cs="Arial"/>
        </w:rPr>
      </w:pPr>
      <w:r w:rsidRPr="007B19DE">
        <w:rPr>
          <w:rFonts w:ascii="Arial" w:hAnsi="Arial" w:cs="Arial"/>
        </w:rPr>
        <w:t>Предупреждение: 10</w:t>
      </w:r>
      <w:r w:rsidR="00E014BE">
        <w:rPr>
          <w:rFonts w:ascii="Arial" w:hAnsi="Arial" w:cs="Arial"/>
        </w:rPr>
        <w:t xml:space="preserve"> - 15</w:t>
      </w:r>
      <w:r w:rsidRPr="007B19DE">
        <w:rPr>
          <w:rFonts w:ascii="Arial" w:hAnsi="Arial" w:cs="Arial"/>
        </w:rPr>
        <w:t xml:space="preserve"> минут</w:t>
      </w:r>
    </w:p>
    <w:p w14:paraId="4596119C" w14:textId="168BEB7C" w:rsidR="007B19DE" w:rsidRPr="007B19DE" w:rsidRDefault="007B19DE" w:rsidP="0098506C">
      <w:pPr>
        <w:pStyle w:val="a9"/>
        <w:numPr>
          <w:ilvl w:val="0"/>
          <w:numId w:val="5"/>
        </w:numPr>
        <w:ind w:left="1080"/>
        <w:rPr>
          <w:rFonts w:ascii="Arial" w:hAnsi="Arial" w:cs="Arial"/>
        </w:rPr>
      </w:pPr>
      <w:r w:rsidRPr="007B19DE">
        <w:rPr>
          <w:rFonts w:ascii="Arial" w:hAnsi="Arial" w:cs="Arial"/>
        </w:rPr>
        <w:t>Критично</w:t>
      </w:r>
      <w:proofErr w:type="gramStart"/>
      <w:r w:rsidRPr="007B19DE">
        <w:rPr>
          <w:rFonts w:ascii="Arial" w:hAnsi="Arial" w:cs="Arial"/>
        </w:rPr>
        <w:t>: &gt;</w:t>
      </w:r>
      <w:proofErr w:type="gramEnd"/>
      <w:r w:rsidRPr="007B19DE">
        <w:rPr>
          <w:rFonts w:ascii="Arial" w:hAnsi="Arial" w:cs="Arial"/>
        </w:rPr>
        <w:t xml:space="preserve"> 15 минут</w:t>
      </w:r>
    </w:p>
    <w:p w14:paraId="73E142C9" w14:textId="561E7701" w:rsidR="007B19DE" w:rsidRPr="001D6478" w:rsidRDefault="007B19DE" w:rsidP="0098506C">
      <w:pPr>
        <w:pStyle w:val="a9"/>
        <w:numPr>
          <w:ilvl w:val="0"/>
          <w:numId w:val="4"/>
        </w:numPr>
        <w:ind w:left="720"/>
        <w:rPr>
          <w:rFonts w:ascii="Arial" w:hAnsi="Arial" w:cs="Arial"/>
          <w:b/>
          <w:bCs/>
        </w:rPr>
      </w:pPr>
      <w:proofErr w:type="spellStart"/>
      <w:r w:rsidRPr="001D6478">
        <w:rPr>
          <w:rFonts w:ascii="Arial" w:hAnsi="Arial" w:cs="Arial"/>
          <w:b/>
          <w:bCs/>
        </w:rPr>
        <w:t>Алерт</w:t>
      </w:r>
      <w:proofErr w:type="spellEnd"/>
      <w:r w:rsidRPr="001D6478">
        <w:rPr>
          <w:rFonts w:ascii="Arial" w:hAnsi="Arial" w:cs="Arial"/>
          <w:b/>
          <w:bCs/>
        </w:rPr>
        <w:t>:</w:t>
      </w:r>
    </w:p>
    <w:p w14:paraId="23CC0F8F" w14:textId="6C05D72A" w:rsidR="007B19DE" w:rsidRPr="007B19DE" w:rsidRDefault="00E014BE" w:rsidP="006B4C76">
      <w:pPr>
        <w:pStyle w:val="a9"/>
        <w:rPr>
          <w:rFonts w:ascii="Arial" w:hAnsi="Arial" w:cs="Arial"/>
        </w:rPr>
      </w:pPr>
      <w:r w:rsidRPr="00E014BE">
        <w:rPr>
          <w:rFonts w:ascii="Arial" w:hAnsi="Arial" w:cs="Arial"/>
        </w:rPr>
        <w:t xml:space="preserve">Уведомление аналитика и </w:t>
      </w:r>
      <w:proofErr w:type="spellStart"/>
      <w:r w:rsidRPr="00E014BE">
        <w:rPr>
          <w:rFonts w:ascii="Arial" w:hAnsi="Arial" w:cs="Arial"/>
        </w:rPr>
        <w:t>DevOps</w:t>
      </w:r>
      <w:proofErr w:type="spellEnd"/>
      <w:r w:rsidRPr="00E014BE">
        <w:rPr>
          <w:rFonts w:ascii="Arial" w:hAnsi="Arial" w:cs="Arial"/>
        </w:rPr>
        <w:t>-инженера</w:t>
      </w:r>
      <w:r w:rsidR="001D6478">
        <w:rPr>
          <w:rFonts w:ascii="Arial" w:hAnsi="Arial" w:cs="Arial"/>
        </w:rPr>
        <w:t>.</w:t>
      </w:r>
    </w:p>
    <w:p w14:paraId="7CC4D378" w14:textId="45D57A8C" w:rsidR="007B19DE" w:rsidRPr="001D6478" w:rsidRDefault="007B19DE" w:rsidP="0098506C">
      <w:pPr>
        <w:pStyle w:val="a9"/>
        <w:numPr>
          <w:ilvl w:val="0"/>
          <w:numId w:val="4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 xml:space="preserve">Ценность </w:t>
      </w:r>
      <w:proofErr w:type="spellStart"/>
      <w:r w:rsidRPr="001D6478">
        <w:rPr>
          <w:rFonts w:ascii="Arial" w:hAnsi="Arial" w:cs="Arial"/>
          <w:b/>
          <w:bCs/>
        </w:rPr>
        <w:t>алерта</w:t>
      </w:r>
      <w:proofErr w:type="spellEnd"/>
      <w:r w:rsidRPr="001D6478">
        <w:rPr>
          <w:rFonts w:ascii="Arial" w:hAnsi="Arial" w:cs="Arial"/>
          <w:b/>
          <w:bCs/>
        </w:rPr>
        <w:t>:</w:t>
      </w:r>
    </w:p>
    <w:p w14:paraId="489BA9FE" w14:textId="52BBAEEF" w:rsidR="007B19DE" w:rsidRDefault="001D6478" w:rsidP="006B4C76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Позволяет предотвратить задержки аналитики и нарушение SLA</w:t>
      </w:r>
      <w:r>
        <w:rPr>
          <w:rFonts w:ascii="Arial" w:hAnsi="Arial" w:cs="Arial"/>
        </w:rPr>
        <w:t>.</w:t>
      </w:r>
    </w:p>
    <w:p w14:paraId="3B5503F0" w14:textId="679E204B" w:rsidR="007B19DE" w:rsidRPr="00C451CA" w:rsidRDefault="00C451CA" w:rsidP="007B19DE">
      <w:pPr>
        <w:pStyle w:val="a9"/>
        <w:numPr>
          <w:ilvl w:val="0"/>
          <w:numId w:val="1"/>
        </w:numPr>
        <w:rPr>
          <w:rFonts w:ascii="Arial" w:hAnsi="Arial" w:cs="Arial"/>
          <w:i/>
          <w:iCs/>
        </w:rPr>
      </w:pPr>
      <w:r w:rsidRPr="00C451CA">
        <w:rPr>
          <w:rFonts w:ascii="Arial" w:hAnsi="Arial" w:cs="Arial"/>
          <w:i/>
          <w:iCs/>
        </w:rPr>
        <w:t>Полнота и корректность данных магазинов</w:t>
      </w:r>
    </w:p>
    <w:p w14:paraId="0D7CA1FF" w14:textId="771F18D6" w:rsidR="006B4C76" w:rsidRPr="00C451CA" w:rsidRDefault="006B4C76" w:rsidP="0098506C">
      <w:pPr>
        <w:pStyle w:val="a9"/>
        <w:numPr>
          <w:ilvl w:val="0"/>
          <w:numId w:val="10"/>
        </w:numPr>
        <w:ind w:left="720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Описание:</w:t>
      </w:r>
    </w:p>
    <w:p w14:paraId="015F7906" w14:textId="49581459" w:rsidR="006B4C76" w:rsidRPr="006B4C76" w:rsidRDefault="00C451CA" w:rsidP="006B4C76">
      <w:pPr>
        <w:pStyle w:val="a9"/>
        <w:rPr>
          <w:rFonts w:ascii="Arial" w:hAnsi="Arial" w:cs="Arial"/>
        </w:rPr>
      </w:pPr>
      <w:r w:rsidRPr="00C451CA">
        <w:rPr>
          <w:rFonts w:ascii="Arial" w:hAnsi="Arial" w:cs="Arial"/>
        </w:rPr>
        <w:t>Показывает качество данных, используемых для DEA-анализа (выручка, ФОТ, товарные запасы, трафик, конверсия</w:t>
      </w:r>
      <w:r>
        <w:rPr>
          <w:rFonts w:ascii="Arial" w:hAnsi="Arial" w:cs="Arial"/>
        </w:rPr>
        <w:t>.</w:t>
      </w:r>
    </w:p>
    <w:p w14:paraId="4C3CC783" w14:textId="0EA81C1D" w:rsidR="006B4C76" w:rsidRPr="00C451CA" w:rsidRDefault="006B4C76" w:rsidP="0098506C">
      <w:pPr>
        <w:pStyle w:val="a9"/>
        <w:numPr>
          <w:ilvl w:val="0"/>
          <w:numId w:val="10"/>
        </w:numPr>
        <w:ind w:left="720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Ценность:</w:t>
      </w:r>
    </w:p>
    <w:p w14:paraId="52BED317" w14:textId="5753D685" w:rsidR="006B4C76" w:rsidRPr="006B4C76" w:rsidRDefault="00C451CA" w:rsidP="006B4C76">
      <w:pPr>
        <w:pStyle w:val="a9"/>
        <w:rPr>
          <w:rFonts w:ascii="Arial" w:hAnsi="Arial" w:cs="Arial"/>
        </w:rPr>
      </w:pPr>
      <w:r w:rsidRPr="00C451CA">
        <w:rPr>
          <w:rFonts w:ascii="Arial" w:hAnsi="Arial" w:cs="Arial"/>
        </w:rPr>
        <w:t>Критична для корректности DEA-расчётов и достоверности результатов анализа</w:t>
      </w:r>
      <w:r>
        <w:rPr>
          <w:rFonts w:ascii="Arial" w:hAnsi="Arial" w:cs="Arial"/>
        </w:rPr>
        <w:t>.</w:t>
      </w:r>
    </w:p>
    <w:p w14:paraId="75A4655F" w14:textId="2305B759" w:rsidR="00C451CA" w:rsidRPr="00C451CA" w:rsidRDefault="00C451CA" w:rsidP="0098506C">
      <w:pPr>
        <w:pStyle w:val="a9"/>
        <w:numPr>
          <w:ilvl w:val="0"/>
          <w:numId w:val="10"/>
        </w:numPr>
        <w:ind w:left="720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Какие управленческие решения принимаются:</w:t>
      </w:r>
    </w:p>
    <w:p w14:paraId="200D1393" w14:textId="2EAA3DB5" w:rsidR="00EB4119" w:rsidRPr="00EB4119" w:rsidRDefault="00EB4119" w:rsidP="00EB4119">
      <w:pPr>
        <w:pStyle w:val="a9"/>
        <w:rPr>
          <w:rFonts w:ascii="Arial" w:hAnsi="Arial" w:cs="Arial"/>
        </w:rPr>
      </w:pPr>
      <w:r w:rsidRPr="00EB4119">
        <w:rPr>
          <w:rFonts w:ascii="Arial" w:hAnsi="Arial" w:cs="Arial"/>
        </w:rPr>
        <w:t>— повторный запуск ETL-процесса при ошибке загрузки</w:t>
      </w:r>
    </w:p>
    <w:p w14:paraId="30B4A480" w14:textId="540E2417" w:rsidR="00EB4119" w:rsidRPr="00EB4119" w:rsidRDefault="00EB4119" w:rsidP="00EB4119">
      <w:pPr>
        <w:pStyle w:val="a9"/>
        <w:rPr>
          <w:rFonts w:ascii="Arial" w:hAnsi="Arial" w:cs="Arial"/>
        </w:rPr>
      </w:pPr>
      <w:r w:rsidRPr="00EB4119">
        <w:rPr>
          <w:rFonts w:ascii="Arial" w:hAnsi="Arial" w:cs="Arial"/>
        </w:rPr>
        <w:t>— блокировка расчёта DEA-</w:t>
      </w:r>
      <w:proofErr w:type="spellStart"/>
      <w:r w:rsidRPr="00EB4119">
        <w:rPr>
          <w:rFonts w:ascii="Arial" w:hAnsi="Arial" w:cs="Arial"/>
        </w:rPr>
        <w:t>score</w:t>
      </w:r>
      <w:proofErr w:type="spellEnd"/>
      <w:r w:rsidRPr="00EB4119">
        <w:rPr>
          <w:rFonts w:ascii="Arial" w:hAnsi="Arial" w:cs="Arial"/>
        </w:rPr>
        <w:t xml:space="preserve"> при неполных данных</w:t>
      </w:r>
    </w:p>
    <w:p w14:paraId="2D5791D9" w14:textId="1D17A1E3" w:rsidR="00C451CA" w:rsidRDefault="00EB4119" w:rsidP="00EB4119">
      <w:pPr>
        <w:pStyle w:val="a9"/>
        <w:rPr>
          <w:rFonts w:ascii="Arial" w:hAnsi="Arial" w:cs="Arial"/>
        </w:rPr>
      </w:pPr>
      <w:r w:rsidRPr="00EB4119">
        <w:rPr>
          <w:rFonts w:ascii="Arial" w:hAnsi="Arial" w:cs="Arial"/>
        </w:rPr>
        <w:t>— отключение некорректного источника данных до исправления ошибок</w:t>
      </w:r>
      <w:r w:rsidR="00C451CA" w:rsidRPr="00C451CA">
        <w:rPr>
          <w:rFonts w:ascii="Arial" w:hAnsi="Arial" w:cs="Arial"/>
        </w:rPr>
        <w:t>.</w:t>
      </w:r>
    </w:p>
    <w:p w14:paraId="24AB76C4" w14:textId="4659948B" w:rsidR="006B4C76" w:rsidRPr="00C451CA" w:rsidRDefault="006B4C76" w:rsidP="0098506C">
      <w:pPr>
        <w:pStyle w:val="a9"/>
        <w:numPr>
          <w:ilvl w:val="0"/>
          <w:numId w:val="10"/>
        </w:numPr>
        <w:ind w:left="720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Методика измерения:</w:t>
      </w:r>
    </w:p>
    <w:p w14:paraId="60F7FE2A" w14:textId="5711D1AA" w:rsidR="006B4C76" w:rsidRPr="006B4C76" w:rsidRDefault="00C451CA" w:rsidP="006B4C76">
      <w:pPr>
        <w:pStyle w:val="a9"/>
        <w:rPr>
          <w:rFonts w:ascii="Arial" w:hAnsi="Arial" w:cs="Arial"/>
        </w:rPr>
      </w:pPr>
      <w:r w:rsidRPr="00C451CA">
        <w:rPr>
          <w:rFonts w:ascii="Arial" w:hAnsi="Arial" w:cs="Arial"/>
        </w:rPr>
        <w:t xml:space="preserve">Количество валидных записей / общее количество записей </w:t>
      </w:r>
      <w:r>
        <w:rPr>
          <w:rFonts w:ascii="Arial" w:hAnsi="Arial" w:cs="Arial"/>
        </w:rPr>
        <w:t>*</w:t>
      </w:r>
      <w:r w:rsidRPr="00C451CA">
        <w:rPr>
          <w:rFonts w:ascii="Arial" w:hAnsi="Arial" w:cs="Arial"/>
        </w:rPr>
        <w:t xml:space="preserve"> 100%</w:t>
      </w:r>
      <w:r>
        <w:rPr>
          <w:rFonts w:ascii="Arial" w:hAnsi="Arial" w:cs="Arial"/>
        </w:rPr>
        <w:t>.</w:t>
      </w:r>
    </w:p>
    <w:p w14:paraId="06856FD0" w14:textId="6181F20B" w:rsidR="006B4C76" w:rsidRPr="00C451CA" w:rsidRDefault="006B4C76" w:rsidP="0098506C">
      <w:pPr>
        <w:pStyle w:val="a9"/>
        <w:numPr>
          <w:ilvl w:val="0"/>
          <w:numId w:val="10"/>
        </w:numPr>
        <w:ind w:left="720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Источник данных:</w:t>
      </w:r>
    </w:p>
    <w:p w14:paraId="481F437F" w14:textId="437A1DB9" w:rsidR="006B4C76" w:rsidRPr="006B4C76" w:rsidRDefault="00F2223D" w:rsidP="006B4C76">
      <w:pPr>
        <w:pStyle w:val="a9"/>
        <w:rPr>
          <w:rFonts w:ascii="Arial" w:hAnsi="Arial" w:cs="Arial"/>
        </w:rPr>
      </w:pPr>
      <w:r w:rsidRPr="00F2223D">
        <w:rPr>
          <w:rFonts w:ascii="Arial" w:hAnsi="Arial" w:cs="Arial"/>
        </w:rPr>
        <w:t xml:space="preserve">Apache </w:t>
      </w:r>
      <w:proofErr w:type="spellStart"/>
      <w:r w:rsidRPr="00F2223D">
        <w:rPr>
          <w:rFonts w:ascii="Arial" w:hAnsi="Arial" w:cs="Arial"/>
        </w:rPr>
        <w:t>Airflow</w:t>
      </w:r>
      <w:proofErr w:type="spellEnd"/>
      <w:r w:rsidRPr="00F2223D">
        <w:rPr>
          <w:rFonts w:ascii="Arial" w:hAnsi="Arial" w:cs="Arial"/>
        </w:rPr>
        <w:t xml:space="preserve"> для ETL-процессов и Great </w:t>
      </w:r>
      <w:proofErr w:type="spellStart"/>
      <w:r w:rsidRPr="00F2223D">
        <w:rPr>
          <w:rFonts w:ascii="Arial" w:hAnsi="Arial" w:cs="Arial"/>
        </w:rPr>
        <w:t>Expectations</w:t>
      </w:r>
      <w:proofErr w:type="spellEnd"/>
      <w:r w:rsidRPr="00F2223D">
        <w:rPr>
          <w:rFonts w:ascii="Arial" w:hAnsi="Arial" w:cs="Arial"/>
        </w:rPr>
        <w:t xml:space="preserve"> для проверки качества данных</w:t>
      </w:r>
      <w:r w:rsidR="00C451CA">
        <w:rPr>
          <w:rFonts w:ascii="Arial" w:hAnsi="Arial" w:cs="Arial"/>
        </w:rPr>
        <w:t>.</w:t>
      </w:r>
    </w:p>
    <w:p w14:paraId="63D09940" w14:textId="236F033E" w:rsidR="006B4C76" w:rsidRPr="00C451CA" w:rsidRDefault="006B4C76" w:rsidP="0098506C">
      <w:pPr>
        <w:pStyle w:val="a9"/>
        <w:numPr>
          <w:ilvl w:val="0"/>
          <w:numId w:val="10"/>
        </w:numPr>
        <w:ind w:left="720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Периодичность:</w:t>
      </w:r>
    </w:p>
    <w:p w14:paraId="54940530" w14:textId="61118EF7" w:rsidR="006B4C76" w:rsidRPr="006B4C76" w:rsidRDefault="00C451CA" w:rsidP="006B4C76">
      <w:pPr>
        <w:pStyle w:val="a9"/>
        <w:rPr>
          <w:rFonts w:ascii="Arial" w:hAnsi="Arial" w:cs="Arial"/>
        </w:rPr>
      </w:pPr>
      <w:r w:rsidRPr="00C451CA">
        <w:rPr>
          <w:rFonts w:ascii="Arial" w:hAnsi="Arial" w:cs="Arial"/>
        </w:rPr>
        <w:t>При каждой загрузке данных</w:t>
      </w:r>
      <w:r>
        <w:rPr>
          <w:rFonts w:ascii="Arial" w:hAnsi="Arial" w:cs="Arial"/>
        </w:rPr>
        <w:t>.</w:t>
      </w:r>
    </w:p>
    <w:p w14:paraId="5968593E" w14:textId="3E1804E4" w:rsidR="006B4C76" w:rsidRPr="006B4C76" w:rsidRDefault="006B4C76" w:rsidP="0098506C">
      <w:pPr>
        <w:pStyle w:val="a9"/>
        <w:numPr>
          <w:ilvl w:val="0"/>
          <w:numId w:val="10"/>
        </w:numPr>
        <w:ind w:left="720"/>
        <w:rPr>
          <w:rFonts w:ascii="Arial" w:hAnsi="Arial" w:cs="Arial"/>
        </w:rPr>
      </w:pPr>
      <w:r w:rsidRPr="00C451CA">
        <w:rPr>
          <w:rFonts w:ascii="Arial" w:hAnsi="Arial" w:cs="Arial"/>
          <w:b/>
          <w:bCs/>
        </w:rPr>
        <w:t>Пороговые значения</w:t>
      </w:r>
      <w:r w:rsidRPr="006B4C76">
        <w:rPr>
          <w:rFonts w:ascii="Arial" w:hAnsi="Arial" w:cs="Arial"/>
        </w:rPr>
        <w:t>:</w:t>
      </w:r>
    </w:p>
    <w:p w14:paraId="13348F9F" w14:textId="0A8381A6" w:rsidR="006B4C76" w:rsidRPr="006B4C76" w:rsidRDefault="006B4C76" w:rsidP="0098506C">
      <w:pPr>
        <w:pStyle w:val="a9"/>
        <w:numPr>
          <w:ilvl w:val="0"/>
          <w:numId w:val="11"/>
        </w:numPr>
        <w:ind w:left="1080"/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Норма: </w:t>
      </w:r>
      <w:r w:rsidR="00C451CA" w:rsidRPr="00C451CA">
        <w:rPr>
          <w:rFonts w:ascii="Arial" w:hAnsi="Arial" w:cs="Arial"/>
        </w:rPr>
        <w:t>≥ 97%</w:t>
      </w:r>
    </w:p>
    <w:p w14:paraId="6276700C" w14:textId="53AEB8C2" w:rsidR="006B4C76" w:rsidRPr="006B4C76" w:rsidRDefault="006B4C76" w:rsidP="0098506C">
      <w:pPr>
        <w:pStyle w:val="a9"/>
        <w:numPr>
          <w:ilvl w:val="0"/>
          <w:numId w:val="11"/>
        </w:numPr>
        <w:ind w:left="1080"/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Предупреждение: </w:t>
      </w:r>
      <w:r w:rsidR="00C451CA" w:rsidRPr="00C451CA">
        <w:rPr>
          <w:rFonts w:ascii="Arial" w:hAnsi="Arial" w:cs="Arial"/>
        </w:rPr>
        <w:t>9</w:t>
      </w:r>
      <w:r w:rsidR="00E014BE">
        <w:rPr>
          <w:rFonts w:ascii="Arial" w:hAnsi="Arial" w:cs="Arial"/>
        </w:rPr>
        <w:t>3 - 97</w:t>
      </w:r>
      <w:r w:rsidR="00C451CA" w:rsidRPr="00C451CA">
        <w:rPr>
          <w:rFonts w:ascii="Arial" w:hAnsi="Arial" w:cs="Arial"/>
        </w:rPr>
        <w:t>%</w:t>
      </w:r>
    </w:p>
    <w:p w14:paraId="74B5596B" w14:textId="3FDDFFB2" w:rsidR="006B4C76" w:rsidRPr="006B4C76" w:rsidRDefault="006B4C76" w:rsidP="0098506C">
      <w:pPr>
        <w:pStyle w:val="a9"/>
        <w:numPr>
          <w:ilvl w:val="0"/>
          <w:numId w:val="11"/>
        </w:numPr>
        <w:ind w:left="1080"/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Критично: </w:t>
      </w:r>
      <w:proofErr w:type="gramStart"/>
      <w:r w:rsidR="00C451CA" w:rsidRPr="00C451CA">
        <w:rPr>
          <w:rFonts w:ascii="Arial" w:hAnsi="Arial" w:cs="Arial"/>
        </w:rPr>
        <w:t>&lt; 93</w:t>
      </w:r>
      <w:proofErr w:type="gramEnd"/>
      <w:r w:rsidR="00C451CA" w:rsidRPr="00C451CA">
        <w:rPr>
          <w:rFonts w:ascii="Arial" w:hAnsi="Arial" w:cs="Arial"/>
        </w:rPr>
        <w:t>%</w:t>
      </w:r>
    </w:p>
    <w:p w14:paraId="2DB9AB4B" w14:textId="6D688C61" w:rsidR="006B4C76" w:rsidRPr="00C451CA" w:rsidRDefault="006B4C76" w:rsidP="0098506C">
      <w:pPr>
        <w:pStyle w:val="a9"/>
        <w:numPr>
          <w:ilvl w:val="0"/>
          <w:numId w:val="10"/>
        </w:numPr>
        <w:ind w:left="720"/>
        <w:rPr>
          <w:rFonts w:ascii="Arial" w:hAnsi="Arial" w:cs="Arial"/>
          <w:b/>
          <w:bCs/>
        </w:rPr>
      </w:pPr>
      <w:proofErr w:type="spellStart"/>
      <w:r w:rsidRPr="00C451CA">
        <w:rPr>
          <w:rFonts w:ascii="Arial" w:hAnsi="Arial" w:cs="Arial"/>
          <w:b/>
          <w:bCs/>
        </w:rPr>
        <w:t>Алерт</w:t>
      </w:r>
      <w:proofErr w:type="spellEnd"/>
      <w:r w:rsidRPr="00C451CA">
        <w:rPr>
          <w:rFonts w:ascii="Arial" w:hAnsi="Arial" w:cs="Arial"/>
          <w:b/>
          <w:bCs/>
        </w:rPr>
        <w:t>:</w:t>
      </w:r>
    </w:p>
    <w:p w14:paraId="46ED1B43" w14:textId="23AFB998" w:rsidR="006B4C76" w:rsidRPr="006B4C76" w:rsidRDefault="00E014BE" w:rsidP="006B4C76">
      <w:pPr>
        <w:pStyle w:val="a9"/>
        <w:rPr>
          <w:rFonts w:ascii="Arial" w:hAnsi="Arial" w:cs="Arial"/>
        </w:rPr>
      </w:pPr>
      <w:r w:rsidRPr="00E014BE">
        <w:rPr>
          <w:rFonts w:ascii="Arial" w:hAnsi="Arial" w:cs="Arial"/>
        </w:rPr>
        <w:t xml:space="preserve">Уведомление аналитика данных и </w:t>
      </w:r>
      <w:proofErr w:type="spellStart"/>
      <w:r w:rsidRPr="00E014BE">
        <w:rPr>
          <w:rFonts w:ascii="Arial" w:hAnsi="Arial" w:cs="Arial"/>
        </w:rPr>
        <w:t>DevOps</w:t>
      </w:r>
      <w:proofErr w:type="spellEnd"/>
      <w:r w:rsidRPr="00E014BE">
        <w:rPr>
          <w:rFonts w:ascii="Arial" w:hAnsi="Arial" w:cs="Arial"/>
        </w:rPr>
        <w:t>-инженера</w:t>
      </w:r>
      <w:r w:rsidR="00C451CA">
        <w:rPr>
          <w:rFonts w:ascii="Arial" w:hAnsi="Arial" w:cs="Arial"/>
        </w:rPr>
        <w:t>.</w:t>
      </w:r>
    </w:p>
    <w:p w14:paraId="38F42D4A" w14:textId="0FEFEAF6" w:rsidR="006B4C76" w:rsidRPr="00C451CA" w:rsidRDefault="006B4C76" w:rsidP="0098506C">
      <w:pPr>
        <w:pStyle w:val="a9"/>
        <w:numPr>
          <w:ilvl w:val="0"/>
          <w:numId w:val="10"/>
        </w:numPr>
        <w:ind w:left="720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 xml:space="preserve">Ценность </w:t>
      </w:r>
      <w:proofErr w:type="spellStart"/>
      <w:r w:rsidRPr="00C451CA">
        <w:rPr>
          <w:rFonts w:ascii="Arial" w:hAnsi="Arial" w:cs="Arial"/>
          <w:b/>
          <w:bCs/>
        </w:rPr>
        <w:t>алерта</w:t>
      </w:r>
      <w:proofErr w:type="spellEnd"/>
      <w:r w:rsidRPr="00C451CA">
        <w:rPr>
          <w:rFonts w:ascii="Arial" w:hAnsi="Arial" w:cs="Arial"/>
          <w:b/>
          <w:bCs/>
        </w:rPr>
        <w:t>:</w:t>
      </w:r>
    </w:p>
    <w:p w14:paraId="20773E10" w14:textId="6CB53CDF" w:rsidR="006B4C76" w:rsidRDefault="00C451CA" w:rsidP="006B4C76">
      <w:pPr>
        <w:pStyle w:val="a9"/>
        <w:rPr>
          <w:rFonts w:ascii="Arial" w:hAnsi="Arial" w:cs="Arial"/>
        </w:rPr>
      </w:pPr>
      <w:r w:rsidRPr="00C451CA">
        <w:rPr>
          <w:rFonts w:ascii="Arial" w:hAnsi="Arial" w:cs="Arial"/>
        </w:rPr>
        <w:t>Позволяет предотвратить искажение результатов DEA-анализа</w:t>
      </w:r>
      <w:r>
        <w:rPr>
          <w:rFonts w:ascii="Arial" w:hAnsi="Arial" w:cs="Arial"/>
        </w:rPr>
        <w:t>.</w:t>
      </w:r>
    </w:p>
    <w:p w14:paraId="769C837E" w14:textId="1C7D1757" w:rsidR="00C451CA" w:rsidRPr="00C451CA" w:rsidRDefault="009B1FC2" w:rsidP="00C451CA">
      <w:pPr>
        <w:pStyle w:val="a9"/>
        <w:numPr>
          <w:ilvl w:val="0"/>
          <w:numId w:val="1"/>
        </w:numPr>
        <w:ind w:left="348"/>
        <w:rPr>
          <w:rFonts w:ascii="Arial" w:hAnsi="Arial" w:cs="Arial"/>
          <w:i/>
          <w:iCs/>
        </w:rPr>
      </w:pPr>
      <w:r w:rsidRPr="009B1FC2">
        <w:rPr>
          <w:rFonts w:ascii="Arial" w:hAnsi="Arial" w:cs="Arial"/>
          <w:i/>
          <w:iCs/>
        </w:rPr>
        <w:t>Количество инцидентов платформы</w:t>
      </w:r>
    </w:p>
    <w:p w14:paraId="6D6D80C4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Описание:</w:t>
      </w:r>
    </w:p>
    <w:p w14:paraId="1CF1D31F" w14:textId="1E3E679B" w:rsidR="00C451CA" w:rsidRPr="006B4C76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Показывает количество зарегистрированных инцидентов аналитической платформы</w:t>
      </w:r>
      <w:r w:rsidR="00C451CA">
        <w:rPr>
          <w:rFonts w:ascii="Arial" w:hAnsi="Arial" w:cs="Arial"/>
        </w:rPr>
        <w:t>.</w:t>
      </w:r>
    </w:p>
    <w:p w14:paraId="043CFFBE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Ценность:</w:t>
      </w:r>
    </w:p>
    <w:p w14:paraId="332BC755" w14:textId="00DAD106" w:rsidR="00C451CA" w:rsidRPr="006B4C76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Отражает стабильность работы платформы и качество сопровождения</w:t>
      </w:r>
      <w:r w:rsidR="00C451CA">
        <w:rPr>
          <w:rFonts w:ascii="Arial" w:hAnsi="Arial" w:cs="Arial"/>
        </w:rPr>
        <w:t>.</w:t>
      </w:r>
    </w:p>
    <w:p w14:paraId="318AE145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Какие управленческие решения принимаются:</w:t>
      </w:r>
    </w:p>
    <w:p w14:paraId="61C9573D" w14:textId="03CB351C" w:rsidR="00F239FB" w:rsidRPr="00F239FB" w:rsidRDefault="009B1FC2" w:rsidP="00F239FB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lastRenderedPageBreak/>
        <w:t xml:space="preserve">— </w:t>
      </w:r>
      <w:r w:rsidR="00F239FB" w:rsidRPr="00F239FB">
        <w:rPr>
          <w:rFonts w:ascii="Arial" w:hAnsi="Arial" w:cs="Arial"/>
        </w:rPr>
        <w:t xml:space="preserve">при превышении 6 инцидентов в неделю — провести </w:t>
      </w:r>
      <w:proofErr w:type="spellStart"/>
      <w:r w:rsidR="00F239FB" w:rsidRPr="00F239FB">
        <w:rPr>
          <w:rFonts w:ascii="Arial" w:hAnsi="Arial" w:cs="Arial"/>
        </w:rPr>
        <w:t>root</w:t>
      </w:r>
      <w:proofErr w:type="spellEnd"/>
      <w:r w:rsidR="00F239FB" w:rsidRPr="00F239FB">
        <w:rPr>
          <w:rFonts w:ascii="Arial" w:hAnsi="Arial" w:cs="Arial"/>
        </w:rPr>
        <w:t xml:space="preserve"> </w:t>
      </w:r>
      <w:proofErr w:type="spellStart"/>
      <w:r w:rsidR="00F239FB" w:rsidRPr="00F239FB">
        <w:rPr>
          <w:rFonts w:ascii="Arial" w:hAnsi="Arial" w:cs="Arial"/>
        </w:rPr>
        <w:t>cause</w:t>
      </w:r>
      <w:proofErr w:type="spellEnd"/>
      <w:r w:rsidR="00F239FB" w:rsidRPr="00F239FB">
        <w:rPr>
          <w:rFonts w:ascii="Arial" w:hAnsi="Arial" w:cs="Arial"/>
        </w:rPr>
        <w:t xml:space="preserve"> </w:t>
      </w:r>
      <w:proofErr w:type="spellStart"/>
      <w:r w:rsidR="00F239FB" w:rsidRPr="00F239FB">
        <w:rPr>
          <w:rFonts w:ascii="Arial" w:hAnsi="Arial" w:cs="Arial"/>
        </w:rPr>
        <w:t>analysis</w:t>
      </w:r>
      <w:proofErr w:type="spellEnd"/>
      <w:r w:rsidR="00F239FB" w:rsidRPr="00F239FB">
        <w:rPr>
          <w:rFonts w:ascii="Arial" w:hAnsi="Arial" w:cs="Arial"/>
        </w:rPr>
        <w:t xml:space="preserve"> по top-3 категориям инцидентов</w:t>
      </w:r>
    </w:p>
    <w:p w14:paraId="0424B0D5" w14:textId="7EE3153D" w:rsidR="00F239FB" w:rsidRPr="00F239FB" w:rsidRDefault="00F239FB" w:rsidP="00F239FB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 xml:space="preserve">— </w:t>
      </w:r>
      <w:r w:rsidRPr="00F239FB">
        <w:rPr>
          <w:rFonts w:ascii="Arial" w:hAnsi="Arial" w:cs="Arial"/>
        </w:rPr>
        <w:t>по результатам RCA инициировать RFC через Change Management для устранения первопричин</w:t>
      </w:r>
    </w:p>
    <w:p w14:paraId="651982FA" w14:textId="077779DA" w:rsidR="00C451CA" w:rsidRPr="00C451CA" w:rsidRDefault="00F239FB" w:rsidP="00F239FB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 xml:space="preserve">— </w:t>
      </w:r>
      <w:r w:rsidRPr="00F239FB">
        <w:rPr>
          <w:rFonts w:ascii="Arial" w:hAnsi="Arial" w:cs="Arial"/>
        </w:rPr>
        <w:t xml:space="preserve">при повторяющихся инцидентах одного типа — внеплановый разбор команды с обновлением </w:t>
      </w:r>
      <w:proofErr w:type="spellStart"/>
      <w:r w:rsidRPr="00F239FB">
        <w:rPr>
          <w:rFonts w:ascii="Arial" w:hAnsi="Arial" w:cs="Arial"/>
        </w:rPr>
        <w:t>runbook-ов</w:t>
      </w:r>
      <w:proofErr w:type="spellEnd"/>
      <w:r w:rsidR="00C451CA" w:rsidRPr="00C451CA">
        <w:rPr>
          <w:rFonts w:ascii="Arial" w:hAnsi="Arial" w:cs="Arial"/>
        </w:rPr>
        <w:t>.</w:t>
      </w:r>
    </w:p>
    <w:p w14:paraId="1EC291B4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Методика измерения:</w:t>
      </w:r>
    </w:p>
    <w:p w14:paraId="295C7AE9" w14:textId="1B7DDB79" w:rsidR="00C451CA" w:rsidRPr="006B4C76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Количество инцидентов за период</w:t>
      </w:r>
      <w:r w:rsidR="00C451CA">
        <w:rPr>
          <w:rFonts w:ascii="Arial" w:hAnsi="Arial" w:cs="Arial"/>
        </w:rPr>
        <w:t>.</w:t>
      </w:r>
    </w:p>
    <w:p w14:paraId="5BE41249" w14:textId="77777777" w:rsidR="00C451CA" w:rsidRPr="006B4C76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r w:rsidRPr="00C451CA">
        <w:rPr>
          <w:rFonts w:ascii="Arial" w:hAnsi="Arial" w:cs="Arial"/>
          <w:b/>
          <w:bCs/>
        </w:rPr>
        <w:t>Источник данных</w:t>
      </w:r>
      <w:r w:rsidRPr="006B4C76">
        <w:rPr>
          <w:rFonts w:ascii="Arial" w:hAnsi="Arial" w:cs="Arial"/>
        </w:rPr>
        <w:t>:</w:t>
      </w:r>
    </w:p>
    <w:p w14:paraId="579E6BF6" w14:textId="657D19A8" w:rsidR="00C451CA" w:rsidRPr="006B4C76" w:rsidRDefault="00F2223D" w:rsidP="00C451CA">
      <w:pPr>
        <w:pStyle w:val="a9"/>
        <w:ind w:left="708"/>
        <w:rPr>
          <w:rFonts w:ascii="Arial" w:hAnsi="Arial" w:cs="Arial"/>
        </w:rPr>
      </w:pPr>
      <w:proofErr w:type="spellStart"/>
      <w:r w:rsidRPr="00F2223D">
        <w:rPr>
          <w:rFonts w:ascii="Arial" w:hAnsi="Arial" w:cs="Arial"/>
        </w:rPr>
        <w:t>Jira</w:t>
      </w:r>
      <w:proofErr w:type="spellEnd"/>
      <w:r w:rsidRPr="00F2223D">
        <w:rPr>
          <w:rFonts w:ascii="Arial" w:hAnsi="Arial" w:cs="Arial"/>
        </w:rPr>
        <w:t xml:space="preserve"> Service Management для регистрации и обработки инцидентов</w:t>
      </w:r>
      <w:r w:rsidR="00C451CA">
        <w:rPr>
          <w:rFonts w:ascii="Arial" w:hAnsi="Arial" w:cs="Arial"/>
        </w:rPr>
        <w:t>.</w:t>
      </w:r>
    </w:p>
    <w:p w14:paraId="73A0965A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Периодичность:</w:t>
      </w:r>
    </w:p>
    <w:p w14:paraId="72B500AA" w14:textId="1896B680" w:rsidR="00C451CA" w:rsidRPr="006B4C76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Ежедневно и еженедельно</w:t>
      </w:r>
      <w:r w:rsidR="00C451CA">
        <w:rPr>
          <w:rFonts w:ascii="Arial" w:hAnsi="Arial" w:cs="Arial"/>
        </w:rPr>
        <w:t>.</w:t>
      </w:r>
    </w:p>
    <w:p w14:paraId="24E77145" w14:textId="77777777" w:rsidR="00C451CA" w:rsidRPr="006B4C76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r w:rsidRPr="00C451CA">
        <w:rPr>
          <w:rFonts w:ascii="Arial" w:hAnsi="Arial" w:cs="Arial"/>
          <w:b/>
          <w:bCs/>
        </w:rPr>
        <w:t>Пороговые значения</w:t>
      </w:r>
      <w:r w:rsidRPr="006B4C76">
        <w:rPr>
          <w:rFonts w:ascii="Arial" w:hAnsi="Arial" w:cs="Arial"/>
        </w:rPr>
        <w:t>:</w:t>
      </w:r>
    </w:p>
    <w:p w14:paraId="5DF1331D" w14:textId="24D6E77F" w:rsidR="00C451CA" w:rsidRPr="006B4C76" w:rsidRDefault="00C451CA" w:rsidP="00C451CA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Норма: </w:t>
      </w:r>
      <w:r w:rsidR="009B1FC2" w:rsidRPr="009B1FC2">
        <w:rPr>
          <w:rFonts w:ascii="Arial" w:hAnsi="Arial" w:cs="Arial"/>
        </w:rPr>
        <w:t>≤ 3 инцидентов в неделю</w:t>
      </w:r>
    </w:p>
    <w:p w14:paraId="0942D194" w14:textId="655268CB" w:rsidR="00C451CA" w:rsidRPr="006B4C76" w:rsidRDefault="00C451CA" w:rsidP="00C451CA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Предупреждение: </w:t>
      </w:r>
      <w:r w:rsidR="009B1FC2">
        <w:rPr>
          <w:rFonts w:ascii="Arial" w:hAnsi="Arial" w:cs="Arial"/>
        </w:rPr>
        <w:t>4-6</w:t>
      </w:r>
    </w:p>
    <w:p w14:paraId="636EDFC6" w14:textId="33B58616" w:rsidR="00C451CA" w:rsidRPr="006B4C76" w:rsidRDefault="00C451CA" w:rsidP="00C451CA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6B4C76">
        <w:rPr>
          <w:rFonts w:ascii="Arial" w:hAnsi="Arial" w:cs="Arial"/>
        </w:rPr>
        <w:t>Критично</w:t>
      </w:r>
      <w:proofErr w:type="gramStart"/>
      <w:r w:rsidRPr="006B4C76">
        <w:rPr>
          <w:rFonts w:ascii="Arial" w:hAnsi="Arial" w:cs="Arial"/>
        </w:rPr>
        <w:t xml:space="preserve">: </w:t>
      </w:r>
      <w:r w:rsidR="009B1FC2" w:rsidRPr="009B1FC2">
        <w:rPr>
          <w:rFonts w:ascii="Arial" w:hAnsi="Arial" w:cs="Arial"/>
        </w:rPr>
        <w:t>&gt;</w:t>
      </w:r>
      <w:proofErr w:type="gramEnd"/>
      <w:r w:rsidR="009B1FC2" w:rsidRPr="009B1FC2">
        <w:rPr>
          <w:rFonts w:ascii="Arial" w:hAnsi="Arial" w:cs="Arial"/>
        </w:rPr>
        <w:t xml:space="preserve"> 6</w:t>
      </w:r>
    </w:p>
    <w:p w14:paraId="2F8B93EF" w14:textId="77777777" w:rsidR="00C451CA" w:rsidRPr="006B4C76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proofErr w:type="spellStart"/>
      <w:r w:rsidRPr="00C451CA">
        <w:rPr>
          <w:rFonts w:ascii="Arial" w:hAnsi="Arial" w:cs="Arial"/>
          <w:b/>
          <w:bCs/>
        </w:rPr>
        <w:t>Алерт</w:t>
      </w:r>
      <w:proofErr w:type="spellEnd"/>
      <w:r w:rsidRPr="006B4C76">
        <w:rPr>
          <w:rFonts w:ascii="Arial" w:hAnsi="Arial" w:cs="Arial"/>
        </w:rPr>
        <w:t>:</w:t>
      </w:r>
    </w:p>
    <w:p w14:paraId="18B70BF9" w14:textId="1E810585" w:rsidR="00C451CA" w:rsidRPr="006B4C76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Уведомление менеджера инцидентов</w:t>
      </w:r>
      <w:r w:rsidR="00C451CA">
        <w:rPr>
          <w:rFonts w:ascii="Arial" w:hAnsi="Arial" w:cs="Arial"/>
        </w:rPr>
        <w:t>.</w:t>
      </w:r>
    </w:p>
    <w:p w14:paraId="41530242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 xml:space="preserve">Ценность </w:t>
      </w:r>
      <w:proofErr w:type="spellStart"/>
      <w:r w:rsidRPr="00C451CA">
        <w:rPr>
          <w:rFonts w:ascii="Arial" w:hAnsi="Arial" w:cs="Arial"/>
          <w:b/>
          <w:bCs/>
        </w:rPr>
        <w:t>алерта</w:t>
      </w:r>
      <w:proofErr w:type="spellEnd"/>
      <w:r w:rsidRPr="00C451CA">
        <w:rPr>
          <w:rFonts w:ascii="Arial" w:hAnsi="Arial" w:cs="Arial"/>
          <w:b/>
          <w:bCs/>
        </w:rPr>
        <w:t>:</w:t>
      </w:r>
    </w:p>
    <w:p w14:paraId="288A7DA9" w14:textId="4BBA8B2E" w:rsidR="00C451CA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Позволяет своевременно выявлять рост нестабильности платформы</w:t>
      </w:r>
      <w:r w:rsidR="00C451CA">
        <w:rPr>
          <w:rFonts w:ascii="Arial" w:hAnsi="Arial" w:cs="Arial"/>
        </w:rPr>
        <w:t>.</w:t>
      </w:r>
    </w:p>
    <w:p w14:paraId="5D004A7F" w14:textId="0FFDD671" w:rsidR="00C451CA" w:rsidRPr="00C451CA" w:rsidRDefault="009B1FC2" w:rsidP="00C451CA">
      <w:pPr>
        <w:pStyle w:val="a9"/>
        <w:numPr>
          <w:ilvl w:val="0"/>
          <w:numId w:val="1"/>
        </w:numPr>
        <w:ind w:left="348"/>
        <w:rPr>
          <w:rFonts w:ascii="Arial" w:hAnsi="Arial" w:cs="Arial"/>
          <w:i/>
          <w:iCs/>
        </w:rPr>
      </w:pPr>
      <w:r w:rsidRPr="009B1FC2">
        <w:rPr>
          <w:rFonts w:ascii="Arial" w:hAnsi="Arial" w:cs="Arial"/>
          <w:i/>
          <w:iCs/>
        </w:rPr>
        <w:t>Среднее время восстановления платформы (MTTR)</w:t>
      </w:r>
    </w:p>
    <w:p w14:paraId="6F36D641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Описание:</w:t>
      </w:r>
    </w:p>
    <w:p w14:paraId="25C67FF0" w14:textId="6C5D38FC" w:rsidR="00C451CA" w:rsidRPr="006B4C76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Показывает среднее время восстановления платформы после возникновения инцидента</w:t>
      </w:r>
      <w:r w:rsidR="00C451CA">
        <w:rPr>
          <w:rFonts w:ascii="Arial" w:hAnsi="Arial" w:cs="Arial"/>
        </w:rPr>
        <w:t>.</w:t>
      </w:r>
    </w:p>
    <w:p w14:paraId="4B26EBA2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Ценность:</w:t>
      </w:r>
    </w:p>
    <w:p w14:paraId="2F2A90B3" w14:textId="12C37990" w:rsidR="00C451CA" w:rsidRPr="006B4C76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Влияет на соблюдение SLA и непрерывность аналитических процессов</w:t>
      </w:r>
      <w:r w:rsidR="00C451CA">
        <w:rPr>
          <w:rFonts w:ascii="Arial" w:hAnsi="Arial" w:cs="Arial"/>
        </w:rPr>
        <w:t>.</w:t>
      </w:r>
    </w:p>
    <w:p w14:paraId="0EFDFD9E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Какие управленческие решения принимаются:</w:t>
      </w:r>
    </w:p>
    <w:p w14:paraId="612CA3E8" w14:textId="77777777" w:rsidR="00F239FB" w:rsidRPr="00F239FB" w:rsidRDefault="009B1FC2" w:rsidP="00F239FB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 xml:space="preserve">— </w:t>
      </w:r>
      <w:r w:rsidR="00F239FB" w:rsidRPr="00F239FB">
        <w:rPr>
          <w:rFonts w:ascii="Arial" w:hAnsi="Arial" w:cs="Arial"/>
        </w:rPr>
        <w:t xml:space="preserve">при превышении 4 часов — внеплановый </w:t>
      </w:r>
      <w:proofErr w:type="spellStart"/>
      <w:r w:rsidR="00F239FB" w:rsidRPr="00F239FB">
        <w:rPr>
          <w:rFonts w:ascii="Arial" w:hAnsi="Arial" w:cs="Arial"/>
        </w:rPr>
        <w:t>retrospective</w:t>
      </w:r>
      <w:proofErr w:type="spellEnd"/>
      <w:r w:rsidR="00F239FB" w:rsidRPr="00F239FB">
        <w:rPr>
          <w:rFonts w:ascii="Arial" w:hAnsi="Arial" w:cs="Arial"/>
        </w:rPr>
        <w:t xml:space="preserve"> команды поддержки с анализом каждого этапа восстановления</w:t>
      </w:r>
    </w:p>
    <w:p w14:paraId="1377E363" w14:textId="04E6DEB6" w:rsidR="00F239FB" w:rsidRPr="00F239FB" w:rsidRDefault="00F239FB" w:rsidP="00F239FB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 xml:space="preserve">— </w:t>
      </w:r>
      <w:r w:rsidRPr="00F239FB">
        <w:rPr>
          <w:rFonts w:ascii="Arial" w:hAnsi="Arial" w:cs="Arial"/>
        </w:rPr>
        <w:t xml:space="preserve">обновление </w:t>
      </w:r>
      <w:proofErr w:type="spellStart"/>
      <w:r w:rsidRPr="00F239FB">
        <w:rPr>
          <w:rFonts w:ascii="Arial" w:hAnsi="Arial" w:cs="Arial"/>
        </w:rPr>
        <w:t>runbook-ов</w:t>
      </w:r>
      <w:proofErr w:type="spellEnd"/>
      <w:r w:rsidRPr="00F239FB">
        <w:rPr>
          <w:rFonts w:ascii="Arial" w:hAnsi="Arial" w:cs="Arial"/>
        </w:rPr>
        <w:t xml:space="preserve"> по итогам ретроспективы</w:t>
      </w:r>
    </w:p>
    <w:p w14:paraId="02A5BDF8" w14:textId="5F4F6E5B" w:rsidR="00C451CA" w:rsidRPr="00C451CA" w:rsidRDefault="00F239FB" w:rsidP="00F239FB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 xml:space="preserve">— </w:t>
      </w:r>
      <w:r w:rsidRPr="00F239FB">
        <w:rPr>
          <w:rFonts w:ascii="Arial" w:hAnsi="Arial" w:cs="Arial"/>
        </w:rPr>
        <w:t>при систематическом превышении MTTR (&gt;2 раз за месяц) — инициация RFC на автоматизацию процедур восстановления</w:t>
      </w:r>
      <w:r w:rsidR="009B1FC2" w:rsidRPr="009B1FC2">
        <w:rPr>
          <w:rFonts w:ascii="Arial" w:hAnsi="Arial" w:cs="Arial"/>
        </w:rPr>
        <w:t>.</w:t>
      </w:r>
    </w:p>
    <w:p w14:paraId="2B757BC8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Методика измерения:</w:t>
      </w:r>
    </w:p>
    <w:p w14:paraId="551A7356" w14:textId="7C9F9F23" w:rsidR="00C451CA" w:rsidRPr="006B4C76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Суммарное время восстановления / количество инцидентов</w:t>
      </w:r>
      <w:r w:rsidR="00C451CA">
        <w:rPr>
          <w:rFonts w:ascii="Arial" w:hAnsi="Arial" w:cs="Arial"/>
        </w:rPr>
        <w:t>.</w:t>
      </w:r>
    </w:p>
    <w:p w14:paraId="72C78640" w14:textId="77777777" w:rsidR="00C451CA" w:rsidRPr="006B4C76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r w:rsidRPr="00C451CA">
        <w:rPr>
          <w:rFonts w:ascii="Arial" w:hAnsi="Arial" w:cs="Arial"/>
          <w:b/>
          <w:bCs/>
        </w:rPr>
        <w:t>Источник данных</w:t>
      </w:r>
      <w:r w:rsidRPr="006B4C76">
        <w:rPr>
          <w:rFonts w:ascii="Arial" w:hAnsi="Arial" w:cs="Arial"/>
        </w:rPr>
        <w:t>:</w:t>
      </w:r>
    </w:p>
    <w:p w14:paraId="6B76478C" w14:textId="435ED568" w:rsidR="00C451CA" w:rsidRPr="006B4C76" w:rsidRDefault="004C368F" w:rsidP="00C451CA">
      <w:pPr>
        <w:pStyle w:val="a9"/>
        <w:ind w:left="708"/>
        <w:rPr>
          <w:rFonts w:ascii="Arial" w:hAnsi="Arial" w:cs="Arial"/>
        </w:rPr>
      </w:pPr>
      <w:proofErr w:type="spellStart"/>
      <w:r w:rsidRPr="004C368F">
        <w:rPr>
          <w:rFonts w:ascii="Arial" w:hAnsi="Arial" w:cs="Arial"/>
        </w:rPr>
        <w:t>Jira</w:t>
      </w:r>
      <w:proofErr w:type="spellEnd"/>
      <w:r w:rsidRPr="004C368F">
        <w:rPr>
          <w:rFonts w:ascii="Arial" w:hAnsi="Arial" w:cs="Arial"/>
        </w:rPr>
        <w:t xml:space="preserve"> Service Management и </w:t>
      </w:r>
      <w:proofErr w:type="spellStart"/>
      <w:r w:rsidRPr="004C368F">
        <w:rPr>
          <w:rFonts w:ascii="Arial" w:hAnsi="Arial" w:cs="Arial"/>
        </w:rPr>
        <w:t>Prometheus</w:t>
      </w:r>
      <w:proofErr w:type="spellEnd"/>
      <w:r w:rsidRPr="004C368F">
        <w:rPr>
          <w:rFonts w:ascii="Arial" w:hAnsi="Arial" w:cs="Arial"/>
        </w:rPr>
        <w:t>/</w:t>
      </w:r>
      <w:proofErr w:type="spellStart"/>
      <w:r w:rsidRPr="004C368F">
        <w:rPr>
          <w:rFonts w:ascii="Arial" w:hAnsi="Arial" w:cs="Arial"/>
        </w:rPr>
        <w:t>Grafana</w:t>
      </w:r>
      <w:proofErr w:type="spellEnd"/>
      <w:r w:rsidRPr="004C368F">
        <w:rPr>
          <w:rFonts w:ascii="Arial" w:hAnsi="Arial" w:cs="Arial"/>
        </w:rPr>
        <w:t xml:space="preserve"> для фиксации времени восстановления сервисов</w:t>
      </w:r>
      <w:r w:rsidR="00C451CA">
        <w:rPr>
          <w:rFonts w:ascii="Arial" w:hAnsi="Arial" w:cs="Arial"/>
        </w:rPr>
        <w:t>.</w:t>
      </w:r>
    </w:p>
    <w:p w14:paraId="33A3C144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Периодичность:</w:t>
      </w:r>
    </w:p>
    <w:p w14:paraId="2C3A2DD6" w14:textId="59F7C1CA" w:rsidR="00C451CA" w:rsidRPr="006B4C76" w:rsidRDefault="00C451CA" w:rsidP="00C451CA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Ежед</w:t>
      </w:r>
      <w:r w:rsidR="009B1FC2">
        <w:rPr>
          <w:rFonts w:ascii="Arial" w:hAnsi="Arial" w:cs="Arial"/>
        </w:rPr>
        <w:t>нев</w:t>
      </w:r>
      <w:r w:rsidRPr="00C451CA">
        <w:rPr>
          <w:rFonts w:ascii="Arial" w:hAnsi="Arial" w:cs="Arial"/>
        </w:rPr>
        <w:t>но</w:t>
      </w:r>
      <w:r>
        <w:rPr>
          <w:rFonts w:ascii="Arial" w:hAnsi="Arial" w:cs="Arial"/>
        </w:rPr>
        <w:t>.</w:t>
      </w:r>
    </w:p>
    <w:p w14:paraId="4EFD464E" w14:textId="77777777" w:rsidR="00C451CA" w:rsidRPr="006B4C76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r w:rsidRPr="00C451CA">
        <w:rPr>
          <w:rFonts w:ascii="Arial" w:hAnsi="Arial" w:cs="Arial"/>
          <w:b/>
          <w:bCs/>
        </w:rPr>
        <w:t>Пороговые значения</w:t>
      </w:r>
      <w:r w:rsidRPr="006B4C76">
        <w:rPr>
          <w:rFonts w:ascii="Arial" w:hAnsi="Arial" w:cs="Arial"/>
        </w:rPr>
        <w:t>:</w:t>
      </w:r>
    </w:p>
    <w:p w14:paraId="657EF6D3" w14:textId="1A129CB9" w:rsidR="00C451CA" w:rsidRPr="006B4C76" w:rsidRDefault="00C451CA" w:rsidP="00C451CA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Норма: </w:t>
      </w:r>
      <w:r w:rsidR="009B1FC2" w:rsidRPr="009B1FC2">
        <w:rPr>
          <w:rFonts w:ascii="Arial" w:hAnsi="Arial" w:cs="Arial"/>
        </w:rPr>
        <w:t>≤ 2 часа</w:t>
      </w:r>
    </w:p>
    <w:p w14:paraId="52CFEA59" w14:textId="60539E5B" w:rsidR="00C451CA" w:rsidRPr="006B4C76" w:rsidRDefault="00C451CA" w:rsidP="00C451CA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6B4C76">
        <w:rPr>
          <w:rFonts w:ascii="Arial" w:hAnsi="Arial" w:cs="Arial"/>
        </w:rPr>
        <w:t xml:space="preserve">Предупреждение: </w:t>
      </w:r>
      <w:r w:rsidR="009B1FC2" w:rsidRPr="009B1FC2">
        <w:rPr>
          <w:rFonts w:ascii="Arial" w:hAnsi="Arial" w:cs="Arial"/>
        </w:rPr>
        <w:t>2</w:t>
      </w:r>
      <w:r w:rsidR="00E014BE">
        <w:rPr>
          <w:rFonts w:ascii="Arial" w:hAnsi="Arial" w:cs="Arial"/>
        </w:rPr>
        <w:t xml:space="preserve"> - 4</w:t>
      </w:r>
      <w:r w:rsidR="009B1FC2" w:rsidRPr="009B1FC2">
        <w:rPr>
          <w:rFonts w:ascii="Arial" w:hAnsi="Arial" w:cs="Arial"/>
        </w:rPr>
        <w:t xml:space="preserve"> час</w:t>
      </w:r>
      <w:r w:rsidR="00E014BE">
        <w:rPr>
          <w:rFonts w:ascii="Arial" w:hAnsi="Arial" w:cs="Arial"/>
        </w:rPr>
        <w:t>а</w:t>
      </w:r>
    </w:p>
    <w:p w14:paraId="0D5E2F2D" w14:textId="512894E3" w:rsidR="00C451CA" w:rsidRPr="006B4C76" w:rsidRDefault="00C451CA" w:rsidP="00C451CA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6B4C76">
        <w:rPr>
          <w:rFonts w:ascii="Arial" w:hAnsi="Arial" w:cs="Arial"/>
        </w:rPr>
        <w:t>Критично</w:t>
      </w:r>
      <w:proofErr w:type="gramStart"/>
      <w:r w:rsidRPr="006B4C76">
        <w:rPr>
          <w:rFonts w:ascii="Arial" w:hAnsi="Arial" w:cs="Arial"/>
        </w:rPr>
        <w:t xml:space="preserve">: </w:t>
      </w:r>
      <w:r w:rsidR="009B1FC2" w:rsidRPr="009B1FC2">
        <w:rPr>
          <w:rFonts w:ascii="Arial" w:hAnsi="Arial" w:cs="Arial"/>
        </w:rPr>
        <w:t>&gt;</w:t>
      </w:r>
      <w:proofErr w:type="gramEnd"/>
      <w:r w:rsidR="009B1FC2" w:rsidRPr="009B1FC2">
        <w:rPr>
          <w:rFonts w:ascii="Arial" w:hAnsi="Arial" w:cs="Arial"/>
        </w:rPr>
        <w:t xml:space="preserve"> 4 часов</w:t>
      </w:r>
    </w:p>
    <w:p w14:paraId="714498D4" w14:textId="77777777" w:rsidR="00C451CA" w:rsidRPr="006B4C76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proofErr w:type="spellStart"/>
      <w:r w:rsidRPr="00C451CA">
        <w:rPr>
          <w:rFonts w:ascii="Arial" w:hAnsi="Arial" w:cs="Arial"/>
          <w:b/>
          <w:bCs/>
        </w:rPr>
        <w:t>Алерт</w:t>
      </w:r>
      <w:proofErr w:type="spellEnd"/>
      <w:r w:rsidRPr="006B4C76">
        <w:rPr>
          <w:rFonts w:ascii="Arial" w:hAnsi="Arial" w:cs="Arial"/>
        </w:rPr>
        <w:t>:</w:t>
      </w:r>
    </w:p>
    <w:p w14:paraId="6FA7E1CB" w14:textId="2DA36498" w:rsidR="00C451CA" w:rsidRPr="006B4C76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Уведомление ИТ-команды и менеджера инцидентов</w:t>
      </w:r>
      <w:r w:rsidR="00C451CA">
        <w:rPr>
          <w:rFonts w:ascii="Arial" w:hAnsi="Arial" w:cs="Arial"/>
        </w:rPr>
        <w:t>.</w:t>
      </w:r>
    </w:p>
    <w:p w14:paraId="168E0E6D" w14:textId="77777777" w:rsidR="00C451CA" w:rsidRPr="00C451CA" w:rsidRDefault="00C451CA" w:rsidP="00C451CA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 xml:space="preserve">Ценность </w:t>
      </w:r>
      <w:proofErr w:type="spellStart"/>
      <w:r w:rsidRPr="00C451CA">
        <w:rPr>
          <w:rFonts w:ascii="Arial" w:hAnsi="Arial" w:cs="Arial"/>
          <w:b/>
          <w:bCs/>
        </w:rPr>
        <w:t>алерта</w:t>
      </w:r>
      <w:proofErr w:type="spellEnd"/>
      <w:r w:rsidRPr="00C451CA">
        <w:rPr>
          <w:rFonts w:ascii="Arial" w:hAnsi="Arial" w:cs="Arial"/>
          <w:b/>
          <w:bCs/>
        </w:rPr>
        <w:t>:</w:t>
      </w:r>
    </w:p>
    <w:p w14:paraId="62CC31CE" w14:textId="6E87AEED" w:rsidR="00C451CA" w:rsidRDefault="009B1FC2" w:rsidP="00C451CA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Позволяет снизить простой платформы и повысить надежность сервиса</w:t>
      </w:r>
      <w:r w:rsidR="00C451CA">
        <w:rPr>
          <w:rFonts w:ascii="Arial" w:hAnsi="Arial" w:cs="Arial"/>
        </w:rPr>
        <w:t>.</w:t>
      </w:r>
    </w:p>
    <w:p w14:paraId="22321BA7" w14:textId="77777777" w:rsidR="00E014BE" w:rsidRDefault="00E014BE" w:rsidP="00E014BE">
      <w:pPr>
        <w:pStyle w:val="a9"/>
        <w:ind w:left="360"/>
        <w:rPr>
          <w:rFonts w:ascii="Arial" w:hAnsi="Arial" w:cs="Arial"/>
          <w:b/>
          <w:bCs/>
          <w:i/>
          <w:iCs/>
        </w:rPr>
      </w:pPr>
    </w:p>
    <w:p w14:paraId="6A041254" w14:textId="42DC8DA0" w:rsidR="00E014BE" w:rsidRDefault="00E014BE" w:rsidP="00E014BE">
      <w:pPr>
        <w:pStyle w:val="a9"/>
        <w:ind w:left="360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Процессные метрики:</w:t>
      </w:r>
    </w:p>
    <w:p w14:paraId="706E0D2C" w14:textId="77777777" w:rsidR="00E014BE" w:rsidRPr="001D6478" w:rsidRDefault="00E014BE" w:rsidP="00E014BE">
      <w:pPr>
        <w:pStyle w:val="a9"/>
        <w:numPr>
          <w:ilvl w:val="0"/>
          <w:numId w:val="1"/>
        </w:numPr>
        <w:rPr>
          <w:rFonts w:ascii="Arial" w:hAnsi="Arial" w:cs="Arial"/>
          <w:i/>
          <w:iCs/>
        </w:rPr>
      </w:pPr>
      <w:r w:rsidRPr="001D6478">
        <w:rPr>
          <w:rFonts w:ascii="Arial" w:hAnsi="Arial" w:cs="Arial"/>
          <w:i/>
          <w:iCs/>
        </w:rPr>
        <w:t>Частота обновления DEA-</w:t>
      </w:r>
      <w:proofErr w:type="spellStart"/>
      <w:r w:rsidRPr="001D6478">
        <w:rPr>
          <w:rFonts w:ascii="Arial" w:hAnsi="Arial" w:cs="Arial"/>
          <w:i/>
          <w:iCs/>
        </w:rPr>
        <w:t>score</w:t>
      </w:r>
      <w:proofErr w:type="spellEnd"/>
    </w:p>
    <w:p w14:paraId="48FC5396" w14:textId="77777777" w:rsidR="00E014BE" w:rsidRPr="001D6478" w:rsidRDefault="00E014BE" w:rsidP="00E014BE">
      <w:pPr>
        <w:pStyle w:val="a9"/>
        <w:numPr>
          <w:ilvl w:val="0"/>
          <w:numId w:val="6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Описание:</w:t>
      </w:r>
    </w:p>
    <w:p w14:paraId="131F6C0D" w14:textId="77777777" w:rsidR="00E014BE" w:rsidRPr="007B19DE" w:rsidRDefault="00E014BE" w:rsidP="00E014BE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Показывает регулярность обновления DEA-</w:t>
      </w:r>
      <w:proofErr w:type="spellStart"/>
      <w:r w:rsidRPr="001D6478">
        <w:rPr>
          <w:rFonts w:ascii="Arial" w:hAnsi="Arial" w:cs="Arial"/>
        </w:rPr>
        <w:t>score</w:t>
      </w:r>
      <w:proofErr w:type="spellEnd"/>
      <w:r w:rsidRPr="001D6478">
        <w:rPr>
          <w:rFonts w:ascii="Arial" w:hAnsi="Arial" w:cs="Arial"/>
        </w:rPr>
        <w:t xml:space="preserve"> магазинов сети</w:t>
      </w:r>
      <w:r>
        <w:rPr>
          <w:rFonts w:ascii="Arial" w:hAnsi="Arial" w:cs="Arial"/>
        </w:rPr>
        <w:t>.</w:t>
      </w:r>
    </w:p>
    <w:p w14:paraId="3780D7EF" w14:textId="77777777" w:rsidR="00E014BE" w:rsidRPr="001D6478" w:rsidRDefault="00E014BE" w:rsidP="00E014BE">
      <w:pPr>
        <w:pStyle w:val="a9"/>
        <w:numPr>
          <w:ilvl w:val="0"/>
          <w:numId w:val="6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lastRenderedPageBreak/>
        <w:t>Ценность:</w:t>
      </w:r>
    </w:p>
    <w:p w14:paraId="64E8C1EA" w14:textId="77777777" w:rsidR="00E014BE" w:rsidRPr="007B19DE" w:rsidRDefault="00E014BE" w:rsidP="00E014BE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Обеспечивает актуальность аналитики и корректность оценки эффективности магазинов</w:t>
      </w:r>
      <w:r>
        <w:rPr>
          <w:rFonts w:ascii="Arial" w:hAnsi="Arial" w:cs="Arial"/>
        </w:rPr>
        <w:t>.</w:t>
      </w:r>
    </w:p>
    <w:p w14:paraId="506422E5" w14:textId="77777777" w:rsidR="00E014BE" w:rsidRDefault="00E014BE" w:rsidP="00E014BE">
      <w:pPr>
        <w:pStyle w:val="a9"/>
        <w:numPr>
          <w:ilvl w:val="0"/>
          <w:numId w:val="6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Какие управленческие решения принимаются:</w:t>
      </w:r>
    </w:p>
    <w:p w14:paraId="2C9B92D2" w14:textId="77777777" w:rsidR="00E014BE" w:rsidRPr="001D6478" w:rsidRDefault="00E014BE" w:rsidP="00E014BE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— изменение графика обновления данных</w:t>
      </w:r>
    </w:p>
    <w:p w14:paraId="675C3DC8" w14:textId="77777777" w:rsidR="00E014BE" w:rsidRPr="001D6478" w:rsidRDefault="00E014BE" w:rsidP="00E014BE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— контроль ETL-процессов</w:t>
      </w:r>
    </w:p>
    <w:p w14:paraId="58BB0409" w14:textId="77777777" w:rsidR="00E014BE" w:rsidRPr="001D6478" w:rsidRDefault="00E014BE" w:rsidP="00E014BE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— проверка источников данных.</w:t>
      </w:r>
    </w:p>
    <w:p w14:paraId="1996BA11" w14:textId="77777777" w:rsidR="00E014BE" w:rsidRPr="001D6478" w:rsidRDefault="00E014BE" w:rsidP="00E014BE">
      <w:pPr>
        <w:pStyle w:val="a9"/>
        <w:numPr>
          <w:ilvl w:val="0"/>
          <w:numId w:val="6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Методика измерения:</w:t>
      </w:r>
    </w:p>
    <w:p w14:paraId="466CEE20" w14:textId="77777777" w:rsidR="00E014BE" w:rsidRPr="007B19DE" w:rsidRDefault="00E014BE" w:rsidP="00E014BE">
      <w:pPr>
        <w:pStyle w:val="a9"/>
        <w:rPr>
          <w:rFonts w:ascii="Arial" w:hAnsi="Arial" w:cs="Arial"/>
        </w:rPr>
      </w:pPr>
      <w:r w:rsidRPr="001D6478">
        <w:rPr>
          <w:rFonts w:ascii="Arial" w:hAnsi="Arial" w:cs="Arial"/>
        </w:rPr>
        <w:t>Количество обновлений DEA-</w:t>
      </w:r>
      <w:proofErr w:type="spellStart"/>
      <w:r w:rsidRPr="001D6478">
        <w:rPr>
          <w:rFonts w:ascii="Arial" w:hAnsi="Arial" w:cs="Arial"/>
        </w:rPr>
        <w:t>score</w:t>
      </w:r>
      <w:proofErr w:type="spellEnd"/>
      <w:r w:rsidRPr="001D6478">
        <w:rPr>
          <w:rFonts w:ascii="Arial" w:hAnsi="Arial" w:cs="Arial"/>
        </w:rPr>
        <w:t xml:space="preserve"> за период</w:t>
      </w:r>
      <w:r>
        <w:rPr>
          <w:rFonts w:ascii="Arial" w:hAnsi="Arial" w:cs="Arial"/>
        </w:rPr>
        <w:t>.</w:t>
      </w:r>
    </w:p>
    <w:p w14:paraId="5BF81432" w14:textId="77777777" w:rsidR="00E014BE" w:rsidRPr="001D6478" w:rsidRDefault="00E014BE" w:rsidP="00E014BE">
      <w:pPr>
        <w:pStyle w:val="a9"/>
        <w:numPr>
          <w:ilvl w:val="0"/>
          <w:numId w:val="6"/>
        </w:numPr>
        <w:ind w:left="720"/>
        <w:rPr>
          <w:rFonts w:ascii="Arial" w:hAnsi="Arial" w:cs="Arial"/>
          <w:b/>
          <w:bCs/>
        </w:rPr>
      </w:pPr>
      <w:r w:rsidRPr="001D6478">
        <w:rPr>
          <w:rFonts w:ascii="Arial" w:hAnsi="Arial" w:cs="Arial"/>
          <w:b/>
          <w:bCs/>
        </w:rPr>
        <w:t>Источник данных:</w:t>
      </w:r>
    </w:p>
    <w:p w14:paraId="572BA272" w14:textId="462940F1" w:rsidR="00E014BE" w:rsidRPr="004C368F" w:rsidRDefault="004C368F" w:rsidP="00E014BE">
      <w:pPr>
        <w:pStyle w:val="a9"/>
        <w:rPr>
          <w:rFonts w:ascii="Arial" w:hAnsi="Arial" w:cs="Arial"/>
          <w:lang w:val="en-US"/>
        </w:rPr>
      </w:pPr>
      <w:r w:rsidRPr="004C368F">
        <w:rPr>
          <w:rFonts w:ascii="Arial" w:hAnsi="Arial" w:cs="Arial"/>
          <w:lang w:val="en-US"/>
        </w:rPr>
        <w:t xml:space="preserve">Apache Airflow </w:t>
      </w:r>
      <w:r w:rsidRPr="004C368F">
        <w:rPr>
          <w:rFonts w:ascii="Arial" w:hAnsi="Arial" w:cs="Arial"/>
        </w:rPr>
        <w:t>и</w:t>
      </w:r>
      <w:r w:rsidRPr="004C368F">
        <w:rPr>
          <w:rFonts w:ascii="Arial" w:hAnsi="Arial" w:cs="Arial"/>
          <w:lang w:val="en-US"/>
        </w:rPr>
        <w:t xml:space="preserve"> </w:t>
      </w:r>
      <w:proofErr w:type="spellStart"/>
      <w:r w:rsidRPr="004C368F">
        <w:rPr>
          <w:rFonts w:ascii="Arial" w:hAnsi="Arial" w:cs="Arial"/>
        </w:rPr>
        <w:t>логи</w:t>
      </w:r>
      <w:proofErr w:type="spellEnd"/>
      <w:r w:rsidRPr="004C368F">
        <w:rPr>
          <w:rFonts w:ascii="Arial" w:hAnsi="Arial" w:cs="Arial"/>
          <w:lang w:val="en-US"/>
        </w:rPr>
        <w:t xml:space="preserve"> DEA-</w:t>
      </w:r>
      <w:r w:rsidRPr="004C368F">
        <w:rPr>
          <w:rFonts w:ascii="Arial" w:hAnsi="Arial" w:cs="Arial"/>
        </w:rPr>
        <w:t>модуля</w:t>
      </w:r>
      <w:r w:rsidRPr="004C368F">
        <w:rPr>
          <w:rFonts w:ascii="Arial" w:hAnsi="Arial" w:cs="Arial"/>
          <w:lang w:val="en-US"/>
        </w:rPr>
        <w:t xml:space="preserve"> </w:t>
      </w:r>
      <w:r w:rsidRPr="004C368F">
        <w:rPr>
          <w:rFonts w:ascii="Arial" w:hAnsi="Arial" w:cs="Arial"/>
        </w:rPr>
        <w:t>в</w:t>
      </w:r>
      <w:r w:rsidRPr="004C368F">
        <w:rPr>
          <w:rFonts w:ascii="Arial" w:hAnsi="Arial" w:cs="Arial"/>
          <w:lang w:val="en-US"/>
        </w:rPr>
        <w:t xml:space="preserve"> Elasticsearch</w:t>
      </w:r>
      <w:r w:rsidR="00E014BE" w:rsidRPr="004C368F">
        <w:rPr>
          <w:rFonts w:ascii="Arial" w:hAnsi="Arial" w:cs="Arial"/>
          <w:lang w:val="en-US"/>
        </w:rPr>
        <w:t>.</w:t>
      </w:r>
    </w:p>
    <w:p w14:paraId="4003D8EA" w14:textId="77777777" w:rsidR="00E014BE" w:rsidRPr="004540BE" w:rsidRDefault="00E014BE" w:rsidP="00E014BE">
      <w:pPr>
        <w:pStyle w:val="a9"/>
        <w:numPr>
          <w:ilvl w:val="0"/>
          <w:numId w:val="6"/>
        </w:numPr>
        <w:ind w:left="720"/>
        <w:rPr>
          <w:rFonts w:ascii="Arial" w:hAnsi="Arial" w:cs="Arial"/>
          <w:b/>
          <w:bCs/>
        </w:rPr>
      </w:pPr>
      <w:r w:rsidRPr="004540BE">
        <w:rPr>
          <w:rFonts w:ascii="Arial" w:hAnsi="Arial" w:cs="Arial"/>
          <w:b/>
          <w:bCs/>
        </w:rPr>
        <w:t>Периодичность:</w:t>
      </w:r>
    </w:p>
    <w:p w14:paraId="6EA55941" w14:textId="77777777" w:rsidR="00E014BE" w:rsidRPr="007B19DE" w:rsidRDefault="00E014BE" w:rsidP="00E014BE">
      <w:pPr>
        <w:pStyle w:val="a9"/>
        <w:rPr>
          <w:rFonts w:ascii="Arial" w:hAnsi="Arial" w:cs="Arial"/>
        </w:rPr>
      </w:pPr>
      <w:r>
        <w:rPr>
          <w:rFonts w:ascii="Arial" w:hAnsi="Arial" w:cs="Arial"/>
        </w:rPr>
        <w:t>Е</w:t>
      </w:r>
      <w:r w:rsidRPr="007B19DE">
        <w:rPr>
          <w:rFonts w:ascii="Arial" w:hAnsi="Arial" w:cs="Arial"/>
        </w:rPr>
        <w:t>жедневно</w:t>
      </w:r>
      <w:r>
        <w:rPr>
          <w:rFonts w:ascii="Arial" w:hAnsi="Arial" w:cs="Arial"/>
        </w:rPr>
        <w:t>.</w:t>
      </w:r>
    </w:p>
    <w:p w14:paraId="585E010E" w14:textId="77777777" w:rsidR="00E014BE" w:rsidRPr="007B19DE" w:rsidRDefault="00E014BE" w:rsidP="00E014BE">
      <w:pPr>
        <w:pStyle w:val="a9"/>
        <w:numPr>
          <w:ilvl w:val="0"/>
          <w:numId w:val="6"/>
        </w:numPr>
        <w:ind w:left="720"/>
        <w:rPr>
          <w:rFonts w:ascii="Arial" w:hAnsi="Arial" w:cs="Arial"/>
        </w:rPr>
      </w:pPr>
      <w:r w:rsidRPr="004540BE">
        <w:rPr>
          <w:rFonts w:ascii="Arial" w:hAnsi="Arial" w:cs="Arial"/>
          <w:b/>
          <w:bCs/>
        </w:rPr>
        <w:t>Пороговые значения</w:t>
      </w:r>
      <w:r w:rsidRPr="007B19DE">
        <w:rPr>
          <w:rFonts w:ascii="Arial" w:hAnsi="Arial" w:cs="Arial"/>
        </w:rPr>
        <w:t>:</w:t>
      </w:r>
    </w:p>
    <w:p w14:paraId="295B6C66" w14:textId="77777777" w:rsidR="00E014BE" w:rsidRPr="007B19DE" w:rsidRDefault="00E014BE" w:rsidP="00E014BE">
      <w:pPr>
        <w:pStyle w:val="a9"/>
        <w:numPr>
          <w:ilvl w:val="0"/>
          <w:numId w:val="7"/>
        </w:numPr>
        <w:ind w:left="1080"/>
        <w:rPr>
          <w:rFonts w:ascii="Arial" w:hAnsi="Arial" w:cs="Arial"/>
        </w:rPr>
      </w:pPr>
      <w:r w:rsidRPr="007B19DE">
        <w:rPr>
          <w:rFonts w:ascii="Arial" w:hAnsi="Arial" w:cs="Arial"/>
        </w:rPr>
        <w:t xml:space="preserve">Норма: ≥ </w:t>
      </w:r>
      <w:r w:rsidRPr="004540BE">
        <w:rPr>
          <w:rFonts w:ascii="Arial" w:hAnsi="Arial" w:cs="Arial"/>
        </w:rPr>
        <w:t>1 обновления в неделю</w:t>
      </w:r>
    </w:p>
    <w:p w14:paraId="335A57A0" w14:textId="606331BA" w:rsidR="00E014BE" w:rsidRPr="007B19DE" w:rsidRDefault="00E014BE" w:rsidP="00E014BE">
      <w:pPr>
        <w:pStyle w:val="a9"/>
        <w:numPr>
          <w:ilvl w:val="0"/>
          <w:numId w:val="7"/>
        </w:numPr>
        <w:ind w:left="1080"/>
        <w:rPr>
          <w:rFonts w:ascii="Arial" w:hAnsi="Arial" w:cs="Arial"/>
        </w:rPr>
      </w:pPr>
      <w:r w:rsidRPr="007B19DE">
        <w:rPr>
          <w:rFonts w:ascii="Arial" w:hAnsi="Arial" w:cs="Arial"/>
        </w:rPr>
        <w:t xml:space="preserve">Предупреждение: </w:t>
      </w:r>
      <w:r w:rsidRPr="004540BE">
        <w:rPr>
          <w:rFonts w:ascii="Arial" w:hAnsi="Arial" w:cs="Arial"/>
        </w:rPr>
        <w:t xml:space="preserve">отсутствие обновления </w:t>
      </w:r>
      <w:r>
        <w:rPr>
          <w:rFonts w:ascii="Arial" w:hAnsi="Arial" w:cs="Arial"/>
        </w:rPr>
        <w:t xml:space="preserve">от </w:t>
      </w:r>
      <w:r w:rsidRPr="004540BE">
        <w:rPr>
          <w:rFonts w:ascii="Arial" w:hAnsi="Arial" w:cs="Arial"/>
        </w:rPr>
        <w:t xml:space="preserve">7 </w:t>
      </w:r>
      <w:r>
        <w:rPr>
          <w:rFonts w:ascii="Arial" w:hAnsi="Arial" w:cs="Arial"/>
        </w:rPr>
        <w:t xml:space="preserve">до 14 </w:t>
      </w:r>
      <w:r w:rsidRPr="004540BE">
        <w:rPr>
          <w:rFonts w:ascii="Arial" w:hAnsi="Arial" w:cs="Arial"/>
        </w:rPr>
        <w:t>дней</w:t>
      </w:r>
    </w:p>
    <w:p w14:paraId="2BE07569" w14:textId="77777777" w:rsidR="00E014BE" w:rsidRPr="007B19DE" w:rsidRDefault="00E014BE" w:rsidP="00E014BE">
      <w:pPr>
        <w:pStyle w:val="a9"/>
        <w:numPr>
          <w:ilvl w:val="0"/>
          <w:numId w:val="7"/>
        </w:numPr>
        <w:ind w:left="1080"/>
        <w:rPr>
          <w:rFonts w:ascii="Arial" w:hAnsi="Arial" w:cs="Arial"/>
        </w:rPr>
      </w:pPr>
      <w:r w:rsidRPr="007B19DE">
        <w:rPr>
          <w:rFonts w:ascii="Arial" w:hAnsi="Arial" w:cs="Arial"/>
        </w:rPr>
        <w:t xml:space="preserve">Критично: </w:t>
      </w:r>
      <w:r w:rsidRPr="004540BE">
        <w:rPr>
          <w:rFonts w:ascii="Arial" w:hAnsi="Arial" w:cs="Arial"/>
        </w:rPr>
        <w:t>отсутствие обновления более 14 дней</w:t>
      </w:r>
    </w:p>
    <w:p w14:paraId="5D050047" w14:textId="77777777" w:rsidR="00E014BE" w:rsidRPr="004540BE" w:rsidRDefault="00E014BE" w:rsidP="00E014BE">
      <w:pPr>
        <w:pStyle w:val="a9"/>
        <w:numPr>
          <w:ilvl w:val="0"/>
          <w:numId w:val="6"/>
        </w:numPr>
        <w:ind w:left="720"/>
        <w:rPr>
          <w:rFonts w:ascii="Arial" w:hAnsi="Arial" w:cs="Arial"/>
          <w:b/>
          <w:bCs/>
        </w:rPr>
      </w:pPr>
      <w:proofErr w:type="spellStart"/>
      <w:r w:rsidRPr="004540BE">
        <w:rPr>
          <w:rFonts w:ascii="Arial" w:hAnsi="Arial" w:cs="Arial"/>
          <w:b/>
          <w:bCs/>
        </w:rPr>
        <w:t>Алерт</w:t>
      </w:r>
      <w:proofErr w:type="spellEnd"/>
      <w:r w:rsidRPr="004540BE">
        <w:rPr>
          <w:rFonts w:ascii="Arial" w:hAnsi="Arial" w:cs="Arial"/>
          <w:b/>
          <w:bCs/>
        </w:rPr>
        <w:t>:</w:t>
      </w:r>
    </w:p>
    <w:p w14:paraId="23E89A68" w14:textId="77777777" w:rsidR="00E014BE" w:rsidRPr="007B19DE" w:rsidRDefault="00E014BE" w:rsidP="00E014BE">
      <w:pPr>
        <w:pStyle w:val="a9"/>
        <w:rPr>
          <w:rFonts w:ascii="Arial" w:hAnsi="Arial" w:cs="Arial"/>
        </w:rPr>
      </w:pPr>
      <w:r w:rsidRPr="007B19DE">
        <w:rPr>
          <w:rFonts w:ascii="Arial" w:hAnsi="Arial" w:cs="Arial"/>
        </w:rPr>
        <w:t xml:space="preserve">Уведомление аналитика и владельца </w:t>
      </w:r>
      <w:r>
        <w:rPr>
          <w:rFonts w:ascii="Arial" w:hAnsi="Arial" w:cs="Arial"/>
        </w:rPr>
        <w:t>платформы.</w:t>
      </w:r>
    </w:p>
    <w:p w14:paraId="2D784FDD" w14:textId="77777777" w:rsidR="00E014BE" w:rsidRPr="004540BE" w:rsidRDefault="00E014BE" w:rsidP="00E014BE">
      <w:pPr>
        <w:pStyle w:val="a9"/>
        <w:numPr>
          <w:ilvl w:val="0"/>
          <w:numId w:val="6"/>
        </w:numPr>
        <w:ind w:left="720"/>
        <w:rPr>
          <w:rFonts w:ascii="Arial" w:hAnsi="Arial" w:cs="Arial"/>
          <w:b/>
          <w:bCs/>
        </w:rPr>
      </w:pPr>
      <w:r w:rsidRPr="004540BE">
        <w:rPr>
          <w:rFonts w:ascii="Arial" w:hAnsi="Arial" w:cs="Arial"/>
          <w:b/>
          <w:bCs/>
        </w:rPr>
        <w:t xml:space="preserve">Ценность </w:t>
      </w:r>
      <w:proofErr w:type="spellStart"/>
      <w:r w:rsidRPr="004540BE">
        <w:rPr>
          <w:rFonts w:ascii="Arial" w:hAnsi="Arial" w:cs="Arial"/>
          <w:b/>
          <w:bCs/>
        </w:rPr>
        <w:t>алерта</w:t>
      </w:r>
      <w:proofErr w:type="spellEnd"/>
      <w:r w:rsidRPr="004540BE">
        <w:rPr>
          <w:rFonts w:ascii="Arial" w:hAnsi="Arial" w:cs="Arial"/>
          <w:b/>
          <w:bCs/>
        </w:rPr>
        <w:t>:</w:t>
      </w:r>
    </w:p>
    <w:p w14:paraId="7B9CA115" w14:textId="77777777" w:rsidR="00E014BE" w:rsidRDefault="00E014BE" w:rsidP="00E014BE">
      <w:pPr>
        <w:pStyle w:val="a9"/>
        <w:rPr>
          <w:rFonts w:ascii="Arial" w:hAnsi="Arial" w:cs="Arial"/>
        </w:rPr>
      </w:pPr>
      <w:r w:rsidRPr="004540BE">
        <w:rPr>
          <w:rFonts w:ascii="Arial" w:hAnsi="Arial" w:cs="Arial"/>
        </w:rPr>
        <w:t>Позволяет предотвратить использование устаревшей аналитики</w:t>
      </w:r>
      <w:r>
        <w:rPr>
          <w:rFonts w:ascii="Arial" w:hAnsi="Arial" w:cs="Arial"/>
        </w:rPr>
        <w:t>.</w:t>
      </w:r>
    </w:p>
    <w:p w14:paraId="2EB31A7D" w14:textId="77777777" w:rsidR="00E014BE" w:rsidRPr="00C56224" w:rsidRDefault="00E014BE" w:rsidP="00E014BE">
      <w:pPr>
        <w:pStyle w:val="a9"/>
        <w:ind w:left="360"/>
        <w:rPr>
          <w:rFonts w:ascii="Arial" w:hAnsi="Arial" w:cs="Arial"/>
          <w:b/>
          <w:bCs/>
          <w:i/>
          <w:iCs/>
        </w:rPr>
      </w:pPr>
    </w:p>
    <w:p w14:paraId="7B2A102A" w14:textId="67611461" w:rsidR="00E014BE" w:rsidRDefault="00E014BE" w:rsidP="00E014BE">
      <w:pPr>
        <w:pStyle w:val="a9"/>
        <w:ind w:left="360"/>
        <w:rPr>
          <w:rFonts w:ascii="Arial" w:hAnsi="Arial" w:cs="Arial"/>
          <w:b/>
          <w:bCs/>
          <w:i/>
          <w:iCs/>
        </w:rPr>
      </w:pPr>
      <w:r w:rsidRPr="00E014BE">
        <w:rPr>
          <w:rFonts w:ascii="Arial" w:hAnsi="Arial" w:cs="Arial"/>
          <w:b/>
          <w:bCs/>
          <w:i/>
          <w:iCs/>
        </w:rPr>
        <w:t>Аналитические и бизнес-метрики</w:t>
      </w:r>
      <w:r>
        <w:rPr>
          <w:rFonts w:ascii="Arial" w:hAnsi="Arial" w:cs="Arial"/>
          <w:b/>
          <w:bCs/>
          <w:i/>
          <w:iCs/>
        </w:rPr>
        <w:t>:</w:t>
      </w:r>
    </w:p>
    <w:p w14:paraId="07BD8B07" w14:textId="77777777" w:rsidR="00E014BE" w:rsidRPr="004540BE" w:rsidRDefault="00E014BE" w:rsidP="00E014BE">
      <w:pPr>
        <w:pStyle w:val="a9"/>
        <w:numPr>
          <w:ilvl w:val="0"/>
          <w:numId w:val="1"/>
        </w:numPr>
        <w:rPr>
          <w:rFonts w:ascii="Arial" w:hAnsi="Arial" w:cs="Arial"/>
          <w:i/>
          <w:iCs/>
        </w:rPr>
      </w:pPr>
      <w:r w:rsidRPr="004540BE">
        <w:rPr>
          <w:rFonts w:ascii="Arial" w:hAnsi="Arial" w:cs="Arial"/>
          <w:i/>
          <w:iCs/>
        </w:rPr>
        <w:t>Точность DEA-модели</w:t>
      </w:r>
    </w:p>
    <w:p w14:paraId="0D8B411F" w14:textId="77777777" w:rsidR="00E014BE" w:rsidRPr="004540BE" w:rsidRDefault="00E014BE" w:rsidP="00E014BE">
      <w:pPr>
        <w:pStyle w:val="a9"/>
        <w:numPr>
          <w:ilvl w:val="0"/>
          <w:numId w:val="8"/>
        </w:numPr>
        <w:ind w:left="720"/>
        <w:rPr>
          <w:rFonts w:ascii="Arial" w:hAnsi="Arial" w:cs="Arial"/>
          <w:b/>
          <w:bCs/>
        </w:rPr>
      </w:pPr>
      <w:r w:rsidRPr="004540BE">
        <w:rPr>
          <w:rFonts w:ascii="Arial" w:hAnsi="Arial" w:cs="Arial"/>
          <w:b/>
          <w:bCs/>
        </w:rPr>
        <w:t>Описание:</w:t>
      </w:r>
    </w:p>
    <w:p w14:paraId="324DF0DE" w14:textId="77777777" w:rsidR="00E014BE" w:rsidRPr="006B4C76" w:rsidRDefault="00E014BE" w:rsidP="00E014BE">
      <w:pPr>
        <w:pStyle w:val="a9"/>
        <w:rPr>
          <w:rFonts w:ascii="Arial" w:hAnsi="Arial" w:cs="Arial"/>
        </w:rPr>
      </w:pPr>
      <w:r w:rsidRPr="004540BE">
        <w:rPr>
          <w:rFonts w:ascii="Arial" w:hAnsi="Arial" w:cs="Arial"/>
        </w:rPr>
        <w:t>Показывает степень совпадения результатов DEA-анализа с экспертной оценкой эффективности магазинов</w:t>
      </w:r>
      <w:r>
        <w:rPr>
          <w:rFonts w:ascii="Arial" w:hAnsi="Arial" w:cs="Arial"/>
        </w:rPr>
        <w:t>.</w:t>
      </w:r>
    </w:p>
    <w:p w14:paraId="731E4DBC" w14:textId="77777777" w:rsidR="00E014BE" w:rsidRPr="004540BE" w:rsidRDefault="00E014BE" w:rsidP="00E014BE">
      <w:pPr>
        <w:pStyle w:val="a9"/>
        <w:numPr>
          <w:ilvl w:val="0"/>
          <w:numId w:val="8"/>
        </w:numPr>
        <w:ind w:left="720"/>
        <w:rPr>
          <w:rFonts w:ascii="Arial" w:hAnsi="Arial" w:cs="Arial"/>
          <w:b/>
          <w:bCs/>
        </w:rPr>
      </w:pPr>
      <w:r w:rsidRPr="004540BE">
        <w:rPr>
          <w:rFonts w:ascii="Arial" w:hAnsi="Arial" w:cs="Arial"/>
          <w:b/>
          <w:bCs/>
        </w:rPr>
        <w:t>Ценность:</w:t>
      </w:r>
    </w:p>
    <w:p w14:paraId="6C99245F" w14:textId="77777777" w:rsidR="00E014BE" w:rsidRPr="006B4C76" w:rsidRDefault="00E014BE" w:rsidP="00E014BE">
      <w:pPr>
        <w:pStyle w:val="a9"/>
        <w:rPr>
          <w:rFonts w:ascii="Arial" w:hAnsi="Arial" w:cs="Arial"/>
        </w:rPr>
      </w:pPr>
      <w:r w:rsidRPr="004540BE">
        <w:rPr>
          <w:rFonts w:ascii="Arial" w:hAnsi="Arial" w:cs="Arial"/>
        </w:rPr>
        <w:t>Влияет на доверие бизнеса к аналитической платформе и рекомендациям системы</w:t>
      </w:r>
      <w:r>
        <w:rPr>
          <w:rFonts w:ascii="Arial" w:hAnsi="Arial" w:cs="Arial"/>
        </w:rPr>
        <w:t>.</w:t>
      </w:r>
    </w:p>
    <w:p w14:paraId="4A15531D" w14:textId="77777777" w:rsidR="00E014BE" w:rsidRPr="004540BE" w:rsidRDefault="00E014BE" w:rsidP="00E014BE">
      <w:pPr>
        <w:pStyle w:val="a9"/>
        <w:numPr>
          <w:ilvl w:val="0"/>
          <w:numId w:val="8"/>
        </w:numPr>
        <w:ind w:left="720"/>
        <w:rPr>
          <w:rFonts w:ascii="Arial" w:hAnsi="Arial" w:cs="Arial"/>
          <w:b/>
          <w:bCs/>
        </w:rPr>
      </w:pPr>
      <w:r w:rsidRPr="004540BE">
        <w:rPr>
          <w:rFonts w:ascii="Arial" w:hAnsi="Arial" w:cs="Arial"/>
          <w:b/>
          <w:bCs/>
        </w:rPr>
        <w:t>Какие управленческие решения принимаются:</w:t>
      </w:r>
    </w:p>
    <w:p w14:paraId="2F224A17" w14:textId="77777777" w:rsidR="00E014BE" w:rsidRPr="004540BE" w:rsidRDefault="00E014BE" w:rsidP="00E014BE">
      <w:pPr>
        <w:pStyle w:val="a9"/>
        <w:rPr>
          <w:rFonts w:ascii="Arial" w:hAnsi="Arial" w:cs="Arial"/>
        </w:rPr>
      </w:pPr>
      <w:r w:rsidRPr="004540BE">
        <w:rPr>
          <w:rFonts w:ascii="Arial" w:hAnsi="Arial" w:cs="Arial"/>
        </w:rPr>
        <w:t>— корректировка DEA-модели</w:t>
      </w:r>
    </w:p>
    <w:p w14:paraId="518123EE" w14:textId="77777777" w:rsidR="00E014BE" w:rsidRPr="004540BE" w:rsidRDefault="00E014BE" w:rsidP="00E014BE">
      <w:pPr>
        <w:pStyle w:val="a9"/>
        <w:rPr>
          <w:rFonts w:ascii="Arial" w:hAnsi="Arial" w:cs="Arial"/>
        </w:rPr>
      </w:pPr>
      <w:r w:rsidRPr="004540BE">
        <w:rPr>
          <w:rFonts w:ascii="Arial" w:hAnsi="Arial" w:cs="Arial"/>
        </w:rPr>
        <w:t>— изменение входных параметров</w:t>
      </w:r>
    </w:p>
    <w:p w14:paraId="624C378D" w14:textId="77777777" w:rsidR="00E014BE" w:rsidRPr="004540BE" w:rsidRDefault="00E014BE" w:rsidP="00E014BE">
      <w:pPr>
        <w:pStyle w:val="a9"/>
        <w:rPr>
          <w:rFonts w:ascii="Arial" w:hAnsi="Arial" w:cs="Arial"/>
        </w:rPr>
      </w:pPr>
      <w:r w:rsidRPr="004540BE">
        <w:rPr>
          <w:rFonts w:ascii="Arial" w:hAnsi="Arial" w:cs="Arial"/>
        </w:rPr>
        <w:t>— пересмотр методики оценки.</w:t>
      </w:r>
    </w:p>
    <w:p w14:paraId="20FC111D" w14:textId="77777777" w:rsidR="00E014BE" w:rsidRPr="006B4C76" w:rsidRDefault="00E014BE" w:rsidP="00E014BE">
      <w:pPr>
        <w:pStyle w:val="a9"/>
        <w:numPr>
          <w:ilvl w:val="0"/>
          <w:numId w:val="8"/>
        </w:numPr>
        <w:ind w:left="720"/>
        <w:rPr>
          <w:rFonts w:ascii="Arial" w:hAnsi="Arial" w:cs="Arial"/>
        </w:rPr>
      </w:pPr>
      <w:r w:rsidRPr="004540BE">
        <w:rPr>
          <w:rFonts w:ascii="Arial" w:hAnsi="Arial" w:cs="Arial"/>
          <w:b/>
          <w:bCs/>
        </w:rPr>
        <w:t>Методика измерения</w:t>
      </w:r>
      <w:r w:rsidRPr="006B4C76">
        <w:rPr>
          <w:rFonts w:ascii="Arial" w:hAnsi="Arial" w:cs="Arial"/>
        </w:rPr>
        <w:t>:</w:t>
      </w:r>
    </w:p>
    <w:p w14:paraId="012946CD" w14:textId="77777777" w:rsidR="00E014BE" w:rsidRPr="006B4C76" w:rsidRDefault="00E014BE" w:rsidP="00E014BE">
      <w:pPr>
        <w:pStyle w:val="a9"/>
        <w:rPr>
          <w:rFonts w:ascii="Arial" w:hAnsi="Arial" w:cs="Arial"/>
        </w:rPr>
      </w:pPr>
      <w:r w:rsidRPr="004540BE">
        <w:rPr>
          <w:rFonts w:ascii="Arial" w:hAnsi="Arial" w:cs="Arial"/>
        </w:rPr>
        <w:t xml:space="preserve">Количество совпадающих оценок / общее количество экспертных проверок </w:t>
      </w:r>
      <w:r>
        <w:rPr>
          <w:rFonts w:ascii="Arial" w:hAnsi="Arial" w:cs="Arial"/>
        </w:rPr>
        <w:t>*</w:t>
      </w:r>
      <w:r w:rsidRPr="004540BE">
        <w:rPr>
          <w:rFonts w:ascii="Arial" w:hAnsi="Arial" w:cs="Arial"/>
        </w:rPr>
        <w:t xml:space="preserve"> 100%</w:t>
      </w:r>
      <w:r>
        <w:rPr>
          <w:rFonts w:ascii="Arial" w:hAnsi="Arial" w:cs="Arial"/>
        </w:rPr>
        <w:t>.</w:t>
      </w:r>
    </w:p>
    <w:p w14:paraId="278DE1F8" w14:textId="77777777" w:rsidR="00E014BE" w:rsidRPr="004540BE" w:rsidRDefault="00E014BE" w:rsidP="00E014BE">
      <w:pPr>
        <w:pStyle w:val="a9"/>
        <w:numPr>
          <w:ilvl w:val="0"/>
          <w:numId w:val="8"/>
        </w:numPr>
        <w:ind w:left="720"/>
        <w:rPr>
          <w:rFonts w:ascii="Arial" w:hAnsi="Arial" w:cs="Arial"/>
          <w:b/>
          <w:bCs/>
        </w:rPr>
      </w:pPr>
      <w:r w:rsidRPr="004540BE">
        <w:rPr>
          <w:rFonts w:ascii="Arial" w:hAnsi="Arial" w:cs="Arial"/>
          <w:b/>
          <w:bCs/>
        </w:rPr>
        <w:t>Источник данных:</w:t>
      </w:r>
    </w:p>
    <w:p w14:paraId="0922A31E" w14:textId="1A76EE7D" w:rsidR="00E014BE" w:rsidRPr="006B4C76" w:rsidRDefault="00F239FB" w:rsidP="00F239FB">
      <w:pPr>
        <w:pStyle w:val="a9"/>
        <w:rPr>
          <w:rFonts w:ascii="Arial" w:hAnsi="Arial" w:cs="Arial"/>
        </w:rPr>
      </w:pPr>
      <w:r w:rsidRPr="00F239FB">
        <w:rPr>
          <w:rFonts w:ascii="Arial" w:hAnsi="Arial" w:cs="Arial"/>
        </w:rPr>
        <w:t>Результаты DEA-анализа платформы (DEA-</w:t>
      </w:r>
      <w:proofErr w:type="spellStart"/>
      <w:r w:rsidRPr="00F239FB">
        <w:rPr>
          <w:rFonts w:ascii="Arial" w:hAnsi="Arial" w:cs="Arial"/>
        </w:rPr>
        <w:t>score</w:t>
      </w:r>
      <w:proofErr w:type="spellEnd"/>
      <w:r w:rsidRPr="00F239FB">
        <w:rPr>
          <w:rFonts w:ascii="Arial" w:hAnsi="Arial" w:cs="Arial"/>
        </w:rPr>
        <w:t xml:space="preserve"> магазинов)</w:t>
      </w:r>
      <w:r>
        <w:rPr>
          <w:rFonts w:ascii="Arial" w:hAnsi="Arial" w:cs="Arial"/>
        </w:rPr>
        <w:t xml:space="preserve"> и э</w:t>
      </w:r>
      <w:r w:rsidRPr="00F239FB">
        <w:rPr>
          <w:rFonts w:ascii="Arial" w:hAnsi="Arial" w:cs="Arial"/>
        </w:rPr>
        <w:t>кспертная оценка эффективности магазинов (проводится ежемесячно)</w:t>
      </w:r>
      <w:r w:rsidR="00E014BE">
        <w:rPr>
          <w:rFonts w:ascii="Arial" w:hAnsi="Arial" w:cs="Arial"/>
        </w:rPr>
        <w:t>.</w:t>
      </w:r>
    </w:p>
    <w:p w14:paraId="46EACB4D" w14:textId="1E7C552D" w:rsidR="00F239FB" w:rsidRDefault="00F239FB" w:rsidP="00E014BE">
      <w:pPr>
        <w:pStyle w:val="a9"/>
        <w:numPr>
          <w:ilvl w:val="0"/>
          <w:numId w:val="8"/>
        </w:numPr>
        <w:ind w:left="720"/>
        <w:rPr>
          <w:rFonts w:ascii="Arial" w:hAnsi="Arial" w:cs="Arial"/>
          <w:b/>
          <w:bCs/>
        </w:rPr>
      </w:pPr>
      <w:r w:rsidRPr="00F239FB">
        <w:rPr>
          <w:rFonts w:ascii="Arial" w:hAnsi="Arial" w:cs="Arial"/>
          <w:b/>
          <w:bCs/>
        </w:rPr>
        <w:t>Порядок проведения экспертной оценки</w:t>
      </w:r>
      <w:r>
        <w:rPr>
          <w:rFonts w:ascii="Arial" w:hAnsi="Arial" w:cs="Arial"/>
          <w:b/>
          <w:bCs/>
        </w:rPr>
        <w:t>:</w:t>
      </w:r>
    </w:p>
    <w:p w14:paraId="548CFE46" w14:textId="77777777" w:rsidR="00F239FB" w:rsidRPr="00F239FB" w:rsidRDefault="00F239FB" w:rsidP="00F239FB">
      <w:pPr>
        <w:pStyle w:val="a9"/>
        <w:numPr>
          <w:ilvl w:val="0"/>
          <w:numId w:val="40"/>
        </w:numPr>
        <w:rPr>
          <w:rFonts w:ascii="Arial" w:hAnsi="Arial" w:cs="Arial"/>
        </w:rPr>
      </w:pPr>
      <w:r w:rsidRPr="00F239FB">
        <w:rPr>
          <w:rFonts w:ascii="Arial" w:hAnsi="Arial" w:cs="Arial"/>
        </w:rPr>
        <w:t>В экспертной оценке участвуют 3 эксперта: руководитель аналитики, региональный менеджер и бизнес-аналитик</w:t>
      </w:r>
    </w:p>
    <w:p w14:paraId="6744BFC3" w14:textId="77777777" w:rsidR="00F239FB" w:rsidRPr="00F239FB" w:rsidRDefault="00F239FB" w:rsidP="00F239FB">
      <w:pPr>
        <w:pStyle w:val="a9"/>
        <w:numPr>
          <w:ilvl w:val="0"/>
          <w:numId w:val="40"/>
        </w:numPr>
        <w:rPr>
          <w:rFonts w:ascii="Arial" w:hAnsi="Arial" w:cs="Arial"/>
        </w:rPr>
      </w:pPr>
      <w:r w:rsidRPr="00F239FB">
        <w:rPr>
          <w:rFonts w:ascii="Arial" w:hAnsi="Arial" w:cs="Arial"/>
        </w:rPr>
        <w:t>Ежемесячно оценивается выборка из 20 магазинов (10 эффективных, 10 неэффективных по версии DEA)</w:t>
      </w:r>
    </w:p>
    <w:p w14:paraId="0F6BC223" w14:textId="77777777" w:rsidR="00F239FB" w:rsidRPr="00F239FB" w:rsidRDefault="00F239FB" w:rsidP="00F239FB">
      <w:pPr>
        <w:pStyle w:val="a9"/>
        <w:numPr>
          <w:ilvl w:val="0"/>
          <w:numId w:val="40"/>
        </w:numPr>
        <w:rPr>
          <w:rFonts w:ascii="Arial" w:hAnsi="Arial" w:cs="Arial"/>
        </w:rPr>
      </w:pPr>
      <w:r w:rsidRPr="00F239FB">
        <w:rPr>
          <w:rFonts w:ascii="Arial" w:hAnsi="Arial" w:cs="Arial"/>
        </w:rPr>
        <w:t>Оценка считается совпадающей, если минимум 2 из 3 экспертов согласны с результатом DEA-анализа</w:t>
      </w:r>
    </w:p>
    <w:p w14:paraId="22DC6CE7" w14:textId="6112C974" w:rsidR="00F239FB" w:rsidRPr="00F239FB" w:rsidRDefault="00F239FB" w:rsidP="00F239FB">
      <w:pPr>
        <w:pStyle w:val="a9"/>
        <w:numPr>
          <w:ilvl w:val="0"/>
          <w:numId w:val="40"/>
        </w:numPr>
        <w:rPr>
          <w:rFonts w:ascii="Arial" w:hAnsi="Arial" w:cs="Arial"/>
        </w:rPr>
      </w:pPr>
      <w:r w:rsidRPr="00F239FB">
        <w:rPr>
          <w:rFonts w:ascii="Arial" w:hAnsi="Arial" w:cs="Arial"/>
        </w:rPr>
        <w:t>При расхождении мнений экспертов (&gt;1 эксперта не согласны) проводится дополнительный разбор по конкретному магазину</w:t>
      </w:r>
      <w:r>
        <w:rPr>
          <w:rFonts w:ascii="Arial" w:hAnsi="Arial" w:cs="Arial"/>
        </w:rPr>
        <w:t>.</w:t>
      </w:r>
    </w:p>
    <w:p w14:paraId="10D86179" w14:textId="5FA7E436" w:rsidR="00E014BE" w:rsidRPr="004540BE" w:rsidRDefault="00E014BE" w:rsidP="00E014BE">
      <w:pPr>
        <w:pStyle w:val="a9"/>
        <w:numPr>
          <w:ilvl w:val="0"/>
          <w:numId w:val="8"/>
        </w:numPr>
        <w:ind w:left="720"/>
        <w:rPr>
          <w:rFonts w:ascii="Arial" w:hAnsi="Arial" w:cs="Arial"/>
          <w:b/>
          <w:bCs/>
        </w:rPr>
      </w:pPr>
      <w:r w:rsidRPr="004540BE">
        <w:rPr>
          <w:rFonts w:ascii="Arial" w:hAnsi="Arial" w:cs="Arial"/>
          <w:b/>
          <w:bCs/>
        </w:rPr>
        <w:t>Периодичность:</w:t>
      </w:r>
    </w:p>
    <w:p w14:paraId="58201731" w14:textId="77777777" w:rsidR="00E014BE" w:rsidRPr="006B4C76" w:rsidRDefault="00E014BE" w:rsidP="00E014BE">
      <w:pPr>
        <w:pStyle w:val="a9"/>
        <w:rPr>
          <w:rFonts w:ascii="Arial" w:hAnsi="Arial" w:cs="Arial"/>
        </w:rPr>
      </w:pPr>
      <w:r w:rsidRPr="006B4C76">
        <w:rPr>
          <w:rFonts w:ascii="Arial" w:hAnsi="Arial" w:cs="Arial"/>
        </w:rPr>
        <w:t>Еже</w:t>
      </w:r>
      <w:r>
        <w:rPr>
          <w:rFonts w:ascii="Arial" w:hAnsi="Arial" w:cs="Arial"/>
        </w:rPr>
        <w:t>месячно.</w:t>
      </w:r>
    </w:p>
    <w:p w14:paraId="622685C8" w14:textId="77777777" w:rsidR="00E014BE" w:rsidRPr="006B4C76" w:rsidRDefault="00E014BE" w:rsidP="00E014BE">
      <w:pPr>
        <w:pStyle w:val="a9"/>
        <w:numPr>
          <w:ilvl w:val="0"/>
          <w:numId w:val="8"/>
        </w:numPr>
        <w:ind w:left="720"/>
        <w:rPr>
          <w:rFonts w:ascii="Arial" w:hAnsi="Arial" w:cs="Arial"/>
        </w:rPr>
      </w:pPr>
      <w:r w:rsidRPr="004540BE">
        <w:rPr>
          <w:rFonts w:ascii="Arial" w:hAnsi="Arial" w:cs="Arial"/>
          <w:b/>
          <w:bCs/>
        </w:rPr>
        <w:t>Пороговые значения</w:t>
      </w:r>
      <w:r w:rsidRPr="006B4C76">
        <w:rPr>
          <w:rFonts w:ascii="Arial" w:hAnsi="Arial" w:cs="Arial"/>
        </w:rPr>
        <w:t>:</w:t>
      </w:r>
    </w:p>
    <w:p w14:paraId="7AE73D0B" w14:textId="7FCF8B31" w:rsidR="00E014BE" w:rsidRPr="006B4C76" w:rsidRDefault="00F239FB" w:rsidP="00E014BE">
      <w:pPr>
        <w:pStyle w:val="a9"/>
        <w:numPr>
          <w:ilvl w:val="0"/>
          <w:numId w:val="9"/>
        </w:numPr>
        <w:ind w:left="1080"/>
        <w:rPr>
          <w:rFonts w:ascii="Arial" w:hAnsi="Arial" w:cs="Arial"/>
        </w:rPr>
      </w:pPr>
      <w:r w:rsidRPr="00F239FB">
        <w:rPr>
          <w:rFonts w:ascii="Arial" w:hAnsi="Arial" w:cs="Arial"/>
        </w:rPr>
        <w:t>Целевое значение</w:t>
      </w:r>
      <w:r w:rsidR="00E014BE" w:rsidRPr="006B4C76">
        <w:rPr>
          <w:rFonts w:ascii="Arial" w:hAnsi="Arial" w:cs="Arial"/>
        </w:rPr>
        <w:t xml:space="preserve">: </w:t>
      </w:r>
      <w:r w:rsidR="00E014BE" w:rsidRPr="004540BE">
        <w:rPr>
          <w:rFonts w:ascii="Arial" w:hAnsi="Arial" w:cs="Arial"/>
        </w:rPr>
        <w:t>≥ 80%</w:t>
      </w:r>
    </w:p>
    <w:p w14:paraId="141DC4B6" w14:textId="42CA4857" w:rsidR="00E014BE" w:rsidRPr="006B4C76" w:rsidRDefault="00F239FB" w:rsidP="00E014BE">
      <w:pPr>
        <w:pStyle w:val="a9"/>
        <w:numPr>
          <w:ilvl w:val="0"/>
          <w:numId w:val="9"/>
        </w:numPr>
        <w:ind w:left="1080"/>
        <w:rPr>
          <w:rFonts w:ascii="Arial" w:hAnsi="Arial" w:cs="Arial"/>
        </w:rPr>
      </w:pPr>
      <w:r w:rsidRPr="00F239FB">
        <w:rPr>
          <w:rFonts w:ascii="Arial" w:hAnsi="Arial" w:cs="Arial"/>
        </w:rPr>
        <w:lastRenderedPageBreak/>
        <w:t>Зона внимания</w:t>
      </w:r>
      <w:r w:rsidR="00E014BE" w:rsidRPr="006B4C76">
        <w:rPr>
          <w:rFonts w:ascii="Arial" w:hAnsi="Arial" w:cs="Arial"/>
        </w:rPr>
        <w:t>:</w:t>
      </w:r>
      <w:r w:rsidR="00E014BE">
        <w:rPr>
          <w:rFonts w:ascii="Arial" w:hAnsi="Arial" w:cs="Arial"/>
        </w:rPr>
        <w:t xml:space="preserve"> 70 -</w:t>
      </w:r>
      <w:r w:rsidR="00E014BE" w:rsidRPr="004540BE">
        <w:rPr>
          <w:rFonts w:ascii="Arial" w:hAnsi="Arial" w:cs="Arial"/>
        </w:rPr>
        <w:t xml:space="preserve"> 80%</w:t>
      </w:r>
    </w:p>
    <w:p w14:paraId="55103B61" w14:textId="470E804D" w:rsidR="00E014BE" w:rsidRPr="006B4C76" w:rsidRDefault="00F239FB" w:rsidP="00E014BE">
      <w:pPr>
        <w:pStyle w:val="a9"/>
        <w:numPr>
          <w:ilvl w:val="0"/>
          <w:numId w:val="9"/>
        </w:numPr>
        <w:ind w:left="1080"/>
        <w:rPr>
          <w:rFonts w:ascii="Arial" w:hAnsi="Arial" w:cs="Arial"/>
        </w:rPr>
      </w:pPr>
      <w:r w:rsidRPr="00F239FB">
        <w:rPr>
          <w:rFonts w:ascii="Arial" w:hAnsi="Arial" w:cs="Arial"/>
        </w:rPr>
        <w:t>Критическое отклонение</w:t>
      </w:r>
      <w:r w:rsidR="00E014BE" w:rsidRPr="006B4C76">
        <w:rPr>
          <w:rFonts w:ascii="Arial" w:hAnsi="Arial" w:cs="Arial"/>
        </w:rPr>
        <w:t xml:space="preserve">: </w:t>
      </w:r>
      <w:proofErr w:type="gramStart"/>
      <w:r w:rsidR="00E014BE" w:rsidRPr="004540BE">
        <w:rPr>
          <w:rFonts w:ascii="Arial" w:hAnsi="Arial" w:cs="Arial"/>
        </w:rPr>
        <w:t>&lt; 70</w:t>
      </w:r>
      <w:proofErr w:type="gramEnd"/>
      <w:r w:rsidR="00E014BE" w:rsidRPr="004540BE">
        <w:rPr>
          <w:rFonts w:ascii="Arial" w:hAnsi="Arial" w:cs="Arial"/>
        </w:rPr>
        <w:t>%</w:t>
      </w:r>
    </w:p>
    <w:p w14:paraId="6AC2DA18" w14:textId="2EFCDDD5" w:rsidR="00E014BE" w:rsidRPr="004540BE" w:rsidRDefault="004C368F" w:rsidP="00E014BE">
      <w:pPr>
        <w:pStyle w:val="a9"/>
        <w:numPr>
          <w:ilvl w:val="0"/>
          <w:numId w:val="8"/>
        </w:numPr>
        <w:ind w:left="720"/>
        <w:rPr>
          <w:rFonts w:ascii="Arial" w:hAnsi="Arial" w:cs="Arial"/>
          <w:b/>
          <w:bCs/>
        </w:rPr>
      </w:pPr>
      <w:r w:rsidRPr="004C368F">
        <w:rPr>
          <w:rFonts w:ascii="Arial" w:hAnsi="Arial" w:cs="Arial"/>
          <w:b/>
          <w:bCs/>
        </w:rPr>
        <w:t>Контроль</w:t>
      </w:r>
      <w:r w:rsidR="00E014BE" w:rsidRPr="004540BE">
        <w:rPr>
          <w:rFonts w:ascii="Arial" w:hAnsi="Arial" w:cs="Arial"/>
          <w:b/>
          <w:bCs/>
        </w:rPr>
        <w:t>:</w:t>
      </w:r>
    </w:p>
    <w:p w14:paraId="5035AD19" w14:textId="2F0F7CF1" w:rsidR="00E014BE" w:rsidRPr="006B4C76" w:rsidRDefault="00F239FB" w:rsidP="00E014BE">
      <w:pPr>
        <w:pStyle w:val="a9"/>
        <w:rPr>
          <w:rFonts w:ascii="Arial" w:hAnsi="Arial" w:cs="Arial"/>
        </w:rPr>
      </w:pPr>
      <w:r>
        <w:rPr>
          <w:rFonts w:ascii="Arial" w:hAnsi="Arial" w:cs="Arial"/>
        </w:rPr>
        <w:t>Е</w:t>
      </w:r>
      <w:r w:rsidRPr="00F239FB">
        <w:rPr>
          <w:rFonts w:ascii="Arial" w:hAnsi="Arial" w:cs="Arial"/>
        </w:rPr>
        <w:t>жемесячный обзор на совещании по качеству аналитики. При попадании в зону внимания — анализ причин отклонения и корректировка DEA-модели. При критическом отклонении — пересмотр входных параметров модели и методики оценки.</w:t>
      </w:r>
    </w:p>
    <w:p w14:paraId="7E94A3A6" w14:textId="77777777" w:rsidR="00E014BE" w:rsidRPr="00C451CA" w:rsidRDefault="00E014BE" w:rsidP="00E014BE">
      <w:pPr>
        <w:pStyle w:val="a9"/>
        <w:numPr>
          <w:ilvl w:val="0"/>
          <w:numId w:val="1"/>
        </w:numPr>
        <w:ind w:left="348"/>
        <w:rPr>
          <w:rFonts w:ascii="Arial" w:hAnsi="Arial" w:cs="Arial"/>
          <w:i/>
          <w:iCs/>
        </w:rPr>
      </w:pPr>
      <w:r w:rsidRPr="00C451CA">
        <w:rPr>
          <w:rFonts w:ascii="Arial" w:hAnsi="Arial" w:cs="Arial"/>
          <w:i/>
          <w:iCs/>
        </w:rPr>
        <w:t>Покрытие сети DEA-анализом</w:t>
      </w:r>
    </w:p>
    <w:p w14:paraId="275706CD" w14:textId="77777777" w:rsidR="00E014BE" w:rsidRPr="00C451CA" w:rsidRDefault="00E014BE" w:rsidP="00E014BE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Описание:</w:t>
      </w:r>
    </w:p>
    <w:p w14:paraId="50ACA4BD" w14:textId="77777777" w:rsidR="00E014BE" w:rsidRPr="006B4C76" w:rsidRDefault="00E014BE" w:rsidP="00E014BE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Показывает процент магазинов сети, участвующих в DEA-анализе</w:t>
      </w:r>
      <w:r>
        <w:rPr>
          <w:rFonts w:ascii="Arial" w:hAnsi="Arial" w:cs="Arial"/>
        </w:rPr>
        <w:t>.</w:t>
      </w:r>
    </w:p>
    <w:p w14:paraId="0A38BE54" w14:textId="77777777" w:rsidR="00E014BE" w:rsidRPr="00C451CA" w:rsidRDefault="00E014BE" w:rsidP="00E014BE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Ценность:</w:t>
      </w:r>
    </w:p>
    <w:p w14:paraId="3DEA63EC" w14:textId="77777777" w:rsidR="00E014BE" w:rsidRPr="006B4C76" w:rsidRDefault="00E014BE" w:rsidP="00E014BE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Влияет на полноту бенчмаркинга и качество сравнительного анализа магазинов</w:t>
      </w:r>
      <w:r>
        <w:rPr>
          <w:rFonts w:ascii="Arial" w:hAnsi="Arial" w:cs="Arial"/>
        </w:rPr>
        <w:t>.</w:t>
      </w:r>
    </w:p>
    <w:p w14:paraId="6408328B" w14:textId="77777777" w:rsidR="00E014BE" w:rsidRPr="00C451CA" w:rsidRDefault="00E014BE" w:rsidP="00E014BE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Какие управленческие решения принимаются:</w:t>
      </w:r>
    </w:p>
    <w:p w14:paraId="2987E839" w14:textId="77777777" w:rsidR="00E014BE" w:rsidRPr="00C451CA" w:rsidRDefault="00E014BE" w:rsidP="00E014BE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— подключение новых магазинов</w:t>
      </w:r>
    </w:p>
    <w:p w14:paraId="5DE4917F" w14:textId="77777777" w:rsidR="00E014BE" w:rsidRPr="00C451CA" w:rsidRDefault="00E014BE" w:rsidP="00E014BE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— корректировка интеграций</w:t>
      </w:r>
    </w:p>
    <w:p w14:paraId="24AE9738" w14:textId="77777777" w:rsidR="00E014BE" w:rsidRPr="00C451CA" w:rsidRDefault="00E014BE" w:rsidP="00E014BE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— анализ проблем сбора данных.</w:t>
      </w:r>
    </w:p>
    <w:p w14:paraId="58EC1044" w14:textId="77777777" w:rsidR="00E014BE" w:rsidRPr="00C451CA" w:rsidRDefault="00E014BE" w:rsidP="00E014BE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Методика измерения:</w:t>
      </w:r>
    </w:p>
    <w:p w14:paraId="7338E122" w14:textId="77777777" w:rsidR="00E014BE" w:rsidRPr="006B4C76" w:rsidRDefault="00E014BE" w:rsidP="00E014BE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Количество магазинов с рассчитанным DEA-</w:t>
      </w:r>
      <w:proofErr w:type="spellStart"/>
      <w:r w:rsidRPr="00C451CA">
        <w:rPr>
          <w:rFonts w:ascii="Arial" w:hAnsi="Arial" w:cs="Arial"/>
        </w:rPr>
        <w:t>score</w:t>
      </w:r>
      <w:proofErr w:type="spellEnd"/>
      <w:r w:rsidRPr="00C451CA">
        <w:rPr>
          <w:rFonts w:ascii="Arial" w:hAnsi="Arial" w:cs="Arial"/>
        </w:rPr>
        <w:t xml:space="preserve"> / общее количество магазинов </w:t>
      </w:r>
      <w:r>
        <w:rPr>
          <w:rFonts w:ascii="Arial" w:hAnsi="Arial" w:cs="Arial"/>
        </w:rPr>
        <w:t>*</w:t>
      </w:r>
      <w:r w:rsidRPr="00C451CA">
        <w:rPr>
          <w:rFonts w:ascii="Arial" w:hAnsi="Arial" w:cs="Arial"/>
        </w:rPr>
        <w:t xml:space="preserve"> 100%</w:t>
      </w:r>
      <w:r>
        <w:rPr>
          <w:rFonts w:ascii="Arial" w:hAnsi="Arial" w:cs="Arial"/>
        </w:rPr>
        <w:t>.</w:t>
      </w:r>
    </w:p>
    <w:p w14:paraId="6821CCC9" w14:textId="77777777" w:rsidR="00E014BE" w:rsidRPr="006B4C76" w:rsidRDefault="00E014BE" w:rsidP="00E014BE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r w:rsidRPr="00C451CA">
        <w:rPr>
          <w:rFonts w:ascii="Arial" w:hAnsi="Arial" w:cs="Arial"/>
          <w:b/>
          <w:bCs/>
        </w:rPr>
        <w:t>Источник данных</w:t>
      </w:r>
      <w:r w:rsidRPr="006B4C76">
        <w:rPr>
          <w:rFonts w:ascii="Arial" w:hAnsi="Arial" w:cs="Arial"/>
        </w:rPr>
        <w:t>:</w:t>
      </w:r>
    </w:p>
    <w:p w14:paraId="73BA2989" w14:textId="77777777" w:rsidR="00E014BE" w:rsidRPr="006B4C76" w:rsidRDefault="00E014BE" w:rsidP="00E014BE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DEA-платформа и база магазинов</w:t>
      </w:r>
      <w:r>
        <w:rPr>
          <w:rFonts w:ascii="Arial" w:hAnsi="Arial" w:cs="Arial"/>
        </w:rPr>
        <w:t>.</w:t>
      </w:r>
    </w:p>
    <w:p w14:paraId="47D869E6" w14:textId="77777777" w:rsidR="00E014BE" w:rsidRPr="00C451CA" w:rsidRDefault="00E014BE" w:rsidP="00E014BE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Периодичность:</w:t>
      </w:r>
    </w:p>
    <w:p w14:paraId="54638395" w14:textId="77777777" w:rsidR="00E014BE" w:rsidRPr="006B4C76" w:rsidRDefault="00E014BE" w:rsidP="00E014BE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Еженедельно</w:t>
      </w:r>
      <w:r>
        <w:rPr>
          <w:rFonts w:ascii="Arial" w:hAnsi="Arial" w:cs="Arial"/>
        </w:rPr>
        <w:t>.</w:t>
      </w:r>
    </w:p>
    <w:p w14:paraId="08BBBB9B" w14:textId="77777777" w:rsidR="00E014BE" w:rsidRPr="006B4C76" w:rsidRDefault="00E014BE" w:rsidP="00E014BE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r w:rsidRPr="00C451CA">
        <w:rPr>
          <w:rFonts w:ascii="Arial" w:hAnsi="Arial" w:cs="Arial"/>
          <w:b/>
          <w:bCs/>
        </w:rPr>
        <w:t>Пороговые значения</w:t>
      </w:r>
      <w:r w:rsidRPr="006B4C76">
        <w:rPr>
          <w:rFonts w:ascii="Arial" w:hAnsi="Arial" w:cs="Arial"/>
        </w:rPr>
        <w:t>:</w:t>
      </w:r>
    </w:p>
    <w:p w14:paraId="2518DFEF" w14:textId="041A9164" w:rsidR="00E014BE" w:rsidRPr="006B4C76" w:rsidRDefault="00F239FB" w:rsidP="00E014BE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F239FB">
        <w:rPr>
          <w:rFonts w:ascii="Arial" w:hAnsi="Arial" w:cs="Arial"/>
        </w:rPr>
        <w:t>Целевое значение</w:t>
      </w:r>
      <w:r w:rsidR="00E014BE" w:rsidRPr="006B4C76">
        <w:rPr>
          <w:rFonts w:ascii="Arial" w:hAnsi="Arial" w:cs="Arial"/>
        </w:rPr>
        <w:t xml:space="preserve">: </w:t>
      </w:r>
      <w:r w:rsidR="00E014BE" w:rsidRPr="00C451CA">
        <w:rPr>
          <w:rFonts w:ascii="Arial" w:hAnsi="Arial" w:cs="Arial"/>
        </w:rPr>
        <w:t>≥ 95%</w:t>
      </w:r>
    </w:p>
    <w:p w14:paraId="46539742" w14:textId="2BFF014B" w:rsidR="00E014BE" w:rsidRPr="006B4C76" w:rsidRDefault="00F239FB" w:rsidP="00E014BE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F239FB">
        <w:rPr>
          <w:rFonts w:ascii="Arial" w:hAnsi="Arial" w:cs="Arial"/>
        </w:rPr>
        <w:t>Зона внимания</w:t>
      </w:r>
      <w:r w:rsidR="00E014BE" w:rsidRPr="006B4C76">
        <w:rPr>
          <w:rFonts w:ascii="Arial" w:hAnsi="Arial" w:cs="Arial"/>
        </w:rPr>
        <w:t xml:space="preserve">: </w:t>
      </w:r>
      <w:r w:rsidR="004D7F52">
        <w:rPr>
          <w:rFonts w:ascii="Arial" w:hAnsi="Arial" w:cs="Arial"/>
        </w:rPr>
        <w:t>85 -</w:t>
      </w:r>
      <w:r w:rsidR="00E014BE" w:rsidRPr="00C451CA">
        <w:rPr>
          <w:rFonts w:ascii="Arial" w:hAnsi="Arial" w:cs="Arial"/>
        </w:rPr>
        <w:t xml:space="preserve"> 95%</w:t>
      </w:r>
    </w:p>
    <w:p w14:paraId="0FDEAB1A" w14:textId="05C1F4FC" w:rsidR="00E014BE" w:rsidRPr="006B4C76" w:rsidRDefault="00F239FB" w:rsidP="00E014BE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F239FB">
        <w:rPr>
          <w:rFonts w:ascii="Arial" w:hAnsi="Arial" w:cs="Arial"/>
        </w:rPr>
        <w:t>Критическое отклонение</w:t>
      </w:r>
      <w:r w:rsidR="00E014BE" w:rsidRPr="006B4C76">
        <w:rPr>
          <w:rFonts w:ascii="Arial" w:hAnsi="Arial" w:cs="Arial"/>
        </w:rPr>
        <w:t xml:space="preserve">: </w:t>
      </w:r>
      <w:proofErr w:type="gramStart"/>
      <w:r w:rsidR="00E014BE" w:rsidRPr="00C451CA">
        <w:rPr>
          <w:rFonts w:ascii="Arial" w:hAnsi="Arial" w:cs="Arial"/>
        </w:rPr>
        <w:t>&lt; 85</w:t>
      </w:r>
      <w:proofErr w:type="gramEnd"/>
      <w:r w:rsidR="00E014BE" w:rsidRPr="00C451CA">
        <w:rPr>
          <w:rFonts w:ascii="Arial" w:hAnsi="Arial" w:cs="Arial"/>
        </w:rPr>
        <w:t>%</w:t>
      </w:r>
    </w:p>
    <w:p w14:paraId="6C56BC0A" w14:textId="3483BA9F" w:rsidR="00E014BE" w:rsidRPr="006B4C76" w:rsidRDefault="004C368F" w:rsidP="00E014BE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r w:rsidRPr="004C368F">
        <w:rPr>
          <w:rFonts w:ascii="Arial" w:hAnsi="Arial" w:cs="Arial"/>
          <w:b/>
          <w:bCs/>
        </w:rPr>
        <w:t>Контроль</w:t>
      </w:r>
      <w:r w:rsidR="00E014BE" w:rsidRPr="006B4C76">
        <w:rPr>
          <w:rFonts w:ascii="Arial" w:hAnsi="Arial" w:cs="Arial"/>
        </w:rPr>
        <w:t>:</w:t>
      </w:r>
    </w:p>
    <w:p w14:paraId="5678C34B" w14:textId="1EF3C3CC" w:rsidR="00E014BE" w:rsidRPr="006B4C76" w:rsidRDefault="00F239FB" w:rsidP="00E014BE">
      <w:pPr>
        <w:pStyle w:val="a9"/>
        <w:ind w:left="708"/>
        <w:rPr>
          <w:rFonts w:ascii="Arial" w:hAnsi="Arial" w:cs="Arial"/>
        </w:rPr>
      </w:pPr>
      <w:r>
        <w:rPr>
          <w:rFonts w:ascii="Arial" w:hAnsi="Arial" w:cs="Arial"/>
        </w:rPr>
        <w:t>Е</w:t>
      </w:r>
      <w:r w:rsidRPr="00F239FB">
        <w:rPr>
          <w:rFonts w:ascii="Arial" w:hAnsi="Arial" w:cs="Arial"/>
        </w:rPr>
        <w:t>жемесячный обзор на совещании по качеству аналитики. При попадании в зону внимания — анализ проблем подключения новых магазинов, проверка интеграций. При критическом отклонении — аудит ETL-процессов и источников данных</w:t>
      </w:r>
      <w:r w:rsidR="00E014BE">
        <w:rPr>
          <w:rFonts w:ascii="Arial" w:hAnsi="Arial" w:cs="Arial"/>
        </w:rPr>
        <w:t>.</w:t>
      </w:r>
    </w:p>
    <w:p w14:paraId="00D4B66C" w14:textId="77777777" w:rsidR="00E014BE" w:rsidRPr="00C451CA" w:rsidRDefault="00E014BE" w:rsidP="00E014BE">
      <w:pPr>
        <w:pStyle w:val="a9"/>
        <w:numPr>
          <w:ilvl w:val="0"/>
          <w:numId w:val="1"/>
        </w:numPr>
        <w:ind w:left="348"/>
        <w:rPr>
          <w:rFonts w:ascii="Arial" w:hAnsi="Arial" w:cs="Arial"/>
          <w:i/>
          <w:iCs/>
        </w:rPr>
      </w:pPr>
      <w:r w:rsidRPr="009B1FC2">
        <w:rPr>
          <w:rFonts w:ascii="Arial" w:hAnsi="Arial" w:cs="Arial"/>
          <w:i/>
          <w:iCs/>
        </w:rPr>
        <w:t>Эффективность рекомендаций платформы</w:t>
      </w:r>
    </w:p>
    <w:p w14:paraId="7B66FB76" w14:textId="77777777" w:rsidR="00E014BE" w:rsidRPr="00C451CA" w:rsidRDefault="00E014BE" w:rsidP="00E014BE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Описание:</w:t>
      </w:r>
    </w:p>
    <w:p w14:paraId="38C9E0D8" w14:textId="77777777" w:rsidR="00E014BE" w:rsidRPr="006B4C76" w:rsidRDefault="00E014BE" w:rsidP="00E014BE">
      <w:pPr>
        <w:pStyle w:val="a9"/>
        <w:ind w:left="708"/>
        <w:rPr>
          <w:rFonts w:ascii="Arial" w:hAnsi="Arial" w:cs="Arial"/>
        </w:rPr>
      </w:pPr>
      <w:r w:rsidRPr="009B1FC2">
        <w:rPr>
          <w:rFonts w:ascii="Arial" w:hAnsi="Arial" w:cs="Arial"/>
        </w:rPr>
        <w:t>Показывает процент магазинов, улучшивших показатели эффективности после внедрения рекомендаций DEA-платформы</w:t>
      </w:r>
      <w:r>
        <w:rPr>
          <w:rFonts w:ascii="Arial" w:hAnsi="Arial" w:cs="Arial"/>
        </w:rPr>
        <w:t>.</w:t>
      </w:r>
    </w:p>
    <w:p w14:paraId="33C390F7" w14:textId="77777777" w:rsidR="00E014BE" w:rsidRPr="00C451CA" w:rsidRDefault="00E014BE" w:rsidP="00E014BE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Ценность:</w:t>
      </w:r>
    </w:p>
    <w:p w14:paraId="709D2D0B" w14:textId="77777777" w:rsidR="00E014BE" w:rsidRPr="006B4C76" w:rsidRDefault="00E014BE" w:rsidP="00E014BE">
      <w:pPr>
        <w:pStyle w:val="a9"/>
        <w:ind w:left="708"/>
        <w:rPr>
          <w:rFonts w:ascii="Arial" w:hAnsi="Arial" w:cs="Arial"/>
        </w:rPr>
      </w:pPr>
      <w:r w:rsidRPr="00EE2AA3">
        <w:rPr>
          <w:rFonts w:ascii="Arial" w:hAnsi="Arial" w:cs="Arial"/>
        </w:rPr>
        <w:t>Отражает реальную бизнес-ценность аналитической платформы</w:t>
      </w:r>
      <w:r>
        <w:rPr>
          <w:rFonts w:ascii="Arial" w:hAnsi="Arial" w:cs="Arial"/>
        </w:rPr>
        <w:t>.</w:t>
      </w:r>
    </w:p>
    <w:p w14:paraId="58D5EC9D" w14:textId="77777777" w:rsidR="00E014BE" w:rsidRPr="00C451CA" w:rsidRDefault="00E014BE" w:rsidP="00E014BE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Какие управленческие решения принимаются:</w:t>
      </w:r>
    </w:p>
    <w:p w14:paraId="21E33959" w14:textId="77777777" w:rsidR="00E014BE" w:rsidRPr="00EE2AA3" w:rsidRDefault="00E014BE" w:rsidP="00E014BE">
      <w:pPr>
        <w:pStyle w:val="a9"/>
        <w:ind w:left="708"/>
        <w:rPr>
          <w:rFonts w:ascii="Arial" w:hAnsi="Arial" w:cs="Arial"/>
        </w:rPr>
      </w:pPr>
      <w:r w:rsidRPr="00EE2AA3">
        <w:rPr>
          <w:rFonts w:ascii="Arial" w:hAnsi="Arial" w:cs="Arial"/>
        </w:rPr>
        <w:t>— изменение логики рекомендаций</w:t>
      </w:r>
    </w:p>
    <w:p w14:paraId="251BDDE8" w14:textId="77777777" w:rsidR="00E014BE" w:rsidRPr="00EE2AA3" w:rsidRDefault="00E014BE" w:rsidP="00E014BE">
      <w:pPr>
        <w:pStyle w:val="a9"/>
        <w:ind w:left="708"/>
        <w:rPr>
          <w:rFonts w:ascii="Arial" w:hAnsi="Arial" w:cs="Arial"/>
        </w:rPr>
      </w:pPr>
      <w:r w:rsidRPr="00EE2AA3">
        <w:rPr>
          <w:rFonts w:ascii="Arial" w:hAnsi="Arial" w:cs="Arial"/>
        </w:rPr>
        <w:t>— корректировка DEA-моделей</w:t>
      </w:r>
    </w:p>
    <w:p w14:paraId="391CC734" w14:textId="77777777" w:rsidR="00E014BE" w:rsidRPr="00C451CA" w:rsidRDefault="00E014BE" w:rsidP="00E014BE">
      <w:pPr>
        <w:pStyle w:val="a9"/>
        <w:ind w:left="708"/>
        <w:rPr>
          <w:rFonts w:ascii="Arial" w:hAnsi="Arial" w:cs="Arial"/>
        </w:rPr>
      </w:pPr>
      <w:r w:rsidRPr="00EE2AA3">
        <w:rPr>
          <w:rFonts w:ascii="Arial" w:hAnsi="Arial" w:cs="Arial"/>
        </w:rPr>
        <w:t>— пересмотр бизнес-правил</w:t>
      </w:r>
      <w:r w:rsidRPr="00C451CA">
        <w:rPr>
          <w:rFonts w:ascii="Arial" w:hAnsi="Arial" w:cs="Arial"/>
        </w:rPr>
        <w:t>.</w:t>
      </w:r>
    </w:p>
    <w:p w14:paraId="2012D907" w14:textId="77777777" w:rsidR="00E014BE" w:rsidRPr="00C451CA" w:rsidRDefault="00E014BE" w:rsidP="00E014BE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Методика измерения:</w:t>
      </w:r>
    </w:p>
    <w:p w14:paraId="0E1CB1CB" w14:textId="77777777" w:rsidR="00E014BE" w:rsidRPr="006B4C76" w:rsidRDefault="00E014BE" w:rsidP="00E014BE">
      <w:pPr>
        <w:pStyle w:val="a9"/>
        <w:ind w:left="708"/>
        <w:rPr>
          <w:rFonts w:ascii="Arial" w:hAnsi="Arial" w:cs="Arial"/>
        </w:rPr>
      </w:pPr>
      <w:r w:rsidRPr="00EE2AA3">
        <w:rPr>
          <w:rFonts w:ascii="Arial" w:hAnsi="Arial" w:cs="Arial"/>
        </w:rPr>
        <w:t>Количество магазинов с улучшением KPI / количество магазинов, внедривших рекомендации</w:t>
      </w:r>
      <w:r>
        <w:rPr>
          <w:rFonts w:ascii="Arial" w:hAnsi="Arial" w:cs="Arial"/>
        </w:rPr>
        <w:t xml:space="preserve"> *</w:t>
      </w:r>
      <w:r w:rsidRPr="00C451CA">
        <w:rPr>
          <w:rFonts w:ascii="Arial" w:hAnsi="Arial" w:cs="Arial"/>
        </w:rPr>
        <w:t xml:space="preserve"> 100%</w:t>
      </w:r>
      <w:r>
        <w:rPr>
          <w:rFonts w:ascii="Arial" w:hAnsi="Arial" w:cs="Arial"/>
        </w:rPr>
        <w:t>.</w:t>
      </w:r>
    </w:p>
    <w:p w14:paraId="7DDD80D3" w14:textId="77777777" w:rsidR="00E014BE" w:rsidRPr="006B4C76" w:rsidRDefault="00E014BE" w:rsidP="00E014BE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r w:rsidRPr="00C451CA">
        <w:rPr>
          <w:rFonts w:ascii="Arial" w:hAnsi="Arial" w:cs="Arial"/>
          <w:b/>
          <w:bCs/>
        </w:rPr>
        <w:t>Источник данных</w:t>
      </w:r>
      <w:r w:rsidRPr="006B4C76">
        <w:rPr>
          <w:rFonts w:ascii="Arial" w:hAnsi="Arial" w:cs="Arial"/>
        </w:rPr>
        <w:t>:</w:t>
      </w:r>
    </w:p>
    <w:p w14:paraId="35A414D1" w14:textId="77777777" w:rsidR="00E014BE" w:rsidRPr="006B4C76" w:rsidRDefault="00E014BE" w:rsidP="00E014BE">
      <w:pPr>
        <w:pStyle w:val="a9"/>
        <w:ind w:left="708"/>
        <w:rPr>
          <w:rFonts w:ascii="Arial" w:hAnsi="Arial" w:cs="Arial"/>
        </w:rPr>
      </w:pPr>
      <w:r w:rsidRPr="00EE2AA3">
        <w:rPr>
          <w:rFonts w:ascii="Arial" w:hAnsi="Arial" w:cs="Arial"/>
        </w:rPr>
        <w:t>BI-отчеты и аналитика магазинов</w:t>
      </w:r>
      <w:r>
        <w:rPr>
          <w:rFonts w:ascii="Arial" w:hAnsi="Arial" w:cs="Arial"/>
        </w:rPr>
        <w:t>.</w:t>
      </w:r>
    </w:p>
    <w:p w14:paraId="72BF5AA2" w14:textId="77777777" w:rsidR="00E014BE" w:rsidRPr="00C451CA" w:rsidRDefault="00E014BE" w:rsidP="00E014BE">
      <w:pPr>
        <w:pStyle w:val="a9"/>
        <w:numPr>
          <w:ilvl w:val="0"/>
          <w:numId w:val="12"/>
        </w:numPr>
        <w:ind w:left="708"/>
        <w:rPr>
          <w:rFonts w:ascii="Arial" w:hAnsi="Arial" w:cs="Arial"/>
          <w:b/>
          <w:bCs/>
        </w:rPr>
      </w:pPr>
      <w:r w:rsidRPr="00C451CA">
        <w:rPr>
          <w:rFonts w:ascii="Arial" w:hAnsi="Arial" w:cs="Arial"/>
          <w:b/>
          <w:bCs/>
        </w:rPr>
        <w:t>Периодичность:</w:t>
      </w:r>
    </w:p>
    <w:p w14:paraId="3204E859" w14:textId="77777777" w:rsidR="00E014BE" w:rsidRPr="006B4C76" w:rsidRDefault="00E014BE" w:rsidP="00E014BE">
      <w:pPr>
        <w:pStyle w:val="a9"/>
        <w:ind w:left="708"/>
        <w:rPr>
          <w:rFonts w:ascii="Arial" w:hAnsi="Arial" w:cs="Arial"/>
        </w:rPr>
      </w:pPr>
      <w:r w:rsidRPr="00C451CA">
        <w:rPr>
          <w:rFonts w:ascii="Arial" w:hAnsi="Arial" w:cs="Arial"/>
        </w:rPr>
        <w:t>Еже</w:t>
      </w:r>
      <w:r>
        <w:rPr>
          <w:rFonts w:ascii="Arial" w:hAnsi="Arial" w:cs="Arial"/>
        </w:rPr>
        <w:t>месяч</w:t>
      </w:r>
      <w:r w:rsidRPr="00C451CA">
        <w:rPr>
          <w:rFonts w:ascii="Arial" w:hAnsi="Arial" w:cs="Arial"/>
        </w:rPr>
        <w:t>но</w:t>
      </w:r>
      <w:r>
        <w:rPr>
          <w:rFonts w:ascii="Arial" w:hAnsi="Arial" w:cs="Arial"/>
        </w:rPr>
        <w:t>.</w:t>
      </w:r>
    </w:p>
    <w:p w14:paraId="01525C9A" w14:textId="77777777" w:rsidR="00E014BE" w:rsidRPr="006B4C76" w:rsidRDefault="00E014BE" w:rsidP="00E014BE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r w:rsidRPr="00C451CA">
        <w:rPr>
          <w:rFonts w:ascii="Arial" w:hAnsi="Arial" w:cs="Arial"/>
          <w:b/>
          <w:bCs/>
        </w:rPr>
        <w:t>Пороговые значения</w:t>
      </w:r>
      <w:r w:rsidRPr="006B4C76">
        <w:rPr>
          <w:rFonts w:ascii="Arial" w:hAnsi="Arial" w:cs="Arial"/>
        </w:rPr>
        <w:t>:</w:t>
      </w:r>
    </w:p>
    <w:p w14:paraId="4FB7313F" w14:textId="796A5230" w:rsidR="00E014BE" w:rsidRPr="006B4C76" w:rsidRDefault="00F239FB" w:rsidP="00E014BE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F239FB">
        <w:rPr>
          <w:rFonts w:ascii="Arial" w:hAnsi="Arial" w:cs="Arial"/>
        </w:rPr>
        <w:t>Целевое значение</w:t>
      </w:r>
      <w:r w:rsidR="00E014BE" w:rsidRPr="006B4C76">
        <w:rPr>
          <w:rFonts w:ascii="Arial" w:hAnsi="Arial" w:cs="Arial"/>
        </w:rPr>
        <w:t xml:space="preserve">: </w:t>
      </w:r>
      <w:r w:rsidR="00E014BE" w:rsidRPr="00C451CA">
        <w:rPr>
          <w:rFonts w:ascii="Arial" w:hAnsi="Arial" w:cs="Arial"/>
        </w:rPr>
        <w:t>≥ 5</w:t>
      </w:r>
      <w:r w:rsidR="00E014BE">
        <w:rPr>
          <w:rFonts w:ascii="Arial" w:hAnsi="Arial" w:cs="Arial"/>
        </w:rPr>
        <w:t>0</w:t>
      </w:r>
      <w:r w:rsidR="00E014BE" w:rsidRPr="00C451CA">
        <w:rPr>
          <w:rFonts w:ascii="Arial" w:hAnsi="Arial" w:cs="Arial"/>
        </w:rPr>
        <w:t>%</w:t>
      </w:r>
    </w:p>
    <w:p w14:paraId="41E92BA8" w14:textId="366071E7" w:rsidR="00E014BE" w:rsidRPr="006B4C76" w:rsidRDefault="00F239FB" w:rsidP="00E014BE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F239FB">
        <w:rPr>
          <w:rFonts w:ascii="Arial" w:hAnsi="Arial" w:cs="Arial"/>
        </w:rPr>
        <w:t>Зона внимания</w:t>
      </w:r>
      <w:r w:rsidR="00E014BE" w:rsidRPr="006B4C76">
        <w:rPr>
          <w:rFonts w:ascii="Arial" w:hAnsi="Arial" w:cs="Arial"/>
        </w:rPr>
        <w:t xml:space="preserve">: </w:t>
      </w:r>
      <w:r w:rsidR="004D7F52">
        <w:rPr>
          <w:rFonts w:ascii="Arial" w:hAnsi="Arial" w:cs="Arial"/>
        </w:rPr>
        <w:t xml:space="preserve">30 - </w:t>
      </w:r>
      <w:r w:rsidR="00E014BE">
        <w:rPr>
          <w:rFonts w:ascii="Arial" w:hAnsi="Arial" w:cs="Arial"/>
        </w:rPr>
        <w:t>50</w:t>
      </w:r>
      <w:r w:rsidR="00E014BE" w:rsidRPr="00C451CA">
        <w:rPr>
          <w:rFonts w:ascii="Arial" w:hAnsi="Arial" w:cs="Arial"/>
        </w:rPr>
        <w:t>%</w:t>
      </w:r>
    </w:p>
    <w:p w14:paraId="293CB54F" w14:textId="39A28A62" w:rsidR="00E014BE" w:rsidRPr="006B4C76" w:rsidRDefault="00F239FB" w:rsidP="00E014BE">
      <w:pPr>
        <w:pStyle w:val="a9"/>
        <w:numPr>
          <w:ilvl w:val="0"/>
          <w:numId w:val="13"/>
        </w:numPr>
        <w:rPr>
          <w:rFonts w:ascii="Arial" w:hAnsi="Arial" w:cs="Arial"/>
        </w:rPr>
      </w:pPr>
      <w:r w:rsidRPr="00F239FB">
        <w:rPr>
          <w:rFonts w:ascii="Arial" w:hAnsi="Arial" w:cs="Arial"/>
        </w:rPr>
        <w:t>Критическое отклонение</w:t>
      </w:r>
      <w:r w:rsidR="00E014BE" w:rsidRPr="006B4C76">
        <w:rPr>
          <w:rFonts w:ascii="Arial" w:hAnsi="Arial" w:cs="Arial"/>
        </w:rPr>
        <w:t xml:space="preserve">: </w:t>
      </w:r>
      <w:proofErr w:type="gramStart"/>
      <w:r w:rsidR="00E014BE" w:rsidRPr="00C451CA">
        <w:rPr>
          <w:rFonts w:ascii="Arial" w:hAnsi="Arial" w:cs="Arial"/>
        </w:rPr>
        <w:t xml:space="preserve">&lt; </w:t>
      </w:r>
      <w:r w:rsidR="00E014BE">
        <w:rPr>
          <w:rFonts w:ascii="Arial" w:hAnsi="Arial" w:cs="Arial"/>
        </w:rPr>
        <w:t>30</w:t>
      </w:r>
      <w:proofErr w:type="gramEnd"/>
      <w:r w:rsidR="00E014BE" w:rsidRPr="00C451CA">
        <w:rPr>
          <w:rFonts w:ascii="Arial" w:hAnsi="Arial" w:cs="Arial"/>
        </w:rPr>
        <w:t>%</w:t>
      </w:r>
    </w:p>
    <w:p w14:paraId="1904530C" w14:textId="6D280620" w:rsidR="00E014BE" w:rsidRPr="006B4C76" w:rsidRDefault="004C368F" w:rsidP="00E014BE">
      <w:pPr>
        <w:pStyle w:val="a9"/>
        <w:numPr>
          <w:ilvl w:val="0"/>
          <w:numId w:val="12"/>
        </w:numPr>
        <w:ind w:left="708"/>
        <w:rPr>
          <w:rFonts w:ascii="Arial" w:hAnsi="Arial" w:cs="Arial"/>
        </w:rPr>
      </w:pPr>
      <w:r w:rsidRPr="004C368F">
        <w:rPr>
          <w:rFonts w:ascii="Arial" w:hAnsi="Arial" w:cs="Arial"/>
          <w:b/>
          <w:bCs/>
        </w:rPr>
        <w:lastRenderedPageBreak/>
        <w:t>Контроль</w:t>
      </w:r>
      <w:r w:rsidR="00E014BE" w:rsidRPr="006B4C76">
        <w:rPr>
          <w:rFonts w:ascii="Arial" w:hAnsi="Arial" w:cs="Arial"/>
        </w:rPr>
        <w:t>:</w:t>
      </w:r>
    </w:p>
    <w:p w14:paraId="55F2A170" w14:textId="0C047ACD" w:rsidR="00E014BE" w:rsidRPr="006B4C76" w:rsidRDefault="00F239FB" w:rsidP="00E014BE">
      <w:pPr>
        <w:pStyle w:val="a9"/>
        <w:ind w:left="708"/>
        <w:rPr>
          <w:rFonts w:ascii="Arial" w:hAnsi="Arial" w:cs="Arial"/>
        </w:rPr>
      </w:pPr>
      <w:r>
        <w:rPr>
          <w:rFonts w:ascii="Arial" w:hAnsi="Arial" w:cs="Arial"/>
        </w:rPr>
        <w:t>Е</w:t>
      </w:r>
      <w:r w:rsidRPr="00F239FB">
        <w:rPr>
          <w:rFonts w:ascii="Arial" w:hAnsi="Arial" w:cs="Arial"/>
        </w:rPr>
        <w:t>жемесячный обзор на совещании по качеству аналитики. При попадании в зону внимания — анализ причин низкой эффективности рекомендаций, проверка качества DEA-модели. При критическом отклонении — пересмотр логики формирования рекомендаций и корректировка DEA-модели</w:t>
      </w:r>
      <w:r w:rsidR="00E014BE">
        <w:rPr>
          <w:rFonts w:ascii="Arial" w:hAnsi="Arial" w:cs="Arial"/>
        </w:rPr>
        <w:t>.</w:t>
      </w:r>
    </w:p>
    <w:p w14:paraId="65E3AA2B" w14:textId="77777777" w:rsidR="00E014BE" w:rsidRDefault="00E014BE" w:rsidP="00C451CA">
      <w:pPr>
        <w:pStyle w:val="a9"/>
        <w:ind w:left="708"/>
        <w:rPr>
          <w:rFonts w:ascii="Arial" w:hAnsi="Arial" w:cs="Arial"/>
        </w:rPr>
      </w:pPr>
    </w:p>
    <w:p w14:paraId="2956D123" w14:textId="3E49F8F2" w:rsidR="0098506C" w:rsidRDefault="006777B4" w:rsidP="006777B4">
      <w:pPr>
        <w:jc w:val="center"/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t xml:space="preserve">Макет </w:t>
      </w:r>
      <w:proofErr w:type="spellStart"/>
      <w:r w:rsidRPr="006777B4">
        <w:rPr>
          <w:rFonts w:ascii="Arial" w:hAnsi="Arial" w:cs="Arial"/>
          <w:b/>
          <w:bCs/>
        </w:rPr>
        <w:t>дашборда</w:t>
      </w:r>
      <w:proofErr w:type="spellEnd"/>
    </w:p>
    <w:p w14:paraId="2996221F" w14:textId="77777777" w:rsidR="006777B4" w:rsidRPr="006777B4" w:rsidRDefault="006777B4" w:rsidP="006777B4">
      <w:pPr>
        <w:pStyle w:val="a9"/>
        <w:numPr>
          <w:ilvl w:val="0"/>
          <w:numId w:val="18"/>
        </w:numPr>
        <w:rPr>
          <w:rFonts w:ascii="Arial" w:hAnsi="Arial" w:cs="Arial"/>
          <w:i/>
          <w:iCs/>
        </w:rPr>
      </w:pPr>
      <w:r w:rsidRPr="006777B4">
        <w:rPr>
          <w:rFonts w:ascii="Arial" w:hAnsi="Arial" w:cs="Arial"/>
          <w:i/>
          <w:iCs/>
        </w:rPr>
        <w:t>Блок 1. Состояние платформы</w:t>
      </w:r>
    </w:p>
    <w:p w14:paraId="4998D98A" w14:textId="285625DB" w:rsidR="00761BF5" w:rsidRPr="00761BF5" w:rsidRDefault="00761BF5" w:rsidP="00761BF5">
      <w:pPr>
        <w:pStyle w:val="a9"/>
        <w:ind w:left="1068"/>
        <w:rPr>
          <w:rFonts w:ascii="Arial" w:hAnsi="Arial" w:cs="Arial"/>
        </w:rPr>
      </w:pPr>
      <w:r w:rsidRPr="00761BF5">
        <w:rPr>
          <w:rFonts w:ascii="Arial" w:hAnsi="Arial" w:cs="Arial"/>
        </w:rPr>
        <w:t>Блок предназначен для оперативного контроля технического состояния аналитической платформы и соблюдения SLA</w:t>
      </w:r>
      <w:r>
        <w:rPr>
          <w:rFonts w:ascii="Arial" w:hAnsi="Arial" w:cs="Arial"/>
        </w:rPr>
        <w:t>.</w:t>
      </w:r>
    </w:p>
    <w:p w14:paraId="64913401" w14:textId="7A0FC22B" w:rsidR="006777B4" w:rsidRPr="006777B4" w:rsidRDefault="006777B4" w:rsidP="006777B4">
      <w:pPr>
        <w:pStyle w:val="a9"/>
        <w:numPr>
          <w:ilvl w:val="0"/>
          <w:numId w:val="12"/>
        </w:numPr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t>Виджеты:</w:t>
      </w:r>
    </w:p>
    <w:p w14:paraId="18DC087A" w14:textId="1C4043F2" w:rsidR="00761BF5" w:rsidRPr="00761BF5" w:rsidRDefault="00761BF5" w:rsidP="00761BF5">
      <w:pPr>
        <w:pStyle w:val="a9"/>
        <w:ind w:left="1068"/>
        <w:rPr>
          <w:rFonts w:ascii="Arial" w:hAnsi="Arial" w:cs="Arial"/>
        </w:rPr>
      </w:pPr>
      <w:bookmarkStart w:id="0" w:name="_Hlk229244156"/>
      <w:r w:rsidRPr="00761BF5">
        <w:rPr>
          <w:rFonts w:ascii="Arial" w:hAnsi="Arial" w:cs="Arial"/>
        </w:rPr>
        <w:t xml:space="preserve">— </w:t>
      </w:r>
      <w:proofErr w:type="spellStart"/>
      <w:r w:rsidRPr="00761BF5">
        <w:rPr>
          <w:rFonts w:ascii="Arial" w:hAnsi="Arial" w:cs="Arial"/>
        </w:rPr>
        <w:t>uptime</w:t>
      </w:r>
      <w:proofErr w:type="spellEnd"/>
      <w:r w:rsidRPr="00761BF5">
        <w:rPr>
          <w:rFonts w:ascii="Arial" w:hAnsi="Arial" w:cs="Arial"/>
        </w:rPr>
        <w:t xml:space="preserve"> платформы</w:t>
      </w:r>
    </w:p>
    <w:p w14:paraId="4C3DF99A" w14:textId="687B59ED" w:rsidR="00761BF5" w:rsidRPr="00761BF5" w:rsidRDefault="00761BF5" w:rsidP="00761BF5">
      <w:pPr>
        <w:pStyle w:val="a9"/>
        <w:ind w:left="1068"/>
        <w:rPr>
          <w:rFonts w:ascii="Arial" w:hAnsi="Arial" w:cs="Arial"/>
        </w:rPr>
      </w:pPr>
      <w:r w:rsidRPr="00761BF5">
        <w:rPr>
          <w:rFonts w:ascii="Arial" w:hAnsi="Arial" w:cs="Arial"/>
        </w:rPr>
        <w:t>— количество активных инцидентов</w:t>
      </w:r>
    </w:p>
    <w:p w14:paraId="009D5527" w14:textId="5F35D015" w:rsidR="00761BF5" w:rsidRPr="00761BF5" w:rsidRDefault="00761BF5" w:rsidP="00761BF5">
      <w:pPr>
        <w:pStyle w:val="a9"/>
        <w:ind w:left="1068"/>
        <w:rPr>
          <w:rFonts w:ascii="Arial" w:hAnsi="Arial" w:cs="Arial"/>
        </w:rPr>
      </w:pPr>
      <w:r w:rsidRPr="00761BF5">
        <w:rPr>
          <w:rFonts w:ascii="Arial" w:hAnsi="Arial" w:cs="Arial"/>
        </w:rPr>
        <w:t>— среднее время восстановления (MTTR)</w:t>
      </w:r>
    </w:p>
    <w:p w14:paraId="3BC968FC" w14:textId="2E7CA08E" w:rsidR="006777B4" w:rsidRPr="006777B4" w:rsidRDefault="00761BF5" w:rsidP="00761BF5">
      <w:pPr>
        <w:pStyle w:val="a9"/>
        <w:ind w:left="1068"/>
        <w:rPr>
          <w:rFonts w:ascii="Arial" w:hAnsi="Arial" w:cs="Arial"/>
        </w:rPr>
      </w:pPr>
      <w:r w:rsidRPr="00761BF5">
        <w:rPr>
          <w:rFonts w:ascii="Arial" w:hAnsi="Arial" w:cs="Arial"/>
        </w:rPr>
        <w:t>— выполнение SLA.</w:t>
      </w:r>
    </w:p>
    <w:bookmarkEnd w:id="0"/>
    <w:p w14:paraId="6FC73C84" w14:textId="77777777" w:rsidR="00761BF5" w:rsidRPr="00761BF5" w:rsidRDefault="00761BF5" w:rsidP="00761BF5">
      <w:pPr>
        <w:pStyle w:val="a9"/>
        <w:numPr>
          <w:ilvl w:val="0"/>
          <w:numId w:val="12"/>
        </w:numPr>
        <w:rPr>
          <w:rFonts w:ascii="Arial" w:hAnsi="Arial" w:cs="Arial"/>
          <w:b/>
          <w:bCs/>
        </w:rPr>
      </w:pPr>
      <w:r w:rsidRPr="00761BF5">
        <w:rPr>
          <w:rFonts w:ascii="Arial" w:hAnsi="Arial" w:cs="Arial"/>
          <w:b/>
          <w:bCs/>
        </w:rPr>
        <w:t>Отображаемая информация:</w:t>
      </w:r>
    </w:p>
    <w:p w14:paraId="6722E65C" w14:textId="4ED6098F" w:rsidR="00761BF5" w:rsidRPr="00761BF5" w:rsidRDefault="00761BF5" w:rsidP="00761BF5">
      <w:pPr>
        <w:pStyle w:val="a9"/>
        <w:ind w:left="1068"/>
        <w:rPr>
          <w:rFonts w:ascii="Arial" w:hAnsi="Arial" w:cs="Arial"/>
        </w:rPr>
      </w:pPr>
      <w:r w:rsidRPr="00761BF5">
        <w:rPr>
          <w:rFonts w:ascii="Arial" w:hAnsi="Arial" w:cs="Arial"/>
        </w:rPr>
        <w:t>Показываются текущие показатели доступности платформы, количество критических инцидентов, среднее время восстановления сервисов и процент выполнения SLA.</w:t>
      </w:r>
    </w:p>
    <w:p w14:paraId="3B5E1123" w14:textId="507D0483" w:rsidR="006777B4" w:rsidRPr="006777B4" w:rsidRDefault="006777B4" w:rsidP="006777B4">
      <w:pPr>
        <w:pStyle w:val="a9"/>
        <w:numPr>
          <w:ilvl w:val="0"/>
          <w:numId w:val="12"/>
        </w:numPr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t>Аудитория:</w:t>
      </w:r>
    </w:p>
    <w:p w14:paraId="22C43C44" w14:textId="15AA4AE7" w:rsidR="006777B4" w:rsidRPr="006777B4" w:rsidRDefault="00761BF5" w:rsidP="006777B4">
      <w:pPr>
        <w:pStyle w:val="a9"/>
        <w:ind w:left="1068"/>
        <w:rPr>
          <w:rFonts w:ascii="Arial" w:hAnsi="Arial" w:cs="Arial"/>
        </w:rPr>
      </w:pPr>
      <w:r w:rsidRPr="00761BF5">
        <w:rPr>
          <w:rFonts w:ascii="Arial" w:hAnsi="Arial" w:cs="Arial"/>
        </w:rPr>
        <w:t>ИТ-команда, менеджер SLA, менеджер инцидентов</w:t>
      </w:r>
      <w:r w:rsidR="006777B4" w:rsidRPr="006777B4">
        <w:rPr>
          <w:rFonts w:ascii="Arial" w:hAnsi="Arial" w:cs="Arial"/>
        </w:rPr>
        <w:t>.</w:t>
      </w:r>
    </w:p>
    <w:p w14:paraId="4A1FB4EC" w14:textId="77777777" w:rsidR="006777B4" w:rsidRPr="006777B4" w:rsidRDefault="006777B4" w:rsidP="006777B4">
      <w:pPr>
        <w:pStyle w:val="a9"/>
        <w:numPr>
          <w:ilvl w:val="0"/>
          <w:numId w:val="18"/>
        </w:numPr>
        <w:rPr>
          <w:rFonts w:ascii="Arial" w:hAnsi="Arial" w:cs="Arial"/>
          <w:i/>
          <w:iCs/>
        </w:rPr>
      </w:pPr>
      <w:r w:rsidRPr="006777B4">
        <w:rPr>
          <w:rFonts w:ascii="Arial" w:hAnsi="Arial" w:cs="Arial"/>
          <w:i/>
          <w:iCs/>
        </w:rPr>
        <w:t>Блок 2. DEA-аналитика магазинов</w:t>
      </w:r>
    </w:p>
    <w:p w14:paraId="7233BADD" w14:textId="77777777" w:rsidR="00761BF5" w:rsidRPr="00761BF5" w:rsidRDefault="00761BF5" w:rsidP="00761BF5">
      <w:pPr>
        <w:pStyle w:val="a9"/>
        <w:ind w:left="1068"/>
        <w:rPr>
          <w:rFonts w:ascii="Arial" w:hAnsi="Arial" w:cs="Arial"/>
        </w:rPr>
      </w:pPr>
      <w:r w:rsidRPr="00761BF5">
        <w:rPr>
          <w:rFonts w:ascii="Arial" w:hAnsi="Arial" w:cs="Arial"/>
        </w:rPr>
        <w:t>Блок предназначен для анализа эффективности магазинов сети на основе DEA-модели</w:t>
      </w:r>
      <w:r>
        <w:rPr>
          <w:rFonts w:ascii="Arial" w:hAnsi="Arial" w:cs="Arial"/>
        </w:rPr>
        <w:t>.</w:t>
      </w:r>
    </w:p>
    <w:p w14:paraId="0D64E7E0" w14:textId="0F90B81D" w:rsidR="006777B4" w:rsidRPr="00761BF5" w:rsidRDefault="00761BF5" w:rsidP="00761BF5">
      <w:pPr>
        <w:pStyle w:val="a9"/>
        <w:numPr>
          <w:ilvl w:val="0"/>
          <w:numId w:val="12"/>
        </w:numPr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t>Виджеты:</w:t>
      </w:r>
    </w:p>
    <w:p w14:paraId="1323B8C7" w14:textId="77777777" w:rsidR="00761BF5" w:rsidRPr="00761BF5" w:rsidRDefault="00761BF5" w:rsidP="00761BF5">
      <w:pPr>
        <w:pStyle w:val="a9"/>
        <w:ind w:left="1068"/>
        <w:rPr>
          <w:rFonts w:ascii="Arial" w:hAnsi="Arial" w:cs="Arial"/>
        </w:rPr>
      </w:pPr>
      <w:r w:rsidRPr="00761BF5">
        <w:rPr>
          <w:rFonts w:ascii="Arial" w:hAnsi="Arial" w:cs="Arial"/>
        </w:rPr>
        <w:t xml:space="preserve">— </w:t>
      </w:r>
      <w:proofErr w:type="spellStart"/>
      <w:r w:rsidRPr="00761BF5">
        <w:rPr>
          <w:rFonts w:ascii="Arial" w:hAnsi="Arial" w:cs="Arial"/>
        </w:rPr>
        <w:t>heatmap</w:t>
      </w:r>
      <w:proofErr w:type="spellEnd"/>
      <w:r w:rsidRPr="00761BF5">
        <w:rPr>
          <w:rFonts w:ascii="Arial" w:hAnsi="Arial" w:cs="Arial"/>
        </w:rPr>
        <w:t xml:space="preserve"> эффективности магазинов по регионам</w:t>
      </w:r>
    </w:p>
    <w:p w14:paraId="5C74603D" w14:textId="77777777" w:rsidR="00761BF5" w:rsidRPr="00761BF5" w:rsidRDefault="00761BF5" w:rsidP="00761BF5">
      <w:pPr>
        <w:pStyle w:val="a9"/>
        <w:ind w:left="1068"/>
        <w:rPr>
          <w:rFonts w:ascii="Arial" w:hAnsi="Arial" w:cs="Arial"/>
        </w:rPr>
      </w:pPr>
      <w:r w:rsidRPr="00761BF5">
        <w:rPr>
          <w:rFonts w:ascii="Arial" w:hAnsi="Arial" w:cs="Arial"/>
        </w:rPr>
        <w:t>— средний DEA-</w:t>
      </w:r>
      <w:proofErr w:type="spellStart"/>
      <w:r w:rsidRPr="00761BF5">
        <w:rPr>
          <w:rFonts w:ascii="Arial" w:hAnsi="Arial" w:cs="Arial"/>
        </w:rPr>
        <w:t>score</w:t>
      </w:r>
      <w:proofErr w:type="spellEnd"/>
      <w:r w:rsidRPr="00761BF5">
        <w:rPr>
          <w:rFonts w:ascii="Arial" w:hAnsi="Arial" w:cs="Arial"/>
        </w:rPr>
        <w:t xml:space="preserve"> по федеральным округам</w:t>
      </w:r>
    </w:p>
    <w:p w14:paraId="779CFBF8" w14:textId="77777777" w:rsidR="00761BF5" w:rsidRPr="00761BF5" w:rsidRDefault="00761BF5" w:rsidP="00761BF5">
      <w:pPr>
        <w:pStyle w:val="a9"/>
        <w:ind w:left="1068"/>
        <w:rPr>
          <w:rFonts w:ascii="Arial" w:hAnsi="Arial" w:cs="Arial"/>
        </w:rPr>
      </w:pPr>
      <w:r w:rsidRPr="00761BF5">
        <w:rPr>
          <w:rFonts w:ascii="Arial" w:hAnsi="Arial" w:cs="Arial"/>
        </w:rPr>
        <w:t>— топ-5 эффективных магазинов</w:t>
      </w:r>
    </w:p>
    <w:p w14:paraId="5C7B43F1" w14:textId="77777777" w:rsidR="00761BF5" w:rsidRPr="00761BF5" w:rsidRDefault="00761BF5" w:rsidP="00761BF5">
      <w:pPr>
        <w:pStyle w:val="a9"/>
        <w:ind w:left="1068"/>
        <w:rPr>
          <w:rFonts w:ascii="Arial" w:hAnsi="Arial" w:cs="Arial"/>
        </w:rPr>
      </w:pPr>
      <w:r w:rsidRPr="00761BF5">
        <w:rPr>
          <w:rFonts w:ascii="Arial" w:hAnsi="Arial" w:cs="Arial"/>
        </w:rPr>
        <w:t>— анти-топ-5 магазинов</w:t>
      </w:r>
    </w:p>
    <w:p w14:paraId="798BE3AA" w14:textId="7FEA4F49" w:rsidR="006777B4" w:rsidRPr="006777B4" w:rsidRDefault="00761BF5" w:rsidP="00761BF5">
      <w:pPr>
        <w:pStyle w:val="a9"/>
        <w:ind w:left="1068"/>
        <w:rPr>
          <w:rFonts w:ascii="Arial" w:hAnsi="Arial" w:cs="Arial"/>
        </w:rPr>
      </w:pPr>
      <w:r w:rsidRPr="00761BF5">
        <w:rPr>
          <w:rFonts w:ascii="Arial" w:hAnsi="Arial" w:cs="Arial"/>
        </w:rPr>
        <w:t>— динамика среднего DEA-</w:t>
      </w:r>
      <w:proofErr w:type="spellStart"/>
      <w:r w:rsidRPr="00761BF5">
        <w:rPr>
          <w:rFonts w:ascii="Arial" w:hAnsi="Arial" w:cs="Arial"/>
        </w:rPr>
        <w:t>score</w:t>
      </w:r>
      <w:proofErr w:type="spellEnd"/>
      <w:r w:rsidR="006777B4" w:rsidRPr="006777B4">
        <w:rPr>
          <w:rFonts w:ascii="Arial" w:hAnsi="Arial" w:cs="Arial"/>
        </w:rPr>
        <w:t>.</w:t>
      </w:r>
    </w:p>
    <w:p w14:paraId="2352A739" w14:textId="77777777" w:rsidR="00761BF5" w:rsidRPr="00761BF5" w:rsidRDefault="00761BF5" w:rsidP="00761BF5">
      <w:pPr>
        <w:pStyle w:val="a9"/>
        <w:numPr>
          <w:ilvl w:val="0"/>
          <w:numId w:val="12"/>
        </w:numPr>
        <w:rPr>
          <w:rFonts w:ascii="Arial" w:hAnsi="Arial" w:cs="Arial"/>
          <w:b/>
          <w:bCs/>
        </w:rPr>
      </w:pPr>
      <w:r w:rsidRPr="00761BF5">
        <w:rPr>
          <w:rFonts w:ascii="Arial" w:hAnsi="Arial" w:cs="Arial"/>
          <w:b/>
          <w:bCs/>
        </w:rPr>
        <w:t>Отображаемая информация:</w:t>
      </w:r>
    </w:p>
    <w:p w14:paraId="2654EE9C" w14:textId="0AE45351" w:rsidR="00761BF5" w:rsidRPr="00761BF5" w:rsidRDefault="00761BF5" w:rsidP="00761BF5">
      <w:pPr>
        <w:pStyle w:val="a9"/>
        <w:ind w:left="1068"/>
        <w:rPr>
          <w:rFonts w:ascii="Arial" w:hAnsi="Arial" w:cs="Arial"/>
        </w:rPr>
      </w:pPr>
      <w:r w:rsidRPr="00761BF5">
        <w:rPr>
          <w:rFonts w:ascii="Arial" w:hAnsi="Arial" w:cs="Arial"/>
        </w:rPr>
        <w:t>Показываются результаты DEA-анализа магазинов, распределение эффективности по регионам, динамика изменения DEA-</w:t>
      </w:r>
      <w:proofErr w:type="spellStart"/>
      <w:r w:rsidRPr="00761BF5">
        <w:rPr>
          <w:rFonts w:ascii="Arial" w:hAnsi="Arial" w:cs="Arial"/>
        </w:rPr>
        <w:t>score</w:t>
      </w:r>
      <w:proofErr w:type="spellEnd"/>
      <w:r w:rsidRPr="00761BF5">
        <w:rPr>
          <w:rFonts w:ascii="Arial" w:hAnsi="Arial" w:cs="Arial"/>
        </w:rPr>
        <w:t xml:space="preserve"> и рейтинг магазинов сети.</w:t>
      </w:r>
    </w:p>
    <w:p w14:paraId="41E6CF98" w14:textId="736FE299" w:rsidR="006777B4" w:rsidRPr="006777B4" w:rsidRDefault="006777B4" w:rsidP="006777B4">
      <w:pPr>
        <w:pStyle w:val="a9"/>
        <w:numPr>
          <w:ilvl w:val="0"/>
          <w:numId w:val="12"/>
        </w:numPr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t>Аудитория:</w:t>
      </w:r>
    </w:p>
    <w:p w14:paraId="4EB6DEC6" w14:textId="04720E1B" w:rsidR="006777B4" w:rsidRPr="006777B4" w:rsidRDefault="006777B4" w:rsidP="006777B4">
      <w:pPr>
        <w:pStyle w:val="a9"/>
        <w:ind w:left="1068"/>
        <w:rPr>
          <w:rFonts w:ascii="Arial" w:hAnsi="Arial" w:cs="Arial"/>
        </w:rPr>
      </w:pPr>
      <w:r>
        <w:rPr>
          <w:rFonts w:ascii="Arial" w:hAnsi="Arial" w:cs="Arial"/>
        </w:rPr>
        <w:t>А</w:t>
      </w:r>
      <w:r w:rsidRPr="006777B4">
        <w:rPr>
          <w:rFonts w:ascii="Arial" w:hAnsi="Arial" w:cs="Arial"/>
        </w:rPr>
        <w:t>налитики, региональные менеджеры.</w:t>
      </w:r>
    </w:p>
    <w:p w14:paraId="39764604" w14:textId="77777777" w:rsidR="006777B4" w:rsidRPr="006777B4" w:rsidRDefault="006777B4" w:rsidP="006777B4">
      <w:pPr>
        <w:pStyle w:val="a9"/>
        <w:numPr>
          <w:ilvl w:val="0"/>
          <w:numId w:val="18"/>
        </w:numPr>
        <w:rPr>
          <w:rFonts w:ascii="Arial" w:hAnsi="Arial" w:cs="Arial"/>
          <w:i/>
          <w:iCs/>
        </w:rPr>
      </w:pPr>
      <w:r w:rsidRPr="006777B4">
        <w:rPr>
          <w:rFonts w:ascii="Arial" w:hAnsi="Arial" w:cs="Arial"/>
          <w:i/>
          <w:iCs/>
        </w:rPr>
        <w:t>Блок 3. Качество данных</w:t>
      </w:r>
    </w:p>
    <w:p w14:paraId="1E0CD4A4" w14:textId="1A86AB45" w:rsidR="00761BF5" w:rsidRPr="00761BF5" w:rsidRDefault="00761BF5" w:rsidP="00761BF5">
      <w:pPr>
        <w:pStyle w:val="a9"/>
        <w:ind w:left="1134"/>
        <w:rPr>
          <w:rFonts w:ascii="Arial" w:hAnsi="Arial" w:cs="Arial"/>
        </w:rPr>
      </w:pPr>
      <w:r w:rsidRPr="00761BF5">
        <w:rPr>
          <w:rFonts w:ascii="Arial" w:hAnsi="Arial" w:cs="Arial"/>
        </w:rPr>
        <w:t>Блок предназначен для мониторинга качества данных и корректности ETL-процессов</w:t>
      </w:r>
      <w:r>
        <w:rPr>
          <w:rFonts w:ascii="Arial" w:hAnsi="Arial" w:cs="Arial"/>
        </w:rPr>
        <w:t>.</w:t>
      </w:r>
    </w:p>
    <w:p w14:paraId="1821C5B7" w14:textId="0BF701CD" w:rsidR="006777B4" w:rsidRPr="006777B4" w:rsidRDefault="006777B4" w:rsidP="00394284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t>Виджеты:</w:t>
      </w:r>
    </w:p>
    <w:p w14:paraId="62AAAA83" w14:textId="306B3BA2" w:rsidR="006777B4" w:rsidRPr="006777B4" w:rsidRDefault="006777B4" w:rsidP="006777B4">
      <w:pPr>
        <w:pStyle w:val="a9"/>
        <w:ind w:left="709" w:firstLine="425"/>
        <w:rPr>
          <w:rFonts w:ascii="Arial" w:hAnsi="Arial" w:cs="Arial"/>
        </w:rPr>
      </w:pPr>
      <w:r w:rsidRPr="006777B4">
        <w:rPr>
          <w:rFonts w:ascii="Arial" w:hAnsi="Arial" w:cs="Arial"/>
        </w:rPr>
        <w:t>— полнота</w:t>
      </w:r>
      <w:r w:rsidR="00817E8A">
        <w:rPr>
          <w:rFonts w:ascii="Arial" w:hAnsi="Arial" w:cs="Arial"/>
        </w:rPr>
        <w:t xml:space="preserve"> и корректность</w:t>
      </w:r>
      <w:r w:rsidRPr="006777B4">
        <w:rPr>
          <w:rFonts w:ascii="Arial" w:hAnsi="Arial" w:cs="Arial"/>
        </w:rPr>
        <w:t xml:space="preserve"> данных</w:t>
      </w:r>
    </w:p>
    <w:p w14:paraId="485C43CC" w14:textId="38D10F17" w:rsidR="006777B4" w:rsidRPr="006777B4" w:rsidRDefault="006777B4" w:rsidP="006777B4">
      <w:pPr>
        <w:pStyle w:val="a9"/>
        <w:ind w:left="709" w:firstLine="425"/>
        <w:rPr>
          <w:rFonts w:ascii="Arial" w:hAnsi="Arial" w:cs="Arial"/>
        </w:rPr>
      </w:pPr>
      <w:r w:rsidRPr="006777B4">
        <w:rPr>
          <w:rFonts w:ascii="Arial" w:hAnsi="Arial" w:cs="Arial"/>
        </w:rPr>
        <w:t xml:space="preserve">— </w:t>
      </w:r>
      <w:r w:rsidR="00817E8A">
        <w:rPr>
          <w:rFonts w:ascii="Arial" w:hAnsi="Arial" w:cs="Arial"/>
        </w:rPr>
        <w:t>количество ошибок</w:t>
      </w:r>
      <w:r w:rsidRPr="006777B4">
        <w:rPr>
          <w:rFonts w:ascii="Arial" w:hAnsi="Arial" w:cs="Arial"/>
        </w:rPr>
        <w:t xml:space="preserve"> загрузки</w:t>
      </w:r>
    </w:p>
    <w:p w14:paraId="3533916F" w14:textId="77777777" w:rsidR="00761BF5" w:rsidRDefault="006777B4" w:rsidP="006777B4">
      <w:pPr>
        <w:pStyle w:val="a9"/>
        <w:ind w:left="709" w:firstLine="425"/>
        <w:rPr>
          <w:rFonts w:ascii="Arial" w:hAnsi="Arial" w:cs="Arial"/>
        </w:rPr>
      </w:pPr>
      <w:r w:rsidRPr="006777B4">
        <w:rPr>
          <w:rFonts w:ascii="Arial" w:hAnsi="Arial" w:cs="Arial"/>
        </w:rPr>
        <w:t>— статус ETL-процессов</w:t>
      </w:r>
    </w:p>
    <w:p w14:paraId="16A1CBA5" w14:textId="74D5D23E" w:rsidR="006777B4" w:rsidRPr="006777B4" w:rsidRDefault="00761BF5" w:rsidP="006777B4">
      <w:pPr>
        <w:pStyle w:val="a9"/>
        <w:ind w:left="709" w:firstLine="425"/>
        <w:rPr>
          <w:rFonts w:ascii="Arial" w:hAnsi="Arial" w:cs="Arial"/>
        </w:rPr>
      </w:pPr>
      <w:r w:rsidRPr="00761BF5">
        <w:rPr>
          <w:rFonts w:ascii="Arial" w:hAnsi="Arial" w:cs="Arial"/>
        </w:rPr>
        <w:t xml:space="preserve">— активные </w:t>
      </w:r>
      <w:proofErr w:type="spellStart"/>
      <w:r w:rsidRPr="00761BF5">
        <w:rPr>
          <w:rFonts w:ascii="Arial" w:hAnsi="Arial" w:cs="Arial"/>
        </w:rPr>
        <w:t>алерты</w:t>
      </w:r>
      <w:proofErr w:type="spellEnd"/>
      <w:r w:rsidRPr="00761BF5">
        <w:rPr>
          <w:rFonts w:ascii="Arial" w:hAnsi="Arial" w:cs="Arial"/>
        </w:rPr>
        <w:t xml:space="preserve"> по данным</w:t>
      </w:r>
      <w:r w:rsidR="006777B4" w:rsidRPr="006777B4">
        <w:rPr>
          <w:rFonts w:ascii="Arial" w:hAnsi="Arial" w:cs="Arial"/>
        </w:rPr>
        <w:t>.</w:t>
      </w:r>
    </w:p>
    <w:p w14:paraId="469805CE" w14:textId="77777777" w:rsidR="00761BF5" w:rsidRPr="00761BF5" w:rsidRDefault="00761BF5" w:rsidP="00761BF5">
      <w:pPr>
        <w:pStyle w:val="a9"/>
        <w:numPr>
          <w:ilvl w:val="0"/>
          <w:numId w:val="12"/>
        </w:numPr>
        <w:rPr>
          <w:rFonts w:ascii="Arial" w:hAnsi="Arial" w:cs="Arial"/>
          <w:b/>
          <w:bCs/>
        </w:rPr>
      </w:pPr>
      <w:r w:rsidRPr="00761BF5">
        <w:rPr>
          <w:rFonts w:ascii="Arial" w:hAnsi="Arial" w:cs="Arial"/>
          <w:b/>
          <w:bCs/>
        </w:rPr>
        <w:t>Отображаемая информация:</w:t>
      </w:r>
    </w:p>
    <w:p w14:paraId="5123869A" w14:textId="2DD1DC89" w:rsidR="00761BF5" w:rsidRPr="00761BF5" w:rsidRDefault="00761BF5" w:rsidP="00761BF5">
      <w:pPr>
        <w:pStyle w:val="a9"/>
        <w:ind w:left="1068"/>
        <w:rPr>
          <w:rFonts w:ascii="Arial" w:hAnsi="Arial" w:cs="Arial"/>
        </w:rPr>
      </w:pPr>
      <w:r w:rsidRPr="00761BF5">
        <w:rPr>
          <w:rFonts w:ascii="Arial" w:hAnsi="Arial" w:cs="Arial"/>
        </w:rPr>
        <w:t>Отображается уровень полноты и корректности данных, статус процессов загрузки и интеграции данных, а также предупреждения о возможных ошибках.</w:t>
      </w:r>
    </w:p>
    <w:p w14:paraId="31F8FFFC" w14:textId="49EF9DA4" w:rsidR="006777B4" w:rsidRPr="006777B4" w:rsidRDefault="006777B4" w:rsidP="00394284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t>Аудитория:</w:t>
      </w:r>
    </w:p>
    <w:p w14:paraId="388139DE" w14:textId="7100E834" w:rsidR="006777B4" w:rsidRPr="006777B4" w:rsidRDefault="00761BF5" w:rsidP="006777B4">
      <w:pPr>
        <w:pStyle w:val="a9"/>
        <w:ind w:left="851" w:firstLine="283"/>
        <w:rPr>
          <w:rFonts w:ascii="Arial" w:hAnsi="Arial" w:cs="Arial"/>
        </w:rPr>
      </w:pPr>
      <w:r w:rsidRPr="00761BF5">
        <w:rPr>
          <w:rFonts w:ascii="Arial" w:hAnsi="Arial" w:cs="Arial"/>
        </w:rPr>
        <w:t xml:space="preserve">Аналитики данных, </w:t>
      </w:r>
      <w:proofErr w:type="spellStart"/>
      <w:r w:rsidRPr="00761BF5">
        <w:rPr>
          <w:rFonts w:ascii="Arial" w:hAnsi="Arial" w:cs="Arial"/>
        </w:rPr>
        <w:t>DevOps</w:t>
      </w:r>
      <w:proofErr w:type="spellEnd"/>
      <w:r w:rsidRPr="00761BF5">
        <w:rPr>
          <w:rFonts w:ascii="Arial" w:hAnsi="Arial" w:cs="Arial"/>
        </w:rPr>
        <w:t>-инженеры, ИТ-специалисты</w:t>
      </w:r>
      <w:r w:rsidR="006777B4" w:rsidRPr="006777B4">
        <w:rPr>
          <w:rFonts w:ascii="Arial" w:hAnsi="Arial" w:cs="Arial"/>
        </w:rPr>
        <w:t>.</w:t>
      </w:r>
    </w:p>
    <w:p w14:paraId="1EC8351E" w14:textId="38E0FF47" w:rsidR="006777B4" w:rsidRPr="006777B4" w:rsidRDefault="006777B4" w:rsidP="00394284">
      <w:pPr>
        <w:pStyle w:val="a9"/>
        <w:numPr>
          <w:ilvl w:val="0"/>
          <w:numId w:val="18"/>
        </w:numPr>
        <w:ind w:left="709" w:hanging="283"/>
        <w:rPr>
          <w:rFonts w:ascii="Arial" w:hAnsi="Arial" w:cs="Arial"/>
          <w:i/>
          <w:iCs/>
        </w:rPr>
      </w:pPr>
      <w:r w:rsidRPr="006777B4">
        <w:rPr>
          <w:rFonts w:ascii="Arial" w:hAnsi="Arial" w:cs="Arial"/>
          <w:i/>
          <w:iCs/>
        </w:rPr>
        <w:t xml:space="preserve">Блок 4. </w:t>
      </w:r>
      <w:r w:rsidR="00761BF5" w:rsidRPr="00761BF5">
        <w:rPr>
          <w:rFonts w:ascii="Arial" w:hAnsi="Arial" w:cs="Arial"/>
          <w:i/>
          <w:iCs/>
        </w:rPr>
        <w:t>Аналитическая эффективность и бизнес-результаты</w:t>
      </w:r>
    </w:p>
    <w:p w14:paraId="72079C79" w14:textId="21A6500E" w:rsidR="00761BF5" w:rsidRPr="00761BF5" w:rsidRDefault="00761BF5" w:rsidP="00761BF5">
      <w:pPr>
        <w:pStyle w:val="a9"/>
        <w:ind w:left="1134"/>
        <w:rPr>
          <w:rFonts w:ascii="Arial" w:hAnsi="Arial" w:cs="Arial"/>
        </w:rPr>
      </w:pPr>
      <w:r w:rsidRPr="00761BF5">
        <w:rPr>
          <w:rFonts w:ascii="Arial" w:hAnsi="Arial" w:cs="Arial"/>
        </w:rPr>
        <w:lastRenderedPageBreak/>
        <w:t>Блок предназначен для оценки качества аналитики и бизнес-эффективности рекомендаций платформы</w:t>
      </w:r>
      <w:r>
        <w:rPr>
          <w:rFonts w:ascii="Arial" w:hAnsi="Arial" w:cs="Arial"/>
        </w:rPr>
        <w:t>.</w:t>
      </w:r>
    </w:p>
    <w:p w14:paraId="07F8836C" w14:textId="2AAE0BCE" w:rsidR="006777B4" w:rsidRPr="006777B4" w:rsidRDefault="006777B4" w:rsidP="00394284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t>Виджеты:</w:t>
      </w:r>
    </w:p>
    <w:p w14:paraId="63D687CC" w14:textId="3EDF842B" w:rsidR="006777B4" w:rsidRPr="006777B4" w:rsidRDefault="006777B4" w:rsidP="00394284">
      <w:pPr>
        <w:pStyle w:val="a9"/>
        <w:ind w:firstLine="414"/>
        <w:rPr>
          <w:rFonts w:ascii="Arial" w:hAnsi="Arial" w:cs="Arial"/>
        </w:rPr>
      </w:pPr>
      <w:r w:rsidRPr="006777B4">
        <w:rPr>
          <w:rFonts w:ascii="Arial" w:hAnsi="Arial" w:cs="Arial"/>
        </w:rPr>
        <w:t>— % магазинов с улучшен</w:t>
      </w:r>
      <w:r w:rsidR="00817E8A">
        <w:rPr>
          <w:rFonts w:ascii="Arial" w:hAnsi="Arial" w:cs="Arial"/>
        </w:rPr>
        <w:t>ными показателями</w:t>
      </w:r>
    </w:p>
    <w:p w14:paraId="38248B78" w14:textId="1FDE2ED4" w:rsidR="006777B4" w:rsidRDefault="006777B4" w:rsidP="00394284">
      <w:pPr>
        <w:pStyle w:val="a9"/>
        <w:ind w:firstLine="414"/>
        <w:rPr>
          <w:rFonts w:ascii="Arial" w:hAnsi="Arial" w:cs="Arial"/>
        </w:rPr>
      </w:pPr>
      <w:r w:rsidRPr="006777B4">
        <w:rPr>
          <w:rFonts w:ascii="Arial" w:hAnsi="Arial" w:cs="Arial"/>
        </w:rPr>
        <w:t>— ROI рекомендаций</w:t>
      </w:r>
    </w:p>
    <w:p w14:paraId="29B74040" w14:textId="08684942" w:rsidR="00817E8A" w:rsidRPr="006777B4" w:rsidRDefault="00817E8A" w:rsidP="00394284">
      <w:pPr>
        <w:pStyle w:val="a9"/>
        <w:ind w:firstLine="414"/>
        <w:rPr>
          <w:rFonts w:ascii="Arial" w:hAnsi="Arial" w:cs="Arial"/>
        </w:rPr>
      </w:pPr>
      <w:r w:rsidRPr="006777B4">
        <w:rPr>
          <w:rFonts w:ascii="Arial" w:hAnsi="Arial" w:cs="Arial"/>
        </w:rPr>
        <w:t>—</w:t>
      </w:r>
      <w:r>
        <w:rPr>
          <w:rFonts w:ascii="Arial" w:hAnsi="Arial" w:cs="Arial"/>
        </w:rPr>
        <w:t xml:space="preserve"> </w:t>
      </w:r>
      <w:r w:rsidR="00761BF5">
        <w:rPr>
          <w:rFonts w:ascii="Arial" w:hAnsi="Arial" w:cs="Arial"/>
        </w:rPr>
        <w:t>т</w:t>
      </w:r>
      <w:r>
        <w:rPr>
          <w:rFonts w:ascii="Arial" w:hAnsi="Arial" w:cs="Arial"/>
        </w:rPr>
        <w:t xml:space="preserve">очность </w:t>
      </w:r>
      <w:r w:rsidRPr="00817E8A">
        <w:rPr>
          <w:rFonts w:ascii="Arial" w:hAnsi="Arial" w:cs="Arial"/>
        </w:rPr>
        <w:t>DEA-модели</w:t>
      </w:r>
    </w:p>
    <w:p w14:paraId="6D075A80" w14:textId="09F3E863" w:rsidR="006777B4" w:rsidRPr="006777B4" w:rsidRDefault="006777B4" w:rsidP="00394284">
      <w:pPr>
        <w:pStyle w:val="a9"/>
        <w:ind w:firstLine="414"/>
        <w:rPr>
          <w:rFonts w:ascii="Arial" w:hAnsi="Arial" w:cs="Arial"/>
        </w:rPr>
      </w:pPr>
      <w:r w:rsidRPr="006777B4">
        <w:rPr>
          <w:rFonts w:ascii="Arial" w:hAnsi="Arial" w:cs="Arial"/>
        </w:rPr>
        <w:t xml:space="preserve">— </w:t>
      </w:r>
      <w:r w:rsidR="00761BF5">
        <w:rPr>
          <w:rFonts w:ascii="Arial" w:hAnsi="Arial" w:cs="Arial"/>
        </w:rPr>
        <w:t>п</w:t>
      </w:r>
      <w:r w:rsidRPr="006777B4">
        <w:rPr>
          <w:rFonts w:ascii="Arial" w:hAnsi="Arial" w:cs="Arial"/>
        </w:rPr>
        <w:t>окрытие сети DEA-анализом.</w:t>
      </w:r>
    </w:p>
    <w:p w14:paraId="1864F284" w14:textId="77777777" w:rsidR="00761BF5" w:rsidRPr="00761BF5" w:rsidRDefault="00761BF5" w:rsidP="00761BF5">
      <w:pPr>
        <w:pStyle w:val="a9"/>
        <w:numPr>
          <w:ilvl w:val="0"/>
          <w:numId w:val="12"/>
        </w:numPr>
        <w:rPr>
          <w:rFonts w:ascii="Arial" w:hAnsi="Arial" w:cs="Arial"/>
          <w:b/>
          <w:bCs/>
        </w:rPr>
      </w:pPr>
      <w:r w:rsidRPr="00761BF5">
        <w:rPr>
          <w:rFonts w:ascii="Arial" w:hAnsi="Arial" w:cs="Arial"/>
          <w:b/>
          <w:bCs/>
        </w:rPr>
        <w:t>Отображаемая информация:</w:t>
      </w:r>
    </w:p>
    <w:p w14:paraId="73B87C34" w14:textId="5A28AF19" w:rsidR="00761BF5" w:rsidRPr="00761BF5" w:rsidRDefault="00761BF5" w:rsidP="00761BF5">
      <w:pPr>
        <w:pStyle w:val="a9"/>
        <w:ind w:left="1068"/>
        <w:rPr>
          <w:rFonts w:ascii="Arial" w:hAnsi="Arial" w:cs="Arial"/>
        </w:rPr>
      </w:pPr>
      <w:r w:rsidRPr="00761BF5">
        <w:rPr>
          <w:rFonts w:ascii="Arial" w:hAnsi="Arial" w:cs="Arial"/>
        </w:rPr>
        <w:t>Показывается качество DEA-модели, эффективность рекомендаций платформы и степень охвата сети аналитикой.</w:t>
      </w:r>
    </w:p>
    <w:p w14:paraId="68044C3E" w14:textId="2D2F7F27" w:rsidR="006777B4" w:rsidRPr="006777B4" w:rsidRDefault="006777B4" w:rsidP="00394284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t>Аудитория:</w:t>
      </w:r>
    </w:p>
    <w:p w14:paraId="36E02199" w14:textId="4F34EC58" w:rsidR="006777B4" w:rsidRDefault="00761BF5" w:rsidP="00394284">
      <w:pPr>
        <w:pStyle w:val="a9"/>
        <w:ind w:left="1276" w:hanging="142"/>
        <w:rPr>
          <w:rFonts w:ascii="Arial" w:hAnsi="Arial" w:cs="Arial"/>
        </w:rPr>
      </w:pPr>
      <w:r w:rsidRPr="00761BF5">
        <w:rPr>
          <w:rFonts w:ascii="Arial" w:hAnsi="Arial" w:cs="Arial"/>
        </w:rPr>
        <w:t>Руководитель проекта, бизнес-пользователи, топ-менеджмент</w:t>
      </w:r>
      <w:r w:rsidR="006777B4" w:rsidRPr="006777B4">
        <w:rPr>
          <w:rFonts w:ascii="Arial" w:hAnsi="Arial" w:cs="Arial"/>
        </w:rPr>
        <w:t>.</w:t>
      </w:r>
    </w:p>
    <w:p w14:paraId="2AC884F4" w14:textId="5071E2AA" w:rsidR="00761BF5" w:rsidRPr="006777B4" w:rsidRDefault="00761BF5" w:rsidP="00761BF5">
      <w:pPr>
        <w:pStyle w:val="a9"/>
        <w:numPr>
          <w:ilvl w:val="0"/>
          <w:numId w:val="18"/>
        </w:numPr>
        <w:ind w:left="709" w:hanging="283"/>
        <w:rPr>
          <w:rFonts w:ascii="Arial" w:hAnsi="Arial" w:cs="Arial"/>
          <w:i/>
          <w:iCs/>
        </w:rPr>
      </w:pPr>
      <w:r w:rsidRPr="006777B4">
        <w:rPr>
          <w:rFonts w:ascii="Arial" w:hAnsi="Arial" w:cs="Arial"/>
          <w:i/>
          <w:iCs/>
        </w:rPr>
        <w:t xml:space="preserve">Блок </w:t>
      </w:r>
      <w:r>
        <w:rPr>
          <w:rFonts w:ascii="Arial" w:hAnsi="Arial" w:cs="Arial"/>
          <w:i/>
          <w:iCs/>
        </w:rPr>
        <w:t>5</w:t>
      </w:r>
      <w:r w:rsidRPr="006777B4">
        <w:rPr>
          <w:rFonts w:ascii="Arial" w:hAnsi="Arial" w:cs="Arial"/>
          <w:i/>
          <w:iCs/>
        </w:rPr>
        <w:t xml:space="preserve">. </w:t>
      </w:r>
      <w:r w:rsidRPr="00761BF5">
        <w:rPr>
          <w:rFonts w:ascii="Arial" w:hAnsi="Arial" w:cs="Arial"/>
          <w:i/>
          <w:iCs/>
        </w:rPr>
        <w:t xml:space="preserve">Активные </w:t>
      </w:r>
      <w:proofErr w:type="spellStart"/>
      <w:r w:rsidRPr="00761BF5">
        <w:rPr>
          <w:rFonts w:ascii="Arial" w:hAnsi="Arial" w:cs="Arial"/>
          <w:i/>
          <w:iCs/>
        </w:rPr>
        <w:t>алерты</w:t>
      </w:r>
      <w:proofErr w:type="spellEnd"/>
    </w:p>
    <w:p w14:paraId="69A15DE1" w14:textId="6EE38BA3" w:rsidR="00761BF5" w:rsidRPr="00761BF5" w:rsidRDefault="00761BF5" w:rsidP="00761BF5">
      <w:pPr>
        <w:pStyle w:val="a9"/>
        <w:ind w:left="1134"/>
        <w:rPr>
          <w:rFonts w:ascii="Arial" w:hAnsi="Arial" w:cs="Arial"/>
        </w:rPr>
      </w:pPr>
      <w:r w:rsidRPr="00761BF5">
        <w:rPr>
          <w:rFonts w:ascii="Arial" w:hAnsi="Arial" w:cs="Arial"/>
        </w:rPr>
        <w:t>Блок предназначен для оперативного отображения текущих предупреждений и критических событий платформы</w:t>
      </w:r>
      <w:r>
        <w:rPr>
          <w:rFonts w:ascii="Arial" w:hAnsi="Arial" w:cs="Arial"/>
        </w:rPr>
        <w:t>.</w:t>
      </w:r>
    </w:p>
    <w:p w14:paraId="6E9B6763" w14:textId="77777777" w:rsidR="00761BF5" w:rsidRPr="006777B4" w:rsidRDefault="00761BF5" w:rsidP="00761BF5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t>Виджеты:</w:t>
      </w:r>
    </w:p>
    <w:p w14:paraId="2096E006" w14:textId="0A9C75EA" w:rsidR="00761BF5" w:rsidRPr="00761BF5" w:rsidRDefault="00761BF5" w:rsidP="00761BF5">
      <w:pPr>
        <w:pStyle w:val="a9"/>
        <w:ind w:firstLine="414"/>
        <w:rPr>
          <w:rFonts w:ascii="Arial" w:hAnsi="Arial" w:cs="Arial"/>
        </w:rPr>
      </w:pPr>
      <w:r w:rsidRPr="00761BF5">
        <w:rPr>
          <w:rFonts w:ascii="Arial" w:hAnsi="Arial" w:cs="Arial"/>
        </w:rPr>
        <w:t xml:space="preserve">— список критических </w:t>
      </w:r>
      <w:proofErr w:type="spellStart"/>
      <w:r w:rsidRPr="00761BF5">
        <w:rPr>
          <w:rFonts w:ascii="Arial" w:hAnsi="Arial" w:cs="Arial"/>
        </w:rPr>
        <w:t>алертов</w:t>
      </w:r>
      <w:proofErr w:type="spellEnd"/>
    </w:p>
    <w:p w14:paraId="571D1AEC" w14:textId="2F6440B1" w:rsidR="00761BF5" w:rsidRPr="00761BF5" w:rsidRDefault="00761BF5" w:rsidP="00761BF5">
      <w:pPr>
        <w:pStyle w:val="a9"/>
        <w:ind w:firstLine="414"/>
        <w:rPr>
          <w:rFonts w:ascii="Arial" w:hAnsi="Arial" w:cs="Arial"/>
        </w:rPr>
      </w:pPr>
      <w:r w:rsidRPr="00761BF5">
        <w:rPr>
          <w:rFonts w:ascii="Arial" w:hAnsi="Arial" w:cs="Arial"/>
        </w:rPr>
        <w:t>— предупреждения SLA</w:t>
      </w:r>
    </w:p>
    <w:p w14:paraId="129EBA49" w14:textId="34127FFF" w:rsidR="00761BF5" w:rsidRPr="00761BF5" w:rsidRDefault="00761BF5" w:rsidP="00761BF5">
      <w:pPr>
        <w:pStyle w:val="a9"/>
        <w:ind w:firstLine="414"/>
        <w:rPr>
          <w:rFonts w:ascii="Arial" w:hAnsi="Arial" w:cs="Arial"/>
        </w:rPr>
      </w:pPr>
      <w:r w:rsidRPr="00761BF5">
        <w:rPr>
          <w:rFonts w:ascii="Arial" w:hAnsi="Arial" w:cs="Arial"/>
        </w:rPr>
        <w:t>— уведомления о проблемах качества данных</w:t>
      </w:r>
    </w:p>
    <w:p w14:paraId="46D11384" w14:textId="6E5D413B" w:rsidR="00761BF5" w:rsidRPr="006777B4" w:rsidRDefault="00761BF5" w:rsidP="00761BF5">
      <w:pPr>
        <w:pStyle w:val="a9"/>
        <w:ind w:firstLine="414"/>
        <w:rPr>
          <w:rFonts w:ascii="Arial" w:hAnsi="Arial" w:cs="Arial"/>
        </w:rPr>
      </w:pPr>
      <w:r w:rsidRPr="00761BF5">
        <w:rPr>
          <w:rFonts w:ascii="Arial" w:hAnsi="Arial" w:cs="Arial"/>
        </w:rPr>
        <w:t>— уведомления о снижении производительности DEA-расчётов</w:t>
      </w:r>
      <w:r w:rsidRPr="006777B4">
        <w:rPr>
          <w:rFonts w:ascii="Arial" w:hAnsi="Arial" w:cs="Arial"/>
        </w:rPr>
        <w:t>.</w:t>
      </w:r>
    </w:p>
    <w:p w14:paraId="5DE68CB9" w14:textId="77777777" w:rsidR="00761BF5" w:rsidRPr="00761BF5" w:rsidRDefault="00761BF5" w:rsidP="00761BF5">
      <w:pPr>
        <w:pStyle w:val="a9"/>
        <w:numPr>
          <w:ilvl w:val="0"/>
          <w:numId w:val="12"/>
        </w:numPr>
        <w:rPr>
          <w:rFonts w:ascii="Arial" w:hAnsi="Arial" w:cs="Arial"/>
          <w:b/>
          <w:bCs/>
        </w:rPr>
      </w:pPr>
      <w:r w:rsidRPr="00761BF5">
        <w:rPr>
          <w:rFonts w:ascii="Arial" w:hAnsi="Arial" w:cs="Arial"/>
          <w:b/>
          <w:bCs/>
        </w:rPr>
        <w:t>Отображаемая информация:</w:t>
      </w:r>
    </w:p>
    <w:p w14:paraId="70B18E97" w14:textId="16CE8E95" w:rsidR="00761BF5" w:rsidRPr="00761BF5" w:rsidRDefault="00761BF5" w:rsidP="00761BF5">
      <w:pPr>
        <w:pStyle w:val="a9"/>
        <w:ind w:left="1068"/>
        <w:rPr>
          <w:rFonts w:ascii="Arial" w:hAnsi="Arial" w:cs="Arial"/>
        </w:rPr>
      </w:pPr>
      <w:r w:rsidRPr="00761BF5">
        <w:rPr>
          <w:rFonts w:ascii="Arial" w:hAnsi="Arial" w:cs="Arial"/>
        </w:rPr>
        <w:t>Отображаются активные предупреждения и критические события с указанием уровня критичности и времени возникновения.</w:t>
      </w:r>
    </w:p>
    <w:p w14:paraId="66B81A95" w14:textId="77777777" w:rsidR="00761BF5" w:rsidRPr="006777B4" w:rsidRDefault="00761BF5" w:rsidP="00761BF5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t>Аудитория:</w:t>
      </w:r>
    </w:p>
    <w:p w14:paraId="3C5BDA0A" w14:textId="61846B18" w:rsidR="00761BF5" w:rsidRDefault="00761BF5" w:rsidP="00761BF5">
      <w:pPr>
        <w:pStyle w:val="a9"/>
        <w:ind w:left="1276" w:hanging="142"/>
        <w:rPr>
          <w:rFonts w:ascii="Arial" w:hAnsi="Arial" w:cs="Arial"/>
        </w:rPr>
      </w:pPr>
      <w:r w:rsidRPr="00761BF5">
        <w:rPr>
          <w:rFonts w:ascii="Arial" w:hAnsi="Arial" w:cs="Arial"/>
        </w:rPr>
        <w:t>ИТ-команда, менеджер SLA, менеджер инцидентов</w:t>
      </w:r>
      <w:r>
        <w:rPr>
          <w:rFonts w:ascii="Arial" w:hAnsi="Arial" w:cs="Arial"/>
        </w:rPr>
        <w:t>.</w:t>
      </w:r>
    </w:p>
    <w:p w14:paraId="1DD5E03F" w14:textId="0098D196" w:rsidR="009B2766" w:rsidRDefault="00592747" w:rsidP="009B2766">
      <w:pPr>
        <w:pStyle w:val="a9"/>
        <w:numPr>
          <w:ilvl w:val="0"/>
          <w:numId w:val="18"/>
        </w:numPr>
        <w:ind w:left="709" w:hanging="283"/>
        <w:rPr>
          <w:rFonts w:ascii="Arial" w:hAnsi="Arial" w:cs="Arial"/>
          <w:i/>
          <w:iCs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1DDF4FEA" wp14:editId="5CE1B251">
            <wp:simplePos x="0" y="0"/>
            <wp:positionH relativeFrom="column">
              <wp:posOffset>-118110</wp:posOffset>
            </wp:positionH>
            <wp:positionV relativeFrom="paragraph">
              <wp:posOffset>294649</wp:posOffset>
            </wp:positionV>
            <wp:extent cx="5937885" cy="3954780"/>
            <wp:effectExtent l="0" t="0" r="5715" b="762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2766">
        <w:rPr>
          <w:rFonts w:ascii="Arial" w:hAnsi="Arial" w:cs="Arial"/>
          <w:i/>
          <w:iCs/>
        </w:rPr>
        <w:t xml:space="preserve">Макет </w:t>
      </w:r>
      <w:proofErr w:type="spellStart"/>
      <w:r w:rsidR="009B2766">
        <w:rPr>
          <w:rFonts w:ascii="Arial" w:hAnsi="Arial" w:cs="Arial"/>
          <w:i/>
          <w:iCs/>
        </w:rPr>
        <w:t>дашборда</w:t>
      </w:r>
      <w:proofErr w:type="spellEnd"/>
      <w:r w:rsidR="009B2766">
        <w:rPr>
          <w:rFonts w:ascii="Arial" w:hAnsi="Arial" w:cs="Arial"/>
          <w:i/>
          <w:iCs/>
        </w:rPr>
        <w:t>:</w:t>
      </w:r>
    </w:p>
    <w:p w14:paraId="26E7607A" w14:textId="40FD6A14" w:rsidR="00592747" w:rsidRPr="00592747" w:rsidRDefault="00592747" w:rsidP="00592747">
      <w:pPr>
        <w:pStyle w:val="a9"/>
        <w:ind w:left="709"/>
        <w:rPr>
          <w:rFonts w:ascii="Arial" w:hAnsi="Arial" w:cs="Arial"/>
          <w:sz w:val="18"/>
          <w:szCs w:val="18"/>
        </w:rPr>
      </w:pPr>
      <w:r w:rsidRPr="00592747">
        <w:rPr>
          <w:rFonts w:ascii="Arial" w:hAnsi="Arial" w:cs="Arial"/>
          <w:sz w:val="18"/>
          <w:szCs w:val="18"/>
        </w:rPr>
        <w:t>*Дизайн создан при помощи ИИ</w:t>
      </w:r>
    </w:p>
    <w:p w14:paraId="48BFC149" w14:textId="77777777" w:rsidR="004D7F52" w:rsidRDefault="004D7F52" w:rsidP="00394284">
      <w:pPr>
        <w:pStyle w:val="a9"/>
        <w:ind w:left="1276" w:hanging="142"/>
        <w:rPr>
          <w:rFonts w:ascii="Arial" w:hAnsi="Arial" w:cs="Arial"/>
        </w:rPr>
      </w:pPr>
    </w:p>
    <w:p w14:paraId="3B9C8E9E" w14:textId="77777777" w:rsidR="006777B4" w:rsidRDefault="006777B4" w:rsidP="006777B4">
      <w:pPr>
        <w:pStyle w:val="a9"/>
        <w:ind w:left="708"/>
        <w:rPr>
          <w:rFonts w:ascii="Arial" w:hAnsi="Arial" w:cs="Arial"/>
        </w:rPr>
      </w:pPr>
    </w:p>
    <w:p w14:paraId="5D26FBF3" w14:textId="1B5D05F1" w:rsidR="006777B4" w:rsidRDefault="006777B4" w:rsidP="006777B4">
      <w:pPr>
        <w:pStyle w:val="a9"/>
        <w:jc w:val="center"/>
        <w:rPr>
          <w:rFonts w:ascii="Arial" w:hAnsi="Arial" w:cs="Arial"/>
          <w:b/>
          <w:bCs/>
        </w:rPr>
      </w:pPr>
      <w:r w:rsidRPr="006777B4">
        <w:rPr>
          <w:rFonts w:ascii="Arial" w:hAnsi="Arial" w:cs="Arial"/>
          <w:b/>
          <w:bCs/>
        </w:rPr>
        <w:lastRenderedPageBreak/>
        <w:t xml:space="preserve">Пороги и </w:t>
      </w:r>
      <w:proofErr w:type="spellStart"/>
      <w:r w:rsidRPr="006777B4">
        <w:rPr>
          <w:rFonts w:ascii="Arial" w:hAnsi="Arial" w:cs="Arial"/>
          <w:b/>
          <w:bCs/>
        </w:rPr>
        <w:t>алерты</w:t>
      </w:r>
      <w:proofErr w:type="spellEnd"/>
    </w:p>
    <w:p w14:paraId="5AB9B595" w14:textId="28900469" w:rsidR="006777B4" w:rsidRPr="00441EB6" w:rsidRDefault="00441EB6" w:rsidP="00441EB6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441EB6">
        <w:rPr>
          <w:rFonts w:ascii="Arial" w:hAnsi="Arial" w:cs="Arial"/>
          <w:b/>
          <w:bCs/>
        </w:rPr>
        <w:t xml:space="preserve">Формирование </w:t>
      </w:r>
      <w:proofErr w:type="spellStart"/>
      <w:r w:rsidRPr="00441EB6">
        <w:rPr>
          <w:rFonts w:ascii="Arial" w:hAnsi="Arial" w:cs="Arial"/>
          <w:b/>
          <w:bCs/>
        </w:rPr>
        <w:t>алертов</w:t>
      </w:r>
      <w:proofErr w:type="spellEnd"/>
      <w:r w:rsidRPr="00441EB6">
        <w:rPr>
          <w:rFonts w:ascii="Arial" w:hAnsi="Arial" w:cs="Arial"/>
          <w:b/>
          <w:bCs/>
        </w:rPr>
        <w:t>:</w:t>
      </w:r>
    </w:p>
    <w:p w14:paraId="3805F634" w14:textId="671433A0" w:rsidR="00441EB6" w:rsidRDefault="004D7F52" w:rsidP="00441EB6">
      <w:pPr>
        <w:pStyle w:val="a9"/>
        <w:ind w:left="1134"/>
        <w:rPr>
          <w:rFonts w:ascii="Arial" w:hAnsi="Arial" w:cs="Arial"/>
        </w:rPr>
      </w:pPr>
      <w:proofErr w:type="spellStart"/>
      <w:r w:rsidRPr="004D7F52">
        <w:rPr>
          <w:rFonts w:ascii="Arial" w:hAnsi="Arial" w:cs="Arial"/>
        </w:rPr>
        <w:t>Алерты</w:t>
      </w:r>
      <w:proofErr w:type="spellEnd"/>
      <w:r w:rsidRPr="004D7F52">
        <w:rPr>
          <w:rFonts w:ascii="Arial" w:hAnsi="Arial" w:cs="Arial"/>
        </w:rPr>
        <w:t xml:space="preserve"> формируются автоматически системой мониторинга при достижении предупреждающих или критических пороговых значений технических и процессных метрик</w:t>
      </w:r>
      <w:r w:rsidR="00441EB6" w:rsidRPr="00441EB6">
        <w:rPr>
          <w:rFonts w:ascii="Arial" w:hAnsi="Arial" w:cs="Arial"/>
        </w:rPr>
        <w:t>.</w:t>
      </w:r>
    </w:p>
    <w:p w14:paraId="353AF954" w14:textId="328C6613" w:rsidR="00441EB6" w:rsidRDefault="00441EB6" w:rsidP="00441EB6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441EB6">
        <w:rPr>
          <w:rFonts w:ascii="Arial" w:hAnsi="Arial" w:cs="Arial"/>
          <w:b/>
          <w:bCs/>
        </w:rPr>
        <w:t>Типы уведомлений:</w:t>
      </w:r>
    </w:p>
    <w:p w14:paraId="0D6D5AC7" w14:textId="0F95C130" w:rsidR="00441EB6" w:rsidRDefault="00EB4119" w:rsidP="00441EB6">
      <w:pPr>
        <w:pStyle w:val="a9"/>
        <w:ind w:left="1134"/>
        <w:rPr>
          <w:rFonts w:ascii="Arial" w:hAnsi="Arial" w:cs="Arial"/>
        </w:rPr>
      </w:pPr>
      <w:r w:rsidRPr="00EB4119">
        <w:rPr>
          <w:rFonts w:ascii="Arial" w:hAnsi="Arial" w:cs="Arial"/>
        </w:rPr>
        <w:t xml:space="preserve">Канал уведомления определяется уровнем критичности </w:t>
      </w:r>
      <w:proofErr w:type="spellStart"/>
      <w:r w:rsidRPr="00EB4119">
        <w:rPr>
          <w:rFonts w:ascii="Arial" w:hAnsi="Arial" w:cs="Arial"/>
        </w:rPr>
        <w:t>алерта</w:t>
      </w:r>
      <w:proofErr w:type="spellEnd"/>
      <w:r w:rsidRPr="00EB4119">
        <w:rPr>
          <w:rFonts w:ascii="Arial" w:hAnsi="Arial" w:cs="Arial"/>
        </w:rPr>
        <w:t xml:space="preserve"> и регламентом реагирования.</w:t>
      </w:r>
    </w:p>
    <w:p w14:paraId="7F2110BF" w14:textId="77777777" w:rsidR="00EB4119" w:rsidRDefault="00EB4119" w:rsidP="00441EB6">
      <w:pPr>
        <w:pStyle w:val="a9"/>
        <w:ind w:left="1134"/>
        <w:rPr>
          <w:rFonts w:ascii="Arial" w:hAnsi="Arial" w:cs="Arial"/>
        </w:rPr>
      </w:pPr>
    </w:p>
    <w:tbl>
      <w:tblPr>
        <w:tblStyle w:val="aa"/>
        <w:tblW w:w="0" w:type="auto"/>
        <w:tblInd w:w="1134" w:type="dxa"/>
        <w:tblLook w:val="04A0" w:firstRow="1" w:lastRow="0" w:firstColumn="1" w:lastColumn="0" w:noHBand="0" w:noVBand="1"/>
      </w:tblPr>
      <w:tblGrid>
        <w:gridCol w:w="2122"/>
        <w:gridCol w:w="2409"/>
        <w:gridCol w:w="3680"/>
      </w:tblGrid>
      <w:tr w:rsidR="00EB4119" w14:paraId="56C2E679" w14:textId="77777777" w:rsidTr="00EB4119">
        <w:tc>
          <w:tcPr>
            <w:tcW w:w="2122" w:type="dxa"/>
            <w:vAlign w:val="center"/>
          </w:tcPr>
          <w:p w14:paraId="678802F6" w14:textId="614CCC79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  <w:b/>
                <w:bCs/>
              </w:rPr>
              <w:t>Уровень</w:t>
            </w:r>
          </w:p>
        </w:tc>
        <w:tc>
          <w:tcPr>
            <w:tcW w:w="2409" w:type="dxa"/>
            <w:vAlign w:val="center"/>
          </w:tcPr>
          <w:p w14:paraId="67E69638" w14:textId="5A4D1672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  <w:b/>
                <w:bCs/>
              </w:rPr>
              <w:t>Канал уведомления</w:t>
            </w:r>
          </w:p>
        </w:tc>
        <w:tc>
          <w:tcPr>
            <w:tcW w:w="3680" w:type="dxa"/>
            <w:vAlign w:val="center"/>
          </w:tcPr>
          <w:p w14:paraId="141DD00B" w14:textId="5A63011C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  <w:b/>
                <w:bCs/>
              </w:rPr>
              <w:t>Особенность</w:t>
            </w:r>
          </w:p>
        </w:tc>
      </w:tr>
      <w:tr w:rsidR="00EB4119" w14:paraId="1BE2F2BA" w14:textId="77777777" w:rsidTr="00EB4119">
        <w:tc>
          <w:tcPr>
            <w:tcW w:w="2122" w:type="dxa"/>
            <w:vAlign w:val="center"/>
          </w:tcPr>
          <w:p w14:paraId="0E109DCE" w14:textId="232E6604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Информационный</w:t>
            </w:r>
          </w:p>
        </w:tc>
        <w:tc>
          <w:tcPr>
            <w:tcW w:w="2409" w:type="dxa"/>
            <w:vAlign w:val="center"/>
          </w:tcPr>
          <w:p w14:paraId="2E82A641" w14:textId="460C6EEF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proofErr w:type="spellStart"/>
            <w:r w:rsidRPr="00EB4119">
              <w:rPr>
                <w:rFonts w:ascii="Arial" w:hAnsi="Arial" w:cs="Arial"/>
              </w:rPr>
              <w:t>Дашборд</w:t>
            </w:r>
            <w:proofErr w:type="spellEnd"/>
          </w:p>
        </w:tc>
        <w:tc>
          <w:tcPr>
            <w:tcW w:w="3680" w:type="dxa"/>
            <w:vAlign w:val="center"/>
          </w:tcPr>
          <w:p w14:paraId="6530CADA" w14:textId="6608AB9A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Только отображение в системе мониторинга</w:t>
            </w:r>
          </w:p>
        </w:tc>
      </w:tr>
      <w:tr w:rsidR="00EB4119" w14:paraId="772DA98D" w14:textId="77777777" w:rsidTr="00EB4119">
        <w:tc>
          <w:tcPr>
            <w:tcW w:w="2122" w:type="dxa"/>
            <w:vAlign w:val="center"/>
          </w:tcPr>
          <w:p w14:paraId="6C8681C4" w14:textId="75AC188C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Предупреждение</w:t>
            </w:r>
          </w:p>
        </w:tc>
        <w:tc>
          <w:tcPr>
            <w:tcW w:w="2409" w:type="dxa"/>
            <w:vAlign w:val="center"/>
          </w:tcPr>
          <w:p w14:paraId="7F2D1EE1" w14:textId="66369863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 xml:space="preserve">Telegram / </w:t>
            </w:r>
            <w:proofErr w:type="spellStart"/>
            <w:r w:rsidRPr="00EB4119">
              <w:rPr>
                <w:rFonts w:ascii="Arial" w:hAnsi="Arial" w:cs="Arial"/>
              </w:rPr>
              <w:t>Slack</w:t>
            </w:r>
            <w:proofErr w:type="spellEnd"/>
          </w:p>
        </w:tc>
        <w:tc>
          <w:tcPr>
            <w:tcW w:w="3680" w:type="dxa"/>
            <w:vAlign w:val="center"/>
          </w:tcPr>
          <w:p w14:paraId="0106A67D" w14:textId="5780EC99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Уведомление ответственных специалистов</w:t>
            </w:r>
          </w:p>
        </w:tc>
      </w:tr>
      <w:tr w:rsidR="00EB4119" w14:paraId="51CD7EFC" w14:textId="77777777" w:rsidTr="00EB4119">
        <w:tc>
          <w:tcPr>
            <w:tcW w:w="2122" w:type="dxa"/>
            <w:vAlign w:val="center"/>
          </w:tcPr>
          <w:p w14:paraId="2DCE8381" w14:textId="0801933C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Критический</w:t>
            </w:r>
          </w:p>
        </w:tc>
        <w:tc>
          <w:tcPr>
            <w:tcW w:w="2409" w:type="dxa"/>
            <w:vAlign w:val="center"/>
          </w:tcPr>
          <w:p w14:paraId="6697C5DA" w14:textId="3F7A1C9E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SMS / телефонный звонок / Telegram</w:t>
            </w:r>
          </w:p>
        </w:tc>
        <w:tc>
          <w:tcPr>
            <w:tcW w:w="3680" w:type="dxa"/>
            <w:vAlign w:val="center"/>
          </w:tcPr>
          <w:p w14:paraId="678E1BCD" w14:textId="4AA8BF9A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Немедленное оповещение дежурной команды</w:t>
            </w:r>
          </w:p>
        </w:tc>
      </w:tr>
    </w:tbl>
    <w:p w14:paraId="29603408" w14:textId="77777777" w:rsidR="00EB4119" w:rsidRDefault="00EB4119" w:rsidP="00441EB6">
      <w:pPr>
        <w:pStyle w:val="a9"/>
        <w:ind w:left="1134"/>
        <w:rPr>
          <w:rFonts w:ascii="Arial" w:hAnsi="Arial" w:cs="Arial"/>
        </w:rPr>
      </w:pPr>
    </w:p>
    <w:p w14:paraId="5880B832" w14:textId="77777777" w:rsidR="004D7F52" w:rsidRPr="00441EB6" w:rsidRDefault="004D7F52" w:rsidP="00441EB6">
      <w:pPr>
        <w:pStyle w:val="a9"/>
        <w:ind w:left="1134"/>
        <w:rPr>
          <w:rFonts w:ascii="Arial" w:hAnsi="Arial" w:cs="Arial"/>
        </w:rPr>
      </w:pPr>
    </w:p>
    <w:p w14:paraId="74B297CC" w14:textId="7AD56075" w:rsidR="00EB4119" w:rsidRDefault="00EB4119" w:rsidP="00441EB6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 xml:space="preserve">SLA </w:t>
      </w:r>
      <w:r>
        <w:rPr>
          <w:rFonts w:ascii="Arial" w:hAnsi="Arial" w:cs="Arial"/>
          <w:b/>
          <w:bCs/>
        </w:rPr>
        <w:t xml:space="preserve">обработки </w:t>
      </w:r>
      <w:proofErr w:type="spellStart"/>
      <w:r>
        <w:rPr>
          <w:rFonts w:ascii="Arial" w:hAnsi="Arial" w:cs="Arial"/>
          <w:b/>
          <w:bCs/>
        </w:rPr>
        <w:t>алертов</w:t>
      </w:r>
      <w:proofErr w:type="spellEnd"/>
      <w:r>
        <w:rPr>
          <w:rFonts w:ascii="Arial" w:hAnsi="Arial" w:cs="Arial"/>
          <w:b/>
          <w:bCs/>
        </w:rPr>
        <w:t>:</w:t>
      </w:r>
    </w:p>
    <w:tbl>
      <w:tblPr>
        <w:tblStyle w:val="aa"/>
        <w:tblW w:w="0" w:type="auto"/>
        <w:tblInd w:w="1134" w:type="dxa"/>
        <w:tblLook w:val="04A0" w:firstRow="1" w:lastRow="0" w:firstColumn="1" w:lastColumn="0" w:noHBand="0" w:noVBand="1"/>
      </w:tblPr>
      <w:tblGrid>
        <w:gridCol w:w="2091"/>
        <w:gridCol w:w="1938"/>
        <w:gridCol w:w="1636"/>
        <w:gridCol w:w="2546"/>
      </w:tblGrid>
      <w:tr w:rsidR="00EB4119" w14:paraId="231784D8" w14:textId="77777777" w:rsidTr="00EB4119">
        <w:tc>
          <w:tcPr>
            <w:tcW w:w="2091" w:type="dxa"/>
            <w:vAlign w:val="center"/>
          </w:tcPr>
          <w:p w14:paraId="79DE7764" w14:textId="6DDA7001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EB4119">
              <w:rPr>
                <w:rFonts w:ascii="Arial" w:hAnsi="Arial" w:cs="Arial"/>
                <w:b/>
                <w:bCs/>
              </w:rPr>
              <w:t xml:space="preserve">Уровень </w:t>
            </w:r>
            <w:proofErr w:type="spellStart"/>
            <w:r w:rsidRPr="00EB4119">
              <w:rPr>
                <w:rFonts w:ascii="Arial" w:hAnsi="Arial" w:cs="Arial"/>
                <w:b/>
                <w:bCs/>
              </w:rPr>
              <w:t>алерта</w:t>
            </w:r>
            <w:proofErr w:type="spellEnd"/>
          </w:p>
        </w:tc>
        <w:tc>
          <w:tcPr>
            <w:tcW w:w="1938" w:type="dxa"/>
            <w:vAlign w:val="center"/>
          </w:tcPr>
          <w:p w14:paraId="66972F49" w14:textId="7007CA0D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EB4119">
              <w:rPr>
                <w:rFonts w:ascii="Arial" w:hAnsi="Arial" w:cs="Arial"/>
                <w:b/>
                <w:bCs/>
              </w:rPr>
              <w:t>Время подтверждения</w:t>
            </w:r>
          </w:p>
        </w:tc>
        <w:tc>
          <w:tcPr>
            <w:tcW w:w="1636" w:type="dxa"/>
            <w:vAlign w:val="center"/>
          </w:tcPr>
          <w:p w14:paraId="50FDFC61" w14:textId="75DF3FF1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EB4119">
              <w:rPr>
                <w:rFonts w:ascii="Arial" w:hAnsi="Arial" w:cs="Arial"/>
                <w:b/>
                <w:bCs/>
              </w:rPr>
              <w:t>Время начала реакции</w:t>
            </w:r>
          </w:p>
        </w:tc>
        <w:tc>
          <w:tcPr>
            <w:tcW w:w="2546" w:type="dxa"/>
            <w:vAlign w:val="center"/>
          </w:tcPr>
          <w:p w14:paraId="3AC7EE8E" w14:textId="10A4FE0F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EB4119">
              <w:rPr>
                <w:rFonts w:ascii="Arial" w:hAnsi="Arial" w:cs="Arial"/>
                <w:b/>
                <w:bCs/>
              </w:rPr>
              <w:t>Эскалация</w:t>
            </w:r>
          </w:p>
        </w:tc>
      </w:tr>
      <w:tr w:rsidR="00EB4119" w14:paraId="236C601F" w14:textId="77777777" w:rsidTr="00EB4119">
        <w:tc>
          <w:tcPr>
            <w:tcW w:w="2091" w:type="dxa"/>
            <w:vAlign w:val="center"/>
          </w:tcPr>
          <w:p w14:paraId="58502257" w14:textId="24B34285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EB4119">
              <w:rPr>
                <w:rFonts w:ascii="Arial" w:hAnsi="Arial" w:cs="Arial"/>
              </w:rPr>
              <w:t>Информационный</w:t>
            </w:r>
          </w:p>
        </w:tc>
        <w:tc>
          <w:tcPr>
            <w:tcW w:w="1938" w:type="dxa"/>
            <w:vAlign w:val="center"/>
          </w:tcPr>
          <w:p w14:paraId="15425593" w14:textId="0C0B9D38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EB4119">
              <w:rPr>
                <w:rFonts w:ascii="Arial" w:hAnsi="Arial" w:cs="Arial"/>
              </w:rPr>
              <w:t>Не требуется</w:t>
            </w:r>
          </w:p>
        </w:tc>
        <w:tc>
          <w:tcPr>
            <w:tcW w:w="1636" w:type="dxa"/>
            <w:vAlign w:val="center"/>
          </w:tcPr>
          <w:p w14:paraId="2CD9A672" w14:textId="349B29F6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EB4119">
              <w:rPr>
                <w:rFonts w:ascii="Arial" w:hAnsi="Arial" w:cs="Arial"/>
              </w:rPr>
              <w:t>В рабочем порядке</w:t>
            </w:r>
          </w:p>
        </w:tc>
        <w:tc>
          <w:tcPr>
            <w:tcW w:w="2546" w:type="dxa"/>
            <w:vAlign w:val="center"/>
          </w:tcPr>
          <w:p w14:paraId="34D3262D" w14:textId="3FA59A2F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EB4119">
              <w:rPr>
                <w:rFonts w:ascii="Arial" w:hAnsi="Arial" w:cs="Arial"/>
              </w:rPr>
              <w:t>Не выполняется</w:t>
            </w:r>
          </w:p>
        </w:tc>
      </w:tr>
      <w:tr w:rsidR="00EB4119" w14:paraId="000983E5" w14:textId="77777777" w:rsidTr="00EB4119">
        <w:tc>
          <w:tcPr>
            <w:tcW w:w="2091" w:type="dxa"/>
            <w:vAlign w:val="center"/>
          </w:tcPr>
          <w:p w14:paraId="0FB03B97" w14:textId="4F18D26B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EB4119">
              <w:rPr>
                <w:rFonts w:ascii="Arial" w:hAnsi="Arial" w:cs="Arial"/>
              </w:rPr>
              <w:t>Предупреждение</w:t>
            </w:r>
          </w:p>
        </w:tc>
        <w:tc>
          <w:tcPr>
            <w:tcW w:w="1938" w:type="dxa"/>
            <w:vAlign w:val="center"/>
          </w:tcPr>
          <w:p w14:paraId="76EAB76A" w14:textId="064D2871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EB4119">
              <w:rPr>
                <w:rFonts w:ascii="Arial" w:hAnsi="Arial" w:cs="Arial"/>
              </w:rPr>
              <w:t>До 30 минут</w:t>
            </w:r>
          </w:p>
        </w:tc>
        <w:tc>
          <w:tcPr>
            <w:tcW w:w="1636" w:type="dxa"/>
            <w:vAlign w:val="center"/>
          </w:tcPr>
          <w:p w14:paraId="258B5A1E" w14:textId="59153B29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EB4119">
              <w:rPr>
                <w:rFonts w:ascii="Arial" w:hAnsi="Arial" w:cs="Arial"/>
              </w:rPr>
              <w:t>До 1 часа</w:t>
            </w:r>
          </w:p>
        </w:tc>
        <w:tc>
          <w:tcPr>
            <w:tcW w:w="2546" w:type="dxa"/>
            <w:vAlign w:val="center"/>
          </w:tcPr>
          <w:p w14:paraId="6E0CE712" w14:textId="1E8B7202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EB4119">
              <w:rPr>
                <w:rFonts w:ascii="Arial" w:hAnsi="Arial" w:cs="Arial"/>
              </w:rPr>
              <w:t>Уведомление ответственного специалиста</w:t>
            </w:r>
          </w:p>
        </w:tc>
      </w:tr>
      <w:tr w:rsidR="00EB4119" w14:paraId="68503486" w14:textId="77777777" w:rsidTr="00EB4119">
        <w:tc>
          <w:tcPr>
            <w:tcW w:w="2091" w:type="dxa"/>
            <w:vAlign w:val="center"/>
          </w:tcPr>
          <w:p w14:paraId="0815A077" w14:textId="66A16F98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EB4119">
              <w:rPr>
                <w:rFonts w:ascii="Arial" w:hAnsi="Arial" w:cs="Arial"/>
              </w:rPr>
              <w:t>Критический</w:t>
            </w:r>
          </w:p>
        </w:tc>
        <w:tc>
          <w:tcPr>
            <w:tcW w:w="1938" w:type="dxa"/>
            <w:vAlign w:val="center"/>
          </w:tcPr>
          <w:p w14:paraId="40B9B885" w14:textId="5A431540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EB4119">
              <w:rPr>
                <w:rFonts w:ascii="Arial" w:hAnsi="Arial" w:cs="Arial"/>
              </w:rPr>
              <w:t>До 5 минут</w:t>
            </w:r>
          </w:p>
        </w:tc>
        <w:tc>
          <w:tcPr>
            <w:tcW w:w="1636" w:type="dxa"/>
            <w:vAlign w:val="center"/>
          </w:tcPr>
          <w:p w14:paraId="2FE88BCC" w14:textId="5A931BD4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EB4119">
              <w:rPr>
                <w:rFonts w:ascii="Arial" w:hAnsi="Arial" w:cs="Arial"/>
              </w:rPr>
              <w:t>Немедленно</w:t>
            </w:r>
          </w:p>
        </w:tc>
        <w:tc>
          <w:tcPr>
            <w:tcW w:w="2546" w:type="dxa"/>
            <w:vAlign w:val="center"/>
          </w:tcPr>
          <w:p w14:paraId="0747CB55" w14:textId="589F7D37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EB4119">
              <w:rPr>
                <w:rFonts w:ascii="Arial" w:hAnsi="Arial" w:cs="Arial"/>
              </w:rPr>
              <w:t>Автоматическая эскалация менеджеру инцидентов и дежурной ИТ-команде</w:t>
            </w:r>
          </w:p>
        </w:tc>
      </w:tr>
    </w:tbl>
    <w:p w14:paraId="66E2652F" w14:textId="7A45C7C4" w:rsidR="00EB4119" w:rsidRDefault="00EB4119" w:rsidP="00EB4119">
      <w:pPr>
        <w:pStyle w:val="a9"/>
        <w:ind w:left="1134"/>
        <w:rPr>
          <w:rFonts w:ascii="Arial" w:hAnsi="Arial" w:cs="Arial"/>
          <w:b/>
          <w:bCs/>
        </w:rPr>
      </w:pPr>
    </w:p>
    <w:p w14:paraId="46FA2F71" w14:textId="2888EB7E" w:rsidR="00EB4119" w:rsidRPr="00EB4119" w:rsidRDefault="00EB4119" w:rsidP="00EB4119">
      <w:pPr>
        <w:pStyle w:val="a9"/>
        <w:ind w:left="1134"/>
        <w:rPr>
          <w:rFonts w:ascii="Arial" w:hAnsi="Arial" w:cs="Arial"/>
        </w:rPr>
      </w:pPr>
      <w:r w:rsidRPr="00EB4119">
        <w:rPr>
          <w:rFonts w:ascii="Arial" w:hAnsi="Arial" w:cs="Arial"/>
          <w:b/>
          <w:bCs/>
        </w:rPr>
        <w:t>Правила эскалации:</w:t>
      </w:r>
    </w:p>
    <w:p w14:paraId="06FAD35A" w14:textId="77777777" w:rsidR="00EB4119" w:rsidRPr="00EB4119" w:rsidRDefault="00EB4119" w:rsidP="00EB4119">
      <w:pPr>
        <w:pStyle w:val="a9"/>
        <w:ind w:left="1134"/>
        <w:rPr>
          <w:rFonts w:ascii="Arial" w:hAnsi="Arial" w:cs="Arial"/>
        </w:rPr>
      </w:pPr>
      <w:r w:rsidRPr="00EB4119">
        <w:rPr>
          <w:rFonts w:ascii="Arial" w:hAnsi="Arial" w:cs="Arial"/>
        </w:rPr>
        <w:t xml:space="preserve">Если критический </w:t>
      </w:r>
      <w:proofErr w:type="spellStart"/>
      <w:r w:rsidRPr="00EB4119">
        <w:rPr>
          <w:rFonts w:ascii="Arial" w:hAnsi="Arial" w:cs="Arial"/>
        </w:rPr>
        <w:t>алерт</w:t>
      </w:r>
      <w:proofErr w:type="spellEnd"/>
      <w:r w:rsidRPr="00EB4119">
        <w:rPr>
          <w:rFonts w:ascii="Arial" w:hAnsi="Arial" w:cs="Arial"/>
        </w:rPr>
        <w:t xml:space="preserve"> не подтверждён в течение 5 минут:</w:t>
      </w:r>
    </w:p>
    <w:p w14:paraId="5F8ADA3E" w14:textId="27BF03B0" w:rsidR="00EB4119" w:rsidRPr="00EB4119" w:rsidRDefault="00EB4119" w:rsidP="00EB4119">
      <w:pPr>
        <w:pStyle w:val="a9"/>
        <w:ind w:left="1134"/>
        <w:rPr>
          <w:rFonts w:ascii="Arial" w:hAnsi="Arial" w:cs="Arial"/>
        </w:rPr>
      </w:pPr>
      <w:r w:rsidRPr="00EB4119">
        <w:rPr>
          <w:rFonts w:ascii="Arial" w:hAnsi="Arial" w:cs="Arial"/>
        </w:rPr>
        <w:t>— выполняется повторное уведомление</w:t>
      </w:r>
    </w:p>
    <w:p w14:paraId="6CE35F5A" w14:textId="65FD3247" w:rsidR="00EB4119" w:rsidRPr="00EB4119" w:rsidRDefault="00EB4119" w:rsidP="00EB4119">
      <w:pPr>
        <w:pStyle w:val="a9"/>
        <w:ind w:left="1134"/>
        <w:rPr>
          <w:rFonts w:ascii="Arial" w:hAnsi="Arial" w:cs="Arial"/>
        </w:rPr>
      </w:pPr>
      <w:r w:rsidRPr="00EB4119">
        <w:rPr>
          <w:rFonts w:ascii="Arial" w:hAnsi="Arial" w:cs="Arial"/>
        </w:rPr>
        <w:t>— автоматически уведомляется менеджер инцидентов</w:t>
      </w:r>
    </w:p>
    <w:p w14:paraId="620DB2B9" w14:textId="69CDEFF0" w:rsidR="00EB4119" w:rsidRPr="00EB4119" w:rsidRDefault="00EB4119" w:rsidP="00EB4119">
      <w:pPr>
        <w:pStyle w:val="a9"/>
        <w:ind w:left="1134"/>
        <w:rPr>
          <w:rFonts w:ascii="Arial" w:hAnsi="Arial" w:cs="Arial"/>
        </w:rPr>
      </w:pPr>
      <w:r w:rsidRPr="00EB4119">
        <w:rPr>
          <w:rFonts w:ascii="Arial" w:hAnsi="Arial" w:cs="Arial"/>
        </w:rPr>
        <w:t>— при необходимости инициируется телефонное оповещение дежурного специалиста.</w:t>
      </w:r>
    </w:p>
    <w:p w14:paraId="471B3825" w14:textId="77777777" w:rsidR="00EB4119" w:rsidRDefault="00EB4119" w:rsidP="00EB4119">
      <w:pPr>
        <w:pStyle w:val="a9"/>
        <w:ind w:left="1134"/>
        <w:rPr>
          <w:rFonts w:ascii="Arial" w:hAnsi="Arial" w:cs="Arial"/>
          <w:b/>
          <w:bCs/>
        </w:rPr>
      </w:pPr>
    </w:p>
    <w:p w14:paraId="158E6385" w14:textId="34351D52" w:rsidR="00441EB6" w:rsidRDefault="00441EB6" w:rsidP="00441EB6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441EB6">
        <w:rPr>
          <w:rFonts w:ascii="Arial" w:hAnsi="Arial" w:cs="Arial"/>
          <w:b/>
          <w:bCs/>
        </w:rPr>
        <w:t xml:space="preserve">Получатели </w:t>
      </w:r>
      <w:proofErr w:type="spellStart"/>
      <w:r w:rsidRPr="00441EB6">
        <w:rPr>
          <w:rFonts w:ascii="Arial" w:hAnsi="Arial" w:cs="Arial"/>
          <w:b/>
          <w:bCs/>
        </w:rPr>
        <w:t>алертов</w:t>
      </w:r>
      <w:proofErr w:type="spellEnd"/>
      <w:r w:rsidRPr="00441EB6">
        <w:rPr>
          <w:rFonts w:ascii="Arial" w:hAnsi="Arial" w:cs="Arial"/>
          <w:b/>
          <w:bCs/>
        </w:rPr>
        <w:t>:</w:t>
      </w:r>
    </w:p>
    <w:p w14:paraId="0B4FA6EB" w14:textId="77777777" w:rsidR="00441EB6" w:rsidRDefault="00441EB6" w:rsidP="00441EB6">
      <w:pPr>
        <w:pStyle w:val="a9"/>
        <w:ind w:left="1134"/>
        <w:rPr>
          <w:rFonts w:ascii="Arial" w:hAnsi="Arial" w:cs="Arial"/>
          <w:b/>
          <w:bCs/>
        </w:rPr>
      </w:pPr>
    </w:p>
    <w:tbl>
      <w:tblPr>
        <w:tblStyle w:val="aa"/>
        <w:tblW w:w="0" w:type="auto"/>
        <w:tblInd w:w="1134" w:type="dxa"/>
        <w:tblLook w:val="04A0" w:firstRow="1" w:lastRow="0" w:firstColumn="1" w:lastColumn="0" w:noHBand="0" w:noVBand="1"/>
      </w:tblPr>
      <w:tblGrid>
        <w:gridCol w:w="4124"/>
        <w:gridCol w:w="4087"/>
      </w:tblGrid>
      <w:tr w:rsidR="00EB4119" w14:paraId="70AAF56D" w14:textId="77777777" w:rsidTr="00321925">
        <w:tc>
          <w:tcPr>
            <w:tcW w:w="4124" w:type="dxa"/>
            <w:vAlign w:val="center"/>
          </w:tcPr>
          <w:p w14:paraId="3FC2C5A8" w14:textId="3D7902B5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EB4119">
              <w:rPr>
                <w:rFonts w:ascii="Arial" w:hAnsi="Arial" w:cs="Arial"/>
                <w:b/>
                <w:bCs/>
              </w:rPr>
              <w:t>Метрика</w:t>
            </w:r>
          </w:p>
        </w:tc>
        <w:tc>
          <w:tcPr>
            <w:tcW w:w="4087" w:type="dxa"/>
            <w:vAlign w:val="center"/>
          </w:tcPr>
          <w:p w14:paraId="2E2586A3" w14:textId="7E809261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EB4119">
              <w:rPr>
                <w:rFonts w:ascii="Arial" w:hAnsi="Arial" w:cs="Arial"/>
                <w:b/>
                <w:bCs/>
              </w:rPr>
              <w:t>Получатель</w:t>
            </w:r>
          </w:p>
        </w:tc>
      </w:tr>
      <w:tr w:rsidR="00EB4119" w:rsidRPr="00441EB6" w14:paraId="4C0165C2" w14:textId="77777777" w:rsidTr="00321925">
        <w:tc>
          <w:tcPr>
            <w:tcW w:w="4124" w:type="dxa"/>
            <w:vAlign w:val="center"/>
          </w:tcPr>
          <w:p w14:paraId="69964B1C" w14:textId="3933B0B9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Доступность платформы</w:t>
            </w:r>
          </w:p>
        </w:tc>
        <w:tc>
          <w:tcPr>
            <w:tcW w:w="4087" w:type="dxa"/>
            <w:vAlign w:val="center"/>
          </w:tcPr>
          <w:p w14:paraId="45CC5C65" w14:textId="61D84CE2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proofErr w:type="spellStart"/>
            <w:r w:rsidRPr="00EB4119">
              <w:rPr>
                <w:rFonts w:ascii="Arial" w:hAnsi="Arial" w:cs="Arial"/>
              </w:rPr>
              <w:t>DevOps</w:t>
            </w:r>
            <w:proofErr w:type="spellEnd"/>
            <w:r w:rsidRPr="00EB4119">
              <w:rPr>
                <w:rFonts w:ascii="Arial" w:hAnsi="Arial" w:cs="Arial"/>
              </w:rPr>
              <w:t>-инженер</w:t>
            </w:r>
          </w:p>
        </w:tc>
      </w:tr>
      <w:tr w:rsidR="00EB4119" w:rsidRPr="00441EB6" w14:paraId="79EEEEC0" w14:textId="77777777" w:rsidTr="00321925">
        <w:tc>
          <w:tcPr>
            <w:tcW w:w="4124" w:type="dxa"/>
            <w:vAlign w:val="center"/>
          </w:tcPr>
          <w:p w14:paraId="6CA99FDC" w14:textId="2287E79C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Время DEA-расчёта</w:t>
            </w:r>
          </w:p>
        </w:tc>
        <w:tc>
          <w:tcPr>
            <w:tcW w:w="4087" w:type="dxa"/>
            <w:vAlign w:val="center"/>
          </w:tcPr>
          <w:p w14:paraId="4266B9B3" w14:textId="22478E39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 xml:space="preserve">Аналитик данных, </w:t>
            </w:r>
            <w:proofErr w:type="spellStart"/>
            <w:r w:rsidRPr="00EB4119">
              <w:rPr>
                <w:rFonts w:ascii="Arial" w:hAnsi="Arial" w:cs="Arial"/>
              </w:rPr>
              <w:t>DevOps</w:t>
            </w:r>
            <w:proofErr w:type="spellEnd"/>
            <w:r w:rsidRPr="00EB4119">
              <w:rPr>
                <w:rFonts w:ascii="Arial" w:hAnsi="Arial" w:cs="Arial"/>
              </w:rPr>
              <w:t>-инженер</w:t>
            </w:r>
          </w:p>
        </w:tc>
      </w:tr>
      <w:tr w:rsidR="00EB4119" w:rsidRPr="00441EB6" w14:paraId="2192B78E" w14:textId="77777777" w:rsidTr="00321925">
        <w:tc>
          <w:tcPr>
            <w:tcW w:w="4124" w:type="dxa"/>
            <w:vAlign w:val="center"/>
          </w:tcPr>
          <w:p w14:paraId="5E4A3D13" w14:textId="4A822F8C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Полнота и корректность данных</w:t>
            </w:r>
          </w:p>
        </w:tc>
        <w:tc>
          <w:tcPr>
            <w:tcW w:w="4087" w:type="dxa"/>
            <w:vAlign w:val="center"/>
          </w:tcPr>
          <w:p w14:paraId="6115EF85" w14:textId="281BC37D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Аналитик данных</w:t>
            </w:r>
          </w:p>
        </w:tc>
      </w:tr>
      <w:tr w:rsidR="00EB4119" w:rsidRPr="00441EB6" w14:paraId="2B34403B" w14:textId="77777777" w:rsidTr="00321925">
        <w:tc>
          <w:tcPr>
            <w:tcW w:w="4124" w:type="dxa"/>
            <w:vAlign w:val="center"/>
          </w:tcPr>
          <w:p w14:paraId="14988E31" w14:textId="1C238AF2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Частота обновления DEA-</w:t>
            </w:r>
            <w:proofErr w:type="spellStart"/>
            <w:r w:rsidRPr="00EB4119">
              <w:rPr>
                <w:rFonts w:ascii="Arial" w:hAnsi="Arial" w:cs="Arial"/>
              </w:rPr>
              <w:t>score</w:t>
            </w:r>
            <w:proofErr w:type="spellEnd"/>
          </w:p>
        </w:tc>
        <w:tc>
          <w:tcPr>
            <w:tcW w:w="4087" w:type="dxa"/>
            <w:vAlign w:val="center"/>
          </w:tcPr>
          <w:p w14:paraId="3B93ABD8" w14:textId="0EA03D3D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Аналитик данных</w:t>
            </w:r>
          </w:p>
        </w:tc>
      </w:tr>
      <w:tr w:rsidR="00EB4119" w:rsidRPr="00441EB6" w14:paraId="44B529B1" w14:textId="77777777" w:rsidTr="00321925">
        <w:tc>
          <w:tcPr>
            <w:tcW w:w="4124" w:type="dxa"/>
            <w:vAlign w:val="center"/>
          </w:tcPr>
          <w:p w14:paraId="0E90EB35" w14:textId="7F6955C2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Количество инцидентов</w:t>
            </w:r>
          </w:p>
        </w:tc>
        <w:tc>
          <w:tcPr>
            <w:tcW w:w="4087" w:type="dxa"/>
            <w:vAlign w:val="center"/>
          </w:tcPr>
          <w:p w14:paraId="689C0693" w14:textId="6F933756" w:rsidR="00EB4119" w:rsidRPr="00EB4119" w:rsidRDefault="00EB4119" w:rsidP="00EB4119">
            <w:pPr>
              <w:pStyle w:val="a9"/>
              <w:tabs>
                <w:tab w:val="left" w:pos="1480"/>
              </w:tabs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Менеджер инцидентов</w:t>
            </w:r>
          </w:p>
        </w:tc>
      </w:tr>
      <w:tr w:rsidR="00EB4119" w:rsidRPr="00441EB6" w14:paraId="25F38F8A" w14:textId="77777777" w:rsidTr="00321925">
        <w:trPr>
          <w:trHeight w:val="90"/>
        </w:trPr>
        <w:tc>
          <w:tcPr>
            <w:tcW w:w="4124" w:type="dxa"/>
            <w:vAlign w:val="center"/>
          </w:tcPr>
          <w:p w14:paraId="750D418A" w14:textId="1C3DC633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Среднее время восстановления (MTTR)</w:t>
            </w:r>
          </w:p>
        </w:tc>
        <w:tc>
          <w:tcPr>
            <w:tcW w:w="4087" w:type="dxa"/>
            <w:vAlign w:val="center"/>
          </w:tcPr>
          <w:p w14:paraId="18984DF6" w14:textId="78ADE057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 xml:space="preserve">Менеджер инцидентов, </w:t>
            </w:r>
            <w:proofErr w:type="spellStart"/>
            <w:r w:rsidRPr="00EB4119">
              <w:rPr>
                <w:rFonts w:ascii="Arial" w:hAnsi="Arial" w:cs="Arial"/>
              </w:rPr>
              <w:t>DevOps</w:t>
            </w:r>
            <w:proofErr w:type="spellEnd"/>
            <w:r w:rsidRPr="00EB4119">
              <w:rPr>
                <w:rFonts w:ascii="Arial" w:hAnsi="Arial" w:cs="Arial"/>
              </w:rPr>
              <w:t>-инженер</w:t>
            </w:r>
          </w:p>
        </w:tc>
      </w:tr>
      <w:tr w:rsidR="00EB4119" w:rsidRPr="00441EB6" w14:paraId="23DF8251" w14:textId="77777777" w:rsidTr="00321925">
        <w:trPr>
          <w:trHeight w:val="90"/>
        </w:trPr>
        <w:tc>
          <w:tcPr>
            <w:tcW w:w="4124" w:type="dxa"/>
            <w:vAlign w:val="center"/>
          </w:tcPr>
          <w:p w14:paraId="64ECC4F6" w14:textId="418473D9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Нарушение SLA</w:t>
            </w:r>
          </w:p>
        </w:tc>
        <w:tc>
          <w:tcPr>
            <w:tcW w:w="4087" w:type="dxa"/>
            <w:vAlign w:val="center"/>
          </w:tcPr>
          <w:p w14:paraId="6A4CEAFB" w14:textId="115D2A9F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Менеджер SLA</w:t>
            </w:r>
          </w:p>
        </w:tc>
      </w:tr>
      <w:tr w:rsidR="00EB4119" w:rsidRPr="00441EB6" w14:paraId="09BBCFF6" w14:textId="77777777" w:rsidTr="00321925">
        <w:trPr>
          <w:trHeight w:val="90"/>
        </w:trPr>
        <w:tc>
          <w:tcPr>
            <w:tcW w:w="4124" w:type="dxa"/>
            <w:vAlign w:val="center"/>
          </w:tcPr>
          <w:p w14:paraId="410021DC" w14:textId="3E38C09F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Точность DEA-модели</w:t>
            </w:r>
          </w:p>
        </w:tc>
        <w:tc>
          <w:tcPr>
            <w:tcW w:w="4087" w:type="dxa"/>
            <w:vAlign w:val="center"/>
          </w:tcPr>
          <w:p w14:paraId="3D1FD85A" w14:textId="224269B5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Руководитель аналитики</w:t>
            </w:r>
          </w:p>
        </w:tc>
      </w:tr>
      <w:tr w:rsidR="00EB4119" w:rsidRPr="00441EB6" w14:paraId="559BBD0F" w14:textId="77777777" w:rsidTr="00321925">
        <w:trPr>
          <w:trHeight w:val="90"/>
        </w:trPr>
        <w:tc>
          <w:tcPr>
            <w:tcW w:w="4124" w:type="dxa"/>
            <w:vAlign w:val="center"/>
          </w:tcPr>
          <w:p w14:paraId="25C84021" w14:textId="68DE0557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Покрытие сети DEA-анализом</w:t>
            </w:r>
          </w:p>
        </w:tc>
        <w:tc>
          <w:tcPr>
            <w:tcW w:w="4087" w:type="dxa"/>
            <w:vAlign w:val="center"/>
          </w:tcPr>
          <w:p w14:paraId="0E51078F" w14:textId="287FCA7A" w:rsidR="00EB4119" w:rsidRPr="00EB4119" w:rsidRDefault="00EB4119" w:rsidP="00EB4119">
            <w:pPr>
              <w:pStyle w:val="a9"/>
              <w:ind w:left="0"/>
              <w:rPr>
                <w:rFonts w:ascii="Arial" w:hAnsi="Arial" w:cs="Arial"/>
              </w:rPr>
            </w:pPr>
            <w:r w:rsidRPr="00EB4119">
              <w:rPr>
                <w:rFonts w:ascii="Arial" w:hAnsi="Arial" w:cs="Arial"/>
              </w:rPr>
              <w:t>Владелец платформы</w:t>
            </w:r>
          </w:p>
        </w:tc>
      </w:tr>
    </w:tbl>
    <w:p w14:paraId="2470CB97" w14:textId="77777777" w:rsidR="00441EB6" w:rsidRDefault="00441EB6" w:rsidP="00441EB6">
      <w:pPr>
        <w:pStyle w:val="a9"/>
        <w:ind w:left="1134"/>
        <w:rPr>
          <w:rFonts w:ascii="Arial" w:hAnsi="Arial" w:cs="Arial"/>
          <w:b/>
          <w:bCs/>
        </w:rPr>
      </w:pPr>
    </w:p>
    <w:p w14:paraId="1AD993E2" w14:textId="09C34D15" w:rsidR="00441EB6" w:rsidRDefault="00441EB6" w:rsidP="00441EB6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441EB6">
        <w:rPr>
          <w:rFonts w:ascii="Arial" w:hAnsi="Arial" w:cs="Arial"/>
          <w:b/>
          <w:bCs/>
        </w:rPr>
        <w:t xml:space="preserve">Действия при срабатывании </w:t>
      </w:r>
      <w:proofErr w:type="spellStart"/>
      <w:r w:rsidRPr="00441EB6">
        <w:rPr>
          <w:rFonts w:ascii="Arial" w:hAnsi="Arial" w:cs="Arial"/>
          <w:b/>
          <w:bCs/>
        </w:rPr>
        <w:t>алертов</w:t>
      </w:r>
      <w:proofErr w:type="spellEnd"/>
      <w:r w:rsidRPr="00441EB6">
        <w:rPr>
          <w:rFonts w:ascii="Arial" w:hAnsi="Arial" w:cs="Arial"/>
          <w:b/>
          <w:bCs/>
        </w:rPr>
        <w:t>:</w:t>
      </w:r>
    </w:p>
    <w:p w14:paraId="6FECE19E" w14:textId="77777777" w:rsidR="00441EB6" w:rsidRDefault="00441EB6" w:rsidP="00441EB6">
      <w:pPr>
        <w:pStyle w:val="a9"/>
        <w:ind w:left="1134"/>
        <w:rPr>
          <w:rFonts w:ascii="Arial" w:hAnsi="Arial" w:cs="Arial"/>
          <w:b/>
          <w:bCs/>
        </w:rPr>
      </w:pPr>
    </w:p>
    <w:tbl>
      <w:tblPr>
        <w:tblStyle w:val="aa"/>
        <w:tblW w:w="0" w:type="auto"/>
        <w:tblInd w:w="1134" w:type="dxa"/>
        <w:tblLook w:val="04A0" w:firstRow="1" w:lastRow="0" w:firstColumn="1" w:lastColumn="0" w:noHBand="0" w:noVBand="1"/>
      </w:tblPr>
      <w:tblGrid>
        <w:gridCol w:w="2830"/>
        <w:gridCol w:w="5381"/>
      </w:tblGrid>
      <w:tr w:rsidR="00441EB6" w14:paraId="4824BA8F" w14:textId="77777777" w:rsidTr="00441EB6">
        <w:tc>
          <w:tcPr>
            <w:tcW w:w="2830" w:type="dxa"/>
          </w:tcPr>
          <w:p w14:paraId="62BA5CE7" w14:textId="0AB708B4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Уровень</w:t>
            </w:r>
          </w:p>
        </w:tc>
        <w:tc>
          <w:tcPr>
            <w:tcW w:w="5381" w:type="dxa"/>
          </w:tcPr>
          <w:p w14:paraId="228AF6A4" w14:textId="30DE9169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Действие</w:t>
            </w:r>
          </w:p>
        </w:tc>
      </w:tr>
      <w:tr w:rsidR="00441EB6" w14:paraId="44EF4F11" w14:textId="77777777" w:rsidTr="00441EB6">
        <w:tc>
          <w:tcPr>
            <w:tcW w:w="2830" w:type="dxa"/>
          </w:tcPr>
          <w:p w14:paraId="4415D6A4" w14:textId="10CE49CC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Предупреждение</w:t>
            </w:r>
          </w:p>
        </w:tc>
        <w:tc>
          <w:tcPr>
            <w:tcW w:w="5381" w:type="dxa"/>
          </w:tcPr>
          <w:p w14:paraId="14D8317D" w14:textId="31982B7B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Анализ причин и мониторинг</w:t>
            </w:r>
          </w:p>
        </w:tc>
      </w:tr>
      <w:tr w:rsidR="00441EB6" w14:paraId="620BF2F1" w14:textId="77777777" w:rsidTr="00441EB6">
        <w:tc>
          <w:tcPr>
            <w:tcW w:w="2830" w:type="dxa"/>
          </w:tcPr>
          <w:p w14:paraId="2BB92408" w14:textId="160621C3" w:rsidR="00441EB6" w:rsidRPr="00441EB6" w:rsidRDefault="00441EB6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>Критично</w:t>
            </w:r>
          </w:p>
        </w:tc>
        <w:tc>
          <w:tcPr>
            <w:tcW w:w="5381" w:type="dxa"/>
          </w:tcPr>
          <w:p w14:paraId="78A80D1C" w14:textId="4668E2C9" w:rsidR="00441EB6" w:rsidRPr="00441EB6" w:rsidRDefault="004D7F52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D7F52">
              <w:rPr>
                <w:rFonts w:ascii="Arial" w:hAnsi="Arial" w:cs="Arial"/>
              </w:rPr>
              <w:t>Регистрация инцидента и запуск процедуры восстановления</w:t>
            </w:r>
          </w:p>
        </w:tc>
      </w:tr>
      <w:tr w:rsidR="00441EB6" w14:paraId="5D87791A" w14:textId="77777777" w:rsidTr="00441EB6">
        <w:tc>
          <w:tcPr>
            <w:tcW w:w="2830" w:type="dxa"/>
          </w:tcPr>
          <w:p w14:paraId="7F73E67B" w14:textId="2EA219A3" w:rsidR="00441EB6" w:rsidRPr="00441EB6" w:rsidRDefault="00441EB6" w:rsidP="00441EB6">
            <w:pPr>
              <w:pStyle w:val="a9"/>
              <w:tabs>
                <w:tab w:val="left" w:pos="1080"/>
              </w:tabs>
              <w:ind w:left="0"/>
              <w:rPr>
                <w:rFonts w:ascii="Arial" w:hAnsi="Arial" w:cs="Arial"/>
              </w:rPr>
            </w:pPr>
            <w:r w:rsidRPr="00441EB6">
              <w:rPr>
                <w:rFonts w:ascii="Arial" w:hAnsi="Arial" w:cs="Arial"/>
              </w:rPr>
              <w:t xml:space="preserve">Повторяющийся </w:t>
            </w:r>
            <w:proofErr w:type="spellStart"/>
            <w:r w:rsidRPr="00441EB6">
              <w:rPr>
                <w:rFonts w:ascii="Arial" w:hAnsi="Arial" w:cs="Arial"/>
              </w:rPr>
              <w:t>алерт</w:t>
            </w:r>
            <w:proofErr w:type="spellEnd"/>
          </w:p>
        </w:tc>
        <w:tc>
          <w:tcPr>
            <w:tcW w:w="5381" w:type="dxa"/>
          </w:tcPr>
          <w:p w14:paraId="1C5E0235" w14:textId="3E4914FB" w:rsidR="00441EB6" w:rsidRPr="00441EB6" w:rsidRDefault="004D7F52" w:rsidP="00441EB6">
            <w:pPr>
              <w:pStyle w:val="a9"/>
              <w:ind w:left="0"/>
              <w:rPr>
                <w:rFonts w:ascii="Arial" w:hAnsi="Arial" w:cs="Arial"/>
              </w:rPr>
            </w:pPr>
            <w:r w:rsidRPr="004D7F52">
              <w:rPr>
                <w:rFonts w:ascii="Arial" w:hAnsi="Arial" w:cs="Arial"/>
              </w:rPr>
              <w:t>Инициирование процесса управления изменениями</w:t>
            </w:r>
          </w:p>
        </w:tc>
      </w:tr>
    </w:tbl>
    <w:p w14:paraId="4AC85375" w14:textId="77777777" w:rsidR="00441EB6" w:rsidRPr="00441EB6" w:rsidRDefault="00441EB6" w:rsidP="00441EB6">
      <w:pPr>
        <w:pStyle w:val="a9"/>
        <w:ind w:left="1134"/>
        <w:rPr>
          <w:rFonts w:ascii="Arial" w:hAnsi="Arial" w:cs="Arial"/>
        </w:rPr>
      </w:pPr>
    </w:p>
    <w:p w14:paraId="320405F8" w14:textId="163F12BC" w:rsidR="00441EB6" w:rsidRDefault="00441EB6" w:rsidP="00441EB6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441EB6">
        <w:rPr>
          <w:rFonts w:ascii="Arial" w:hAnsi="Arial" w:cs="Arial"/>
          <w:b/>
          <w:bCs/>
        </w:rPr>
        <w:t xml:space="preserve">Ценность </w:t>
      </w:r>
      <w:proofErr w:type="spellStart"/>
      <w:r w:rsidRPr="00441EB6">
        <w:rPr>
          <w:rFonts w:ascii="Arial" w:hAnsi="Arial" w:cs="Arial"/>
          <w:b/>
          <w:bCs/>
        </w:rPr>
        <w:t>алертов</w:t>
      </w:r>
      <w:proofErr w:type="spellEnd"/>
      <w:r w:rsidRPr="00441EB6">
        <w:rPr>
          <w:rFonts w:ascii="Arial" w:hAnsi="Arial" w:cs="Arial"/>
          <w:b/>
          <w:bCs/>
        </w:rPr>
        <w:t>:</w:t>
      </w:r>
    </w:p>
    <w:p w14:paraId="4DF2A2EA" w14:textId="2C96FD45" w:rsidR="00EB4119" w:rsidRPr="00EB4119" w:rsidRDefault="00EB4119" w:rsidP="00EB4119">
      <w:pPr>
        <w:pStyle w:val="a9"/>
        <w:ind w:left="1134"/>
        <w:rPr>
          <w:rFonts w:ascii="Arial" w:hAnsi="Arial" w:cs="Arial"/>
        </w:rPr>
      </w:pPr>
      <w:r w:rsidRPr="00EB4119">
        <w:rPr>
          <w:rFonts w:ascii="Arial" w:hAnsi="Arial" w:cs="Arial"/>
        </w:rPr>
        <w:t>— сокращение простоя аналитической платформы</w:t>
      </w:r>
    </w:p>
    <w:p w14:paraId="7060B6C2" w14:textId="377F0BE5" w:rsidR="00EB4119" w:rsidRPr="00EB4119" w:rsidRDefault="00EB4119" w:rsidP="00EB4119">
      <w:pPr>
        <w:pStyle w:val="a9"/>
        <w:ind w:left="1134"/>
        <w:rPr>
          <w:rFonts w:ascii="Arial" w:hAnsi="Arial" w:cs="Arial"/>
        </w:rPr>
      </w:pPr>
      <w:r w:rsidRPr="00EB4119">
        <w:rPr>
          <w:rFonts w:ascii="Arial" w:hAnsi="Arial" w:cs="Arial"/>
        </w:rPr>
        <w:t>— предотвращение использования некорректных данных в DEA-расчётах</w:t>
      </w:r>
    </w:p>
    <w:p w14:paraId="495022D1" w14:textId="1FF82324" w:rsidR="00EB4119" w:rsidRPr="00EB4119" w:rsidRDefault="00EB4119" w:rsidP="00EB4119">
      <w:pPr>
        <w:pStyle w:val="a9"/>
        <w:ind w:left="1134"/>
        <w:rPr>
          <w:rFonts w:ascii="Arial" w:hAnsi="Arial" w:cs="Arial"/>
        </w:rPr>
      </w:pPr>
      <w:r w:rsidRPr="00EB4119">
        <w:rPr>
          <w:rFonts w:ascii="Arial" w:hAnsi="Arial" w:cs="Arial"/>
        </w:rPr>
        <w:t>— снижение риска нарушения SLA</w:t>
      </w:r>
    </w:p>
    <w:p w14:paraId="22548CF6" w14:textId="0D68D27B" w:rsidR="00EB4119" w:rsidRPr="00EB4119" w:rsidRDefault="00EB4119" w:rsidP="00EB4119">
      <w:pPr>
        <w:pStyle w:val="a9"/>
        <w:ind w:left="1134"/>
        <w:rPr>
          <w:rFonts w:ascii="Arial" w:hAnsi="Arial" w:cs="Arial"/>
        </w:rPr>
      </w:pPr>
      <w:r w:rsidRPr="00EB4119">
        <w:rPr>
          <w:rFonts w:ascii="Arial" w:hAnsi="Arial" w:cs="Arial"/>
        </w:rPr>
        <w:t>— уменьшение времени реакции на инциденты</w:t>
      </w:r>
    </w:p>
    <w:p w14:paraId="0CBE7697" w14:textId="20B07576" w:rsidR="00441EB6" w:rsidRDefault="00EB4119" w:rsidP="00EB4119">
      <w:pPr>
        <w:pStyle w:val="a9"/>
        <w:ind w:left="1134"/>
        <w:rPr>
          <w:rFonts w:ascii="Arial" w:hAnsi="Arial" w:cs="Arial"/>
        </w:rPr>
      </w:pPr>
      <w:r w:rsidRPr="00EB4119">
        <w:rPr>
          <w:rFonts w:ascii="Arial" w:hAnsi="Arial" w:cs="Arial"/>
        </w:rPr>
        <w:t>— повышение стабильности аналитических процессов</w:t>
      </w:r>
      <w:r w:rsidR="00441EB6" w:rsidRPr="00441EB6">
        <w:rPr>
          <w:rFonts w:ascii="Arial" w:hAnsi="Arial" w:cs="Arial"/>
        </w:rPr>
        <w:t>.</w:t>
      </w:r>
    </w:p>
    <w:p w14:paraId="14B83755" w14:textId="360A7148" w:rsidR="004D7F52" w:rsidRDefault="004D7F52" w:rsidP="00441EB6">
      <w:pPr>
        <w:pStyle w:val="a9"/>
        <w:ind w:left="1134"/>
        <w:rPr>
          <w:rFonts w:ascii="Arial" w:hAnsi="Arial" w:cs="Arial"/>
        </w:rPr>
      </w:pPr>
    </w:p>
    <w:p w14:paraId="49A8B305" w14:textId="76E272D3" w:rsidR="00EB4119" w:rsidRDefault="00EB4119" w:rsidP="00EB4119">
      <w:pPr>
        <w:pStyle w:val="a9"/>
        <w:ind w:left="1134"/>
        <w:rPr>
          <w:rFonts w:ascii="Arial" w:hAnsi="Arial" w:cs="Arial"/>
        </w:rPr>
      </w:pPr>
      <w:r w:rsidRPr="00EB4119">
        <w:rPr>
          <w:rFonts w:ascii="Arial" w:hAnsi="Arial" w:cs="Arial"/>
        </w:rPr>
        <w:t xml:space="preserve">При недоступности платформы более 1 часа региональные менеджеры теряют возможность оперативного анализа эффективности магазинов и принятия решений по корректировке показателей сети. Для сети из 500 магазинов </w:t>
      </w:r>
      <w:r w:rsidR="004C368F" w:rsidRPr="004C368F">
        <w:rPr>
          <w:rFonts w:ascii="Arial" w:hAnsi="Arial" w:cs="Arial"/>
        </w:rPr>
        <w:t>при недоступности платформы более 1 часа задерживается анализ эффективности более чем 500 магазинов сети, что увеличивает время принятия управленческих решений и может привести к снижению оперативности корректировки KPI</w:t>
      </w:r>
      <w:r w:rsidRPr="00EB4119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EB4119">
        <w:rPr>
          <w:rFonts w:ascii="Arial" w:hAnsi="Arial" w:cs="Arial"/>
        </w:rPr>
        <w:t>Ошибки в данных DEA-модели могут привести к формированию некорректных рекомендаций для магазинов, что повышает риск ошибочных управленческих решений и финансовых потерь</w:t>
      </w:r>
    </w:p>
    <w:p w14:paraId="2C077B1A" w14:textId="77777777" w:rsidR="00EB4119" w:rsidRDefault="00EB4119" w:rsidP="00441EB6">
      <w:pPr>
        <w:pStyle w:val="a9"/>
        <w:ind w:left="1134"/>
        <w:rPr>
          <w:rFonts w:ascii="Arial" w:hAnsi="Arial" w:cs="Arial"/>
        </w:rPr>
      </w:pPr>
    </w:p>
    <w:p w14:paraId="3B53402E" w14:textId="5D1EAD41" w:rsidR="004D7F52" w:rsidRDefault="004D7F52" w:rsidP="004D7F52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4D7F52">
        <w:rPr>
          <w:rFonts w:ascii="Arial" w:hAnsi="Arial" w:cs="Arial"/>
          <w:b/>
          <w:bCs/>
        </w:rPr>
        <w:t>Контроль аналитических и бизнес-метрик</w:t>
      </w:r>
      <w:r w:rsidRPr="00441EB6">
        <w:rPr>
          <w:rFonts w:ascii="Arial" w:hAnsi="Arial" w:cs="Arial"/>
          <w:b/>
          <w:bCs/>
        </w:rPr>
        <w:t>:</w:t>
      </w:r>
    </w:p>
    <w:p w14:paraId="7CE97D43" w14:textId="6282280D" w:rsidR="004D7F52" w:rsidRDefault="004D7F52" w:rsidP="004D7F52">
      <w:pPr>
        <w:pStyle w:val="a9"/>
        <w:ind w:left="1134"/>
        <w:rPr>
          <w:rFonts w:ascii="Arial" w:hAnsi="Arial" w:cs="Arial"/>
          <w:b/>
          <w:bCs/>
        </w:rPr>
      </w:pPr>
      <w:r w:rsidRPr="004D7F52">
        <w:rPr>
          <w:rFonts w:ascii="Arial" w:hAnsi="Arial" w:cs="Arial"/>
        </w:rPr>
        <w:t xml:space="preserve">Метрики, связанные с качеством DEA-модели и бизнес-эффектом платформы (точность модели, эффективность рекомендаций, покрытие сети анализом), контролируются отдельно в рамках ежемесячного анализа эффективности платформы. Для данных показателей не используются оперативные </w:t>
      </w:r>
      <w:proofErr w:type="spellStart"/>
      <w:r w:rsidRPr="004D7F52">
        <w:rPr>
          <w:rFonts w:ascii="Arial" w:hAnsi="Arial" w:cs="Arial"/>
        </w:rPr>
        <w:t>алерты</w:t>
      </w:r>
      <w:proofErr w:type="spellEnd"/>
      <w:r w:rsidRPr="004D7F52">
        <w:rPr>
          <w:rFonts w:ascii="Arial" w:hAnsi="Arial" w:cs="Arial"/>
        </w:rPr>
        <w:t>, так как они предназначены для стратегической оценки качества аналитики и принятия решений по развитию системы</w:t>
      </w:r>
      <w:r>
        <w:rPr>
          <w:rFonts w:ascii="Arial" w:hAnsi="Arial" w:cs="Arial"/>
          <w:b/>
          <w:bCs/>
        </w:rPr>
        <w:t>.</w:t>
      </w:r>
    </w:p>
    <w:p w14:paraId="1DA21C64" w14:textId="77777777" w:rsidR="00817E8A" w:rsidRDefault="00817E8A" w:rsidP="00817E8A">
      <w:pPr>
        <w:pStyle w:val="a9"/>
        <w:ind w:left="708"/>
        <w:rPr>
          <w:rFonts w:ascii="Arial" w:hAnsi="Arial" w:cs="Arial"/>
        </w:rPr>
      </w:pPr>
    </w:p>
    <w:p w14:paraId="6F27F9D9" w14:textId="595140D7" w:rsidR="00817E8A" w:rsidRDefault="00817E8A" w:rsidP="00817E8A">
      <w:pPr>
        <w:pStyle w:val="a9"/>
        <w:ind w:left="1134"/>
        <w:jc w:val="center"/>
        <w:rPr>
          <w:rFonts w:ascii="Arial" w:hAnsi="Arial" w:cs="Arial"/>
          <w:b/>
          <w:bCs/>
        </w:rPr>
      </w:pPr>
      <w:proofErr w:type="spellStart"/>
      <w:r w:rsidRPr="00817E8A">
        <w:rPr>
          <w:rFonts w:ascii="Arial" w:hAnsi="Arial" w:cs="Arial"/>
          <w:b/>
          <w:bCs/>
        </w:rPr>
        <w:t>Runbook</w:t>
      </w:r>
      <w:proofErr w:type="spellEnd"/>
      <w:r w:rsidRPr="00817E8A">
        <w:rPr>
          <w:rFonts w:ascii="Arial" w:hAnsi="Arial" w:cs="Arial"/>
          <w:b/>
          <w:bCs/>
        </w:rPr>
        <w:t xml:space="preserve"> для обработки критических </w:t>
      </w:r>
      <w:proofErr w:type="spellStart"/>
      <w:r w:rsidRPr="00817E8A">
        <w:rPr>
          <w:rFonts w:ascii="Arial" w:hAnsi="Arial" w:cs="Arial"/>
          <w:b/>
          <w:bCs/>
        </w:rPr>
        <w:t>алертов</w:t>
      </w:r>
      <w:proofErr w:type="spellEnd"/>
    </w:p>
    <w:p w14:paraId="1D3165CE" w14:textId="77777777" w:rsidR="00817E8A" w:rsidRDefault="00817E8A" w:rsidP="00817E8A">
      <w:pPr>
        <w:pStyle w:val="a9"/>
        <w:ind w:left="1134"/>
        <w:jc w:val="center"/>
        <w:rPr>
          <w:rFonts w:ascii="Arial" w:hAnsi="Arial" w:cs="Arial"/>
          <w:b/>
          <w:bCs/>
        </w:rPr>
      </w:pPr>
    </w:p>
    <w:p w14:paraId="611806D0" w14:textId="567D3E9B" w:rsidR="00817E8A" w:rsidRDefault="00817E8A" w:rsidP="00817E8A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817E8A">
        <w:rPr>
          <w:rFonts w:ascii="Arial" w:hAnsi="Arial" w:cs="Arial"/>
          <w:i/>
          <w:iCs/>
        </w:rPr>
        <w:t>Доступность платформы</w:t>
      </w:r>
      <w:r w:rsidRPr="00441EB6">
        <w:rPr>
          <w:rFonts w:ascii="Arial" w:hAnsi="Arial" w:cs="Arial"/>
          <w:b/>
          <w:bCs/>
        </w:rPr>
        <w:t>:</w:t>
      </w:r>
    </w:p>
    <w:p w14:paraId="3B4D6717" w14:textId="77777777" w:rsidR="00817E8A" w:rsidRPr="00817E8A" w:rsidRDefault="00817E8A" w:rsidP="00817E8A">
      <w:pPr>
        <w:pStyle w:val="a9"/>
        <w:ind w:left="1134"/>
        <w:rPr>
          <w:rFonts w:ascii="Arial" w:hAnsi="Arial" w:cs="Arial"/>
        </w:rPr>
      </w:pPr>
      <w:r w:rsidRPr="00817E8A">
        <w:rPr>
          <w:rFonts w:ascii="Arial" w:hAnsi="Arial" w:cs="Arial"/>
          <w:b/>
          <w:bCs/>
        </w:rPr>
        <w:t>Получатель</w:t>
      </w:r>
      <w:r w:rsidRPr="00817E8A">
        <w:rPr>
          <w:rFonts w:ascii="Arial" w:hAnsi="Arial" w:cs="Arial"/>
        </w:rPr>
        <w:t xml:space="preserve">: </w:t>
      </w:r>
      <w:proofErr w:type="spellStart"/>
      <w:r w:rsidRPr="00817E8A">
        <w:rPr>
          <w:rFonts w:ascii="Arial" w:hAnsi="Arial" w:cs="Arial"/>
        </w:rPr>
        <w:t>DevOps</w:t>
      </w:r>
      <w:proofErr w:type="spellEnd"/>
      <w:r w:rsidRPr="00817E8A">
        <w:rPr>
          <w:rFonts w:ascii="Arial" w:hAnsi="Arial" w:cs="Arial"/>
        </w:rPr>
        <w:t>-инженер</w:t>
      </w:r>
    </w:p>
    <w:p w14:paraId="2378A1C4" w14:textId="77777777" w:rsidR="00817E8A" w:rsidRPr="00817E8A" w:rsidRDefault="00817E8A" w:rsidP="00817E8A">
      <w:pPr>
        <w:pStyle w:val="a9"/>
        <w:ind w:left="1134"/>
        <w:rPr>
          <w:rFonts w:ascii="Arial" w:hAnsi="Arial" w:cs="Arial"/>
        </w:rPr>
      </w:pPr>
      <w:r w:rsidRPr="00817E8A">
        <w:rPr>
          <w:rFonts w:ascii="Arial" w:hAnsi="Arial" w:cs="Arial"/>
          <w:b/>
          <w:bCs/>
        </w:rPr>
        <w:t>Канал уведомления</w:t>
      </w:r>
      <w:r w:rsidRPr="00817E8A">
        <w:rPr>
          <w:rFonts w:ascii="Arial" w:hAnsi="Arial" w:cs="Arial"/>
        </w:rPr>
        <w:t xml:space="preserve">: Telegram / </w:t>
      </w:r>
      <w:proofErr w:type="spellStart"/>
      <w:r w:rsidRPr="00817E8A">
        <w:rPr>
          <w:rFonts w:ascii="Arial" w:hAnsi="Arial" w:cs="Arial"/>
        </w:rPr>
        <w:t>email</w:t>
      </w:r>
      <w:proofErr w:type="spellEnd"/>
      <w:r w:rsidRPr="00817E8A">
        <w:rPr>
          <w:rFonts w:ascii="Arial" w:hAnsi="Arial" w:cs="Arial"/>
        </w:rPr>
        <w:t xml:space="preserve"> / </w:t>
      </w:r>
      <w:proofErr w:type="spellStart"/>
      <w:r w:rsidRPr="00817E8A">
        <w:rPr>
          <w:rFonts w:ascii="Arial" w:hAnsi="Arial" w:cs="Arial"/>
        </w:rPr>
        <w:t>дашборд</w:t>
      </w:r>
      <w:proofErr w:type="spellEnd"/>
    </w:p>
    <w:p w14:paraId="7D9C4595" w14:textId="0005B9AF" w:rsidR="00817E8A" w:rsidRPr="00817E8A" w:rsidRDefault="00817E8A" w:rsidP="00817E8A">
      <w:pPr>
        <w:pStyle w:val="a9"/>
        <w:ind w:left="1134"/>
        <w:rPr>
          <w:rFonts w:ascii="Arial" w:hAnsi="Arial" w:cs="Arial"/>
        </w:rPr>
      </w:pPr>
      <w:proofErr w:type="spellStart"/>
      <w:r w:rsidRPr="00817E8A">
        <w:rPr>
          <w:rFonts w:ascii="Arial" w:hAnsi="Arial" w:cs="Arial"/>
          <w:b/>
          <w:bCs/>
        </w:rPr>
        <w:t>Runbook</w:t>
      </w:r>
      <w:proofErr w:type="spellEnd"/>
      <w:r w:rsidRPr="00817E8A">
        <w:rPr>
          <w:rFonts w:ascii="Arial" w:hAnsi="Arial" w:cs="Arial"/>
        </w:rPr>
        <w:t>:</w:t>
      </w:r>
    </w:p>
    <w:p w14:paraId="6F2660FC" w14:textId="77777777" w:rsidR="00817E8A" w:rsidRPr="00817E8A" w:rsidRDefault="00817E8A" w:rsidP="00817E8A">
      <w:pPr>
        <w:pStyle w:val="a9"/>
        <w:numPr>
          <w:ilvl w:val="0"/>
          <w:numId w:val="30"/>
        </w:numPr>
        <w:tabs>
          <w:tab w:val="left" w:pos="1134"/>
        </w:tabs>
        <w:ind w:left="1134" w:firstLine="0"/>
        <w:rPr>
          <w:rFonts w:ascii="Arial" w:hAnsi="Arial" w:cs="Arial"/>
        </w:rPr>
      </w:pPr>
      <w:r w:rsidRPr="00817E8A">
        <w:rPr>
          <w:rFonts w:ascii="Arial" w:hAnsi="Arial" w:cs="Arial"/>
        </w:rPr>
        <w:t>Проверка доступности серверов и контейнеров платформы.</w:t>
      </w:r>
    </w:p>
    <w:p w14:paraId="2E638721" w14:textId="77777777" w:rsidR="00817E8A" w:rsidRPr="00817E8A" w:rsidRDefault="00817E8A" w:rsidP="00817E8A">
      <w:pPr>
        <w:pStyle w:val="a9"/>
        <w:numPr>
          <w:ilvl w:val="0"/>
          <w:numId w:val="30"/>
        </w:numPr>
        <w:tabs>
          <w:tab w:val="left" w:pos="1134"/>
        </w:tabs>
        <w:ind w:left="1134" w:firstLine="0"/>
        <w:rPr>
          <w:rFonts w:ascii="Arial" w:hAnsi="Arial" w:cs="Arial"/>
        </w:rPr>
      </w:pPr>
      <w:r w:rsidRPr="00817E8A">
        <w:rPr>
          <w:rFonts w:ascii="Arial" w:hAnsi="Arial" w:cs="Arial"/>
        </w:rPr>
        <w:t>Анализ загрузки CPU, памяти и сетевых ресурсов.</w:t>
      </w:r>
    </w:p>
    <w:p w14:paraId="3B43BFE6" w14:textId="77777777" w:rsidR="00817E8A" w:rsidRPr="00817E8A" w:rsidRDefault="00817E8A" w:rsidP="00817E8A">
      <w:pPr>
        <w:pStyle w:val="a9"/>
        <w:numPr>
          <w:ilvl w:val="0"/>
          <w:numId w:val="30"/>
        </w:numPr>
        <w:tabs>
          <w:tab w:val="left" w:pos="1134"/>
        </w:tabs>
        <w:ind w:left="1134" w:firstLine="0"/>
        <w:rPr>
          <w:rFonts w:ascii="Arial" w:hAnsi="Arial" w:cs="Arial"/>
        </w:rPr>
      </w:pPr>
      <w:r w:rsidRPr="00817E8A">
        <w:rPr>
          <w:rFonts w:ascii="Arial" w:hAnsi="Arial" w:cs="Arial"/>
        </w:rPr>
        <w:t>Проверка логов веб-сервера и приложения.</w:t>
      </w:r>
    </w:p>
    <w:p w14:paraId="3125BC43" w14:textId="77777777" w:rsidR="00817E8A" w:rsidRPr="00817E8A" w:rsidRDefault="00817E8A" w:rsidP="00817E8A">
      <w:pPr>
        <w:pStyle w:val="a9"/>
        <w:numPr>
          <w:ilvl w:val="0"/>
          <w:numId w:val="30"/>
        </w:numPr>
        <w:tabs>
          <w:tab w:val="left" w:pos="1134"/>
        </w:tabs>
        <w:ind w:left="1134" w:firstLine="0"/>
        <w:rPr>
          <w:rFonts w:ascii="Arial" w:hAnsi="Arial" w:cs="Arial"/>
        </w:rPr>
      </w:pPr>
      <w:r w:rsidRPr="00817E8A">
        <w:rPr>
          <w:rFonts w:ascii="Arial" w:hAnsi="Arial" w:cs="Arial"/>
        </w:rPr>
        <w:t>Проверка состояния базы данных и интеграций.</w:t>
      </w:r>
    </w:p>
    <w:p w14:paraId="0FB42ACA" w14:textId="77777777" w:rsidR="00817E8A" w:rsidRPr="00817E8A" w:rsidRDefault="00817E8A" w:rsidP="00817E8A">
      <w:pPr>
        <w:pStyle w:val="a9"/>
        <w:numPr>
          <w:ilvl w:val="0"/>
          <w:numId w:val="30"/>
        </w:numPr>
        <w:tabs>
          <w:tab w:val="left" w:pos="1134"/>
        </w:tabs>
        <w:ind w:left="1134" w:firstLine="0"/>
        <w:rPr>
          <w:rFonts w:ascii="Arial" w:hAnsi="Arial" w:cs="Arial"/>
        </w:rPr>
      </w:pPr>
      <w:r w:rsidRPr="00817E8A">
        <w:rPr>
          <w:rFonts w:ascii="Arial" w:hAnsi="Arial" w:cs="Arial"/>
        </w:rPr>
        <w:t>Перезапуск сервисов при необходимости.</w:t>
      </w:r>
    </w:p>
    <w:p w14:paraId="47E4546F" w14:textId="3CE10CA3" w:rsidR="004D7F52" w:rsidRDefault="00817E8A" w:rsidP="00817E8A">
      <w:pPr>
        <w:pStyle w:val="a9"/>
        <w:numPr>
          <w:ilvl w:val="0"/>
          <w:numId w:val="30"/>
        </w:numPr>
        <w:tabs>
          <w:tab w:val="left" w:pos="1134"/>
        </w:tabs>
        <w:ind w:left="1134" w:firstLine="0"/>
        <w:rPr>
          <w:rFonts w:ascii="Arial" w:hAnsi="Arial" w:cs="Arial"/>
        </w:rPr>
      </w:pPr>
      <w:r w:rsidRPr="00817E8A">
        <w:rPr>
          <w:rFonts w:ascii="Arial" w:hAnsi="Arial" w:cs="Arial"/>
        </w:rPr>
        <w:t>При невозможности восстановления — регистрация критического инцидента.</w:t>
      </w:r>
    </w:p>
    <w:p w14:paraId="20AEA1A2" w14:textId="77777777" w:rsidR="00817E8A" w:rsidRDefault="00817E8A" w:rsidP="00817E8A">
      <w:pPr>
        <w:pStyle w:val="a9"/>
        <w:tabs>
          <w:tab w:val="left" w:pos="1134"/>
        </w:tabs>
        <w:ind w:left="1134"/>
        <w:rPr>
          <w:rFonts w:ascii="Arial" w:hAnsi="Arial" w:cs="Arial"/>
        </w:rPr>
      </w:pPr>
    </w:p>
    <w:p w14:paraId="07469D94" w14:textId="692F1C5C" w:rsidR="00817E8A" w:rsidRDefault="00817E8A" w:rsidP="00817E8A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817E8A">
        <w:rPr>
          <w:rFonts w:ascii="Arial" w:hAnsi="Arial" w:cs="Arial"/>
          <w:i/>
          <w:iCs/>
        </w:rPr>
        <w:t>Время выполнения DEA-расчёта</w:t>
      </w:r>
      <w:r w:rsidRPr="00441EB6">
        <w:rPr>
          <w:rFonts w:ascii="Arial" w:hAnsi="Arial" w:cs="Arial"/>
          <w:b/>
          <w:bCs/>
        </w:rPr>
        <w:t>:</w:t>
      </w:r>
    </w:p>
    <w:p w14:paraId="3B17F422" w14:textId="35F96D40" w:rsidR="00817E8A" w:rsidRPr="00817E8A" w:rsidRDefault="00817E8A" w:rsidP="00817E8A">
      <w:pPr>
        <w:pStyle w:val="a9"/>
        <w:ind w:left="1134"/>
        <w:rPr>
          <w:rFonts w:ascii="Arial" w:hAnsi="Arial" w:cs="Arial"/>
        </w:rPr>
      </w:pPr>
      <w:r w:rsidRPr="00817E8A">
        <w:rPr>
          <w:rFonts w:ascii="Arial" w:hAnsi="Arial" w:cs="Arial"/>
          <w:b/>
          <w:bCs/>
        </w:rPr>
        <w:t>Получатель</w:t>
      </w:r>
      <w:r w:rsidRPr="00817E8A">
        <w:rPr>
          <w:rFonts w:ascii="Arial" w:hAnsi="Arial" w:cs="Arial"/>
        </w:rPr>
        <w:t xml:space="preserve">: Аналитик данных, </w:t>
      </w:r>
      <w:proofErr w:type="spellStart"/>
      <w:r w:rsidRPr="00817E8A">
        <w:rPr>
          <w:rFonts w:ascii="Arial" w:hAnsi="Arial" w:cs="Arial"/>
        </w:rPr>
        <w:t>DevOps</w:t>
      </w:r>
      <w:proofErr w:type="spellEnd"/>
      <w:r w:rsidRPr="00817E8A">
        <w:rPr>
          <w:rFonts w:ascii="Arial" w:hAnsi="Arial" w:cs="Arial"/>
        </w:rPr>
        <w:t>-инженер</w:t>
      </w:r>
    </w:p>
    <w:p w14:paraId="20FD8D20" w14:textId="3016FB52" w:rsidR="00817E8A" w:rsidRPr="00817E8A" w:rsidRDefault="00817E8A" w:rsidP="00817E8A">
      <w:pPr>
        <w:pStyle w:val="a9"/>
        <w:ind w:left="1134"/>
        <w:rPr>
          <w:rFonts w:ascii="Arial" w:hAnsi="Arial" w:cs="Arial"/>
        </w:rPr>
      </w:pPr>
      <w:r w:rsidRPr="00817E8A">
        <w:rPr>
          <w:rFonts w:ascii="Arial" w:hAnsi="Arial" w:cs="Arial"/>
          <w:b/>
          <w:bCs/>
        </w:rPr>
        <w:t>Канал уведомления</w:t>
      </w:r>
      <w:r w:rsidRPr="00817E8A">
        <w:rPr>
          <w:rFonts w:ascii="Arial" w:hAnsi="Arial" w:cs="Arial"/>
        </w:rPr>
        <w:t xml:space="preserve">: Telegram / </w:t>
      </w:r>
      <w:proofErr w:type="spellStart"/>
      <w:r w:rsidRPr="00817E8A">
        <w:rPr>
          <w:rFonts w:ascii="Arial" w:hAnsi="Arial" w:cs="Arial"/>
        </w:rPr>
        <w:t>email</w:t>
      </w:r>
      <w:proofErr w:type="spellEnd"/>
      <w:r w:rsidRPr="00817E8A">
        <w:rPr>
          <w:rFonts w:ascii="Arial" w:hAnsi="Arial" w:cs="Arial"/>
        </w:rPr>
        <w:t xml:space="preserve"> </w:t>
      </w:r>
    </w:p>
    <w:p w14:paraId="3A1BD71F" w14:textId="77777777" w:rsidR="00817E8A" w:rsidRPr="00817E8A" w:rsidRDefault="00817E8A" w:rsidP="00817E8A">
      <w:pPr>
        <w:pStyle w:val="a9"/>
        <w:ind w:left="1134"/>
        <w:rPr>
          <w:rFonts w:ascii="Arial" w:hAnsi="Arial" w:cs="Arial"/>
        </w:rPr>
      </w:pPr>
      <w:proofErr w:type="spellStart"/>
      <w:r w:rsidRPr="00817E8A">
        <w:rPr>
          <w:rFonts w:ascii="Arial" w:hAnsi="Arial" w:cs="Arial"/>
          <w:b/>
          <w:bCs/>
        </w:rPr>
        <w:t>Runbook</w:t>
      </w:r>
      <w:proofErr w:type="spellEnd"/>
      <w:r w:rsidRPr="00817E8A">
        <w:rPr>
          <w:rFonts w:ascii="Arial" w:hAnsi="Arial" w:cs="Arial"/>
        </w:rPr>
        <w:t>:</w:t>
      </w:r>
    </w:p>
    <w:p w14:paraId="6D83CCCD" w14:textId="77777777" w:rsidR="00817E8A" w:rsidRPr="00817E8A" w:rsidRDefault="00817E8A" w:rsidP="00817E8A">
      <w:pPr>
        <w:pStyle w:val="a9"/>
        <w:numPr>
          <w:ilvl w:val="0"/>
          <w:numId w:val="31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Проверка текущей нагрузки на вычислительные ресурсы.</w:t>
      </w:r>
    </w:p>
    <w:p w14:paraId="7454CDA1" w14:textId="77777777" w:rsidR="00817E8A" w:rsidRPr="00817E8A" w:rsidRDefault="00817E8A" w:rsidP="00817E8A">
      <w:pPr>
        <w:pStyle w:val="a9"/>
        <w:numPr>
          <w:ilvl w:val="0"/>
          <w:numId w:val="31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lastRenderedPageBreak/>
        <w:t>Анализ логов DEA-модуля.</w:t>
      </w:r>
    </w:p>
    <w:p w14:paraId="74618EC0" w14:textId="77777777" w:rsidR="00817E8A" w:rsidRPr="00817E8A" w:rsidRDefault="00817E8A" w:rsidP="00817E8A">
      <w:pPr>
        <w:pStyle w:val="a9"/>
        <w:numPr>
          <w:ilvl w:val="0"/>
          <w:numId w:val="31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Проверка корректности входных данных.</w:t>
      </w:r>
    </w:p>
    <w:p w14:paraId="5DAE3FED" w14:textId="77777777" w:rsidR="00817E8A" w:rsidRPr="00817E8A" w:rsidRDefault="00817E8A" w:rsidP="00817E8A">
      <w:pPr>
        <w:pStyle w:val="a9"/>
        <w:numPr>
          <w:ilvl w:val="0"/>
          <w:numId w:val="31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Контроль работы ETL-процессов.</w:t>
      </w:r>
    </w:p>
    <w:p w14:paraId="00D761C2" w14:textId="77777777" w:rsidR="00817E8A" w:rsidRPr="00817E8A" w:rsidRDefault="00817E8A" w:rsidP="00817E8A">
      <w:pPr>
        <w:pStyle w:val="a9"/>
        <w:numPr>
          <w:ilvl w:val="0"/>
          <w:numId w:val="31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Проверка очередей задач и фоновых процессов.</w:t>
      </w:r>
    </w:p>
    <w:p w14:paraId="4730C2AD" w14:textId="61CE1036" w:rsidR="00817E8A" w:rsidRDefault="00817E8A" w:rsidP="00817E8A">
      <w:pPr>
        <w:pStyle w:val="a9"/>
        <w:numPr>
          <w:ilvl w:val="0"/>
          <w:numId w:val="31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Оптимизация или перезапуск расчётов при необходимости.</w:t>
      </w:r>
    </w:p>
    <w:p w14:paraId="4D37599C" w14:textId="77777777" w:rsidR="00817E8A" w:rsidRDefault="00817E8A" w:rsidP="00817E8A">
      <w:pPr>
        <w:pStyle w:val="a9"/>
        <w:tabs>
          <w:tab w:val="left" w:pos="1134"/>
        </w:tabs>
        <w:ind w:left="1134"/>
        <w:rPr>
          <w:rFonts w:ascii="Arial" w:hAnsi="Arial" w:cs="Arial"/>
        </w:rPr>
      </w:pPr>
    </w:p>
    <w:p w14:paraId="0884C186" w14:textId="68CB6F1C" w:rsidR="00817E8A" w:rsidRDefault="00817E8A" w:rsidP="00817E8A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817E8A">
        <w:rPr>
          <w:rFonts w:ascii="Arial" w:hAnsi="Arial" w:cs="Arial"/>
          <w:i/>
          <w:iCs/>
        </w:rPr>
        <w:t>Полнота и корректность данных</w:t>
      </w:r>
      <w:r w:rsidRPr="00441EB6">
        <w:rPr>
          <w:rFonts w:ascii="Arial" w:hAnsi="Arial" w:cs="Arial"/>
          <w:b/>
          <w:bCs/>
        </w:rPr>
        <w:t>:</w:t>
      </w:r>
    </w:p>
    <w:p w14:paraId="6800DAF7" w14:textId="1F2AC070" w:rsidR="00817E8A" w:rsidRPr="00817E8A" w:rsidRDefault="00817E8A" w:rsidP="00817E8A">
      <w:pPr>
        <w:pStyle w:val="a9"/>
        <w:ind w:left="1134"/>
        <w:rPr>
          <w:rFonts w:ascii="Arial" w:hAnsi="Arial" w:cs="Arial"/>
        </w:rPr>
      </w:pPr>
      <w:r w:rsidRPr="00817E8A">
        <w:rPr>
          <w:rFonts w:ascii="Arial" w:hAnsi="Arial" w:cs="Arial"/>
          <w:b/>
          <w:bCs/>
        </w:rPr>
        <w:t>Получатель</w:t>
      </w:r>
      <w:r w:rsidRPr="00817E8A">
        <w:rPr>
          <w:rFonts w:ascii="Arial" w:hAnsi="Arial" w:cs="Arial"/>
        </w:rPr>
        <w:t>: Аналитик данных</w:t>
      </w:r>
    </w:p>
    <w:p w14:paraId="03DD12CC" w14:textId="48C76C63" w:rsidR="00817E8A" w:rsidRPr="00817E8A" w:rsidRDefault="00817E8A" w:rsidP="00817E8A">
      <w:pPr>
        <w:pStyle w:val="a9"/>
        <w:ind w:left="1134"/>
        <w:rPr>
          <w:rFonts w:ascii="Arial" w:hAnsi="Arial" w:cs="Arial"/>
        </w:rPr>
      </w:pPr>
      <w:r w:rsidRPr="00817E8A">
        <w:rPr>
          <w:rFonts w:ascii="Arial" w:hAnsi="Arial" w:cs="Arial"/>
          <w:b/>
          <w:bCs/>
        </w:rPr>
        <w:t>Канал уведомления</w:t>
      </w:r>
      <w:r w:rsidRPr="00817E8A">
        <w:rPr>
          <w:rFonts w:ascii="Arial" w:hAnsi="Arial" w:cs="Arial"/>
        </w:rPr>
        <w:t xml:space="preserve">: </w:t>
      </w:r>
      <w:proofErr w:type="spellStart"/>
      <w:r w:rsidRPr="00817E8A">
        <w:rPr>
          <w:rFonts w:ascii="Arial" w:hAnsi="Arial" w:cs="Arial"/>
        </w:rPr>
        <w:t>email</w:t>
      </w:r>
      <w:proofErr w:type="spellEnd"/>
      <w:r w:rsidRPr="00817E8A">
        <w:rPr>
          <w:rFonts w:ascii="Arial" w:hAnsi="Arial" w:cs="Arial"/>
        </w:rPr>
        <w:t xml:space="preserve"> / </w:t>
      </w:r>
      <w:proofErr w:type="spellStart"/>
      <w:r w:rsidRPr="00817E8A">
        <w:rPr>
          <w:rFonts w:ascii="Arial" w:hAnsi="Arial" w:cs="Arial"/>
        </w:rPr>
        <w:t>дашборд</w:t>
      </w:r>
      <w:proofErr w:type="spellEnd"/>
    </w:p>
    <w:p w14:paraId="5326C026" w14:textId="77777777" w:rsidR="00817E8A" w:rsidRPr="00817E8A" w:rsidRDefault="00817E8A" w:rsidP="00817E8A">
      <w:pPr>
        <w:pStyle w:val="a9"/>
        <w:ind w:left="1134"/>
        <w:rPr>
          <w:rFonts w:ascii="Arial" w:hAnsi="Arial" w:cs="Arial"/>
        </w:rPr>
      </w:pPr>
      <w:proofErr w:type="spellStart"/>
      <w:r w:rsidRPr="00817E8A">
        <w:rPr>
          <w:rFonts w:ascii="Arial" w:hAnsi="Arial" w:cs="Arial"/>
          <w:b/>
          <w:bCs/>
        </w:rPr>
        <w:t>Runbook</w:t>
      </w:r>
      <w:proofErr w:type="spellEnd"/>
      <w:r w:rsidRPr="00817E8A">
        <w:rPr>
          <w:rFonts w:ascii="Arial" w:hAnsi="Arial" w:cs="Arial"/>
        </w:rPr>
        <w:t>:</w:t>
      </w:r>
    </w:p>
    <w:p w14:paraId="2A1DAAFA" w14:textId="77777777" w:rsidR="00817E8A" w:rsidRPr="00817E8A" w:rsidRDefault="00817E8A" w:rsidP="00817E8A">
      <w:pPr>
        <w:pStyle w:val="a9"/>
        <w:numPr>
          <w:ilvl w:val="0"/>
          <w:numId w:val="32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Проверка последней загрузки данных.</w:t>
      </w:r>
    </w:p>
    <w:p w14:paraId="4F34F55D" w14:textId="77777777" w:rsidR="00817E8A" w:rsidRPr="00817E8A" w:rsidRDefault="00817E8A" w:rsidP="00817E8A">
      <w:pPr>
        <w:pStyle w:val="a9"/>
        <w:numPr>
          <w:ilvl w:val="0"/>
          <w:numId w:val="32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Анализ ошибок ETL-процессов.</w:t>
      </w:r>
    </w:p>
    <w:p w14:paraId="3DB5C1A2" w14:textId="77777777" w:rsidR="00817E8A" w:rsidRPr="00817E8A" w:rsidRDefault="00817E8A" w:rsidP="00817E8A">
      <w:pPr>
        <w:pStyle w:val="a9"/>
        <w:numPr>
          <w:ilvl w:val="0"/>
          <w:numId w:val="32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Проверка доступности источников данных.</w:t>
      </w:r>
    </w:p>
    <w:p w14:paraId="00D23D52" w14:textId="77777777" w:rsidR="00817E8A" w:rsidRPr="00817E8A" w:rsidRDefault="00817E8A" w:rsidP="00817E8A">
      <w:pPr>
        <w:pStyle w:val="a9"/>
        <w:numPr>
          <w:ilvl w:val="0"/>
          <w:numId w:val="32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Выявление некорректных или пропущенных записей.</w:t>
      </w:r>
    </w:p>
    <w:p w14:paraId="1C87219F" w14:textId="77777777" w:rsidR="00817E8A" w:rsidRPr="00817E8A" w:rsidRDefault="00817E8A" w:rsidP="00817E8A">
      <w:pPr>
        <w:pStyle w:val="a9"/>
        <w:numPr>
          <w:ilvl w:val="0"/>
          <w:numId w:val="32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Повторная загрузка данных при необходимости.</w:t>
      </w:r>
    </w:p>
    <w:p w14:paraId="29828E14" w14:textId="07219866" w:rsidR="00817E8A" w:rsidRDefault="00817E8A" w:rsidP="00817E8A">
      <w:pPr>
        <w:pStyle w:val="a9"/>
        <w:numPr>
          <w:ilvl w:val="0"/>
          <w:numId w:val="32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Подтверждение корректности данных после исправления.</w:t>
      </w:r>
    </w:p>
    <w:p w14:paraId="278D546C" w14:textId="77777777" w:rsidR="00817E8A" w:rsidRDefault="00817E8A" w:rsidP="00817E8A">
      <w:pPr>
        <w:pStyle w:val="a9"/>
        <w:tabs>
          <w:tab w:val="left" w:pos="1134"/>
        </w:tabs>
        <w:ind w:left="1134"/>
        <w:rPr>
          <w:rFonts w:ascii="Arial" w:hAnsi="Arial" w:cs="Arial"/>
        </w:rPr>
      </w:pPr>
    </w:p>
    <w:p w14:paraId="5886A6BF" w14:textId="7E17F17C" w:rsidR="00817E8A" w:rsidRDefault="00817E8A" w:rsidP="00817E8A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817E8A">
        <w:rPr>
          <w:rFonts w:ascii="Arial" w:hAnsi="Arial" w:cs="Arial"/>
          <w:i/>
          <w:iCs/>
        </w:rPr>
        <w:t>Количество инцидентов платформы</w:t>
      </w:r>
      <w:r w:rsidRPr="00441EB6">
        <w:rPr>
          <w:rFonts w:ascii="Arial" w:hAnsi="Arial" w:cs="Arial"/>
          <w:b/>
          <w:bCs/>
        </w:rPr>
        <w:t>:</w:t>
      </w:r>
    </w:p>
    <w:p w14:paraId="40B7DA08" w14:textId="4FF1B9F6" w:rsidR="00817E8A" w:rsidRPr="00817E8A" w:rsidRDefault="00817E8A" w:rsidP="00817E8A">
      <w:pPr>
        <w:pStyle w:val="a9"/>
        <w:ind w:left="1134"/>
        <w:rPr>
          <w:rFonts w:ascii="Arial" w:hAnsi="Arial" w:cs="Arial"/>
        </w:rPr>
      </w:pPr>
      <w:r w:rsidRPr="00817E8A">
        <w:rPr>
          <w:rFonts w:ascii="Arial" w:hAnsi="Arial" w:cs="Arial"/>
          <w:b/>
          <w:bCs/>
        </w:rPr>
        <w:t>Получатель</w:t>
      </w:r>
      <w:r w:rsidRPr="00817E8A">
        <w:rPr>
          <w:rFonts w:ascii="Arial" w:hAnsi="Arial" w:cs="Arial"/>
        </w:rPr>
        <w:t>: Менеджер инцидентов</w:t>
      </w:r>
    </w:p>
    <w:p w14:paraId="68344D47" w14:textId="1897A001" w:rsidR="00817E8A" w:rsidRPr="00817E8A" w:rsidRDefault="00817E8A" w:rsidP="00817E8A">
      <w:pPr>
        <w:pStyle w:val="a9"/>
        <w:ind w:left="1134"/>
        <w:rPr>
          <w:rFonts w:ascii="Arial" w:hAnsi="Arial" w:cs="Arial"/>
        </w:rPr>
      </w:pPr>
      <w:r w:rsidRPr="00817E8A">
        <w:rPr>
          <w:rFonts w:ascii="Arial" w:hAnsi="Arial" w:cs="Arial"/>
          <w:b/>
          <w:bCs/>
        </w:rPr>
        <w:t>Канал уведомления</w:t>
      </w:r>
      <w:r w:rsidRPr="00817E8A">
        <w:rPr>
          <w:rFonts w:ascii="Arial" w:hAnsi="Arial" w:cs="Arial"/>
        </w:rPr>
        <w:t xml:space="preserve">: Telegram / </w:t>
      </w:r>
      <w:proofErr w:type="spellStart"/>
      <w:r w:rsidRPr="00817E8A">
        <w:rPr>
          <w:rFonts w:ascii="Arial" w:hAnsi="Arial" w:cs="Arial"/>
        </w:rPr>
        <w:t>дашборд</w:t>
      </w:r>
      <w:proofErr w:type="spellEnd"/>
    </w:p>
    <w:p w14:paraId="39859DF8" w14:textId="77777777" w:rsidR="00817E8A" w:rsidRPr="00817E8A" w:rsidRDefault="00817E8A" w:rsidP="00817E8A">
      <w:pPr>
        <w:pStyle w:val="a9"/>
        <w:ind w:left="1134"/>
        <w:rPr>
          <w:rFonts w:ascii="Arial" w:hAnsi="Arial" w:cs="Arial"/>
        </w:rPr>
      </w:pPr>
      <w:proofErr w:type="spellStart"/>
      <w:r w:rsidRPr="00817E8A">
        <w:rPr>
          <w:rFonts w:ascii="Arial" w:hAnsi="Arial" w:cs="Arial"/>
          <w:b/>
          <w:bCs/>
        </w:rPr>
        <w:t>Runbook</w:t>
      </w:r>
      <w:proofErr w:type="spellEnd"/>
      <w:r w:rsidRPr="00817E8A">
        <w:rPr>
          <w:rFonts w:ascii="Arial" w:hAnsi="Arial" w:cs="Arial"/>
        </w:rPr>
        <w:t>:</w:t>
      </w:r>
    </w:p>
    <w:p w14:paraId="50BC3106" w14:textId="77777777" w:rsidR="00817E8A" w:rsidRPr="00817E8A" w:rsidRDefault="00817E8A" w:rsidP="00817E8A">
      <w:pPr>
        <w:pStyle w:val="a9"/>
        <w:numPr>
          <w:ilvl w:val="0"/>
          <w:numId w:val="33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Анализ категорий зарегистрированных инцидентов.</w:t>
      </w:r>
    </w:p>
    <w:p w14:paraId="5EB19B8E" w14:textId="77777777" w:rsidR="00817E8A" w:rsidRPr="00817E8A" w:rsidRDefault="00817E8A" w:rsidP="00817E8A">
      <w:pPr>
        <w:pStyle w:val="a9"/>
        <w:numPr>
          <w:ilvl w:val="0"/>
          <w:numId w:val="33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Выявление повторяющихся проблем.</w:t>
      </w:r>
    </w:p>
    <w:p w14:paraId="5EA97166" w14:textId="77777777" w:rsidR="00817E8A" w:rsidRPr="00817E8A" w:rsidRDefault="00817E8A" w:rsidP="00817E8A">
      <w:pPr>
        <w:pStyle w:val="a9"/>
        <w:numPr>
          <w:ilvl w:val="0"/>
          <w:numId w:val="33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Проверка связи инцидентов между собой.</w:t>
      </w:r>
    </w:p>
    <w:p w14:paraId="25703597" w14:textId="77777777" w:rsidR="00817E8A" w:rsidRPr="00817E8A" w:rsidRDefault="00817E8A" w:rsidP="00817E8A">
      <w:pPr>
        <w:pStyle w:val="a9"/>
        <w:numPr>
          <w:ilvl w:val="0"/>
          <w:numId w:val="33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Определение наиболее критичных инцидентов.</w:t>
      </w:r>
    </w:p>
    <w:p w14:paraId="5CC4AC08" w14:textId="77777777" w:rsidR="00817E8A" w:rsidRPr="00817E8A" w:rsidRDefault="00817E8A" w:rsidP="00817E8A">
      <w:pPr>
        <w:pStyle w:val="a9"/>
        <w:numPr>
          <w:ilvl w:val="0"/>
          <w:numId w:val="33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Назначение ответственных исполнителей.</w:t>
      </w:r>
    </w:p>
    <w:p w14:paraId="5DF74F28" w14:textId="0008A85F" w:rsidR="00817E8A" w:rsidRDefault="00817E8A" w:rsidP="00817E8A">
      <w:pPr>
        <w:pStyle w:val="a9"/>
        <w:numPr>
          <w:ilvl w:val="0"/>
          <w:numId w:val="33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Инициирование процесса управления изменениями при повторяющихся сбоях.</w:t>
      </w:r>
    </w:p>
    <w:p w14:paraId="249E0542" w14:textId="77777777" w:rsidR="00817E8A" w:rsidRDefault="00817E8A" w:rsidP="00817E8A">
      <w:pPr>
        <w:pStyle w:val="a9"/>
        <w:tabs>
          <w:tab w:val="left" w:pos="1134"/>
        </w:tabs>
        <w:ind w:left="1134"/>
        <w:rPr>
          <w:rFonts w:ascii="Arial" w:hAnsi="Arial" w:cs="Arial"/>
        </w:rPr>
      </w:pPr>
    </w:p>
    <w:p w14:paraId="5B2FE254" w14:textId="3BC1CB33" w:rsidR="00817E8A" w:rsidRDefault="00817E8A" w:rsidP="00817E8A">
      <w:pPr>
        <w:pStyle w:val="a9"/>
        <w:numPr>
          <w:ilvl w:val="0"/>
          <w:numId w:val="19"/>
        </w:numPr>
        <w:ind w:left="1134" w:hanging="425"/>
        <w:rPr>
          <w:rFonts w:ascii="Arial" w:hAnsi="Arial" w:cs="Arial"/>
          <w:b/>
          <w:bCs/>
        </w:rPr>
      </w:pPr>
      <w:r w:rsidRPr="00817E8A">
        <w:rPr>
          <w:rFonts w:ascii="Arial" w:hAnsi="Arial" w:cs="Arial"/>
          <w:i/>
          <w:iCs/>
        </w:rPr>
        <w:t>Среднее время восстановления (MTTR)</w:t>
      </w:r>
      <w:r w:rsidRPr="00441EB6">
        <w:rPr>
          <w:rFonts w:ascii="Arial" w:hAnsi="Arial" w:cs="Arial"/>
          <w:b/>
          <w:bCs/>
        </w:rPr>
        <w:t>:</w:t>
      </w:r>
    </w:p>
    <w:p w14:paraId="570AA301" w14:textId="65706967" w:rsidR="00817E8A" w:rsidRPr="00817E8A" w:rsidRDefault="00817E8A" w:rsidP="00817E8A">
      <w:pPr>
        <w:pStyle w:val="a9"/>
        <w:ind w:left="1134"/>
        <w:rPr>
          <w:rFonts w:ascii="Arial" w:hAnsi="Arial" w:cs="Arial"/>
        </w:rPr>
      </w:pPr>
      <w:r w:rsidRPr="00817E8A">
        <w:rPr>
          <w:rFonts w:ascii="Arial" w:hAnsi="Arial" w:cs="Arial"/>
          <w:b/>
          <w:bCs/>
        </w:rPr>
        <w:t>Получатель</w:t>
      </w:r>
      <w:r w:rsidRPr="00817E8A">
        <w:rPr>
          <w:rFonts w:ascii="Arial" w:hAnsi="Arial" w:cs="Arial"/>
        </w:rPr>
        <w:t xml:space="preserve">: Менеджер инцидентов, </w:t>
      </w:r>
      <w:proofErr w:type="spellStart"/>
      <w:r w:rsidRPr="00817E8A">
        <w:rPr>
          <w:rFonts w:ascii="Arial" w:hAnsi="Arial" w:cs="Arial"/>
        </w:rPr>
        <w:t>DevOps</w:t>
      </w:r>
      <w:proofErr w:type="spellEnd"/>
      <w:r w:rsidRPr="00817E8A">
        <w:rPr>
          <w:rFonts w:ascii="Arial" w:hAnsi="Arial" w:cs="Arial"/>
        </w:rPr>
        <w:t>-инженер</w:t>
      </w:r>
    </w:p>
    <w:p w14:paraId="4E1C4C2F" w14:textId="222E3DD0" w:rsidR="00817E8A" w:rsidRPr="00817E8A" w:rsidRDefault="00817E8A" w:rsidP="00817E8A">
      <w:pPr>
        <w:pStyle w:val="a9"/>
        <w:ind w:left="1134"/>
        <w:rPr>
          <w:rFonts w:ascii="Arial" w:hAnsi="Arial" w:cs="Arial"/>
        </w:rPr>
      </w:pPr>
      <w:r w:rsidRPr="00817E8A">
        <w:rPr>
          <w:rFonts w:ascii="Arial" w:hAnsi="Arial" w:cs="Arial"/>
          <w:b/>
          <w:bCs/>
        </w:rPr>
        <w:t>Канал уведомления</w:t>
      </w:r>
      <w:r w:rsidRPr="00817E8A">
        <w:rPr>
          <w:rFonts w:ascii="Arial" w:hAnsi="Arial" w:cs="Arial"/>
        </w:rPr>
        <w:t xml:space="preserve">: Telegram / </w:t>
      </w:r>
      <w:proofErr w:type="spellStart"/>
      <w:r w:rsidRPr="00817E8A">
        <w:rPr>
          <w:rFonts w:ascii="Arial" w:hAnsi="Arial" w:cs="Arial"/>
        </w:rPr>
        <w:t>email</w:t>
      </w:r>
      <w:proofErr w:type="spellEnd"/>
    </w:p>
    <w:p w14:paraId="2EA3735A" w14:textId="77777777" w:rsidR="00817E8A" w:rsidRPr="00817E8A" w:rsidRDefault="00817E8A" w:rsidP="00817E8A">
      <w:pPr>
        <w:pStyle w:val="a9"/>
        <w:ind w:left="1134"/>
        <w:rPr>
          <w:rFonts w:ascii="Arial" w:hAnsi="Arial" w:cs="Arial"/>
        </w:rPr>
      </w:pPr>
      <w:proofErr w:type="spellStart"/>
      <w:r w:rsidRPr="00817E8A">
        <w:rPr>
          <w:rFonts w:ascii="Arial" w:hAnsi="Arial" w:cs="Arial"/>
          <w:b/>
          <w:bCs/>
        </w:rPr>
        <w:t>Runbook</w:t>
      </w:r>
      <w:proofErr w:type="spellEnd"/>
      <w:r w:rsidRPr="00817E8A">
        <w:rPr>
          <w:rFonts w:ascii="Arial" w:hAnsi="Arial" w:cs="Arial"/>
        </w:rPr>
        <w:t>:</w:t>
      </w:r>
    </w:p>
    <w:p w14:paraId="709A047A" w14:textId="77777777" w:rsidR="00817E8A" w:rsidRPr="00817E8A" w:rsidRDefault="00817E8A" w:rsidP="00817E8A">
      <w:pPr>
        <w:pStyle w:val="a9"/>
        <w:numPr>
          <w:ilvl w:val="0"/>
          <w:numId w:val="34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Анализ причин превышения времени восстановления.</w:t>
      </w:r>
    </w:p>
    <w:p w14:paraId="5FAA9D0D" w14:textId="77777777" w:rsidR="00817E8A" w:rsidRPr="00817E8A" w:rsidRDefault="00817E8A" w:rsidP="00817E8A">
      <w:pPr>
        <w:pStyle w:val="a9"/>
        <w:numPr>
          <w:ilvl w:val="0"/>
          <w:numId w:val="34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Проверка скорости реакции команды поддержки.</w:t>
      </w:r>
    </w:p>
    <w:p w14:paraId="2F57E8BF" w14:textId="77777777" w:rsidR="00817E8A" w:rsidRPr="00817E8A" w:rsidRDefault="00817E8A" w:rsidP="00817E8A">
      <w:pPr>
        <w:pStyle w:val="a9"/>
        <w:numPr>
          <w:ilvl w:val="0"/>
          <w:numId w:val="34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Выявление этапов с наибольшими задержками.</w:t>
      </w:r>
    </w:p>
    <w:p w14:paraId="5A88A5E0" w14:textId="77777777" w:rsidR="00817E8A" w:rsidRPr="00817E8A" w:rsidRDefault="00817E8A" w:rsidP="00817E8A">
      <w:pPr>
        <w:pStyle w:val="a9"/>
        <w:numPr>
          <w:ilvl w:val="0"/>
          <w:numId w:val="34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Проверка эффективности процедуры восстановления.</w:t>
      </w:r>
    </w:p>
    <w:p w14:paraId="47506EF2" w14:textId="77777777" w:rsidR="00817E8A" w:rsidRPr="00817E8A" w:rsidRDefault="00817E8A" w:rsidP="00817E8A">
      <w:pPr>
        <w:pStyle w:val="a9"/>
        <w:numPr>
          <w:ilvl w:val="0"/>
          <w:numId w:val="34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Корректировка регламентов обработки инцидентов.</w:t>
      </w:r>
    </w:p>
    <w:p w14:paraId="6CB54D07" w14:textId="73BD1B51" w:rsidR="00817E8A" w:rsidRDefault="00817E8A" w:rsidP="00817E8A">
      <w:pPr>
        <w:pStyle w:val="a9"/>
        <w:numPr>
          <w:ilvl w:val="0"/>
          <w:numId w:val="34"/>
        </w:numPr>
        <w:tabs>
          <w:tab w:val="left" w:pos="1134"/>
        </w:tabs>
        <w:ind w:firstLine="414"/>
        <w:rPr>
          <w:rFonts w:ascii="Arial" w:hAnsi="Arial" w:cs="Arial"/>
        </w:rPr>
      </w:pPr>
      <w:r w:rsidRPr="00817E8A">
        <w:rPr>
          <w:rFonts w:ascii="Arial" w:hAnsi="Arial" w:cs="Arial"/>
        </w:rPr>
        <w:t>Подготовка предложений по автоматизации восстановления сервисов.</w:t>
      </w:r>
    </w:p>
    <w:p w14:paraId="07817F51" w14:textId="14E6A7B3" w:rsidR="00FD5A34" w:rsidRDefault="00FD5A34" w:rsidP="00FD5A34">
      <w:pPr>
        <w:pStyle w:val="a9"/>
        <w:ind w:left="708"/>
        <w:rPr>
          <w:rFonts w:ascii="Arial" w:hAnsi="Arial" w:cs="Arial"/>
        </w:rPr>
      </w:pPr>
    </w:p>
    <w:p w14:paraId="5877D05E" w14:textId="0B1B4051" w:rsidR="00FD5A34" w:rsidRDefault="00FD5A34" w:rsidP="00FD5A34">
      <w:pPr>
        <w:pStyle w:val="a9"/>
        <w:ind w:left="1134"/>
        <w:jc w:val="center"/>
        <w:rPr>
          <w:rFonts w:ascii="Arial" w:hAnsi="Arial" w:cs="Arial"/>
          <w:b/>
          <w:bCs/>
        </w:rPr>
      </w:pPr>
      <w:r w:rsidRPr="00FD5A34">
        <w:rPr>
          <w:rFonts w:ascii="Arial" w:hAnsi="Arial" w:cs="Arial"/>
          <w:b/>
          <w:bCs/>
        </w:rPr>
        <w:t>Задача «со звездочкой»</w:t>
      </w:r>
    </w:p>
    <w:p w14:paraId="2F7F2AE9" w14:textId="77777777" w:rsidR="00817E8A" w:rsidRDefault="00817E8A" w:rsidP="00FD5A34">
      <w:pPr>
        <w:pStyle w:val="a9"/>
        <w:ind w:left="1134"/>
        <w:jc w:val="center"/>
        <w:rPr>
          <w:rFonts w:ascii="Arial" w:hAnsi="Arial" w:cs="Arial"/>
          <w:b/>
          <w:bCs/>
        </w:rPr>
      </w:pPr>
    </w:p>
    <w:p w14:paraId="5FE68726" w14:textId="29DB9B07" w:rsidR="00FD5A34" w:rsidRDefault="00FD5A34" w:rsidP="00FD5A34">
      <w:pPr>
        <w:pStyle w:val="a9"/>
        <w:numPr>
          <w:ilvl w:val="0"/>
          <w:numId w:val="19"/>
        </w:numPr>
        <w:ind w:left="1276" w:hanging="567"/>
        <w:rPr>
          <w:rFonts w:ascii="Arial" w:hAnsi="Arial" w:cs="Arial"/>
        </w:rPr>
      </w:pPr>
      <w:r w:rsidRPr="00FD5A34">
        <w:rPr>
          <w:rFonts w:ascii="Arial" w:hAnsi="Arial" w:cs="Arial"/>
          <w:b/>
          <w:bCs/>
        </w:rPr>
        <w:t>Разделение метрик по уровням</w:t>
      </w:r>
      <w:r>
        <w:rPr>
          <w:rFonts w:ascii="Arial" w:hAnsi="Arial" w:cs="Arial"/>
        </w:rPr>
        <w:t>:</w:t>
      </w:r>
    </w:p>
    <w:p w14:paraId="68D73202" w14:textId="6F03FAA5" w:rsidR="00FD5A34" w:rsidRDefault="00FD5A34" w:rsidP="00FD5A34">
      <w:pPr>
        <w:pStyle w:val="a9"/>
        <w:numPr>
          <w:ilvl w:val="0"/>
          <w:numId w:val="20"/>
        </w:numPr>
        <w:ind w:left="1429"/>
        <w:rPr>
          <w:rFonts w:ascii="Arial" w:hAnsi="Arial" w:cs="Arial"/>
        </w:rPr>
      </w:pPr>
      <w:r w:rsidRPr="00FD5A34">
        <w:rPr>
          <w:rFonts w:ascii="Arial" w:hAnsi="Arial" w:cs="Arial"/>
        </w:rPr>
        <w:t>Технические метрики</w:t>
      </w:r>
      <w:r>
        <w:rPr>
          <w:rFonts w:ascii="Arial" w:hAnsi="Arial" w:cs="Arial"/>
        </w:rPr>
        <w:t>:</w:t>
      </w:r>
    </w:p>
    <w:p w14:paraId="5869B424" w14:textId="2EA65EAF" w:rsidR="004D7F52" w:rsidRPr="004D7F52" w:rsidRDefault="004D7F52" w:rsidP="004D7F52">
      <w:pPr>
        <w:pStyle w:val="a9"/>
        <w:ind w:left="1429"/>
        <w:rPr>
          <w:rFonts w:ascii="Arial" w:hAnsi="Arial" w:cs="Arial"/>
        </w:rPr>
      </w:pPr>
      <w:r w:rsidRPr="004D7F52">
        <w:rPr>
          <w:rFonts w:ascii="Arial" w:hAnsi="Arial" w:cs="Arial"/>
        </w:rPr>
        <w:t>— доступность платформы</w:t>
      </w:r>
    </w:p>
    <w:p w14:paraId="6A30B592" w14:textId="3F8B31C5" w:rsidR="004D7F52" w:rsidRPr="004D7F52" w:rsidRDefault="004D7F52" w:rsidP="004D7F52">
      <w:pPr>
        <w:pStyle w:val="a9"/>
        <w:ind w:left="1429"/>
        <w:rPr>
          <w:rFonts w:ascii="Arial" w:hAnsi="Arial" w:cs="Arial"/>
        </w:rPr>
      </w:pPr>
      <w:r w:rsidRPr="004D7F52">
        <w:rPr>
          <w:rFonts w:ascii="Arial" w:hAnsi="Arial" w:cs="Arial"/>
        </w:rPr>
        <w:t>— время выполнения DEA-расчёта</w:t>
      </w:r>
    </w:p>
    <w:p w14:paraId="69B2A2D7" w14:textId="5A01365F" w:rsidR="004D7F52" w:rsidRPr="004D7F52" w:rsidRDefault="004D7F52" w:rsidP="004D7F52">
      <w:pPr>
        <w:pStyle w:val="a9"/>
        <w:ind w:left="1429"/>
        <w:rPr>
          <w:rFonts w:ascii="Arial" w:hAnsi="Arial" w:cs="Arial"/>
        </w:rPr>
      </w:pPr>
      <w:r w:rsidRPr="004D7F52">
        <w:rPr>
          <w:rFonts w:ascii="Arial" w:hAnsi="Arial" w:cs="Arial"/>
        </w:rPr>
        <w:t>— среднее время восстановления (MTTR)</w:t>
      </w:r>
    </w:p>
    <w:p w14:paraId="06B37585" w14:textId="051DF52A" w:rsidR="00FD5A34" w:rsidRDefault="004D7F52" w:rsidP="004D7F52">
      <w:pPr>
        <w:pStyle w:val="a9"/>
        <w:ind w:left="1429"/>
        <w:rPr>
          <w:rFonts w:ascii="Arial" w:hAnsi="Arial" w:cs="Arial"/>
        </w:rPr>
      </w:pPr>
      <w:r w:rsidRPr="004D7F52">
        <w:rPr>
          <w:rFonts w:ascii="Arial" w:hAnsi="Arial" w:cs="Arial"/>
        </w:rPr>
        <w:t>— количество инцидентов платформы</w:t>
      </w:r>
      <w:r w:rsidR="00FD5A34" w:rsidRPr="00FD5A34">
        <w:rPr>
          <w:rFonts w:ascii="Arial" w:hAnsi="Arial" w:cs="Arial"/>
        </w:rPr>
        <w:t>.</w:t>
      </w:r>
    </w:p>
    <w:p w14:paraId="523DBFFC" w14:textId="31C73A3C" w:rsidR="00FD5A34" w:rsidRPr="00FD5A34" w:rsidRDefault="00FD5A34" w:rsidP="00FD5A34">
      <w:pPr>
        <w:pStyle w:val="a9"/>
        <w:numPr>
          <w:ilvl w:val="0"/>
          <w:numId w:val="21"/>
        </w:numPr>
        <w:ind w:left="1393"/>
        <w:rPr>
          <w:rFonts w:ascii="Arial" w:hAnsi="Arial" w:cs="Arial"/>
        </w:rPr>
      </w:pPr>
      <w:r w:rsidRPr="00FD5A34">
        <w:rPr>
          <w:rFonts w:ascii="Arial" w:hAnsi="Arial" w:cs="Arial"/>
        </w:rPr>
        <w:t>Процессные метрики</w:t>
      </w:r>
      <w:r w:rsidR="003F44AC">
        <w:rPr>
          <w:rFonts w:ascii="Arial" w:hAnsi="Arial" w:cs="Arial"/>
        </w:rPr>
        <w:t>:</w:t>
      </w:r>
    </w:p>
    <w:p w14:paraId="0E61D4E6" w14:textId="7B8FB240" w:rsidR="004D7F52" w:rsidRPr="004D7F52" w:rsidRDefault="004D7F52" w:rsidP="004D7F52">
      <w:pPr>
        <w:pStyle w:val="a9"/>
        <w:ind w:left="1393"/>
        <w:rPr>
          <w:rFonts w:ascii="Arial" w:hAnsi="Arial" w:cs="Arial"/>
        </w:rPr>
      </w:pPr>
      <w:r w:rsidRPr="004D7F52">
        <w:rPr>
          <w:rFonts w:ascii="Arial" w:hAnsi="Arial" w:cs="Arial"/>
        </w:rPr>
        <w:t>— соблюдение SLA</w:t>
      </w:r>
    </w:p>
    <w:p w14:paraId="5A3137DF" w14:textId="52B635FD" w:rsidR="004D7F52" w:rsidRPr="004D7F52" w:rsidRDefault="004D7F52" w:rsidP="004D7F52">
      <w:pPr>
        <w:pStyle w:val="a9"/>
        <w:ind w:left="1393"/>
        <w:rPr>
          <w:rFonts w:ascii="Arial" w:hAnsi="Arial" w:cs="Arial"/>
        </w:rPr>
      </w:pPr>
      <w:r w:rsidRPr="004D7F52">
        <w:rPr>
          <w:rFonts w:ascii="Arial" w:hAnsi="Arial" w:cs="Arial"/>
        </w:rPr>
        <w:t>— частота обновления DEA-</w:t>
      </w:r>
      <w:proofErr w:type="spellStart"/>
      <w:r w:rsidRPr="004D7F52">
        <w:rPr>
          <w:rFonts w:ascii="Arial" w:hAnsi="Arial" w:cs="Arial"/>
        </w:rPr>
        <w:t>score</w:t>
      </w:r>
      <w:proofErr w:type="spellEnd"/>
    </w:p>
    <w:p w14:paraId="2D394852" w14:textId="334204C0" w:rsidR="004D7F52" w:rsidRPr="004D7F52" w:rsidRDefault="004D7F52" w:rsidP="004D7F52">
      <w:pPr>
        <w:pStyle w:val="a9"/>
        <w:ind w:left="1393"/>
        <w:rPr>
          <w:rFonts w:ascii="Arial" w:hAnsi="Arial" w:cs="Arial"/>
        </w:rPr>
      </w:pPr>
      <w:r w:rsidRPr="004D7F52">
        <w:rPr>
          <w:rFonts w:ascii="Arial" w:hAnsi="Arial" w:cs="Arial"/>
        </w:rPr>
        <w:t>— полнота и корректность данных</w:t>
      </w:r>
    </w:p>
    <w:p w14:paraId="394DEFA6" w14:textId="09983142" w:rsidR="00FD5A34" w:rsidRPr="00FD5A34" w:rsidRDefault="004D7F52" w:rsidP="004D7F52">
      <w:pPr>
        <w:pStyle w:val="a9"/>
        <w:ind w:left="1393"/>
        <w:rPr>
          <w:rFonts w:ascii="Arial" w:hAnsi="Arial" w:cs="Arial"/>
        </w:rPr>
      </w:pPr>
      <w:r w:rsidRPr="004D7F52">
        <w:rPr>
          <w:rFonts w:ascii="Arial" w:hAnsi="Arial" w:cs="Arial"/>
        </w:rPr>
        <w:lastRenderedPageBreak/>
        <w:t>— скорость обработки инцидентов</w:t>
      </w:r>
      <w:r w:rsidR="00FD5A34" w:rsidRPr="00FD5A34">
        <w:rPr>
          <w:rFonts w:ascii="Arial" w:hAnsi="Arial" w:cs="Arial"/>
        </w:rPr>
        <w:t>.</w:t>
      </w:r>
    </w:p>
    <w:p w14:paraId="6A5FB21A" w14:textId="41B0BA75" w:rsidR="00FD5A34" w:rsidRPr="00FD5A34" w:rsidRDefault="00FD5A34" w:rsidP="003F44AC">
      <w:pPr>
        <w:pStyle w:val="a9"/>
        <w:numPr>
          <w:ilvl w:val="0"/>
          <w:numId w:val="22"/>
        </w:numPr>
        <w:ind w:left="1418" w:hanging="425"/>
        <w:rPr>
          <w:rFonts w:ascii="Arial" w:hAnsi="Arial" w:cs="Arial"/>
        </w:rPr>
      </w:pPr>
      <w:r w:rsidRPr="00FD5A34">
        <w:rPr>
          <w:rFonts w:ascii="Arial" w:hAnsi="Arial" w:cs="Arial"/>
        </w:rPr>
        <w:t>Бизнес-метрики</w:t>
      </w:r>
      <w:r w:rsidR="003F44AC">
        <w:rPr>
          <w:rFonts w:ascii="Arial" w:hAnsi="Arial" w:cs="Arial"/>
        </w:rPr>
        <w:t>:</w:t>
      </w:r>
    </w:p>
    <w:p w14:paraId="159BA6D4" w14:textId="701ECCFF" w:rsidR="004D7F52" w:rsidRPr="004D7F52" w:rsidRDefault="004D7F52" w:rsidP="004D7F52">
      <w:pPr>
        <w:pStyle w:val="a9"/>
        <w:ind w:left="1429"/>
        <w:rPr>
          <w:rFonts w:ascii="Arial" w:hAnsi="Arial" w:cs="Arial"/>
        </w:rPr>
      </w:pPr>
      <w:r w:rsidRPr="004D7F52">
        <w:rPr>
          <w:rFonts w:ascii="Arial" w:hAnsi="Arial" w:cs="Arial"/>
        </w:rPr>
        <w:t>— точность DEA-модели</w:t>
      </w:r>
    </w:p>
    <w:p w14:paraId="0F5BCF1D" w14:textId="68AB4DE4" w:rsidR="004D7F52" w:rsidRPr="004D7F52" w:rsidRDefault="004D7F52" w:rsidP="004D7F52">
      <w:pPr>
        <w:pStyle w:val="a9"/>
        <w:ind w:left="1429"/>
        <w:rPr>
          <w:rFonts w:ascii="Arial" w:hAnsi="Arial" w:cs="Arial"/>
        </w:rPr>
      </w:pPr>
      <w:r w:rsidRPr="004D7F52">
        <w:rPr>
          <w:rFonts w:ascii="Arial" w:hAnsi="Arial" w:cs="Arial"/>
        </w:rPr>
        <w:t>— эффективность рекомендаций</w:t>
      </w:r>
    </w:p>
    <w:p w14:paraId="50253292" w14:textId="0ED81C64" w:rsidR="004D7F52" w:rsidRPr="004D7F52" w:rsidRDefault="004D7F52" w:rsidP="004D7F52">
      <w:pPr>
        <w:pStyle w:val="a9"/>
        <w:ind w:left="1429"/>
        <w:rPr>
          <w:rFonts w:ascii="Arial" w:hAnsi="Arial" w:cs="Arial"/>
        </w:rPr>
      </w:pPr>
      <w:r w:rsidRPr="004D7F52">
        <w:rPr>
          <w:rFonts w:ascii="Arial" w:hAnsi="Arial" w:cs="Arial"/>
        </w:rPr>
        <w:t>— окупаемость внедрения рекомендаций</w:t>
      </w:r>
    </w:p>
    <w:p w14:paraId="3E11FD3B" w14:textId="13C5E5C6" w:rsidR="004D7F52" w:rsidRPr="004D7F52" w:rsidRDefault="004D7F52" w:rsidP="004D7F52">
      <w:pPr>
        <w:pStyle w:val="a9"/>
        <w:ind w:left="1429"/>
        <w:rPr>
          <w:rFonts w:ascii="Arial" w:hAnsi="Arial" w:cs="Arial"/>
        </w:rPr>
      </w:pPr>
      <w:r w:rsidRPr="004D7F52">
        <w:rPr>
          <w:rFonts w:ascii="Arial" w:hAnsi="Arial" w:cs="Arial"/>
        </w:rPr>
        <w:t>— покрытие сети DEA-анализом</w:t>
      </w:r>
    </w:p>
    <w:p w14:paraId="48ECF9BB" w14:textId="532C9361" w:rsidR="00FD5A34" w:rsidRDefault="004D7F52" w:rsidP="004D7F52">
      <w:pPr>
        <w:pStyle w:val="a9"/>
        <w:ind w:left="1429"/>
        <w:rPr>
          <w:rFonts w:ascii="Arial" w:hAnsi="Arial" w:cs="Arial"/>
        </w:rPr>
      </w:pPr>
      <w:r w:rsidRPr="004D7F52">
        <w:rPr>
          <w:rFonts w:ascii="Arial" w:hAnsi="Arial" w:cs="Arial"/>
        </w:rPr>
        <w:t>— динамика DEA-</w:t>
      </w:r>
      <w:proofErr w:type="spellStart"/>
      <w:r w:rsidRPr="004D7F52">
        <w:rPr>
          <w:rFonts w:ascii="Arial" w:hAnsi="Arial" w:cs="Arial"/>
        </w:rPr>
        <w:t>score</w:t>
      </w:r>
      <w:proofErr w:type="spellEnd"/>
      <w:r w:rsidRPr="004D7F52">
        <w:rPr>
          <w:rFonts w:ascii="Arial" w:hAnsi="Arial" w:cs="Arial"/>
        </w:rPr>
        <w:t xml:space="preserve"> магазинов</w:t>
      </w:r>
      <w:r w:rsidR="00FD5A34" w:rsidRPr="00FD5A34">
        <w:rPr>
          <w:rFonts w:ascii="Arial" w:hAnsi="Arial" w:cs="Arial"/>
        </w:rPr>
        <w:t>.</w:t>
      </w:r>
    </w:p>
    <w:p w14:paraId="2F3C40A9" w14:textId="5A393000" w:rsidR="00FD5A34" w:rsidRDefault="003F44AC" w:rsidP="00FD5A34">
      <w:pPr>
        <w:pStyle w:val="a9"/>
        <w:numPr>
          <w:ilvl w:val="0"/>
          <w:numId w:val="19"/>
        </w:numPr>
        <w:ind w:left="1276" w:hanging="567"/>
        <w:rPr>
          <w:rFonts w:ascii="Arial" w:hAnsi="Arial" w:cs="Arial"/>
          <w:b/>
          <w:bCs/>
        </w:rPr>
      </w:pPr>
      <w:r w:rsidRPr="003F44AC">
        <w:rPr>
          <w:rFonts w:ascii="Arial" w:hAnsi="Arial" w:cs="Arial"/>
          <w:b/>
          <w:bCs/>
        </w:rPr>
        <w:t>Причинно-следственные связи</w:t>
      </w:r>
      <w:r w:rsidR="004D7F52">
        <w:rPr>
          <w:rFonts w:ascii="Arial" w:hAnsi="Arial" w:cs="Arial"/>
          <w:b/>
          <w:bCs/>
        </w:rPr>
        <w:t xml:space="preserve"> </w:t>
      </w:r>
      <w:r w:rsidR="004D7F52" w:rsidRPr="004D7F52">
        <w:rPr>
          <w:rFonts w:ascii="Arial" w:hAnsi="Arial" w:cs="Arial"/>
          <w:b/>
          <w:bCs/>
        </w:rPr>
        <w:t>между метриками</w:t>
      </w:r>
      <w:r>
        <w:rPr>
          <w:rFonts w:ascii="Arial" w:hAnsi="Arial" w:cs="Arial"/>
          <w:b/>
          <w:bCs/>
        </w:rPr>
        <w:t>:</w:t>
      </w:r>
    </w:p>
    <w:p w14:paraId="16BA2059" w14:textId="6548E4E7" w:rsidR="003F44AC" w:rsidRPr="003F44AC" w:rsidRDefault="004D7F52" w:rsidP="003F44AC">
      <w:pPr>
        <w:pStyle w:val="a9"/>
        <w:numPr>
          <w:ilvl w:val="0"/>
          <w:numId w:val="23"/>
        </w:numPr>
        <w:ind w:left="1418" w:hanging="425"/>
        <w:rPr>
          <w:rFonts w:ascii="Arial" w:hAnsi="Arial" w:cs="Arial"/>
        </w:rPr>
      </w:pPr>
      <w:r w:rsidRPr="004D7F52">
        <w:rPr>
          <w:rFonts w:ascii="Arial" w:hAnsi="Arial" w:cs="Arial"/>
        </w:rPr>
        <w:t>Предиктивные метрики</w:t>
      </w:r>
      <w:r w:rsidR="003F44AC">
        <w:rPr>
          <w:rFonts w:ascii="Arial" w:hAnsi="Arial" w:cs="Arial"/>
        </w:rPr>
        <w:t>:</w:t>
      </w:r>
    </w:p>
    <w:p w14:paraId="2E44215D" w14:textId="77777777" w:rsidR="004D7F52" w:rsidRPr="004D7F52" w:rsidRDefault="004D7F52" w:rsidP="004D7F52">
      <w:pPr>
        <w:pStyle w:val="a9"/>
        <w:ind w:left="1418"/>
        <w:rPr>
          <w:rFonts w:ascii="Arial" w:hAnsi="Arial" w:cs="Arial"/>
        </w:rPr>
      </w:pPr>
      <w:r w:rsidRPr="004D7F52">
        <w:rPr>
          <w:rFonts w:ascii="Arial" w:hAnsi="Arial" w:cs="Arial"/>
        </w:rPr>
        <w:t>Показатели, позволяющие заранее выявить риск ухудшения работы платформы:</w:t>
      </w:r>
    </w:p>
    <w:p w14:paraId="1A827814" w14:textId="6DEAC259" w:rsidR="00EB4119" w:rsidRPr="00EB4119" w:rsidRDefault="00EB4119" w:rsidP="00EB4119">
      <w:pPr>
        <w:pStyle w:val="a9"/>
        <w:ind w:left="1418"/>
        <w:rPr>
          <w:rFonts w:ascii="Arial" w:hAnsi="Arial" w:cs="Arial"/>
        </w:rPr>
      </w:pPr>
      <w:r w:rsidRPr="00EB4119">
        <w:rPr>
          <w:rFonts w:ascii="Arial" w:hAnsi="Arial" w:cs="Arial"/>
        </w:rPr>
        <w:t>— рост времени отклика базы данных</w:t>
      </w:r>
    </w:p>
    <w:p w14:paraId="1A454EF1" w14:textId="622EBB8D" w:rsidR="00EB4119" w:rsidRPr="00EB4119" w:rsidRDefault="00EB4119" w:rsidP="00EB4119">
      <w:pPr>
        <w:pStyle w:val="a9"/>
        <w:ind w:left="1418"/>
        <w:rPr>
          <w:rFonts w:ascii="Arial" w:hAnsi="Arial" w:cs="Arial"/>
        </w:rPr>
      </w:pPr>
      <w:r w:rsidRPr="00EB4119">
        <w:rPr>
          <w:rFonts w:ascii="Arial" w:hAnsi="Arial" w:cs="Arial"/>
        </w:rPr>
        <w:t>— увеличение загрузки CPU и памяти</w:t>
      </w:r>
    </w:p>
    <w:p w14:paraId="6FF22573" w14:textId="35DE0DBA" w:rsidR="00EB4119" w:rsidRPr="00EB4119" w:rsidRDefault="00EB4119" w:rsidP="00EB4119">
      <w:pPr>
        <w:pStyle w:val="a9"/>
        <w:ind w:left="1418"/>
        <w:rPr>
          <w:rFonts w:ascii="Arial" w:hAnsi="Arial" w:cs="Arial"/>
        </w:rPr>
      </w:pPr>
      <w:r w:rsidRPr="00EB4119">
        <w:rPr>
          <w:rFonts w:ascii="Arial" w:hAnsi="Arial" w:cs="Arial"/>
        </w:rPr>
        <w:t>— рост количества ошибок ETL-процессов</w:t>
      </w:r>
    </w:p>
    <w:p w14:paraId="3793ABEE" w14:textId="22C17BED" w:rsidR="00EB4119" w:rsidRPr="00EB4119" w:rsidRDefault="00EB4119" w:rsidP="00EB4119">
      <w:pPr>
        <w:pStyle w:val="a9"/>
        <w:ind w:left="1418"/>
        <w:rPr>
          <w:rFonts w:ascii="Arial" w:hAnsi="Arial" w:cs="Arial"/>
        </w:rPr>
      </w:pPr>
      <w:r w:rsidRPr="00EB4119">
        <w:rPr>
          <w:rFonts w:ascii="Arial" w:hAnsi="Arial" w:cs="Arial"/>
        </w:rPr>
        <w:t>— увеличение времени выполнения DEA-расчётов</w:t>
      </w:r>
    </w:p>
    <w:p w14:paraId="77777F1D" w14:textId="3737ACBE" w:rsidR="003F44AC" w:rsidRPr="003F44AC" w:rsidRDefault="00EB4119" w:rsidP="00EB4119">
      <w:pPr>
        <w:pStyle w:val="a9"/>
        <w:ind w:left="1418"/>
        <w:rPr>
          <w:rFonts w:ascii="Arial" w:hAnsi="Arial" w:cs="Arial"/>
        </w:rPr>
      </w:pPr>
      <w:r w:rsidRPr="00EB4119">
        <w:rPr>
          <w:rFonts w:ascii="Arial" w:hAnsi="Arial" w:cs="Arial"/>
        </w:rPr>
        <w:t>— снижение полноты данных</w:t>
      </w:r>
      <w:r w:rsidR="003F44AC" w:rsidRPr="003F44AC">
        <w:rPr>
          <w:rFonts w:ascii="Arial" w:hAnsi="Arial" w:cs="Arial"/>
        </w:rPr>
        <w:t>.</w:t>
      </w:r>
    </w:p>
    <w:p w14:paraId="15021C9C" w14:textId="50ABEEE8" w:rsidR="003F44AC" w:rsidRPr="003F44AC" w:rsidRDefault="004D7F52" w:rsidP="003F44AC">
      <w:pPr>
        <w:pStyle w:val="a9"/>
        <w:numPr>
          <w:ilvl w:val="0"/>
          <w:numId w:val="23"/>
        </w:numPr>
        <w:ind w:left="1418" w:hanging="425"/>
        <w:rPr>
          <w:rFonts w:ascii="Arial" w:hAnsi="Arial" w:cs="Arial"/>
        </w:rPr>
      </w:pPr>
      <w:r w:rsidRPr="004D7F52">
        <w:rPr>
          <w:rFonts w:ascii="Arial" w:hAnsi="Arial" w:cs="Arial"/>
        </w:rPr>
        <w:t>Результирующие метрики</w:t>
      </w:r>
      <w:r w:rsidR="003F44AC">
        <w:rPr>
          <w:rFonts w:ascii="Arial" w:hAnsi="Arial" w:cs="Arial"/>
        </w:rPr>
        <w:t>:</w:t>
      </w:r>
    </w:p>
    <w:p w14:paraId="121E92F0" w14:textId="77777777" w:rsidR="004D7F52" w:rsidRPr="004D7F52" w:rsidRDefault="004D7F52" w:rsidP="004D7F52">
      <w:pPr>
        <w:pStyle w:val="a9"/>
        <w:ind w:left="1418"/>
        <w:rPr>
          <w:rFonts w:ascii="Arial" w:hAnsi="Arial" w:cs="Arial"/>
        </w:rPr>
      </w:pPr>
      <w:r w:rsidRPr="004D7F52">
        <w:rPr>
          <w:rFonts w:ascii="Arial" w:hAnsi="Arial" w:cs="Arial"/>
        </w:rPr>
        <w:t>Показатели, отражающие итоговое влияние на бизнес и качество аналитики:</w:t>
      </w:r>
    </w:p>
    <w:p w14:paraId="6D1A4BF5" w14:textId="62A1B600" w:rsidR="00EB4119" w:rsidRPr="00EB4119" w:rsidRDefault="00EB4119" w:rsidP="00EB4119">
      <w:pPr>
        <w:pStyle w:val="a9"/>
        <w:ind w:left="1418"/>
        <w:rPr>
          <w:rFonts w:ascii="Arial" w:hAnsi="Arial" w:cs="Arial"/>
        </w:rPr>
      </w:pPr>
      <w:r w:rsidRPr="00EB4119">
        <w:rPr>
          <w:rFonts w:ascii="Arial" w:hAnsi="Arial" w:cs="Arial"/>
        </w:rPr>
        <w:t>— количество инцидентов</w:t>
      </w:r>
    </w:p>
    <w:p w14:paraId="24E0D46B" w14:textId="70D00EEA" w:rsidR="00EB4119" w:rsidRPr="00EB4119" w:rsidRDefault="00EB4119" w:rsidP="00EB4119">
      <w:pPr>
        <w:pStyle w:val="a9"/>
        <w:ind w:left="1418"/>
        <w:rPr>
          <w:rFonts w:ascii="Arial" w:hAnsi="Arial" w:cs="Arial"/>
        </w:rPr>
      </w:pPr>
      <w:r w:rsidRPr="00EB4119">
        <w:rPr>
          <w:rFonts w:ascii="Arial" w:hAnsi="Arial" w:cs="Arial"/>
        </w:rPr>
        <w:t>— увеличение MTTR</w:t>
      </w:r>
    </w:p>
    <w:p w14:paraId="6041D254" w14:textId="78D91CF1" w:rsidR="00EB4119" w:rsidRPr="00EB4119" w:rsidRDefault="00EB4119" w:rsidP="00EB4119">
      <w:pPr>
        <w:pStyle w:val="a9"/>
        <w:ind w:left="1418"/>
        <w:rPr>
          <w:rFonts w:ascii="Arial" w:hAnsi="Arial" w:cs="Arial"/>
        </w:rPr>
      </w:pPr>
      <w:r w:rsidRPr="00EB4119">
        <w:rPr>
          <w:rFonts w:ascii="Arial" w:hAnsi="Arial" w:cs="Arial"/>
        </w:rPr>
        <w:t>— нарушение SLA</w:t>
      </w:r>
    </w:p>
    <w:p w14:paraId="582EC8F7" w14:textId="3C384628" w:rsidR="00EB4119" w:rsidRPr="00EB4119" w:rsidRDefault="00EB4119" w:rsidP="00EB4119">
      <w:pPr>
        <w:pStyle w:val="a9"/>
        <w:ind w:left="1418"/>
        <w:rPr>
          <w:rFonts w:ascii="Arial" w:hAnsi="Arial" w:cs="Arial"/>
        </w:rPr>
      </w:pPr>
      <w:r w:rsidRPr="00EB4119">
        <w:rPr>
          <w:rFonts w:ascii="Arial" w:hAnsi="Arial" w:cs="Arial"/>
        </w:rPr>
        <w:t>— снижение доступности платформы</w:t>
      </w:r>
    </w:p>
    <w:p w14:paraId="7088347A" w14:textId="15E08D84" w:rsidR="003F44AC" w:rsidRPr="003F44AC" w:rsidRDefault="00EB4119" w:rsidP="00EB4119">
      <w:pPr>
        <w:pStyle w:val="a9"/>
        <w:ind w:left="1418"/>
        <w:rPr>
          <w:rFonts w:ascii="Arial" w:hAnsi="Arial" w:cs="Arial"/>
        </w:rPr>
      </w:pPr>
      <w:r w:rsidRPr="00EB4119">
        <w:rPr>
          <w:rFonts w:ascii="Arial" w:hAnsi="Arial" w:cs="Arial"/>
        </w:rPr>
        <w:t>— ухудшение качества аналитики</w:t>
      </w:r>
      <w:r w:rsidR="003F44AC" w:rsidRPr="003F44AC">
        <w:rPr>
          <w:rFonts w:ascii="Arial" w:hAnsi="Arial" w:cs="Arial"/>
        </w:rPr>
        <w:t>.</w:t>
      </w:r>
    </w:p>
    <w:p w14:paraId="3BA4A0CA" w14:textId="1544C43B" w:rsidR="003F44AC" w:rsidRDefault="003F44AC" w:rsidP="00FD5A34">
      <w:pPr>
        <w:pStyle w:val="a9"/>
        <w:numPr>
          <w:ilvl w:val="0"/>
          <w:numId w:val="19"/>
        </w:numPr>
        <w:ind w:left="1276" w:hanging="567"/>
        <w:rPr>
          <w:rFonts w:ascii="Arial" w:hAnsi="Arial" w:cs="Arial"/>
          <w:b/>
          <w:bCs/>
        </w:rPr>
      </w:pPr>
      <w:r w:rsidRPr="003F44AC">
        <w:rPr>
          <w:rFonts w:ascii="Arial" w:hAnsi="Arial" w:cs="Arial"/>
          <w:b/>
          <w:bCs/>
        </w:rPr>
        <w:t>Сценарии реагирования</w:t>
      </w:r>
      <w:r>
        <w:rPr>
          <w:rFonts w:ascii="Arial" w:hAnsi="Arial" w:cs="Arial"/>
          <w:b/>
          <w:bCs/>
        </w:rPr>
        <w:t>:</w:t>
      </w:r>
    </w:p>
    <w:p w14:paraId="5B70637C" w14:textId="49CAEA6B" w:rsidR="00EB4119" w:rsidRDefault="00EB4119" w:rsidP="002D13E6">
      <w:pPr>
        <w:pStyle w:val="a9"/>
        <w:numPr>
          <w:ilvl w:val="0"/>
          <w:numId w:val="23"/>
        </w:numPr>
        <w:ind w:left="1418" w:hanging="425"/>
        <w:rPr>
          <w:rFonts w:ascii="Arial" w:hAnsi="Arial" w:cs="Arial"/>
        </w:rPr>
      </w:pPr>
      <w:r>
        <w:rPr>
          <w:rFonts w:ascii="Arial" w:hAnsi="Arial" w:cs="Arial"/>
        </w:rPr>
        <w:t xml:space="preserve">При срабатывании предупреждающего </w:t>
      </w:r>
      <w:proofErr w:type="spellStart"/>
      <w:r>
        <w:rPr>
          <w:rFonts w:ascii="Arial" w:hAnsi="Arial" w:cs="Arial"/>
        </w:rPr>
        <w:t>алерта</w:t>
      </w:r>
      <w:proofErr w:type="spellEnd"/>
      <w:r>
        <w:rPr>
          <w:rFonts w:ascii="Arial" w:hAnsi="Arial" w:cs="Arial"/>
        </w:rPr>
        <w:t>:</w:t>
      </w:r>
    </w:p>
    <w:p w14:paraId="07B57736" w14:textId="3BA17D78" w:rsidR="00EB4119" w:rsidRPr="00EB4119" w:rsidRDefault="00EB4119" w:rsidP="002D13E6">
      <w:pPr>
        <w:pStyle w:val="a9"/>
        <w:numPr>
          <w:ilvl w:val="0"/>
          <w:numId w:val="35"/>
        </w:numPr>
        <w:ind w:left="1843" w:hanging="283"/>
        <w:rPr>
          <w:rFonts w:ascii="Arial" w:hAnsi="Arial" w:cs="Arial"/>
        </w:rPr>
      </w:pPr>
      <w:r>
        <w:rPr>
          <w:rFonts w:ascii="Arial" w:hAnsi="Arial" w:cs="Arial"/>
        </w:rPr>
        <w:t>в</w:t>
      </w:r>
      <w:r w:rsidRPr="00EB4119">
        <w:rPr>
          <w:rFonts w:ascii="Arial" w:hAnsi="Arial" w:cs="Arial"/>
        </w:rPr>
        <w:t>ыполняется автоматическое уведомление ответственного специалиста</w:t>
      </w:r>
    </w:p>
    <w:p w14:paraId="57AB081D" w14:textId="4DD5CF86" w:rsidR="00EB4119" w:rsidRPr="00EB4119" w:rsidRDefault="00EB4119" w:rsidP="002D13E6">
      <w:pPr>
        <w:pStyle w:val="a9"/>
        <w:numPr>
          <w:ilvl w:val="0"/>
          <w:numId w:val="35"/>
        </w:numPr>
        <w:ind w:left="1843" w:hanging="283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EB4119">
        <w:rPr>
          <w:rFonts w:ascii="Arial" w:hAnsi="Arial" w:cs="Arial"/>
        </w:rPr>
        <w:t>роводится проверка состояния системы и анализ причины отклонения</w:t>
      </w:r>
    </w:p>
    <w:p w14:paraId="576334E6" w14:textId="31132EC0" w:rsidR="00EB4119" w:rsidRPr="00EB4119" w:rsidRDefault="00EB4119" w:rsidP="002D13E6">
      <w:pPr>
        <w:pStyle w:val="a9"/>
        <w:numPr>
          <w:ilvl w:val="0"/>
          <w:numId w:val="35"/>
        </w:numPr>
        <w:ind w:left="1843" w:hanging="283"/>
        <w:rPr>
          <w:rFonts w:ascii="Arial" w:hAnsi="Arial" w:cs="Arial"/>
        </w:rPr>
      </w:pPr>
      <w:r>
        <w:rPr>
          <w:rFonts w:ascii="Arial" w:hAnsi="Arial" w:cs="Arial"/>
        </w:rPr>
        <w:t>у</w:t>
      </w:r>
      <w:r w:rsidRPr="00EB4119">
        <w:rPr>
          <w:rFonts w:ascii="Arial" w:hAnsi="Arial" w:cs="Arial"/>
        </w:rPr>
        <w:t>силивается мониторинг проблемного компонента</w:t>
      </w:r>
    </w:p>
    <w:p w14:paraId="088FE563" w14:textId="32E9A7F0" w:rsidR="00EB4119" w:rsidRDefault="00EB4119" w:rsidP="002D13E6">
      <w:pPr>
        <w:pStyle w:val="a9"/>
        <w:numPr>
          <w:ilvl w:val="0"/>
          <w:numId w:val="35"/>
        </w:numPr>
        <w:ind w:left="1843" w:hanging="283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Pr="00EB4119">
        <w:rPr>
          <w:rFonts w:ascii="Arial" w:hAnsi="Arial" w:cs="Arial"/>
        </w:rPr>
        <w:t>ри ухудшении показателей создаётся инцидент.</w:t>
      </w:r>
    </w:p>
    <w:p w14:paraId="6D4DAD8B" w14:textId="02D90A65" w:rsidR="003F44AC" w:rsidRPr="003F44AC" w:rsidRDefault="003F44AC" w:rsidP="002D13E6">
      <w:pPr>
        <w:pStyle w:val="a9"/>
        <w:numPr>
          <w:ilvl w:val="0"/>
          <w:numId w:val="23"/>
        </w:numPr>
        <w:ind w:left="1418" w:hanging="425"/>
        <w:rPr>
          <w:rFonts w:ascii="Arial" w:hAnsi="Arial" w:cs="Arial"/>
        </w:rPr>
      </w:pPr>
      <w:r w:rsidRPr="003F44AC">
        <w:rPr>
          <w:rFonts w:ascii="Arial" w:hAnsi="Arial" w:cs="Arial"/>
        </w:rPr>
        <w:t xml:space="preserve">При срабатывании критического </w:t>
      </w:r>
      <w:proofErr w:type="spellStart"/>
      <w:r w:rsidRPr="003F44AC">
        <w:rPr>
          <w:rFonts w:ascii="Arial" w:hAnsi="Arial" w:cs="Arial"/>
        </w:rPr>
        <w:t>алерта</w:t>
      </w:r>
      <w:proofErr w:type="spellEnd"/>
      <w:r w:rsidRPr="003F44AC">
        <w:rPr>
          <w:rFonts w:ascii="Arial" w:hAnsi="Arial" w:cs="Arial"/>
        </w:rPr>
        <w:t>:</w:t>
      </w:r>
    </w:p>
    <w:p w14:paraId="28B7FFC6" w14:textId="47F54242" w:rsidR="004D7F52" w:rsidRPr="004D7F52" w:rsidRDefault="004D7F52" w:rsidP="002D13E6">
      <w:pPr>
        <w:pStyle w:val="a9"/>
        <w:numPr>
          <w:ilvl w:val="0"/>
          <w:numId w:val="24"/>
        </w:numPr>
        <w:ind w:hanging="216"/>
        <w:rPr>
          <w:rFonts w:ascii="Arial" w:hAnsi="Arial" w:cs="Arial"/>
        </w:rPr>
      </w:pPr>
      <w:r w:rsidRPr="004D7F52">
        <w:rPr>
          <w:rFonts w:ascii="Arial" w:hAnsi="Arial" w:cs="Arial"/>
        </w:rPr>
        <w:t>автоматически регистрируется инцидент</w:t>
      </w:r>
    </w:p>
    <w:p w14:paraId="35DC0B8C" w14:textId="26FBB4E5" w:rsidR="004D7F52" w:rsidRPr="004D7F52" w:rsidRDefault="004D7F52" w:rsidP="002D13E6">
      <w:pPr>
        <w:pStyle w:val="a9"/>
        <w:numPr>
          <w:ilvl w:val="0"/>
          <w:numId w:val="24"/>
        </w:numPr>
        <w:ind w:hanging="216"/>
        <w:rPr>
          <w:rFonts w:ascii="Arial" w:hAnsi="Arial" w:cs="Arial"/>
        </w:rPr>
      </w:pPr>
      <w:r w:rsidRPr="004D7F52">
        <w:rPr>
          <w:rFonts w:ascii="Arial" w:hAnsi="Arial" w:cs="Arial"/>
        </w:rPr>
        <w:t>уведомляется ИТ-команда</w:t>
      </w:r>
    </w:p>
    <w:p w14:paraId="55B3D1AD" w14:textId="215783A5" w:rsidR="004D7F52" w:rsidRPr="004D7F52" w:rsidRDefault="004D7F52" w:rsidP="002D13E6">
      <w:pPr>
        <w:pStyle w:val="a9"/>
        <w:numPr>
          <w:ilvl w:val="0"/>
          <w:numId w:val="24"/>
        </w:numPr>
        <w:ind w:hanging="216"/>
        <w:rPr>
          <w:rFonts w:ascii="Arial" w:hAnsi="Arial" w:cs="Arial"/>
        </w:rPr>
      </w:pPr>
      <w:r w:rsidRPr="004D7F52">
        <w:rPr>
          <w:rFonts w:ascii="Arial" w:hAnsi="Arial" w:cs="Arial"/>
        </w:rPr>
        <w:t>запускается диагностика проблемы</w:t>
      </w:r>
    </w:p>
    <w:p w14:paraId="6E7FAF30" w14:textId="35620B3D" w:rsidR="004D7F52" w:rsidRPr="004D7F52" w:rsidRDefault="004D7F52" w:rsidP="002D13E6">
      <w:pPr>
        <w:pStyle w:val="a9"/>
        <w:numPr>
          <w:ilvl w:val="0"/>
          <w:numId w:val="24"/>
        </w:numPr>
        <w:ind w:hanging="216"/>
        <w:rPr>
          <w:rFonts w:ascii="Arial" w:hAnsi="Arial" w:cs="Arial"/>
        </w:rPr>
      </w:pPr>
      <w:r w:rsidRPr="004D7F52">
        <w:rPr>
          <w:rFonts w:ascii="Arial" w:hAnsi="Arial" w:cs="Arial"/>
        </w:rPr>
        <w:t>при необходимости инициируется процесс управления изменениями</w:t>
      </w:r>
    </w:p>
    <w:p w14:paraId="0A28D791" w14:textId="3370C05F" w:rsidR="003F44AC" w:rsidRPr="003F44AC" w:rsidRDefault="004D7F52" w:rsidP="002D13E6">
      <w:pPr>
        <w:pStyle w:val="a9"/>
        <w:numPr>
          <w:ilvl w:val="0"/>
          <w:numId w:val="24"/>
        </w:numPr>
        <w:ind w:hanging="216"/>
        <w:rPr>
          <w:rFonts w:ascii="Arial" w:hAnsi="Arial" w:cs="Arial"/>
        </w:rPr>
      </w:pPr>
      <w:r w:rsidRPr="004D7F52">
        <w:rPr>
          <w:rFonts w:ascii="Arial" w:hAnsi="Arial" w:cs="Arial"/>
        </w:rPr>
        <w:t>после устранения выполняется анализ причин возникновения проблемы</w:t>
      </w:r>
      <w:r w:rsidR="003F44AC" w:rsidRPr="003F44AC">
        <w:rPr>
          <w:rFonts w:ascii="Arial" w:hAnsi="Arial" w:cs="Arial"/>
        </w:rPr>
        <w:t>.</w:t>
      </w:r>
    </w:p>
    <w:p w14:paraId="0C5D1047" w14:textId="208FD24E" w:rsidR="002D13E6" w:rsidRDefault="002D13E6" w:rsidP="00FD5A34">
      <w:pPr>
        <w:pStyle w:val="a9"/>
        <w:numPr>
          <w:ilvl w:val="0"/>
          <w:numId w:val="19"/>
        </w:numPr>
        <w:ind w:left="1276" w:hanging="567"/>
        <w:rPr>
          <w:rFonts w:ascii="Arial" w:hAnsi="Arial" w:cs="Arial"/>
          <w:b/>
          <w:bCs/>
        </w:rPr>
      </w:pPr>
      <w:r w:rsidRPr="002D13E6">
        <w:rPr>
          <w:rFonts w:ascii="Arial" w:hAnsi="Arial" w:cs="Arial"/>
          <w:b/>
          <w:bCs/>
        </w:rPr>
        <w:t>Специализированные сценарии реагирования</w:t>
      </w:r>
      <w:r>
        <w:rPr>
          <w:rFonts w:ascii="Arial" w:hAnsi="Arial" w:cs="Arial"/>
          <w:b/>
          <w:bCs/>
        </w:rPr>
        <w:t>:</w:t>
      </w:r>
    </w:p>
    <w:p w14:paraId="655B9E4A" w14:textId="68743D21" w:rsidR="002D13E6" w:rsidRDefault="002D13E6" w:rsidP="002D13E6">
      <w:pPr>
        <w:pStyle w:val="a9"/>
        <w:numPr>
          <w:ilvl w:val="0"/>
          <w:numId w:val="23"/>
        </w:numPr>
        <w:ind w:left="1418" w:hanging="425"/>
        <w:rPr>
          <w:rFonts w:ascii="Arial" w:hAnsi="Arial" w:cs="Arial"/>
        </w:rPr>
      </w:pPr>
      <w:r w:rsidRPr="002D13E6">
        <w:rPr>
          <w:rFonts w:ascii="Arial" w:hAnsi="Arial" w:cs="Arial"/>
        </w:rPr>
        <w:t>Проблемы доступности платформы</w:t>
      </w:r>
      <w:r>
        <w:rPr>
          <w:rFonts w:ascii="Arial" w:hAnsi="Arial" w:cs="Arial"/>
        </w:rPr>
        <w:t>:</w:t>
      </w:r>
    </w:p>
    <w:p w14:paraId="5ED14118" w14:textId="30C06253" w:rsidR="002D13E6" w:rsidRPr="002D13E6" w:rsidRDefault="002D13E6" w:rsidP="002D13E6">
      <w:pPr>
        <w:pStyle w:val="a9"/>
        <w:numPr>
          <w:ilvl w:val="0"/>
          <w:numId w:val="36"/>
        </w:numPr>
        <w:rPr>
          <w:rFonts w:ascii="Arial" w:hAnsi="Arial" w:cs="Arial"/>
        </w:rPr>
      </w:pPr>
      <w:r w:rsidRPr="002D13E6">
        <w:rPr>
          <w:rFonts w:ascii="Arial" w:hAnsi="Arial" w:cs="Arial"/>
        </w:rPr>
        <w:t>проверка серверов и контейнеров</w:t>
      </w:r>
    </w:p>
    <w:p w14:paraId="1CBB1DF2" w14:textId="5F88D12F" w:rsidR="002D13E6" w:rsidRPr="002D13E6" w:rsidRDefault="002D13E6" w:rsidP="002D13E6">
      <w:pPr>
        <w:pStyle w:val="a9"/>
        <w:numPr>
          <w:ilvl w:val="0"/>
          <w:numId w:val="36"/>
        </w:numPr>
        <w:rPr>
          <w:rFonts w:ascii="Arial" w:hAnsi="Arial" w:cs="Arial"/>
        </w:rPr>
      </w:pPr>
      <w:r w:rsidRPr="002D13E6">
        <w:rPr>
          <w:rFonts w:ascii="Arial" w:hAnsi="Arial" w:cs="Arial"/>
        </w:rPr>
        <w:t>анализ состояния базы данных</w:t>
      </w:r>
    </w:p>
    <w:p w14:paraId="5CB021D7" w14:textId="695D061C" w:rsidR="002D13E6" w:rsidRDefault="002D13E6" w:rsidP="002D13E6">
      <w:pPr>
        <w:pStyle w:val="a9"/>
        <w:numPr>
          <w:ilvl w:val="0"/>
          <w:numId w:val="36"/>
        </w:numPr>
        <w:rPr>
          <w:rFonts w:ascii="Arial" w:hAnsi="Arial" w:cs="Arial"/>
        </w:rPr>
      </w:pPr>
      <w:r w:rsidRPr="002D13E6">
        <w:rPr>
          <w:rFonts w:ascii="Arial" w:hAnsi="Arial" w:cs="Arial"/>
        </w:rPr>
        <w:t>переключение на резервный сервер при необходимости</w:t>
      </w:r>
      <w:r w:rsidRPr="00EB4119">
        <w:rPr>
          <w:rFonts w:ascii="Arial" w:hAnsi="Arial" w:cs="Arial"/>
        </w:rPr>
        <w:t>.</w:t>
      </w:r>
    </w:p>
    <w:p w14:paraId="6C0F160F" w14:textId="09ADF8D0" w:rsidR="002D13E6" w:rsidRPr="003F44AC" w:rsidRDefault="002D13E6" w:rsidP="002D13E6">
      <w:pPr>
        <w:pStyle w:val="a9"/>
        <w:numPr>
          <w:ilvl w:val="0"/>
          <w:numId w:val="23"/>
        </w:numPr>
        <w:ind w:left="1418" w:hanging="425"/>
        <w:rPr>
          <w:rFonts w:ascii="Arial" w:hAnsi="Arial" w:cs="Arial"/>
        </w:rPr>
      </w:pPr>
      <w:r w:rsidRPr="002D13E6">
        <w:rPr>
          <w:rFonts w:ascii="Arial" w:hAnsi="Arial" w:cs="Arial"/>
        </w:rPr>
        <w:t>Проблемы производительности</w:t>
      </w:r>
      <w:r w:rsidRPr="003F44AC">
        <w:rPr>
          <w:rFonts w:ascii="Arial" w:hAnsi="Arial" w:cs="Arial"/>
        </w:rPr>
        <w:t>:</w:t>
      </w:r>
    </w:p>
    <w:p w14:paraId="7635507B" w14:textId="5D16F4B8" w:rsidR="002D13E6" w:rsidRPr="002D13E6" w:rsidRDefault="002D13E6" w:rsidP="002D13E6">
      <w:pPr>
        <w:pStyle w:val="a9"/>
        <w:numPr>
          <w:ilvl w:val="0"/>
          <w:numId w:val="38"/>
        </w:numPr>
        <w:rPr>
          <w:rFonts w:ascii="Arial" w:hAnsi="Arial" w:cs="Arial"/>
        </w:rPr>
      </w:pPr>
      <w:r w:rsidRPr="002D13E6">
        <w:rPr>
          <w:rFonts w:ascii="Arial" w:hAnsi="Arial" w:cs="Arial"/>
        </w:rPr>
        <w:t>анализ нагрузки на DEA-модуль</w:t>
      </w:r>
    </w:p>
    <w:p w14:paraId="765D7225" w14:textId="102CE28C" w:rsidR="002D13E6" w:rsidRPr="002D13E6" w:rsidRDefault="002D13E6" w:rsidP="002D13E6">
      <w:pPr>
        <w:pStyle w:val="a9"/>
        <w:numPr>
          <w:ilvl w:val="0"/>
          <w:numId w:val="38"/>
        </w:numPr>
        <w:rPr>
          <w:rFonts w:ascii="Arial" w:hAnsi="Arial" w:cs="Arial"/>
        </w:rPr>
      </w:pPr>
      <w:r w:rsidRPr="002D13E6">
        <w:rPr>
          <w:rFonts w:ascii="Arial" w:hAnsi="Arial" w:cs="Arial"/>
        </w:rPr>
        <w:t>проверка очередей задач</w:t>
      </w:r>
    </w:p>
    <w:p w14:paraId="4883C5DD" w14:textId="5CFEFE46" w:rsidR="002D13E6" w:rsidRPr="002D13E6" w:rsidRDefault="002D13E6" w:rsidP="002D13E6">
      <w:pPr>
        <w:pStyle w:val="a9"/>
        <w:numPr>
          <w:ilvl w:val="0"/>
          <w:numId w:val="38"/>
        </w:numPr>
        <w:rPr>
          <w:rFonts w:ascii="Arial" w:hAnsi="Arial" w:cs="Arial"/>
          <w:b/>
          <w:bCs/>
        </w:rPr>
      </w:pPr>
      <w:r w:rsidRPr="002D13E6">
        <w:rPr>
          <w:rFonts w:ascii="Arial" w:hAnsi="Arial" w:cs="Arial"/>
        </w:rPr>
        <w:t>оптимизация вычислительных ресурсов.</w:t>
      </w:r>
    </w:p>
    <w:p w14:paraId="31932D9A" w14:textId="74255607" w:rsidR="002D13E6" w:rsidRPr="003F44AC" w:rsidRDefault="002D13E6" w:rsidP="002D13E6">
      <w:pPr>
        <w:pStyle w:val="a9"/>
        <w:numPr>
          <w:ilvl w:val="0"/>
          <w:numId w:val="23"/>
        </w:numPr>
        <w:ind w:left="1418" w:hanging="425"/>
        <w:rPr>
          <w:rFonts w:ascii="Arial" w:hAnsi="Arial" w:cs="Arial"/>
        </w:rPr>
      </w:pPr>
      <w:r w:rsidRPr="002D13E6">
        <w:rPr>
          <w:rFonts w:ascii="Arial" w:hAnsi="Arial" w:cs="Arial"/>
        </w:rPr>
        <w:t>Проблемы качества данных</w:t>
      </w:r>
      <w:r w:rsidRPr="003F44AC">
        <w:rPr>
          <w:rFonts w:ascii="Arial" w:hAnsi="Arial" w:cs="Arial"/>
        </w:rPr>
        <w:t>:</w:t>
      </w:r>
    </w:p>
    <w:p w14:paraId="3CEB5835" w14:textId="77777777" w:rsidR="002D13E6" w:rsidRDefault="002D13E6" w:rsidP="002D13E6">
      <w:pPr>
        <w:pStyle w:val="a9"/>
        <w:numPr>
          <w:ilvl w:val="0"/>
          <w:numId w:val="38"/>
        </w:numPr>
        <w:rPr>
          <w:rFonts w:ascii="Arial" w:hAnsi="Arial" w:cs="Arial"/>
        </w:rPr>
      </w:pPr>
      <w:r w:rsidRPr="002D13E6">
        <w:rPr>
          <w:rFonts w:ascii="Arial" w:hAnsi="Arial" w:cs="Arial"/>
        </w:rPr>
        <w:t>проверка ETL-процессов</w:t>
      </w:r>
    </w:p>
    <w:p w14:paraId="4FBAD1FC" w14:textId="77777777" w:rsidR="002D13E6" w:rsidRPr="002D13E6" w:rsidRDefault="002D13E6" w:rsidP="002D13E6">
      <w:pPr>
        <w:pStyle w:val="a9"/>
        <w:numPr>
          <w:ilvl w:val="0"/>
          <w:numId w:val="38"/>
        </w:numPr>
        <w:rPr>
          <w:rFonts w:ascii="Arial" w:hAnsi="Arial" w:cs="Arial"/>
          <w:b/>
          <w:bCs/>
        </w:rPr>
      </w:pPr>
      <w:r w:rsidRPr="002D13E6">
        <w:rPr>
          <w:rFonts w:ascii="Arial" w:hAnsi="Arial" w:cs="Arial"/>
        </w:rPr>
        <w:t>поиск некорректных записей</w:t>
      </w:r>
    </w:p>
    <w:p w14:paraId="785362D6" w14:textId="33FB72BB" w:rsidR="002D13E6" w:rsidRDefault="002D13E6" w:rsidP="002D13E6">
      <w:pPr>
        <w:pStyle w:val="a9"/>
        <w:numPr>
          <w:ilvl w:val="0"/>
          <w:numId w:val="38"/>
        </w:numPr>
        <w:rPr>
          <w:rFonts w:ascii="Arial" w:hAnsi="Arial" w:cs="Arial"/>
          <w:b/>
          <w:bCs/>
        </w:rPr>
      </w:pPr>
      <w:r w:rsidRPr="002D13E6">
        <w:rPr>
          <w:rFonts w:ascii="Arial" w:hAnsi="Arial" w:cs="Arial"/>
        </w:rPr>
        <w:t>повторная загрузка данных.</w:t>
      </w:r>
    </w:p>
    <w:p w14:paraId="0CFB515A" w14:textId="147FF816" w:rsidR="003F44AC" w:rsidRDefault="003F44AC" w:rsidP="00FD5A34">
      <w:pPr>
        <w:pStyle w:val="a9"/>
        <w:numPr>
          <w:ilvl w:val="0"/>
          <w:numId w:val="19"/>
        </w:numPr>
        <w:ind w:left="1276" w:hanging="567"/>
        <w:rPr>
          <w:rFonts w:ascii="Arial" w:hAnsi="Arial" w:cs="Arial"/>
          <w:b/>
          <w:bCs/>
        </w:rPr>
      </w:pPr>
      <w:r w:rsidRPr="003F44AC">
        <w:rPr>
          <w:rFonts w:ascii="Arial" w:hAnsi="Arial" w:cs="Arial"/>
          <w:b/>
          <w:bCs/>
        </w:rPr>
        <w:t xml:space="preserve">Эволюция </w:t>
      </w:r>
      <w:proofErr w:type="spellStart"/>
      <w:r w:rsidRPr="003F44AC">
        <w:rPr>
          <w:rFonts w:ascii="Arial" w:hAnsi="Arial" w:cs="Arial"/>
          <w:b/>
          <w:bCs/>
        </w:rPr>
        <w:t>дашборда</w:t>
      </w:r>
      <w:proofErr w:type="spellEnd"/>
      <w:r>
        <w:rPr>
          <w:rFonts w:ascii="Arial" w:hAnsi="Arial" w:cs="Arial"/>
          <w:b/>
          <w:bCs/>
        </w:rPr>
        <w:t>:</w:t>
      </w:r>
    </w:p>
    <w:p w14:paraId="445F92AC" w14:textId="5FA1AE6C" w:rsidR="003F44AC" w:rsidRDefault="004D7F52" w:rsidP="003F44AC">
      <w:pPr>
        <w:pStyle w:val="a9"/>
        <w:numPr>
          <w:ilvl w:val="0"/>
          <w:numId w:val="25"/>
        </w:numPr>
        <w:ind w:left="1418" w:hanging="425"/>
        <w:rPr>
          <w:rFonts w:ascii="Arial" w:hAnsi="Arial" w:cs="Arial"/>
        </w:rPr>
      </w:pPr>
      <w:r w:rsidRPr="004D7F52">
        <w:rPr>
          <w:rFonts w:ascii="Arial" w:hAnsi="Arial" w:cs="Arial"/>
        </w:rPr>
        <w:t>При увеличении количества магазинов и пользователей</w:t>
      </w:r>
      <w:r w:rsidR="003F44AC" w:rsidRPr="003F44AC">
        <w:rPr>
          <w:rFonts w:ascii="Arial" w:hAnsi="Arial" w:cs="Arial"/>
        </w:rPr>
        <w:t>:</w:t>
      </w:r>
    </w:p>
    <w:p w14:paraId="58AD5FBE" w14:textId="2CCDE155" w:rsidR="002D13E6" w:rsidRDefault="002D13E6" w:rsidP="002D13E6">
      <w:pPr>
        <w:pStyle w:val="a9"/>
        <w:numPr>
          <w:ilvl w:val="0"/>
          <w:numId w:val="39"/>
        </w:numPr>
        <w:rPr>
          <w:rFonts w:ascii="Arial" w:hAnsi="Arial" w:cs="Arial"/>
        </w:rPr>
      </w:pPr>
      <w:r w:rsidRPr="002D13E6">
        <w:rPr>
          <w:rFonts w:ascii="Arial" w:hAnsi="Arial" w:cs="Arial"/>
        </w:rPr>
        <w:t>Этап 1. До 100 магазинов</w:t>
      </w:r>
      <w:r>
        <w:rPr>
          <w:rFonts w:ascii="Arial" w:hAnsi="Arial" w:cs="Arial"/>
        </w:rPr>
        <w:t>:</w:t>
      </w:r>
    </w:p>
    <w:p w14:paraId="741D4E58" w14:textId="77777777" w:rsidR="002D13E6" w:rsidRPr="002D13E6" w:rsidRDefault="002D13E6" w:rsidP="002D13E6">
      <w:pPr>
        <w:pStyle w:val="a9"/>
        <w:ind w:left="2138"/>
        <w:rPr>
          <w:rFonts w:ascii="Arial" w:hAnsi="Arial" w:cs="Arial"/>
        </w:rPr>
      </w:pPr>
      <w:r w:rsidRPr="002D13E6">
        <w:rPr>
          <w:rFonts w:ascii="Arial" w:hAnsi="Arial" w:cs="Arial"/>
        </w:rPr>
        <w:t>Используются базовые показатели:</w:t>
      </w:r>
    </w:p>
    <w:p w14:paraId="23536E92" w14:textId="66178B63" w:rsidR="002D13E6" w:rsidRPr="002D13E6" w:rsidRDefault="002D13E6" w:rsidP="002D13E6">
      <w:pPr>
        <w:pStyle w:val="a9"/>
        <w:ind w:left="2138"/>
        <w:rPr>
          <w:rFonts w:ascii="Arial" w:hAnsi="Arial" w:cs="Arial"/>
        </w:rPr>
      </w:pPr>
      <w:r w:rsidRPr="002D13E6">
        <w:rPr>
          <w:rFonts w:ascii="Arial" w:hAnsi="Arial" w:cs="Arial"/>
        </w:rPr>
        <w:lastRenderedPageBreak/>
        <w:t>— доступность платформы</w:t>
      </w:r>
    </w:p>
    <w:p w14:paraId="52C5A065" w14:textId="304B3F37" w:rsidR="002D13E6" w:rsidRPr="002D13E6" w:rsidRDefault="002D13E6" w:rsidP="002D13E6">
      <w:pPr>
        <w:pStyle w:val="a9"/>
        <w:ind w:left="2138"/>
        <w:rPr>
          <w:rFonts w:ascii="Arial" w:hAnsi="Arial" w:cs="Arial"/>
        </w:rPr>
      </w:pPr>
      <w:r w:rsidRPr="002D13E6">
        <w:rPr>
          <w:rFonts w:ascii="Arial" w:hAnsi="Arial" w:cs="Arial"/>
        </w:rPr>
        <w:t>— DEA-</w:t>
      </w:r>
      <w:proofErr w:type="spellStart"/>
      <w:r w:rsidRPr="002D13E6">
        <w:rPr>
          <w:rFonts w:ascii="Arial" w:hAnsi="Arial" w:cs="Arial"/>
        </w:rPr>
        <w:t>score</w:t>
      </w:r>
      <w:proofErr w:type="spellEnd"/>
      <w:r w:rsidRPr="002D13E6">
        <w:rPr>
          <w:rFonts w:ascii="Arial" w:hAnsi="Arial" w:cs="Arial"/>
        </w:rPr>
        <w:t xml:space="preserve"> магазинов</w:t>
      </w:r>
    </w:p>
    <w:p w14:paraId="02A715DE" w14:textId="51C4EA2F" w:rsidR="002D13E6" w:rsidRPr="002D13E6" w:rsidRDefault="002D13E6" w:rsidP="002D13E6">
      <w:pPr>
        <w:pStyle w:val="a9"/>
        <w:ind w:left="2138"/>
        <w:rPr>
          <w:rFonts w:ascii="Arial" w:hAnsi="Arial" w:cs="Arial"/>
        </w:rPr>
      </w:pPr>
      <w:r w:rsidRPr="002D13E6">
        <w:rPr>
          <w:rFonts w:ascii="Arial" w:hAnsi="Arial" w:cs="Arial"/>
        </w:rPr>
        <w:t>— количество инцидентов</w:t>
      </w:r>
    </w:p>
    <w:p w14:paraId="714A31D9" w14:textId="5EFE8A96" w:rsidR="002D13E6" w:rsidRDefault="002D13E6" w:rsidP="002D13E6">
      <w:pPr>
        <w:pStyle w:val="a9"/>
        <w:ind w:left="2138"/>
        <w:rPr>
          <w:rFonts w:ascii="Arial" w:hAnsi="Arial" w:cs="Arial"/>
        </w:rPr>
      </w:pPr>
      <w:r w:rsidRPr="002D13E6">
        <w:rPr>
          <w:rFonts w:ascii="Arial" w:hAnsi="Arial" w:cs="Arial"/>
        </w:rPr>
        <w:t>— качество данных.</w:t>
      </w:r>
    </w:p>
    <w:p w14:paraId="2BD3F4A2" w14:textId="68051504" w:rsidR="002D13E6" w:rsidRDefault="002D13E6" w:rsidP="002D13E6">
      <w:pPr>
        <w:pStyle w:val="a9"/>
        <w:numPr>
          <w:ilvl w:val="0"/>
          <w:numId w:val="39"/>
        </w:numPr>
        <w:rPr>
          <w:rFonts w:ascii="Arial" w:hAnsi="Arial" w:cs="Arial"/>
        </w:rPr>
      </w:pPr>
      <w:r>
        <w:rPr>
          <w:rFonts w:ascii="Arial" w:hAnsi="Arial" w:cs="Arial"/>
        </w:rPr>
        <w:t>Этап 2</w:t>
      </w:r>
      <w:r w:rsidR="004C368F">
        <w:rPr>
          <w:rFonts w:ascii="Arial" w:hAnsi="Arial" w:cs="Arial"/>
        </w:rPr>
        <w:t>.</w:t>
      </w:r>
      <w:r w:rsidRPr="002D13E6">
        <w:t xml:space="preserve"> </w:t>
      </w:r>
      <w:r w:rsidRPr="002D13E6">
        <w:rPr>
          <w:rFonts w:ascii="Arial" w:hAnsi="Arial" w:cs="Arial"/>
        </w:rPr>
        <w:t>От 100 до 500 магазинов</w:t>
      </w:r>
      <w:r>
        <w:rPr>
          <w:rFonts w:ascii="Arial" w:hAnsi="Arial" w:cs="Arial"/>
        </w:rPr>
        <w:t>:</w:t>
      </w:r>
    </w:p>
    <w:p w14:paraId="0622E512" w14:textId="77777777" w:rsidR="002D13E6" w:rsidRPr="002D13E6" w:rsidRDefault="002D13E6" w:rsidP="002D13E6">
      <w:pPr>
        <w:pStyle w:val="a9"/>
        <w:ind w:left="2138"/>
        <w:rPr>
          <w:rFonts w:ascii="Arial" w:hAnsi="Arial" w:cs="Arial"/>
        </w:rPr>
      </w:pPr>
      <w:r w:rsidRPr="002D13E6">
        <w:rPr>
          <w:rFonts w:ascii="Arial" w:hAnsi="Arial" w:cs="Arial"/>
        </w:rPr>
        <w:t>Добавляются:</w:t>
      </w:r>
    </w:p>
    <w:p w14:paraId="03BA9465" w14:textId="1A254628" w:rsidR="002D13E6" w:rsidRPr="002D13E6" w:rsidRDefault="002D13E6" w:rsidP="002D13E6">
      <w:pPr>
        <w:pStyle w:val="a9"/>
        <w:ind w:left="2138"/>
        <w:rPr>
          <w:rFonts w:ascii="Arial" w:hAnsi="Arial" w:cs="Arial"/>
        </w:rPr>
      </w:pPr>
      <w:r w:rsidRPr="002D13E6">
        <w:rPr>
          <w:rFonts w:ascii="Arial" w:hAnsi="Arial" w:cs="Arial"/>
        </w:rPr>
        <w:t>— региональная аналитика</w:t>
      </w:r>
    </w:p>
    <w:p w14:paraId="27DBAAA7" w14:textId="07065CDD" w:rsidR="002D13E6" w:rsidRPr="002D13E6" w:rsidRDefault="002D13E6" w:rsidP="002D13E6">
      <w:pPr>
        <w:pStyle w:val="a9"/>
        <w:ind w:left="2138"/>
        <w:rPr>
          <w:rFonts w:ascii="Arial" w:hAnsi="Arial" w:cs="Arial"/>
        </w:rPr>
      </w:pPr>
      <w:r w:rsidRPr="002D13E6">
        <w:rPr>
          <w:rFonts w:ascii="Arial" w:hAnsi="Arial" w:cs="Arial"/>
        </w:rPr>
        <w:t>— сравнение магазинов по форматам</w:t>
      </w:r>
    </w:p>
    <w:p w14:paraId="312E98D8" w14:textId="18EEC30D" w:rsidR="002D13E6" w:rsidRPr="002D13E6" w:rsidRDefault="002D13E6" w:rsidP="002D13E6">
      <w:pPr>
        <w:pStyle w:val="a9"/>
        <w:ind w:left="2138"/>
        <w:rPr>
          <w:rFonts w:ascii="Arial" w:hAnsi="Arial" w:cs="Arial"/>
        </w:rPr>
      </w:pPr>
      <w:r w:rsidRPr="002D13E6">
        <w:rPr>
          <w:rFonts w:ascii="Arial" w:hAnsi="Arial" w:cs="Arial"/>
        </w:rPr>
        <w:t>— расширенный мониторинг SLA</w:t>
      </w:r>
    </w:p>
    <w:p w14:paraId="4CDC7983" w14:textId="63AA5794" w:rsidR="002D13E6" w:rsidRDefault="002D13E6" w:rsidP="002D13E6">
      <w:pPr>
        <w:pStyle w:val="a9"/>
        <w:ind w:left="2138"/>
        <w:rPr>
          <w:rFonts w:ascii="Arial" w:hAnsi="Arial" w:cs="Arial"/>
        </w:rPr>
      </w:pPr>
      <w:r w:rsidRPr="002D13E6">
        <w:rPr>
          <w:rFonts w:ascii="Arial" w:hAnsi="Arial" w:cs="Arial"/>
        </w:rPr>
        <w:t>— контроль производительности DEA-расчётов.</w:t>
      </w:r>
    </w:p>
    <w:p w14:paraId="33296134" w14:textId="6F6D5DD7" w:rsidR="002D13E6" w:rsidRDefault="002D13E6" w:rsidP="002D13E6">
      <w:pPr>
        <w:pStyle w:val="a9"/>
        <w:numPr>
          <w:ilvl w:val="0"/>
          <w:numId w:val="39"/>
        </w:numPr>
        <w:rPr>
          <w:rFonts w:ascii="Arial" w:hAnsi="Arial" w:cs="Arial"/>
        </w:rPr>
      </w:pPr>
      <w:r>
        <w:rPr>
          <w:rFonts w:ascii="Arial" w:hAnsi="Arial" w:cs="Arial"/>
        </w:rPr>
        <w:t>Этап 3</w:t>
      </w:r>
      <w:r>
        <w:t>.</w:t>
      </w:r>
      <w:r w:rsidRPr="002D13E6">
        <w:rPr>
          <w:rFonts w:ascii="Arial" w:hAnsi="Arial" w:cs="Arial"/>
        </w:rPr>
        <w:t xml:space="preserve"> Более 500 магазинов</w:t>
      </w:r>
      <w:r>
        <w:rPr>
          <w:rFonts w:ascii="Arial" w:hAnsi="Arial" w:cs="Arial"/>
        </w:rPr>
        <w:t>:</w:t>
      </w:r>
    </w:p>
    <w:p w14:paraId="715AEF94" w14:textId="77777777" w:rsidR="002D13E6" w:rsidRPr="002D13E6" w:rsidRDefault="002D13E6" w:rsidP="002D13E6">
      <w:pPr>
        <w:pStyle w:val="a9"/>
        <w:ind w:left="2138"/>
        <w:rPr>
          <w:rFonts w:ascii="Arial" w:hAnsi="Arial" w:cs="Arial"/>
        </w:rPr>
      </w:pPr>
      <w:r w:rsidRPr="002D13E6">
        <w:rPr>
          <w:rFonts w:ascii="Arial" w:hAnsi="Arial" w:cs="Arial"/>
        </w:rPr>
        <w:t>Внедряются:</w:t>
      </w:r>
    </w:p>
    <w:p w14:paraId="48A5E53F" w14:textId="77777777" w:rsidR="002D13E6" w:rsidRPr="002D13E6" w:rsidRDefault="002D13E6" w:rsidP="002D13E6">
      <w:pPr>
        <w:pStyle w:val="a9"/>
        <w:ind w:left="2138"/>
        <w:rPr>
          <w:rFonts w:ascii="Arial" w:hAnsi="Arial" w:cs="Arial"/>
        </w:rPr>
      </w:pPr>
      <w:r w:rsidRPr="002D13E6">
        <w:rPr>
          <w:rFonts w:ascii="Arial" w:hAnsi="Arial" w:cs="Arial"/>
        </w:rPr>
        <w:t>— прогнозирование DEA-</w:t>
      </w:r>
      <w:proofErr w:type="spellStart"/>
      <w:r w:rsidRPr="002D13E6">
        <w:rPr>
          <w:rFonts w:ascii="Arial" w:hAnsi="Arial" w:cs="Arial"/>
        </w:rPr>
        <w:t>score</w:t>
      </w:r>
      <w:proofErr w:type="spellEnd"/>
      <w:r w:rsidRPr="002D13E6">
        <w:rPr>
          <w:rFonts w:ascii="Arial" w:hAnsi="Arial" w:cs="Arial"/>
        </w:rPr>
        <w:t>;</w:t>
      </w:r>
    </w:p>
    <w:p w14:paraId="1F586BB2" w14:textId="77777777" w:rsidR="002D13E6" w:rsidRPr="002D13E6" w:rsidRDefault="002D13E6" w:rsidP="002D13E6">
      <w:pPr>
        <w:pStyle w:val="a9"/>
        <w:ind w:left="2138"/>
        <w:rPr>
          <w:rFonts w:ascii="Arial" w:hAnsi="Arial" w:cs="Arial"/>
        </w:rPr>
      </w:pPr>
      <w:r w:rsidRPr="002D13E6">
        <w:rPr>
          <w:rFonts w:ascii="Arial" w:hAnsi="Arial" w:cs="Arial"/>
        </w:rPr>
        <w:t>— автоматическое выявление аномалий;</w:t>
      </w:r>
    </w:p>
    <w:p w14:paraId="1E283BEC" w14:textId="77777777" w:rsidR="002D13E6" w:rsidRPr="002D13E6" w:rsidRDefault="002D13E6" w:rsidP="002D13E6">
      <w:pPr>
        <w:pStyle w:val="a9"/>
        <w:ind w:left="2138"/>
        <w:rPr>
          <w:rFonts w:ascii="Arial" w:hAnsi="Arial" w:cs="Arial"/>
        </w:rPr>
      </w:pPr>
      <w:r w:rsidRPr="002D13E6">
        <w:rPr>
          <w:rFonts w:ascii="Arial" w:hAnsi="Arial" w:cs="Arial"/>
        </w:rPr>
        <w:t>— прогнозирование инцидентов;</w:t>
      </w:r>
    </w:p>
    <w:p w14:paraId="0294E348" w14:textId="088F7F51" w:rsidR="002D13E6" w:rsidRPr="003F44AC" w:rsidRDefault="002D13E6" w:rsidP="002D13E6">
      <w:pPr>
        <w:pStyle w:val="a9"/>
        <w:ind w:left="2138"/>
        <w:rPr>
          <w:rFonts w:ascii="Arial" w:hAnsi="Arial" w:cs="Arial"/>
        </w:rPr>
      </w:pPr>
      <w:r w:rsidRPr="002D13E6">
        <w:rPr>
          <w:rFonts w:ascii="Arial" w:hAnsi="Arial" w:cs="Arial"/>
        </w:rPr>
        <w:t>— отдельные панели для руководителей регионов.</w:t>
      </w:r>
    </w:p>
    <w:p w14:paraId="55893F18" w14:textId="77777777" w:rsidR="003F44AC" w:rsidRPr="003F44AC" w:rsidRDefault="003F44AC" w:rsidP="003F44AC">
      <w:pPr>
        <w:pStyle w:val="a9"/>
        <w:numPr>
          <w:ilvl w:val="0"/>
          <w:numId w:val="25"/>
        </w:numPr>
        <w:ind w:left="1418" w:hanging="425"/>
        <w:rPr>
          <w:rFonts w:ascii="Arial" w:hAnsi="Arial" w:cs="Arial"/>
        </w:rPr>
      </w:pPr>
      <w:r w:rsidRPr="003F44AC">
        <w:rPr>
          <w:rFonts w:ascii="Arial" w:hAnsi="Arial" w:cs="Arial"/>
        </w:rPr>
        <w:t>Неактуальными могут стать:</w:t>
      </w:r>
    </w:p>
    <w:p w14:paraId="6FF4FBE3" w14:textId="77777777" w:rsidR="002D13E6" w:rsidRPr="002D13E6" w:rsidRDefault="002D13E6" w:rsidP="002D13E6">
      <w:pPr>
        <w:pStyle w:val="a9"/>
        <w:ind w:left="1418"/>
        <w:rPr>
          <w:rFonts w:ascii="Arial" w:hAnsi="Arial" w:cs="Arial"/>
        </w:rPr>
      </w:pPr>
      <w:r w:rsidRPr="002D13E6">
        <w:rPr>
          <w:rFonts w:ascii="Arial" w:hAnsi="Arial" w:cs="Arial"/>
        </w:rPr>
        <w:t>При росте сети снижается эффективность:</w:t>
      </w:r>
    </w:p>
    <w:p w14:paraId="24702954" w14:textId="77777777" w:rsidR="002D13E6" w:rsidRPr="002D13E6" w:rsidRDefault="002D13E6" w:rsidP="002D13E6">
      <w:pPr>
        <w:pStyle w:val="a9"/>
        <w:ind w:left="1418"/>
        <w:rPr>
          <w:rFonts w:ascii="Arial" w:hAnsi="Arial" w:cs="Arial"/>
        </w:rPr>
      </w:pPr>
      <w:r w:rsidRPr="002D13E6">
        <w:rPr>
          <w:rFonts w:ascii="Arial" w:hAnsi="Arial" w:cs="Arial"/>
        </w:rPr>
        <w:t>— ручных отчётов;</w:t>
      </w:r>
    </w:p>
    <w:p w14:paraId="7DEE4AB6" w14:textId="77777777" w:rsidR="002D13E6" w:rsidRPr="002D13E6" w:rsidRDefault="002D13E6" w:rsidP="002D13E6">
      <w:pPr>
        <w:pStyle w:val="a9"/>
        <w:ind w:left="1418"/>
        <w:rPr>
          <w:rFonts w:ascii="Arial" w:hAnsi="Arial" w:cs="Arial"/>
        </w:rPr>
      </w:pPr>
      <w:r w:rsidRPr="002D13E6">
        <w:rPr>
          <w:rFonts w:ascii="Arial" w:hAnsi="Arial" w:cs="Arial"/>
        </w:rPr>
        <w:t>— локальных KPI отдельных магазинов без интеграции в DEA;</w:t>
      </w:r>
    </w:p>
    <w:p w14:paraId="39B52818" w14:textId="77777777" w:rsidR="002D13E6" w:rsidRPr="002D13E6" w:rsidRDefault="002D13E6" w:rsidP="002D13E6">
      <w:pPr>
        <w:pStyle w:val="a9"/>
        <w:ind w:left="1418"/>
        <w:rPr>
          <w:rFonts w:ascii="Arial" w:hAnsi="Arial" w:cs="Arial"/>
        </w:rPr>
      </w:pPr>
      <w:r w:rsidRPr="002D13E6">
        <w:rPr>
          <w:rFonts w:ascii="Arial" w:hAnsi="Arial" w:cs="Arial"/>
        </w:rPr>
        <w:t>— ручного контроля качества данных;</w:t>
      </w:r>
    </w:p>
    <w:p w14:paraId="0D03EC8D" w14:textId="75D003D9" w:rsidR="003F44AC" w:rsidRPr="003F44AC" w:rsidRDefault="002D13E6" w:rsidP="002D13E6">
      <w:pPr>
        <w:pStyle w:val="a9"/>
        <w:ind w:left="1418"/>
        <w:rPr>
          <w:rFonts w:ascii="Arial" w:hAnsi="Arial" w:cs="Arial"/>
        </w:rPr>
      </w:pPr>
      <w:r w:rsidRPr="002D13E6">
        <w:rPr>
          <w:rFonts w:ascii="Arial" w:hAnsi="Arial" w:cs="Arial"/>
        </w:rPr>
        <w:t>— анализа показателей без автоматизированного мониторинга</w:t>
      </w:r>
      <w:r w:rsidR="003F44AC" w:rsidRPr="003F44AC">
        <w:rPr>
          <w:rFonts w:ascii="Arial" w:hAnsi="Arial" w:cs="Arial"/>
        </w:rPr>
        <w:t>.</w:t>
      </w:r>
    </w:p>
    <w:p w14:paraId="1417B424" w14:textId="0D816F54" w:rsidR="003F44AC" w:rsidRDefault="003F44AC" w:rsidP="00FD5A34">
      <w:pPr>
        <w:pStyle w:val="a9"/>
        <w:numPr>
          <w:ilvl w:val="0"/>
          <w:numId w:val="19"/>
        </w:numPr>
        <w:ind w:left="1276" w:hanging="567"/>
        <w:rPr>
          <w:rFonts w:ascii="Arial" w:hAnsi="Arial" w:cs="Arial"/>
          <w:b/>
          <w:bCs/>
        </w:rPr>
      </w:pPr>
      <w:r w:rsidRPr="003F44AC">
        <w:rPr>
          <w:rFonts w:ascii="Arial" w:hAnsi="Arial" w:cs="Arial"/>
          <w:b/>
          <w:bCs/>
        </w:rPr>
        <w:t xml:space="preserve">Предотвращение шумных </w:t>
      </w:r>
      <w:proofErr w:type="spellStart"/>
      <w:r w:rsidRPr="003F44AC">
        <w:rPr>
          <w:rFonts w:ascii="Arial" w:hAnsi="Arial" w:cs="Arial"/>
          <w:b/>
          <w:bCs/>
        </w:rPr>
        <w:t>алертов</w:t>
      </w:r>
      <w:proofErr w:type="spellEnd"/>
      <w:r>
        <w:rPr>
          <w:rFonts w:ascii="Arial" w:hAnsi="Arial" w:cs="Arial"/>
          <w:b/>
          <w:bCs/>
        </w:rPr>
        <w:t>:</w:t>
      </w:r>
    </w:p>
    <w:p w14:paraId="5D56576C" w14:textId="77777777" w:rsidR="002D13E6" w:rsidRPr="002D13E6" w:rsidRDefault="002D13E6" w:rsidP="002D13E6">
      <w:pPr>
        <w:pStyle w:val="a9"/>
        <w:ind w:left="1276"/>
        <w:rPr>
          <w:rFonts w:ascii="Arial" w:hAnsi="Arial" w:cs="Arial"/>
        </w:rPr>
      </w:pPr>
      <w:r w:rsidRPr="002D13E6">
        <w:rPr>
          <w:rFonts w:ascii="Arial" w:hAnsi="Arial" w:cs="Arial"/>
        </w:rPr>
        <w:t>Для уменьшения количества нерелевантных уведомлений используются следующие механизмы:</w:t>
      </w:r>
    </w:p>
    <w:p w14:paraId="5464AF63" w14:textId="77777777" w:rsidR="002D13E6" w:rsidRPr="002D13E6" w:rsidRDefault="002D13E6" w:rsidP="002D13E6">
      <w:pPr>
        <w:pStyle w:val="a9"/>
        <w:ind w:left="1276"/>
        <w:rPr>
          <w:rFonts w:ascii="Arial" w:hAnsi="Arial" w:cs="Arial"/>
        </w:rPr>
      </w:pPr>
    </w:p>
    <w:p w14:paraId="3AB0DC48" w14:textId="0DC1F100" w:rsidR="002D13E6" w:rsidRPr="002D13E6" w:rsidRDefault="002D13E6" w:rsidP="002D13E6">
      <w:pPr>
        <w:pStyle w:val="a9"/>
        <w:ind w:left="1276"/>
        <w:rPr>
          <w:rFonts w:ascii="Arial" w:hAnsi="Arial" w:cs="Arial"/>
        </w:rPr>
      </w:pPr>
      <w:r w:rsidRPr="002D13E6">
        <w:rPr>
          <w:rFonts w:ascii="Arial" w:hAnsi="Arial" w:cs="Arial"/>
          <w:i/>
          <w:iCs/>
        </w:rPr>
        <w:t>Фильтрация краткосрочных отклонений</w:t>
      </w:r>
      <w:r>
        <w:rPr>
          <w:rFonts w:ascii="Arial" w:hAnsi="Arial" w:cs="Arial"/>
        </w:rPr>
        <w:t>:</w:t>
      </w:r>
    </w:p>
    <w:p w14:paraId="2DFF9697" w14:textId="77777777" w:rsidR="002D13E6" w:rsidRPr="002D13E6" w:rsidRDefault="002D13E6" w:rsidP="002D13E6">
      <w:pPr>
        <w:pStyle w:val="a9"/>
        <w:ind w:left="1276"/>
        <w:rPr>
          <w:rFonts w:ascii="Arial" w:hAnsi="Arial" w:cs="Arial"/>
        </w:rPr>
      </w:pPr>
      <w:r w:rsidRPr="002D13E6">
        <w:rPr>
          <w:rFonts w:ascii="Arial" w:hAnsi="Arial" w:cs="Arial"/>
        </w:rPr>
        <w:t xml:space="preserve">Не формируются </w:t>
      </w:r>
      <w:proofErr w:type="spellStart"/>
      <w:r w:rsidRPr="002D13E6">
        <w:rPr>
          <w:rFonts w:ascii="Arial" w:hAnsi="Arial" w:cs="Arial"/>
        </w:rPr>
        <w:t>алерты</w:t>
      </w:r>
      <w:proofErr w:type="spellEnd"/>
      <w:r w:rsidRPr="002D13E6">
        <w:rPr>
          <w:rFonts w:ascii="Arial" w:hAnsi="Arial" w:cs="Arial"/>
        </w:rPr>
        <w:t>:</w:t>
      </w:r>
    </w:p>
    <w:p w14:paraId="4140EFEE" w14:textId="77777777" w:rsidR="002D13E6" w:rsidRPr="002D13E6" w:rsidRDefault="002D13E6" w:rsidP="002D13E6">
      <w:pPr>
        <w:pStyle w:val="a9"/>
        <w:ind w:left="1276"/>
        <w:rPr>
          <w:rFonts w:ascii="Arial" w:hAnsi="Arial" w:cs="Arial"/>
        </w:rPr>
      </w:pPr>
      <w:r w:rsidRPr="002D13E6">
        <w:rPr>
          <w:rFonts w:ascii="Arial" w:hAnsi="Arial" w:cs="Arial"/>
        </w:rPr>
        <w:t>— при кратковременном росте времени ответа менее чем на 30 секунд;</w:t>
      </w:r>
    </w:p>
    <w:p w14:paraId="73414577" w14:textId="77777777" w:rsidR="002D13E6" w:rsidRPr="002D13E6" w:rsidRDefault="002D13E6" w:rsidP="002D13E6">
      <w:pPr>
        <w:pStyle w:val="a9"/>
        <w:ind w:left="1276"/>
        <w:rPr>
          <w:rFonts w:ascii="Arial" w:hAnsi="Arial" w:cs="Arial"/>
        </w:rPr>
      </w:pPr>
      <w:r w:rsidRPr="002D13E6">
        <w:rPr>
          <w:rFonts w:ascii="Arial" w:hAnsi="Arial" w:cs="Arial"/>
        </w:rPr>
        <w:t>— при единичных ошибках ETL-процесса без влияния на загрузку данных;</w:t>
      </w:r>
    </w:p>
    <w:p w14:paraId="2A12D56D" w14:textId="77777777" w:rsidR="002D13E6" w:rsidRPr="002D13E6" w:rsidRDefault="002D13E6" w:rsidP="002D13E6">
      <w:pPr>
        <w:pStyle w:val="a9"/>
        <w:ind w:left="1276"/>
        <w:rPr>
          <w:rFonts w:ascii="Arial" w:hAnsi="Arial" w:cs="Arial"/>
        </w:rPr>
      </w:pPr>
      <w:r w:rsidRPr="002D13E6">
        <w:rPr>
          <w:rFonts w:ascii="Arial" w:hAnsi="Arial" w:cs="Arial"/>
        </w:rPr>
        <w:t>— при кратковременной недоступности сервиса менее 1 минуты.</w:t>
      </w:r>
    </w:p>
    <w:p w14:paraId="2F927F5B" w14:textId="77777777" w:rsidR="002D13E6" w:rsidRPr="002D13E6" w:rsidRDefault="002D13E6" w:rsidP="002D13E6">
      <w:pPr>
        <w:pStyle w:val="a9"/>
        <w:ind w:left="1276"/>
        <w:rPr>
          <w:rFonts w:ascii="Arial" w:hAnsi="Arial" w:cs="Arial"/>
        </w:rPr>
      </w:pPr>
    </w:p>
    <w:p w14:paraId="216455BE" w14:textId="1D6FEF43" w:rsidR="002D13E6" w:rsidRPr="002D13E6" w:rsidRDefault="002D13E6" w:rsidP="002D13E6">
      <w:pPr>
        <w:pStyle w:val="a9"/>
        <w:ind w:left="1276"/>
        <w:rPr>
          <w:rFonts w:ascii="Arial" w:hAnsi="Arial" w:cs="Arial"/>
          <w:i/>
          <w:iCs/>
        </w:rPr>
      </w:pPr>
      <w:r w:rsidRPr="002D13E6">
        <w:rPr>
          <w:rFonts w:ascii="Arial" w:hAnsi="Arial" w:cs="Arial"/>
          <w:i/>
          <w:iCs/>
        </w:rPr>
        <w:t>Корреляция событий:</w:t>
      </w:r>
    </w:p>
    <w:p w14:paraId="213A1F8F" w14:textId="77777777" w:rsidR="002D13E6" w:rsidRPr="002D13E6" w:rsidRDefault="002D13E6" w:rsidP="002D13E6">
      <w:pPr>
        <w:pStyle w:val="a9"/>
        <w:ind w:left="1276"/>
        <w:rPr>
          <w:rFonts w:ascii="Arial" w:hAnsi="Arial" w:cs="Arial"/>
        </w:rPr>
      </w:pPr>
      <w:r w:rsidRPr="002D13E6">
        <w:rPr>
          <w:rFonts w:ascii="Arial" w:hAnsi="Arial" w:cs="Arial"/>
        </w:rPr>
        <w:t>Связанные события объединяются в единый инцидент:</w:t>
      </w:r>
    </w:p>
    <w:p w14:paraId="4DD97A01" w14:textId="77777777" w:rsidR="002D13E6" w:rsidRPr="002D13E6" w:rsidRDefault="002D13E6" w:rsidP="002D13E6">
      <w:pPr>
        <w:pStyle w:val="a9"/>
        <w:ind w:left="1276"/>
        <w:rPr>
          <w:rFonts w:ascii="Arial" w:hAnsi="Arial" w:cs="Arial"/>
        </w:rPr>
      </w:pPr>
      <w:r w:rsidRPr="002D13E6">
        <w:rPr>
          <w:rFonts w:ascii="Arial" w:hAnsi="Arial" w:cs="Arial"/>
        </w:rPr>
        <w:t>— ошибки базы данных и рост времени DEA-расчёта;</w:t>
      </w:r>
    </w:p>
    <w:p w14:paraId="2B2A5606" w14:textId="77777777" w:rsidR="002D13E6" w:rsidRPr="002D13E6" w:rsidRDefault="002D13E6" w:rsidP="002D13E6">
      <w:pPr>
        <w:pStyle w:val="a9"/>
        <w:ind w:left="1276"/>
        <w:rPr>
          <w:rFonts w:ascii="Arial" w:hAnsi="Arial" w:cs="Arial"/>
        </w:rPr>
      </w:pPr>
      <w:r w:rsidRPr="002D13E6">
        <w:rPr>
          <w:rFonts w:ascii="Arial" w:hAnsi="Arial" w:cs="Arial"/>
        </w:rPr>
        <w:t>— массовые ошибки ETL и снижение полноты данных;</w:t>
      </w:r>
    </w:p>
    <w:p w14:paraId="1232FFF8" w14:textId="77777777" w:rsidR="002D13E6" w:rsidRPr="002D13E6" w:rsidRDefault="002D13E6" w:rsidP="002D13E6">
      <w:pPr>
        <w:pStyle w:val="a9"/>
        <w:ind w:left="1276"/>
        <w:rPr>
          <w:rFonts w:ascii="Arial" w:hAnsi="Arial" w:cs="Arial"/>
        </w:rPr>
      </w:pPr>
      <w:r w:rsidRPr="002D13E6">
        <w:rPr>
          <w:rFonts w:ascii="Arial" w:hAnsi="Arial" w:cs="Arial"/>
        </w:rPr>
        <w:t>— недоступность API и рост количества пользовательских инцидентов.</w:t>
      </w:r>
    </w:p>
    <w:p w14:paraId="49929420" w14:textId="77777777" w:rsidR="002D13E6" w:rsidRPr="002D13E6" w:rsidRDefault="002D13E6" w:rsidP="002D13E6">
      <w:pPr>
        <w:pStyle w:val="a9"/>
        <w:ind w:left="1276"/>
        <w:rPr>
          <w:rFonts w:ascii="Arial" w:hAnsi="Arial" w:cs="Arial"/>
        </w:rPr>
      </w:pPr>
    </w:p>
    <w:p w14:paraId="777F3EF7" w14:textId="643CCED0" w:rsidR="002D13E6" w:rsidRPr="002D13E6" w:rsidRDefault="002D13E6" w:rsidP="002D13E6">
      <w:pPr>
        <w:pStyle w:val="a9"/>
        <w:ind w:left="1276"/>
        <w:rPr>
          <w:rFonts w:ascii="Arial" w:hAnsi="Arial" w:cs="Arial"/>
          <w:i/>
          <w:iCs/>
        </w:rPr>
      </w:pPr>
      <w:proofErr w:type="spellStart"/>
      <w:r w:rsidRPr="002D13E6">
        <w:rPr>
          <w:rFonts w:ascii="Arial" w:hAnsi="Arial" w:cs="Arial"/>
          <w:i/>
          <w:iCs/>
        </w:rPr>
        <w:t>Приоритизация</w:t>
      </w:r>
      <w:proofErr w:type="spellEnd"/>
      <w:r w:rsidRPr="002D13E6">
        <w:rPr>
          <w:rFonts w:ascii="Arial" w:hAnsi="Arial" w:cs="Arial"/>
          <w:i/>
          <w:iCs/>
        </w:rPr>
        <w:t xml:space="preserve"> </w:t>
      </w:r>
      <w:proofErr w:type="spellStart"/>
      <w:r w:rsidRPr="002D13E6">
        <w:rPr>
          <w:rFonts w:ascii="Arial" w:hAnsi="Arial" w:cs="Arial"/>
          <w:i/>
          <w:iCs/>
        </w:rPr>
        <w:t>алертов</w:t>
      </w:r>
      <w:proofErr w:type="spellEnd"/>
      <w:r w:rsidRPr="002D13E6">
        <w:rPr>
          <w:rFonts w:ascii="Arial" w:hAnsi="Arial" w:cs="Arial"/>
          <w:i/>
          <w:iCs/>
        </w:rPr>
        <w:t>:</w:t>
      </w:r>
    </w:p>
    <w:p w14:paraId="679F935F" w14:textId="77777777" w:rsidR="002D13E6" w:rsidRPr="002D13E6" w:rsidRDefault="002D13E6" w:rsidP="002D13E6">
      <w:pPr>
        <w:pStyle w:val="a9"/>
        <w:ind w:left="1276"/>
        <w:rPr>
          <w:rFonts w:ascii="Arial" w:hAnsi="Arial" w:cs="Arial"/>
        </w:rPr>
      </w:pPr>
      <w:r w:rsidRPr="002D13E6">
        <w:rPr>
          <w:rFonts w:ascii="Arial" w:hAnsi="Arial" w:cs="Arial"/>
        </w:rPr>
        <w:t>Приоритет определяется влиянием на бизнес и SLA:</w:t>
      </w:r>
    </w:p>
    <w:p w14:paraId="6FE59746" w14:textId="77777777" w:rsidR="002D13E6" w:rsidRPr="002D13E6" w:rsidRDefault="002D13E6" w:rsidP="002D13E6">
      <w:pPr>
        <w:pStyle w:val="a9"/>
        <w:ind w:left="1276"/>
        <w:rPr>
          <w:rFonts w:ascii="Arial" w:hAnsi="Arial" w:cs="Arial"/>
        </w:rPr>
      </w:pPr>
      <w:r w:rsidRPr="002D13E6">
        <w:rPr>
          <w:rFonts w:ascii="Arial" w:hAnsi="Arial" w:cs="Arial"/>
        </w:rPr>
        <w:t xml:space="preserve">— критические </w:t>
      </w:r>
      <w:proofErr w:type="spellStart"/>
      <w:r w:rsidRPr="002D13E6">
        <w:rPr>
          <w:rFonts w:ascii="Arial" w:hAnsi="Arial" w:cs="Arial"/>
        </w:rPr>
        <w:t>алерты</w:t>
      </w:r>
      <w:proofErr w:type="spellEnd"/>
      <w:r w:rsidRPr="002D13E6">
        <w:rPr>
          <w:rFonts w:ascii="Arial" w:hAnsi="Arial" w:cs="Arial"/>
        </w:rPr>
        <w:t xml:space="preserve"> доступности платформы имеют максимальный приоритет;</w:t>
      </w:r>
    </w:p>
    <w:p w14:paraId="55E94A9F" w14:textId="77777777" w:rsidR="002D13E6" w:rsidRPr="002D13E6" w:rsidRDefault="002D13E6" w:rsidP="002D13E6">
      <w:pPr>
        <w:pStyle w:val="a9"/>
        <w:ind w:left="1276"/>
        <w:rPr>
          <w:rFonts w:ascii="Arial" w:hAnsi="Arial" w:cs="Arial"/>
        </w:rPr>
      </w:pPr>
      <w:r w:rsidRPr="002D13E6">
        <w:rPr>
          <w:rFonts w:ascii="Arial" w:hAnsi="Arial" w:cs="Arial"/>
        </w:rPr>
        <w:t>— проблемы качества данных имеют высокий приоритет перед аналитическими отклонениями;</w:t>
      </w:r>
    </w:p>
    <w:p w14:paraId="5AD22E46" w14:textId="7A47C0FA" w:rsidR="00FD5A34" w:rsidRDefault="002D13E6" w:rsidP="002D13E6">
      <w:pPr>
        <w:pStyle w:val="a9"/>
        <w:ind w:left="1276"/>
        <w:rPr>
          <w:rFonts w:ascii="Arial" w:hAnsi="Arial" w:cs="Arial"/>
        </w:rPr>
      </w:pPr>
      <w:r w:rsidRPr="002D13E6">
        <w:rPr>
          <w:rFonts w:ascii="Arial" w:hAnsi="Arial" w:cs="Arial"/>
        </w:rPr>
        <w:t>— предупреждающие уведомления обрабатываются после критических инцидентов.</w:t>
      </w:r>
    </w:p>
    <w:p w14:paraId="33C9C272" w14:textId="77777777" w:rsidR="002D13E6" w:rsidRDefault="002D13E6" w:rsidP="002D13E6">
      <w:pPr>
        <w:pStyle w:val="a9"/>
        <w:ind w:left="708"/>
        <w:rPr>
          <w:rFonts w:ascii="Arial" w:hAnsi="Arial" w:cs="Arial"/>
        </w:rPr>
      </w:pPr>
    </w:p>
    <w:p w14:paraId="5E356B93" w14:textId="18BA6405" w:rsidR="002D13E6" w:rsidRDefault="002D13E6" w:rsidP="002D13E6">
      <w:pPr>
        <w:pStyle w:val="a9"/>
        <w:ind w:left="1134"/>
        <w:jc w:val="center"/>
        <w:rPr>
          <w:rFonts w:ascii="Arial" w:hAnsi="Arial" w:cs="Arial"/>
          <w:b/>
          <w:bCs/>
        </w:rPr>
      </w:pPr>
      <w:r w:rsidRPr="002D13E6">
        <w:rPr>
          <w:rFonts w:ascii="Arial" w:hAnsi="Arial" w:cs="Arial"/>
          <w:b/>
          <w:bCs/>
        </w:rPr>
        <w:t>Связь метрик с ITIL-процессами</w:t>
      </w:r>
    </w:p>
    <w:p w14:paraId="419BD049" w14:textId="77777777" w:rsidR="002D13E6" w:rsidRDefault="002D13E6" w:rsidP="002D13E6">
      <w:pPr>
        <w:pStyle w:val="a9"/>
        <w:ind w:left="1134"/>
        <w:jc w:val="center"/>
        <w:rPr>
          <w:rFonts w:ascii="Arial" w:hAnsi="Arial" w:cs="Arial"/>
          <w:b/>
          <w:bCs/>
        </w:rPr>
      </w:pPr>
    </w:p>
    <w:tbl>
      <w:tblPr>
        <w:tblStyle w:val="aa"/>
        <w:tblW w:w="0" w:type="auto"/>
        <w:tblInd w:w="1134" w:type="dxa"/>
        <w:tblLook w:val="04A0" w:firstRow="1" w:lastRow="0" w:firstColumn="1" w:lastColumn="0" w:noHBand="0" w:noVBand="1"/>
      </w:tblPr>
      <w:tblGrid>
        <w:gridCol w:w="2737"/>
        <w:gridCol w:w="2737"/>
        <w:gridCol w:w="2737"/>
      </w:tblGrid>
      <w:tr w:rsidR="002D13E6" w14:paraId="14BA773A" w14:textId="77777777" w:rsidTr="002D13E6">
        <w:tc>
          <w:tcPr>
            <w:tcW w:w="2737" w:type="dxa"/>
            <w:vAlign w:val="center"/>
          </w:tcPr>
          <w:p w14:paraId="1D31560C" w14:textId="2811D9AE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  <w:b/>
                <w:bCs/>
              </w:rPr>
              <w:t>Метрика</w:t>
            </w:r>
          </w:p>
        </w:tc>
        <w:tc>
          <w:tcPr>
            <w:tcW w:w="2737" w:type="dxa"/>
            <w:vAlign w:val="center"/>
          </w:tcPr>
          <w:p w14:paraId="08BED9B6" w14:textId="4FD8C02D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  <w:b/>
                <w:bCs/>
              </w:rPr>
              <w:t>Связанный ITIL-процесс</w:t>
            </w:r>
          </w:p>
        </w:tc>
        <w:tc>
          <w:tcPr>
            <w:tcW w:w="2737" w:type="dxa"/>
            <w:vAlign w:val="center"/>
          </w:tcPr>
          <w:p w14:paraId="1CB2DC4F" w14:textId="495161A1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  <w:b/>
                <w:bCs/>
              </w:rPr>
              <w:t>Назначение</w:t>
            </w:r>
          </w:p>
        </w:tc>
      </w:tr>
      <w:tr w:rsidR="002D13E6" w14:paraId="0306AB9B" w14:textId="77777777" w:rsidTr="002D13E6">
        <w:tc>
          <w:tcPr>
            <w:tcW w:w="2737" w:type="dxa"/>
            <w:vAlign w:val="center"/>
          </w:tcPr>
          <w:p w14:paraId="507CAC35" w14:textId="521B2AD0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lastRenderedPageBreak/>
              <w:t>Доступность платформы</w:t>
            </w:r>
          </w:p>
        </w:tc>
        <w:tc>
          <w:tcPr>
            <w:tcW w:w="2737" w:type="dxa"/>
            <w:vAlign w:val="center"/>
          </w:tcPr>
          <w:p w14:paraId="59E759AD" w14:textId="774658C8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Управление уровнем услуг</w:t>
            </w:r>
          </w:p>
        </w:tc>
        <w:tc>
          <w:tcPr>
            <w:tcW w:w="2737" w:type="dxa"/>
            <w:vAlign w:val="center"/>
          </w:tcPr>
          <w:p w14:paraId="1B681552" w14:textId="60C8EE16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Контроль выполнения SLA</w:t>
            </w:r>
          </w:p>
        </w:tc>
      </w:tr>
      <w:tr w:rsidR="002D13E6" w14:paraId="2C311831" w14:textId="77777777" w:rsidTr="002D13E6">
        <w:tc>
          <w:tcPr>
            <w:tcW w:w="2737" w:type="dxa"/>
            <w:vAlign w:val="center"/>
          </w:tcPr>
          <w:p w14:paraId="31F2115B" w14:textId="17629E88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Время DEA-расчёта</w:t>
            </w:r>
          </w:p>
        </w:tc>
        <w:tc>
          <w:tcPr>
            <w:tcW w:w="2737" w:type="dxa"/>
            <w:vAlign w:val="center"/>
          </w:tcPr>
          <w:p w14:paraId="2E90A4CE" w14:textId="3D688765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Управление уровнем услуг</w:t>
            </w:r>
          </w:p>
        </w:tc>
        <w:tc>
          <w:tcPr>
            <w:tcW w:w="2737" w:type="dxa"/>
            <w:vAlign w:val="center"/>
          </w:tcPr>
          <w:p w14:paraId="7E0F4E05" w14:textId="6E1F0C2C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Контроль производительности платформы</w:t>
            </w:r>
          </w:p>
        </w:tc>
      </w:tr>
      <w:tr w:rsidR="002D13E6" w14:paraId="6FA17138" w14:textId="77777777" w:rsidTr="002D13E6">
        <w:tc>
          <w:tcPr>
            <w:tcW w:w="2737" w:type="dxa"/>
            <w:vAlign w:val="center"/>
          </w:tcPr>
          <w:p w14:paraId="7279EBBC" w14:textId="3822F610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Количество инцидентов</w:t>
            </w:r>
          </w:p>
        </w:tc>
        <w:tc>
          <w:tcPr>
            <w:tcW w:w="2737" w:type="dxa"/>
            <w:vAlign w:val="center"/>
          </w:tcPr>
          <w:p w14:paraId="4A5586A1" w14:textId="304683E1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Управление инцидентами</w:t>
            </w:r>
          </w:p>
        </w:tc>
        <w:tc>
          <w:tcPr>
            <w:tcW w:w="2737" w:type="dxa"/>
            <w:vAlign w:val="center"/>
          </w:tcPr>
          <w:p w14:paraId="4E1AA7BA" w14:textId="1C3E0DD5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Оценка стабильности платформы</w:t>
            </w:r>
          </w:p>
        </w:tc>
      </w:tr>
      <w:tr w:rsidR="002D13E6" w14:paraId="27D3CD69" w14:textId="77777777" w:rsidTr="002D13E6">
        <w:tc>
          <w:tcPr>
            <w:tcW w:w="2737" w:type="dxa"/>
            <w:vAlign w:val="center"/>
          </w:tcPr>
          <w:p w14:paraId="1F816BB4" w14:textId="13A5559C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MTTR</w:t>
            </w:r>
          </w:p>
        </w:tc>
        <w:tc>
          <w:tcPr>
            <w:tcW w:w="2737" w:type="dxa"/>
            <w:vAlign w:val="center"/>
          </w:tcPr>
          <w:p w14:paraId="430DA3B2" w14:textId="48D2021C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Управление инцидентами</w:t>
            </w:r>
          </w:p>
        </w:tc>
        <w:tc>
          <w:tcPr>
            <w:tcW w:w="2737" w:type="dxa"/>
            <w:vAlign w:val="center"/>
          </w:tcPr>
          <w:p w14:paraId="7D4DAC31" w14:textId="3BA7CE1B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Контроль скорости восстановления</w:t>
            </w:r>
          </w:p>
        </w:tc>
      </w:tr>
      <w:tr w:rsidR="002D13E6" w14:paraId="3333123F" w14:textId="77777777" w:rsidTr="002D13E6">
        <w:tc>
          <w:tcPr>
            <w:tcW w:w="2737" w:type="dxa"/>
            <w:vAlign w:val="center"/>
          </w:tcPr>
          <w:p w14:paraId="037C077F" w14:textId="2F9AA4CC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Полнота и корректность данных</w:t>
            </w:r>
          </w:p>
        </w:tc>
        <w:tc>
          <w:tcPr>
            <w:tcW w:w="2737" w:type="dxa"/>
            <w:vAlign w:val="center"/>
          </w:tcPr>
          <w:p w14:paraId="48383827" w14:textId="5AB0E86B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Управление уровнем услуг</w:t>
            </w:r>
          </w:p>
        </w:tc>
        <w:tc>
          <w:tcPr>
            <w:tcW w:w="2737" w:type="dxa"/>
            <w:vAlign w:val="center"/>
          </w:tcPr>
          <w:p w14:paraId="2FCEFFAB" w14:textId="4FD1478F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Контроль качества аналитики</w:t>
            </w:r>
          </w:p>
        </w:tc>
      </w:tr>
      <w:tr w:rsidR="002D13E6" w14:paraId="739D9FC4" w14:textId="77777777" w:rsidTr="002D13E6">
        <w:tc>
          <w:tcPr>
            <w:tcW w:w="2737" w:type="dxa"/>
            <w:vAlign w:val="center"/>
          </w:tcPr>
          <w:p w14:paraId="494FCD88" w14:textId="2AB30800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Частота обновления DEA-</w:t>
            </w:r>
            <w:proofErr w:type="spellStart"/>
            <w:r w:rsidRPr="002D13E6">
              <w:rPr>
                <w:rFonts w:ascii="Arial" w:hAnsi="Arial" w:cs="Arial"/>
              </w:rPr>
              <w:t>score</w:t>
            </w:r>
            <w:proofErr w:type="spellEnd"/>
          </w:p>
        </w:tc>
        <w:tc>
          <w:tcPr>
            <w:tcW w:w="2737" w:type="dxa"/>
            <w:vAlign w:val="center"/>
          </w:tcPr>
          <w:p w14:paraId="158CC1A9" w14:textId="3146B3AE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Управление уровнем услуг</w:t>
            </w:r>
          </w:p>
        </w:tc>
        <w:tc>
          <w:tcPr>
            <w:tcW w:w="2737" w:type="dxa"/>
            <w:vAlign w:val="center"/>
          </w:tcPr>
          <w:p w14:paraId="53EE2F69" w14:textId="0067DF39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Контроль актуальности аналитики</w:t>
            </w:r>
          </w:p>
        </w:tc>
      </w:tr>
      <w:tr w:rsidR="002D13E6" w14:paraId="6F87A36E" w14:textId="77777777" w:rsidTr="002D13E6">
        <w:tc>
          <w:tcPr>
            <w:tcW w:w="2737" w:type="dxa"/>
            <w:vAlign w:val="center"/>
          </w:tcPr>
          <w:p w14:paraId="01070D21" w14:textId="2BEB4C59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 xml:space="preserve">Повторяющиеся критические </w:t>
            </w:r>
            <w:proofErr w:type="spellStart"/>
            <w:r w:rsidRPr="002D13E6">
              <w:rPr>
                <w:rFonts w:ascii="Arial" w:hAnsi="Arial" w:cs="Arial"/>
              </w:rPr>
              <w:t>алерты</w:t>
            </w:r>
            <w:proofErr w:type="spellEnd"/>
          </w:p>
        </w:tc>
        <w:tc>
          <w:tcPr>
            <w:tcW w:w="2737" w:type="dxa"/>
            <w:vAlign w:val="center"/>
          </w:tcPr>
          <w:p w14:paraId="068F6643" w14:textId="7CDCC679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Управление изменениями</w:t>
            </w:r>
          </w:p>
        </w:tc>
        <w:tc>
          <w:tcPr>
            <w:tcW w:w="2737" w:type="dxa"/>
            <w:vAlign w:val="center"/>
          </w:tcPr>
          <w:p w14:paraId="4652BF74" w14:textId="3CB71DDF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Инициирование изменений платформы</w:t>
            </w:r>
          </w:p>
        </w:tc>
      </w:tr>
      <w:tr w:rsidR="002D13E6" w14:paraId="5756650C" w14:textId="77777777" w:rsidTr="002D13E6">
        <w:tc>
          <w:tcPr>
            <w:tcW w:w="2737" w:type="dxa"/>
            <w:vAlign w:val="center"/>
          </w:tcPr>
          <w:p w14:paraId="6370C474" w14:textId="5801CF0C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Рост количества ошибок после внедрения</w:t>
            </w:r>
          </w:p>
        </w:tc>
        <w:tc>
          <w:tcPr>
            <w:tcW w:w="2737" w:type="dxa"/>
            <w:vAlign w:val="center"/>
          </w:tcPr>
          <w:p w14:paraId="782D83D5" w14:textId="5870F3CC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Управление изменениями</w:t>
            </w:r>
          </w:p>
        </w:tc>
        <w:tc>
          <w:tcPr>
            <w:tcW w:w="2737" w:type="dxa"/>
            <w:vAlign w:val="center"/>
          </w:tcPr>
          <w:p w14:paraId="05277F97" w14:textId="0045BD4B" w:rsidR="002D13E6" w:rsidRPr="002D13E6" w:rsidRDefault="002D13E6" w:rsidP="002D13E6">
            <w:pPr>
              <w:pStyle w:val="a9"/>
              <w:ind w:left="0"/>
              <w:rPr>
                <w:rFonts w:ascii="Arial" w:hAnsi="Arial" w:cs="Arial"/>
                <w:b/>
                <w:bCs/>
              </w:rPr>
            </w:pPr>
            <w:r w:rsidRPr="002D13E6">
              <w:rPr>
                <w:rFonts w:ascii="Arial" w:hAnsi="Arial" w:cs="Arial"/>
              </w:rPr>
              <w:t>Оценка качества внедрённых изменений</w:t>
            </w:r>
          </w:p>
        </w:tc>
      </w:tr>
    </w:tbl>
    <w:p w14:paraId="56A06379" w14:textId="77777777" w:rsidR="002D13E6" w:rsidRDefault="002D13E6" w:rsidP="002D13E6">
      <w:pPr>
        <w:pStyle w:val="a9"/>
        <w:ind w:left="1134"/>
        <w:rPr>
          <w:rFonts w:ascii="Arial" w:hAnsi="Arial" w:cs="Arial"/>
          <w:b/>
          <w:bCs/>
        </w:rPr>
      </w:pPr>
    </w:p>
    <w:p w14:paraId="2DC32E08" w14:textId="77777777" w:rsidR="002D13E6" w:rsidRPr="00441EB6" w:rsidRDefault="002D13E6" w:rsidP="002D13E6">
      <w:pPr>
        <w:pStyle w:val="a9"/>
        <w:ind w:left="1276"/>
        <w:rPr>
          <w:rFonts w:ascii="Arial" w:hAnsi="Arial" w:cs="Arial"/>
        </w:rPr>
      </w:pPr>
    </w:p>
    <w:sectPr w:rsidR="002D13E6" w:rsidRPr="00441EB6" w:rsidSect="00EE2AA3">
      <w:footerReference w:type="default" r:id="rId9"/>
      <w:pgSz w:w="11906" w:h="16838"/>
      <w:pgMar w:top="1134" w:right="850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FF98D" w14:textId="77777777" w:rsidR="00245E36" w:rsidRDefault="00245E36" w:rsidP="00C56224">
      <w:pPr>
        <w:spacing w:after="0" w:line="240" w:lineRule="auto"/>
      </w:pPr>
      <w:r>
        <w:separator/>
      </w:r>
    </w:p>
  </w:endnote>
  <w:endnote w:type="continuationSeparator" w:id="0">
    <w:p w14:paraId="68491D65" w14:textId="77777777" w:rsidR="00245E36" w:rsidRDefault="00245E36" w:rsidP="00C56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29970625"/>
      <w:docPartObj>
        <w:docPartGallery w:val="Page Numbers (Bottom of Page)"/>
        <w:docPartUnique/>
      </w:docPartObj>
    </w:sdtPr>
    <w:sdtEndPr/>
    <w:sdtContent>
      <w:p w14:paraId="50DC2BAD" w14:textId="2F5829D2" w:rsidR="00C56224" w:rsidRDefault="00E014BE">
        <w:pPr>
          <w:pStyle w:val="ad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4A451D8A" wp14:editId="401BF68D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6" name="Группа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7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8B0355" w14:textId="77777777" w:rsidR="00E014BE" w:rsidRDefault="00E014BE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8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9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A451D8A" id="Группа 6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mKljmogDAACV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  <v:textbox inset="0,0,0,0">
                      <w:txbxContent>
                        <w:p w14:paraId="588B0355" w14:textId="77777777" w:rsidR="00E014BE" w:rsidRDefault="00E014BE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D6047" w14:textId="77777777" w:rsidR="00245E36" w:rsidRDefault="00245E36" w:rsidP="00C56224">
      <w:pPr>
        <w:spacing w:after="0" w:line="240" w:lineRule="auto"/>
      </w:pPr>
      <w:r>
        <w:separator/>
      </w:r>
    </w:p>
  </w:footnote>
  <w:footnote w:type="continuationSeparator" w:id="0">
    <w:p w14:paraId="66700CEB" w14:textId="77777777" w:rsidR="00245E36" w:rsidRDefault="00245E36" w:rsidP="00C562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26152"/>
    <w:multiLevelType w:val="hybridMultilevel"/>
    <w:tmpl w:val="F9A835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D7BFB"/>
    <w:multiLevelType w:val="hybridMultilevel"/>
    <w:tmpl w:val="5394EA80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13259FE"/>
    <w:multiLevelType w:val="hybridMultilevel"/>
    <w:tmpl w:val="0CC8B5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76B86"/>
    <w:multiLevelType w:val="hybridMultilevel"/>
    <w:tmpl w:val="9B64D12E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14676BFE"/>
    <w:multiLevelType w:val="hybridMultilevel"/>
    <w:tmpl w:val="9B08E944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005DC9"/>
    <w:multiLevelType w:val="hybridMultilevel"/>
    <w:tmpl w:val="7CE492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3F343D"/>
    <w:multiLevelType w:val="hybridMultilevel"/>
    <w:tmpl w:val="67361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F3303"/>
    <w:multiLevelType w:val="hybridMultilevel"/>
    <w:tmpl w:val="403811B4"/>
    <w:lvl w:ilvl="0" w:tplc="0419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1A8B784C"/>
    <w:multiLevelType w:val="hybridMultilevel"/>
    <w:tmpl w:val="B0CE44D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4D48D0"/>
    <w:multiLevelType w:val="hybridMultilevel"/>
    <w:tmpl w:val="F9A835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C19C6"/>
    <w:multiLevelType w:val="hybridMultilevel"/>
    <w:tmpl w:val="CA2A40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157002"/>
    <w:multiLevelType w:val="hybridMultilevel"/>
    <w:tmpl w:val="AE30DF06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2DD50A2E"/>
    <w:multiLevelType w:val="hybridMultilevel"/>
    <w:tmpl w:val="BA3E90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A76758"/>
    <w:multiLevelType w:val="hybridMultilevel"/>
    <w:tmpl w:val="C0D06C6C"/>
    <w:lvl w:ilvl="0" w:tplc="59325E06">
      <w:start w:val="1"/>
      <w:numFmt w:val="decimal"/>
      <w:lvlText w:val="%1"/>
      <w:lvlJc w:val="center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329D6122"/>
    <w:multiLevelType w:val="hybridMultilevel"/>
    <w:tmpl w:val="2324A9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5287CF5"/>
    <w:multiLevelType w:val="hybridMultilevel"/>
    <w:tmpl w:val="0CC8D0E4"/>
    <w:lvl w:ilvl="0" w:tplc="0419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6" w15:restartNumberingAfterBreak="0">
    <w:nsid w:val="36D30266"/>
    <w:multiLevelType w:val="hybridMultilevel"/>
    <w:tmpl w:val="6E20269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FC44FD"/>
    <w:multiLevelType w:val="hybridMultilevel"/>
    <w:tmpl w:val="B7885EAA"/>
    <w:lvl w:ilvl="0" w:tplc="513A7208">
      <w:start w:val="1"/>
      <w:numFmt w:val="bullet"/>
      <w:lvlText w:val=""/>
      <w:lvlJc w:val="left"/>
      <w:pPr>
        <w:ind w:left="177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 w15:restartNumberingAfterBreak="0">
    <w:nsid w:val="4AE5713B"/>
    <w:multiLevelType w:val="hybridMultilevel"/>
    <w:tmpl w:val="80F472C0"/>
    <w:lvl w:ilvl="0" w:tplc="513A7208">
      <w:start w:val="1"/>
      <w:numFmt w:val="bullet"/>
      <w:lvlText w:val=""/>
      <w:lvlJc w:val="left"/>
      <w:pPr>
        <w:ind w:left="177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" w15:restartNumberingAfterBreak="0">
    <w:nsid w:val="4D712B3D"/>
    <w:multiLevelType w:val="hybridMultilevel"/>
    <w:tmpl w:val="E926ED2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F762448"/>
    <w:multiLevelType w:val="hybridMultilevel"/>
    <w:tmpl w:val="44DE7DA0"/>
    <w:lvl w:ilvl="0" w:tplc="0419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1" w15:restartNumberingAfterBreak="0">
    <w:nsid w:val="534B3488"/>
    <w:multiLevelType w:val="hybridMultilevel"/>
    <w:tmpl w:val="F9A835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BF7F1E"/>
    <w:multiLevelType w:val="hybridMultilevel"/>
    <w:tmpl w:val="025A7114"/>
    <w:lvl w:ilvl="0" w:tplc="0419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3" w15:restartNumberingAfterBreak="0">
    <w:nsid w:val="56220FCD"/>
    <w:multiLevelType w:val="hybridMultilevel"/>
    <w:tmpl w:val="C72C8164"/>
    <w:lvl w:ilvl="0" w:tplc="59325E06">
      <w:start w:val="1"/>
      <w:numFmt w:val="decimal"/>
      <w:lvlText w:val="%1"/>
      <w:lvlJc w:val="center"/>
      <w:pPr>
        <w:ind w:left="19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4" w15:restartNumberingAfterBreak="0">
    <w:nsid w:val="56682407"/>
    <w:multiLevelType w:val="hybridMultilevel"/>
    <w:tmpl w:val="D72AE71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71E5B58"/>
    <w:multiLevelType w:val="hybridMultilevel"/>
    <w:tmpl w:val="28E65656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D3B7334"/>
    <w:multiLevelType w:val="hybridMultilevel"/>
    <w:tmpl w:val="F9A835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456C61"/>
    <w:multiLevelType w:val="hybridMultilevel"/>
    <w:tmpl w:val="3A204B78"/>
    <w:lvl w:ilvl="0" w:tplc="513A7208">
      <w:start w:val="1"/>
      <w:numFmt w:val="bullet"/>
      <w:lvlText w:val="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8" w15:restartNumberingAfterBreak="0">
    <w:nsid w:val="5F743F6A"/>
    <w:multiLevelType w:val="hybridMultilevel"/>
    <w:tmpl w:val="F9A835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374EC1"/>
    <w:multiLevelType w:val="hybridMultilevel"/>
    <w:tmpl w:val="19D8ECA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1D15503"/>
    <w:multiLevelType w:val="hybridMultilevel"/>
    <w:tmpl w:val="52FAAC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117A2D"/>
    <w:multiLevelType w:val="hybridMultilevel"/>
    <w:tmpl w:val="A108417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152F81"/>
    <w:multiLevelType w:val="hybridMultilevel"/>
    <w:tmpl w:val="2D3CC214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84A396F"/>
    <w:multiLevelType w:val="hybridMultilevel"/>
    <w:tmpl w:val="27847BF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BB60460"/>
    <w:multiLevelType w:val="hybridMultilevel"/>
    <w:tmpl w:val="F4AAA0FC"/>
    <w:lvl w:ilvl="0" w:tplc="0419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5" w15:restartNumberingAfterBreak="0">
    <w:nsid w:val="6FAE3FEB"/>
    <w:multiLevelType w:val="multilevel"/>
    <w:tmpl w:val="A846F9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/>
        <w:i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3C4068B"/>
    <w:multiLevelType w:val="hybridMultilevel"/>
    <w:tmpl w:val="845647B0"/>
    <w:lvl w:ilvl="0" w:tplc="513A720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FD5BBE"/>
    <w:multiLevelType w:val="hybridMultilevel"/>
    <w:tmpl w:val="5A584E6C"/>
    <w:lvl w:ilvl="0" w:tplc="29C2591E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0868AA"/>
    <w:multiLevelType w:val="hybridMultilevel"/>
    <w:tmpl w:val="22E87EAE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E8912FB"/>
    <w:multiLevelType w:val="hybridMultilevel"/>
    <w:tmpl w:val="D4E62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6"/>
  </w:num>
  <w:num w:numId="3">
    <w:abstractNumId w:val="25"/>
  </w:num>
  <w:num w:numId="4">
    <w:abstractNumId w:val="5"/>
  </w:num>
  <w:num w:numId="5">
    <w:abstractNumId w:val="19"/>
  </w:num>
  <w:num w:numId="6">
    <w:abstractNumId w:val="24"/>
  </w:num>
  <w:num w:numId="7">
    <w:abstractNumId w:val="33"/>
  </w:num>
  <w:num w:numId="8">
    <w:abstractNumId w:val="30"/>
  </w:num>
  <w:num w:numId="9">
    <w:abstractNumId w:val="31"/>
  </w:num>
  <w:num w:numId="10">
    <w:abstractNumId w:val="14"/>
  </w:num>
  <w:num w:numId="11">
    <w:abstractNumId w:val="8"/>
  </w:num>
  <w:num w:numId="12">
    <w:abstractNumId w:val="29"/>
  </w:num>
  <w:num w:numId="13">
    <w:abstractNumId w:val="1"/>
  </w:num>
  <w:num w:numId="14">
    <w:abstractNumId w:val="10"/>
  </w:num>
  <w:num w:numId="15">
    <w:abstractNumId w:val="4"/>
  </w:num>
  <w:num w:numId="16">
    <w:abstractNumId w:val="12"/>
  </w:num>
  <w:num w:numId="17">
    <w:abstractNumId w:val="38"/>
  </w:num>
  <w:num w:numId="18">
    <w:abstractNumId w:val="2"/>
  </w:num>
  <w:num w:numId="19">
    <w:abstractNumId w:val="39"/>
  </w:num>
  <w:num w:numId="20">
    <w:abstractNumId w:val="22"/>
  </w:num>
  <w:num w:numId="21">
    <w:abstractNumId w:val="3"/>
  </w:num>
  <w:num w:numId="22">
    <w:abstractNumId w:val="11"/>
  </w:num>
  <w:num w:numId="23">
    <w:abstractNumId w:val="7"/>
  </w:num>
  <w:num w:numId="24">
    <w:abstractNumId w:val="13"/>
  </w:num>
  <w:num w:numId="25">
    <w:abstractNumId w:val="15"/>
  </w:num>
  <w:num w:numId="26">
    <w:abstractNumId w:val="20"/>
  </w:num>
  <w:num w:numId="27">
    <w:abstractNumId w:val="16"/>
  </w:num>
  <w:num w:numId="28">
    <w:abstractNumId w:val="37"/>
  </w:num>
  <w:num w:numId="29">
    <w:abstractNumId w:val="36"/>
  </w:num>
  <w:num w:numId="30">
    <w:abstractNumId w:val="21"/>
  </w:num>
  <w:num w:numId="31">
    <w:abstractNumId w:val="9"/>
  </w:num>
  <w:num w:numId="32">
    <w:abstractNumId w:val="28"/>
  </w:num>
  <w:num w:numId="33">
    <w:abstractNumId w:val="0"/>
  </w:num>
  <w:num w:numId="34">
    <w:abstractNumId w:val="26"/>
  </w:num>
  <w:num w:numId="35">
    <w:abstractNumId w:val="23"/>
  </w:num>
  <w:num w:numId="36">
    <w:abstractNumId w:val="17"/>
  </w:num>
  <w:num w:numId="37">
    <w:abstractNumId w:val="18"/>
  </w:num>
  <w:num w:numId="38">
    <w:abstractNumId w:val="27"/>
  </w:num>
  <w:num w:numId="39">
    <w:abstractNumId w:val="34"/>
  </w:num>
  <w:num w:numId="40">
    <w:abstractNumId w:val="3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B5"/>
    <w:rsid w:val="00000B05"/>
    <w:rsid w:val="00121D50"/>
    <w:rsid w:val="00167916"/>
    <w:rsid w:val="00175D54"/>
    <w:rsid w:val="001872B1"/>
    <w:rsid w:val="001D6478"/>
    <w:rsid w:val="001F3C06"/>
    <w:rsid w:val="00245E36"/>
    <w:rsid w:val="002D13E6"/>
    <w:rsid w:val="00394284"/>
    <w:rsid w:val="003F44AC"/>
    <w:rsid w:val="00441EB6"/>
    <w:rsid w:val="004540BE"/>
    <w:rsid w:val="004C368F"/>
    <w:rsid w:val="004D7F52"/>
    <w:rsid w:val="005213CA"/>
    <w:rsid w:val="00592747"/>
    <w:rsid w:val="006777B4"/>
    <w:rsid w:val="006B4C76"/>
    <w:rsid w:val="007352C5"/>
    <w:rsid w:val="00761BF5"/>
    <w:rsid w:val="007902A0"/>
    <w:rsid w:val="007A166E"/>
    <w:rsid w:val="007B19DE"/>
    <w:rsid w:val="007B61A9"/>
    <w:rsid w:val="007E37E6"/>
    <w:rsid w:val="00817E8A"/>
    <w:rsid w:val="00884ED4"/>
    <w:rsid w:val="0089287E"/>
    <w:rsid w:val="008B582B"/>
    <w:rsid w:val="0098506C"/>
    <w:rsid w:val="009B1FC2"/>
    <w:rsid w:val="009B2766"/>
    <w:rsid w:val="009D4EBC"/>
    <w:rsid w:val="00AF0976"/>
    <w:rsid w:val="00AF436D"/>
    <w:rsid w:val="00BD0862"/>
    <w:rsid w:val="00C451CA"/>
    <w:rsid w:val="00C56224"/>
    <w:rsid w:val="00CA74B5"/>
    <w:rsid w:val="00DB1B61"/>
    <w:rsid w:val="00E014BE"/>
    <w:rsid w:val="00E83EA4"/>
    <w:rsid w:val="00EB4119"/>
    <w:rsid w:val="00ED0002"/>
    <w:rsid w:val="00EE2AA3"/>
    <w:rsid w:val="00F2223D"/>
    <w:rsid w:val="00F239FB"/>
    <w:rsid w:val="00F31EA8"/>
    <w:rsid w:val="00FD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137662"/>
  <w15:chartTrackingRefBased/>
  <w15:docId w15:val="{C2FF08AB-F9F9-467E-86C4-0B34B50C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02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ограммный код"/>
    <w:basedOn w:val="a"/>
    <w:link w:val="a4"/>
    <w:autoRedefine/>
    <w:qFormat/>
    <w:rsid w:val="007A166E"/>
    <w:pPr>
      <w:spacing w:after="0" w:line="240" w:lineRule="auto"/>
      <w:ind w:left="1134"/>
    </w:pPr>
    <w:rPr>
      <w:rFonts w:ascii="Courier New" w:hAnsi="Courier New"/>
      <w:sz w:val="28"/>
      <w:lang w:val="en-US"/>
    </w:rPr>
  </w:style>
  <w:style w:type="character" w:customStyle="1" w:styleId="a4">
    <w:name w:val="программный код Знак"/>
    <w:basedOn w:val="a0"/>
    <w:link w:val="a3"/>
    <w:rsid w:val="007A166E"/>
    <w:rPr>
      <w:rFonts w:ascii="Courier New" w:hAnsi="Courier New"/>
      <w:sz w:val="28"/>
      <w:lang w:val="en-US"/>
    </w:rPr>
  </w:style>
  <w:style w:type="paragraph" w:customStyle="1" w:styleId="a5">
    <w:name w:val="Программный код"/>
    <w:basedOn w:val="a"/>
    <w:link w:val="a6"/>
    <w:autoRedefine/>
    <w:qFormat/>
    <w:rsid w:val="007A166E"/>
    <w:pPr>
      <w:spacing w:line="240" w:lineRule="auto"/>
      <w:ind w:firstLine="567"/>
    </w:pPr>
    <w:rPr>
      <w:rFonts w:ascii="Courier New" w:eastAsia="Calibri" w:hAnsi="Courier New" w:cs="Times New Roman"/>
      <w:sz w:val="28"/>
      <w:szCs w:val="24"/>
      <w:lang w:val="en-US" w:eastAsia="ru-RU"/>
    </w:rPr>
  </w:style>
  <w:style w:type="character" w:customStyle="1" w:styleId="a6">
    <w:name w:val="Программный код Знак"/>
    <w:basedOn w:val="a0"/>
    <w:link w:val="a5"/>
    <w:rsid w:val="007A166E"/>
    <w:rPr>
      <w:rFonts w:ascii="Courier New" w:eastAsia="Calibri" w:hAnsi="Courier New" w:cs="Times New Roman"/>
      <w:sz w:val="28"/>
      <w:szCs w:val="24"/>
      <w:lang w:val="en-US" w:eastAsia="ru-RU"/>
    </w:rPr>
  </w:style>
  <w:style w:type="paragraph" w:styleId="a7">
    <w:name w:val="Normal (Web)"/>
    <w:basedOn w:val="a"/>
    <w:uiPriority w:val="99"/>
    <w:semiHidden/>
    <w:unhideWhenUsed/>
    <w:rsid w:val="00CA7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CA74B5"/>
    <w:rPr>
      <w:b/>
      <w:bCs/>
    </w:rPr>
  </w:style>
  <w:style w:type="paragraph" w:styleId="a9">
    <w:name w:val="List Paragraph"/>
    <w:basedOn w:val="a"/>
    <w:uiPriority w:val="34"/>
    <w:qFormat/>
    <w:rsid w:val="00CA74B5"/>
    <w:pPr>
      <w:ind w:left="720"/>
      <w:contextualSpacing/>
    </w:pPr>
  </w:style>
  <w:style w:type="table" w:styleId="aa">
    <w:name w:val="Table Grid"/>
    <w:basedOn w:val="a1"/>
    <w:uiPriority w:val="59"/>
    <w:rsid w:val="00CA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a"/>
    <w:uiPriority w:val="59"/>
    <w:rsid w:val="00E83EA4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a"/>
    <w:uiPriority w:val="59"/>
    <w:rsid w:val="00E83EA4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a"/>
    <w:uiPriority w:val="59"/>
    <w:rsid w:val="00E83EA4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C562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C56224"/>
  </w:style>
  <w:style w:type="paragraph" w:styleId="ad">
    <w:name w:val="footer"/>
    <w:basedOn w:val="a"/>
    <w:link w:val="ae"/>
    <w:uiPriority w:val="99"/>
    <w:unhideWhenUsed/>
    <w:rsid w:val="00C562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C56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7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C4CAD-6BBE-414C-84C1-E259C03CF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13</Pages>
  <Words>3186</Words>
  <Characters>18164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Копытина</dc:creator>
  <cp:keywords/>
  <dc:description/>
  <cp:lastModifiedBy>Арина Копытина</cp:lastModifiedBy>
  <cp:revision>15</cp:revision>
  <cp:lastPrinted>2026-04-09T15:54:00Z</cp:lastPrinted>
  <dcterms:created xsi:type="dcterms:W3CDTF">2026-05-06T11:27:00Z</dcterms:created>
  <dcterms:modified xsi:type="dcterms:W3CDTF">2026-05-11T11:25:00Z</dcterms:modified>
</cp:coreProperties>
</file>