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4B1" w14:textId="310328E8" w:rsidR="002A3F75" w:rsidRDefault="002A3F75">
      <w:proofErr w:type="spellStart"/>
      <w:r>
        <w:t>Introduction</w:t>
      </w:r>
      <w:proofErr w:type="spellEnd"/>
      <w:r>
        <w:t>:</w:t>
      </w:r>
    </w:p>
    <w:p w14:paraId="614519AE" w14:textId="2594AD7A" w:rsidR="002A3F75" w:rsidRDefault="003C084D">
      <w:proofErr w:type="spellStart"/>
      <w:r>
        <w:t>Daily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an app</w:t>
      </w:r>
      <w:proofErr w:type="gram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the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and a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medicines and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this app,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</w:t>
      </w:r>
      <w:r w:rsidR="008315A8">
        <w:t xml:space="preserve"> </w:t>
      </w:r>
      <w:proofErr w:type="spellStart"/>
      <w:r w:rsidR="008315A8">
        <w:t>attention</w:t>
      </w:r>
      <w:proofErr w:type="spellEnd"/>
      <w:r w:rsidR="008315A8">
        <w:t xml:space="preserve"> </w:t>
      </w:r>
      <w:proofErr w:type="spellStart"/>
      <w:r w:rsidR="008315A8">
        <w:t>they</w:t>
      </w:r>
      <w:proofErr w:type="spellEnd"/>
      <w:r w:rsidR="008315A8">
        <w:t xml:space="preserve"> </w:t>
      </w:r>
      <w:proofErr w:type="spellStart"/>
      <w:r w:rsidR="008315A8">
        <w:t>need</w:t>
      </w:r>
      <w:proofErr w:type="spellEnd"/>
    </w:p>
    <w:p w14:paraId="53CFE475" w14:textId="211FA6A8" w:rsidR="008315A8" w:rsidRDefault="00AD048A">
      <w:proofErr w:type="spellStart"/>
      <w:r>
        <w:t>Functionalities</w:t>
      </w:r>
      <w:proofErr w:type="spellEnd"/>
      <w:r>
        <w:t>:</w:t>
      </w:r>
    </w:p>
    <w:p w14:paraId="31E29B66" w14:textId="77777777" w:rsidR="008315A8" w:rsidRDefault="008315A8">
      <w:r>
        <w:t xml:space="preserve">As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we </w:t>
      </w:r>
      <w:proofErr w:type="spellStart"/>
      <w:r>
        <w:t>must</w:t>
      </w:r>
      <w:proofErr w:type="spellEnd"/>
      <w:r>
        <w:t xml:space="preserve"> stand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you ,as</w:t>
      </w:r>
      <w:proofErr w:type="gramEnd"/>
      <w:r>
        <w:t xml:space="preserve"> </w:t>
      </w:r>
      <w:proofErr w:type="spellStart"/>
      <w:r>
        <w:t>worker</w:t>
      </w:r>
      <w:proofErr w:type="spellEnd"/>
      <w:r>
        <w:t xml:space="preserve">,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dependents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personal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relevant</w:t>
      </w:r>
      <w:proofErr w:type="spellEnd"/>
      <w:r>
        <w:t xml:space="preserve"> data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allergies</w:t>
      </w:r>
      <w:proofErr w:type="spellEnd"/>
      <w:r>
        <w:t xml:space="preserve"> or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worker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what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>.</w:t>
      </w:r>
    </w:p>
    <w:p w14:paraId="3D27775D" w14:textId="77777777" w:rsidR="008315A8" w:rsidRDefault="008315A8"/>
    <w:p w14:paraId="5ECF3150" w14:textId="77777777" w:rsidR="008315A8" w:rsidRDefault="008315A8"/>
    <w:p w14:paraId="346EF15E" w14:textId="05D69FC1" w:rsidR="008315A8" w:rsidRDefault="008315A8">
      <w:r>
        <w:t xml:space="preserve">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we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you can </w:t>
      </w:r>
      <w:proofErr w:type="spellStart"/>
      <w:r>
        <w:t>add</w:t>
      </w:r>
      <w:proofErr w:type="spellEnd"/>
      <w:r>
        <w:t xml:space="preserve"> personal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reminders</w:t>
      </w:r>
      <w:proofErr w:type="spellEnd"/>
      <w:r>
        <w:t xml:space="preserve"> and </w:t>
      </w:r>
      <w:proofErr w:type="spellStart"/>
      <w:r>
        <w:t>pills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your </w:t>
      </w:r>
      <w:proofErr w:type="spellStart"/>
      <w:r>
        <w:t>list</w:t>
      </w:r>
      <w:proofErr w:type="spellEnd"/>
      <w:r>
        <w:t xml:space="preserve">, in this </w:t>
      </w:r>
      <w:proofErr w:type="spellStart"/>
      <w:proofErr w:type="gramStart"/>
      <w:r>
        <w:t>way</w:t>
      </w:r>
      <w:proofErr w:type="spellEnd"/>
      <w:r>
        <w:t xml:space="preserve">  you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what you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what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complete.</w:t>
      </w:r>
    </w:p>
    <w:p w14:paraId="15BB6A3C" w14:textId="0C3AAEFE" w:rsidR="008315A8" w:rsidRDefault="00AD048A">
      <w:proofErr w:type="spellStart"/>
      <w:r>
        <w:t>Design</w:t>
      </w:r>
      <w:proofErr w:type="spellEnd"/>
    </w:p>
    <w:p w14:paraId="2F75A148" w14:textId="1FD15A25" w:rsidR="008315A8" w:rsidRDefault="008315A8">
      <w:r>
        <w:t xml:space="preserve">At the </w:t>
      </w:r>
      <w:proofErr w:type="spellStart"/>
      <w:r>
        <w:t>design</w:t>
      </w:r>
      <w:proofErr w:type="spellEnd"/>
      <w:r>
        <w:t xml:space="preserve"> we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so </w:t>
      </w:r>
      <w:proofErr w:type="spellStart"/>
      <w:r>
        <w:t>brigthness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match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and the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the </w:t>
      </w:r>
      <w:proofErr w:type="spellStart"/>
      <w:r>
        <w:t>screens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use and so predictive</w:t>
      </w:r>
      <w:r w:rsidR="00AD048A">
        <w:t>.</w:t>
      </w:r>
    </w:p>
    <w:p w14:paraId="3D7BF4AA" w14:textId="5765F293" w:rsidR="00AD048A" w:rsidRDefault="00AD048A"/>
    <w:p w14:paraId="7D17E2EA" w14:textId="421BE6A6" w:rsidR="00AD048A" w:rsidRPr="00AD048A" w:rsidRDefault="00AD048A">
      <w:pPr>
        <w:rPr>
          <w:u w:val="single"/>
        </w:rPr>
      </w:pPr>
      <w:proofErr w:type="spellStart"/>
      <w:r>
        <w:t>Conclussion</w:t>
      </w:r>
      <w:proofErr w:type="spellEnd"/>
      <w:r>
        <w:t xml:space="preserve">: </w:t>
      </w:r>
      <w:r>
        <w:br/>
        <w:t xml:space="preserve">In </w:t>
      </w:r>
      <w:proofErr w:type="spellStart"/>
      <w:r>
        <w:t>conclussion</w:t>
      </w:r>
      <w:proofErr w:type="spellEnd"/>
      <w:r>
        <w:t xml:space="preserve"> we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gramStart"/>
      <w:r>
        <w:t>app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usual </w:t>
      </w:r>
      <w:proofErr w:type="spellStart"/>
      <w:r>
        <w:t>incovenients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smart</w:t>
      </w:r>
      <w:proofErr w:type="spellEnd"/>
      <w:r>
        <w:t xml:space="preserve"> and simple app and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assistants</w:t>
      </w:r>
      <w:proofErr w:type="spellEnd"/>
      <w:r>
        <w:t xml:space="preserve"> and the </w:t>
      </w:r>
      <w:proofErr w:type="spellStart"/>
      <w:r>
        <w:t>dependants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and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sectPr w:rsidR="00AD048A" w:rsidRPr="00AD0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A5"/>
    <w:rsid w:val="002A3F75"/>
    <w:rsid w:val="003064A5"/>
    <w:rsid w:val="003C084D"/>
    <w:rsid w:val="00440AAA"/>
    <w:rsid w:val="008315A8"/>
    <w:rsid w:val="00A92773"/>
    <w:rsid w:val="00AD048A"/>
    <w:rsid w:val="00D33616"/>
    <w:rsid w:val="00D361EE"/>
    <w:rsid w:val="00E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7AF8"/>
  <w15:chartTrackingRefBased/>
  <w15:docId w15:val="{79CF65FF-B73A-4919-A916-7EC55C0A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LUJAN VALIENTE</dc:creator>
  <cp:keywords/>
  <dc:description/>
  <cp:lastModifiedBy>NESTOR LUJAN VALIENTE</cp:lastModifiedBy>
  <cp:revision>5</cp:revision>
  <dcterms:created xsi:type="dcterms:W3CDTF">2022-02-14T15:55:00Z</dcterms:created>
  <dcterms:modified xsi:type="dcterms:W3CDTF">2022-02-17T00:49:00Z</dcterms:modified>
</cp:coreProperties>
</file>