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H Sarabun New" w:hAnsi="TH Sarabun New" w:eastAsia="TH Sarabun New" w:cs="TH Sarabun New"/>
          <w:b/>
          <w:bCs/>
          <w:sz w:val="40"/>
          <w:szCs w:val="40"/>
        </w:rPr>
      </w:pPr>
      <w:r>
        <w:rPr>
          <w:rFonts w:eastAsia="TH Sarabun New" w:cs="TH Sarabun New" w:ascii="TH Sarabun New" w:hAnsi="TH Sarabun New"/>
          <w:b/>
          <w:bCs/>
          <w:sz w:val="40"/>
          <w:szCs w:val="40"/>
        </w:rPr>
        <w:t>Report Neural Network Experiment</w:t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การทดลองนี้มีวัตถุประสงค์เพื่อหา ขนาดของโมเดล </w:t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t>(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จำนวน </w:t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t xml:space="preserve">Units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ใน </w:t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t xml:space="preserve">Hidden Layer)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ที่เล็กที่สุดที่ยังคงสามารถรักษาประสิทธิภาพ </w:t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t xml:space="preserve">(Accuracy)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ในการจำแนกตัวเลขจากชุดข้อมูล </w:t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t xml:space="preserve">MNIST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ได้ในระดับที่ยอมรับได้ </w:t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t>(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กำหนดเกณฑ์ที่ </w:t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t xml:space="preserve">Test Accuracy &gt; 0.90 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หรือ </w:t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t xml:space="preserve">90%) 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 xml:space="preserve">ทดลองครั้งที่ </w:t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713105</wp:posOffset>
            </wp:positionH>
            <wp:positionV relativeFrom="paragraph">
              <wp:posOffset>323215</wp:posOffset>
            </wp:positionV>
            <wp:extent cx="4361815" cy="3275330"/>
            <wp:effectExtent l="0" t="0" r="0" b="0"/>
            <wp:wrapNone/>
            <wp:docPr id="1" name="Picture 2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graph with a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H Sarabun New" w:cs="TH Sarabun New" w:ascii="TH Sarabun New" w:hAnsi="TH Sarabun New"/>
          <w:sz w:val="32"/>
          <w:szCs w:val="32"/>
          <w:lang w:bidi="th-TH"/>
        </w:rPr>
        <w:t>1 : 512 unit</w:t>
        <w:br/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522605</wp:posOffset>
            </wp:positionH>
            <wp:positionV relativeFrom="paragraph">
              <wp:posOffset>135890</wp:posOffset>
            </wp:positionV>
            <wp:extent cx="4892675" cy="3672840"/>
            <wp:effectExtent l="0" t="0" r="0" b="0"/>
            <wp:wrapSquare wrapText="bothSides"/>
            <wp:docPr id="2" name="Picture 1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graph with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ascii="TH Sarabun New" w:hAnsi="TH Sarabun New" w:eastAsia="TH Sarabun New" w:cs="TH Sarabun New"/>
          <w:sz w:val="40"/>
          <w:sz w:val="40"/>
          <w:szCs w:val="40"/>
        </w:rPr>
        <w:t xml:space="preserve">ทดลองครั้งที่ </w:t>
      </w:r>
      <w:r>
        <w:rPr>
          <w:rFonts w:eastAsia="TH Sarabun New" w:cs="TH Sarabun New" w:ascii="TH Sarabun New" w:hAnsi="TH Sarabun New"/>
          <w:sz w:val="40"/>
          <w:szCs w:val="40"/>
        </w:rPr>
        <w:t>2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 : </w:t>
      </w:r>
      <w:r>
        <w:rPr>
          <w:rFonts w:eastAsia="TH Sarabun New" w:cs="TH Sarabun New" w:ascii="TH Sarabun New" w:hAnsi="TH Sarabun New"/>
          <w:sz w:val="40"/>
          <w:szCs w:val="40"/>
        </w:rPr>
        <w:t>128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 unit</w:t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512445</wp:posOffset>
            </wp:positionH>
            <wp:positionV relativeFrom="paragraph">
              <wp:posOffset>-92710</wp:posOffset>
            </wp:positionV>
            <wp:extent cx="5038725" cy="377888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596265</wp:posOffset>
            </wp:positionH>
            <wp:positionV relativeFrom="paragraph">
              <wp:posOffset>-23495</wp:posOffset>
            </wp:positionV>
            <wp:extent cx="4906645" cy="367982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530860</wp:posOffset>
            </wp:positionH>
            <wp:positionV relativeFrom="paragraph">
              <wp:posOffset>4145280</wp:posOffset>
            </wp:positionV>
            <wp:extent cx="4474845" cy="340550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607060</wp:posOffset>
            </wp:positionH>
            <wp:positionV relativeFrom="paragraph">
              <wp:posOffset>340360</wp:posOffset>
            </wp:positionV>
            <wp:extent cx="4211320" cy="375475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 New" w:hAnsi="TH Sarabun New" w:eastAsia="TH Sarabun New" w:cs="TH Sarabun New"/>
          <w:sz w:val="40"/>
          <w:sz w:val="40"/>
          <w:szCs w:val="40"/>
        </w:rPr>
        <w:t xml:space="preserve">ทดลองครั้งที่ </w:t>
      </w:r>
      <w:r>
        <w:rPr>
          <w:rFonts w:eastAsia="TH Sarabun New" w:cs="TH Sarabun New" w:ascii="TH Sarabun New" w:hAnsi="TH Sarabun New"/>
          <w:sz w:val="40"/>
          <w:szCs w:val="40"/>
        </w:rPr>
        <w:t>3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 : 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64 </w:t>
      </w:r>
      <w:r>
        <w:rPr>
          <w:rFonts w:eastAsia="TH Sarabun New" w:cs="TH Sarabun New" w:ascii="TH Sarabun New" w:hAnsi="TH Sarabun New"/>
          <w:sz w:val="40"/>
          <w:szCs w:val="40"/>
        </w:rPr>
        <w:t>unit</w:t>
      </w:r>
      <w:r>
        <w:br w:type="page"/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ascii="TH Sarabun New" w:hAnsi="TH Sarabun New" w:eastAsia="TH Sarabun New" w:cs="TH Sarabun New"/>
          <w:sz w:val="40"/>
          <w:sz w:val="40"/>
          <w:szCs w:val="40"/>
        </w:rPr>
        <w:t xml:space="preserve">ทดลองครั้งที่ </w:t>
      </w:r>
      <w:r>
        <w:rPr>
          <w:rFonts w:eastAsia="TH Sarabun New" w:cs="TH Sarabun New" w:ascii="TH Sarabun New" w:hAnsi="TH Sarabun New"/>
          <w:sz w:val="40"/>
          <w:szCs w:val="40"/>
        </w:rPr>
        <w:t>4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 : 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32 </w:t>
      </w:r>
      <w:r>
        <w:rPr>
          <w:rFonts w:eastAsia="TH Sarabun New" w:cs="TH Sarabun New" w:ascii="TH Sarabun New" w:hAnsi="TH Sarabun New"/>
          <w:sz w:val="40"/>
          <w:szCs w:val="40"/>
        </w:rPr>
        <w:t>unit</w:t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eastAsia="TH Sarabun New" w:cs="TH Sarabun New" w:ascii="TH Sarabun New" w:hAnsi="TH Sarabun New"/>
          <w:sz w:val="40"/>
          <w:szCs w:val="4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604520</wp:posOffset>
            </wp:positionH>
            <wp:positionV relativeFrom="paragraph">
              <wp:posOffset>29845</wp:posOffset>
            </wp:positionV>
            <wp:extent cx="4476115" cy="325247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546100</wp:posOffset>
            </wp:positionH>
            <wp:positionV relativeFrom="paragraph">
              <wp:posOffset>3411220</wp:posOffset>
            </wp:positionV>
            <wp:extent cx="4822825" cy="361696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ascii="TH Sarabun New" w:hAnsi="TH Sarabun New" w:eastAsia="TH Sarabun New" w:cs="TH Sarabun New"/>
          <w:sz w:val="40"/>
          <w:sz w:val="40"/>
          <w:szCs w:val="4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508000</wp:posOffset>
            </wp:positionH>
            <wp:positionV relativeFrom="paragraph">
              <wp:posOffset>3865880</wp:posOffset>
            </wp:positionV>
            <wp:extent cx="4443730" cy="333311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ทดลองครั้งที่ </w:t>
      </w:r>
      <w:r>
        <w:rPr>
          <w:rFonts w:eastAsia="TH Sarabun New" w:cs="TH Sarabun New" w:ascii="TH Sarabun New" w:hAnsi="TH Sarabun New"/>
          <w:sz w:val="40"/>
          <w:szCs w:val="40"/>
        </w:rPr>
        <w:t>5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 : 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16 </w:t>
      </w:r>
      <w:r>
        <w:rPr>
          <w:rFonts w:eastAsia="TH Sarabun New" w:cs="TH Sarabun New" w:ascii="TH Sarabun New" w:hAnsi="TH Sarabun New"/>
          <w:sz w:val="40"/>
          <w:szCs w:val="4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344170</wp:posOffset>
            </wp:positionH>
            <wp:positionV relativeFrom="paragraph">
              <wp:posOffset>344170</wp:posOffset>
            </wp:positionV>
            <wp:extent cx="4622165" cy="3522345"/>
            <wp:effectExtent l="0" t="0" r="0" b="0"/>
            <wp:wrapSquare wrapText="largest"/>
            <wp:docPr id="1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6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H Sarabun New" w:cs="TH Sarabun New" w:ascii="TH Sarabun New" w:hAnsi="TH Sarabun New"/>
          <w:sz w:val="40"/>
          <w:szCs w:val="40"/>
        </w:rPr>
        <w:t>unit</w:t>
      </w:r>
      <w:r>
        <w:br w:type="page"/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ascii="TH Sarabun New" w:hAnsi="TH Sarabun New" w:eastAsia="TH Sarabun New" w:cs="TH Sarabun New"/>
          <w:sz w:val="40"/>
          <w:sz w:val="40"/>
          <w:szCs w:val="40"/>
        </w:rPr>
        <w:t xml:space="preserve">ทดลองครั้งที่ </w:t>
      </w:r>
      <w:r>
        <w:rPr>
          <w:rFonts w:eastAsia="TH Sarabun New" w:cs="TH Sarabun New" w:ascii="TH Sarabun New" w:hAnsi="TH Sarabun New"/>
          <w:sz w:val="40"/>
          <w:szCs w:val="40"/>
        </w:rPr>
        <w:t>6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 : 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8 </w:t>
      </w:r>
      <w:r>
        <w:rPr>
          <w:rFonts w:eastAsia="TH Sarabun New" w:cs="TH Sarabun New" w:ascii="TH Sarabun New" w:hAnsi="TH Sarabun New"/>
          <w:sz w:val="40"/>
          <w:szCs w:val="40"/>
        </w:rPr>
        <w:t>unit</w:t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eastAsia="TH Sarabun New" w:cs="TH Sarabun New" w:ascii="TH Sarabun New" w:hAnsi="TH Sarabun New"/>
          <w:sz w:val="40"/>
          <w:szCs w:val="4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558165</wp:posOffset>
            </wp:positionH>
            <wp:positionV relativeFrom="paragraph">
              <wp:posOffset>151130</wp:posOffset>
            </wp:positionV>
            <wp:extent cx="4685030" cy="3352165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03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H Sarabun New" w:hAnsi="TH Sarabun New" w:eastAsia="TH Sarabun New" w:cs="TH Sarabun New"/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558165</wp:posOffset>
            </wp:positionH>
            <wp:positionV relativeFrom="paragraph">
              <wp:posOffset>3012440</wp:posOffset>
            </wp:positionV>
            <wp:extent cx="4889500" cy="3667125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ascii="TH Sarabun New" w:hAnsi="TH Sarabun New" w:eastAsia="TH Sarabun New" w:cs="TH Sarabun New"/>
          <w:sz w:val="40"/>
          <w:sz w:val="40"/>
          <w:szCs w:val="40"/>
        </w:rPr>
        <w:t xml:space="preserve">ทดลองครั้งที่ </w:t>
      </w:r>
      <w:r>
        <w:rPr>
          <w:rFonts w:eastAsia="TH Sarabun New" w:cs="TH Sarabun New" w:ascii="TH Sarabun New" w:hAnsi="TH Sarabun New"/>
          <w:sz w:val="40"/>
          <w:szCs w:val="40"/>
        </w:rPr>
        <w:t>7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 : 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4 </w:t>
      </w:r>
      <w:r>
        <w:rPr>
          <w:rFonts w:eastAsia="TH Sarabun New" w:cs="TH Sarabun New" w:ascii="TH Sarabun New" w:hAnsi="TH Sarabun New"/>
          <w:sz w:val="40"/>
          <w:szCs w:val="40"/>
        </w:rPr>
        <w:t>unit</w:t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eastAsia="TH Sarabun New" w:cs="TH Sarabun New" w:ascii="TH Sarabun New" w:hAnsi="TH Sarabun New"/>
          <w:sz w:val="40"/>
          <w:szCs w:val="4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523875</wp:posOffset>
            </wp:positionH>
            <wp:positionV relativeFrom="paragraph">
              <wp:posOffset>-32385</wp:posOffset>
            </wp:positionV>
            <wp:extent cx="4538345" cy="3403600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324485</wp:posOffset>
            </wp:positionH>
            <wp:positionV relativeFrom="paragraph">
              <wp:posOffset>3400425</wp:posOffset>
            </wp:positionV>
            <wp:extent cx="4991735" cy="3743960"/>
            <wp:effectExtent l="0" t="0" r="0" b="0"/>
            <wp:wrapSquare wrapText="largest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ascii="TH Sarabun New" w:hAnsi="TH Sarabun New" w:eastAsia="TH Sarabun New" w:cs="TH Sarabun New"/>
          <w:sz w:val="40"/>
          <w:sz w:val="40"/>
          <w:szCs w:val="40"/>
        </w:rPr>
        <w:t xml:space="preserve">ทดลองครั้งที่ </w:t>
      </w:r>
      <w:r>
        <w:rPr>
          <w:rFonts w:eastAsia="TH Sarabun New" w:cs="TH Sarabun New" w:ascii="TH Sarabun New" w:hAnsi="TH Sarabun New"/>
          <w:sz w:val="40"/>
          <w:szCs w:val="40"/>
        </w:rPr>
        <w:t>8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 : 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2 </w:t>
      </w:r>
      <w:r>
        <w:rPr>
          <w:rFonts w:eastAsia="TH Sarabun New" w:cs="TH Sarabun New" w:ascii="TH Sarabun New" w:hAnsi="TH Sarabun New"/>
          <w:sz w:val="40"/>
          <w:szCs w:val="40"/>
        </w:rPr>
        <w:t>unit</w:t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eastAsia="TH Sarabun New" w:cs="TH Sarabun New" w:ascii="TH Sarabun New" w:hAnsi="TH Sarabun New"/>
          <w:sz w:val="40"/>
          <w:szCs w:val="4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551180</wp:posOffset>
            </wp:positionH>
            <wp:positionV relativeFrom="paragraph">
              <wp:posOffset>-8890</wp:posOffset>
            </wp:positionV>
            <wp:extent cx="4560570" cy="3420745"/>
            <wp:effectExtent l="0" t="0" r="0" b="0"/>
            <wp:wrapSquare wrapText="largest"/>
            <wp:docPr id="1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617220</wp:posOffset>
            </wp:positionH>
            <wp:positionV relativeFrom="paragraph">
              <wp:posOffset>3482975</wp:posOffset>
            </wp:positionV>
            <wp:extent cx="4526915" cy="3395345"/>
            <wp:effectExtent l="0" t="0" r="0" b="0"/>
            <wp:wrapSquare wrapText="largest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91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ascii="TH Sarabun New" w:hAnsi="TH Sarabun New" w:eastAsia="TH Sarabun New" w:cs="TH Sarabun New"/>
          <w:sz w:val="40"/>
          <w:sz w:val="40"/>
          <w:szCs w:val="40"/>
        </w:rPr>
        <w:t xml:space="preserve">ทดลองครั้งที่ </w:t>
      </w:r>
      <w:r>
        <w:rPr>
          <w:rFonts w:eastAsia="TH Sarabun New" w:cs="TH Sarabun New" w:ascii="TH Sarabun New" w:hAnsi="TH Sarabun New"/>
          <w:sz w:val="40"/>
          <w:szCs w:val="40"/>
        </w:rPr>
        <w:t>9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 : </w:t>
      </w:r>
      <w:r>
        <w:rPr>
          <w:rFonts w:eastAsia="TH Sarabun New" w:cs="TH Sarabun New" w:ascii="TH Sarabun New" w:hAnsi="TH Sarabun New"/>
          <w:sz w:val="40"/>
          <w:szCs w:val="40"/>
        </w:rPr>
        <w:t xml:space="preserve">1 </w:t>
      </w:r>
      <w:r>
        <w:rPr>
          <w:rFonts w:eastAsia="TH Sarabun New" w:cs="TH Sarabun New" w:ascii="TH Sarabun New" w:hAnsi="TH Sarabun New"/>
          <w:sz w:val="40"/>
          <w:szCs w:val="40"/>
        </w:rPr>
        <w:t>unit</w:t>
      </w:r>
    </w:p>
    <w:p>
      <w:pPr>
        <w:pStyle w:val="Normal"/>
        <w:rPr>
          <w:rFonts w:ascii="TH Sarabun New" w:hAnsi="TH Sarabun New" w:eastAsia="TH Sarabun New" w:cs="TH Sarabun New"/>
          <w:sz w:val="40"/>
          <w:szCs w:val="40"/>
        </w:rPr>
      </w:pPr>
      <w:r>
        <w:rPr>
          <w:rFonts w:eastAsia="TH Sarabun New" w:cs="TH Sarabun New" w:ascii="TH Sarabun New" w:hAnsi="TH Sarabun New"/>
          <w:sz w:val="40"/>
          <w:szCs w:val="40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850265</wp:posOffset>
            </wp:positionH>
            <wp:positionV relativeFrom="paragraph">
              <wp:posOffset>38100</wp:posOffset>
            </wp:positionV>
            <wp:extent cx="4657090" cy="3492500"/>
            <wp:effectExtent l="0" t="0" r="0" b="0"/>
            <wp:wrapSquare wrapText="largest"/>
            <wp:docPr id="17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406400</wp:posOffset>
            </wp:positionH>
            <wp:positionV relativeFrom="paragraph">
              <wp:posOffset>3624580</wp:posOffset>
            </wp:positionV>
            <wp:extent cx="5247640" cy="3935730"/>
            <wp:effectExtent l="0" t="0" r="0" b="0"/>
            <wp:wrapSquare wrapText="largest"/>
            <wp:docPr id="18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สรุปผล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Units Test Loss Test Accuracy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---------------------------------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512</w:t>
        <w:tab/>
        <w:t>0.0723</w:t>
        <w:tab/>
        <w:t>0.9830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128</w:t>
        <w:tab/>
        <w:t>0.0720</w:t>
        <w:tab/>
        <w:t>0.9790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64</w:t>
        <w:tab/>
        <w:t>0.0820</w:t>
        <w:tab/>
        <w:t>0.9763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32</w:t>
        <w:tab/>
        <w:t>0.1060</w:t>
        <w:tab/>
        <w:t>0.9688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16</w:t>
        <w:tab/>
        <w:t>0.1659</w:t>
        <w:tab/>
        <w:t xml:space="preserve">0.9515 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8</w:t>
        <w:tab/>
        <w:t>0.2784</w:t>
        <w:tab/>
        <w:t>0.9241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>（</w:t>
      </w: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น้อยที่สุด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>）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4</w:t>
        <w:tab/>
        <w:t>0.4561</w:t>
        <w:tab/>
        <w:t>0.8684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2</w:t>
        <w:tab/>
        <w:t>1.0481</w:t>
        <w:tab/>
        <w:t>0.6526</w:t>
      </w:r>
    </w:p>
    <w:p>
      <w:pPr>
        <w:pStyle w:val="Normal"/>
        <w:rPr>
          <w:rFonts w:ascii="TH Sarabun New" w:hAnsi="TH Sarabun New" w:eastAsia="TH Sarabun New" w:cs="TH Sarabun New"/>
        </w:rPr>
      </w:pPr>
      <w:r>
        <w:rPr>
          <w:rFonts w:eastAsia="TH Sarabun New" w:cs="TH Sarabun New" w:ascii="TH Sarabun New" w:hAnsi="TH Sarabun New"/>
          <w:sz w:val="32"/>
          <w:szCs w:val="32"/>
          <w:lang w:bidi="th-TH"/>
        </w:rPr>
        <w:t>1</w:t>
        <w:tab/>
        <w:t>1.6236</w:t>
        <w:tab/>
        <w:t>0.3756</w:t>
      </w:r>
    </w:p>
    <w:p>
      <w:pPr>
        <w:pStyle w:val="Heading4"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 w:val="32"/>
          <w:szCs w:val="32"/>
          <w:lang w:bidi="th-TH"/>
        </w:rPr>
        <w:t>บทสรุปผลการทดลอง</w:t>
      </w:r>
    </w:p>
    <w:p>
      <w:pPr>
        <w:pStyle w:val="BodyText"/>
        <w:rPr>
          <w:rFonts w:ascii="TH Sarabun New" w:hAnsi="TH Sarabun New" w:eastAsia="TH Sarabun New" w:cs="TH Sarabun New"/>
          <w:sz w:val="32"/>
          <w:szCs w:val="32"/>
        </w:rPr>
      </w:pPr>
      <w:r>
        <w:rPr>
          <w:rFonts w:ascii="TH Sarabun New" w:hAnsi="TH Sarabun New" w:eastAsia="TH Sarabun New" w:cs="TH Sarabun New"/>
          <w:sz w:val="32"/>
          <w:sz w:val="32"/>
          <w:szCs w:val="32"/>
        </w:rPr>
        <w:t xml:space="preserve">จากการทดลอง </w:t>
      </w:r>
      <w:r>
        <w:rPr>
          <w:rFonts w:eastAsia="TH Sarabun New" w:cs="TH Sarabun New" w:ascii="TH Sarabun New" w:hAnsi="TH Sarabun New"/>
          <w:b/>
          <w:sz w:val="32"/>
          <w:szCs w:val="32"/>
        </w:rPr>
        <w:t>Test Accuracy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eastAsia="TH Sarabun New" w:cs="TH Sarabun New"/>
          <w:sz w:val="32"/>
          <w:sz w:val="32"/>
          <w:szCs w:val="32"/>
        </w:rPr>
        <w:t xml:space="preserve">ของโมเดลเริ่มลดลงอย่างรวดเร็วเมื่อจำนวน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Units </w:t>
      </w:r>
      <w:r>
        <w:rPr>
          <w:rFonts w:ascii="TH Sarabun New" w:hAnsi="TH Sarabun New" w:eastAsia="TH Sarabun New" w:cs="TH Sarabun New"/>
          <w:sz w:val="32"/>
          <w:sz w:val="32"/>
          <w:szCs w:val="32"/>
        </w:rPr>
        <w:t xml:space="preserve">ลดลงต่ำกว่า 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16 </w:t>
      </w:r>
      <w:r>
        <w:rPr>
          <w:rFonts w:ascii="TH Sarabun New" w:hAnsi="TH Sarabun New" w:eastAsia="TH Sarabun New" w:cs="TH Sarabun New"/>
          <w:sz w:val="32"/>
          <w:sz w:val="32"/>
          <w:szCs w:val="32"/>
        </w:rPr>
        <w:t xml:space="preserve">ยูนิต อย่างไรก็ตาม โมเดลที่มี </w:t>
      </w:r>
      <w:r>
        <w:rPr>
          <w:rFonts w:eastAsia="TH Sarabun New" w:cs="TH Sarabun New" w:ascii="TH Sarabun New" w:hAnsi="TH Sarabun New"/>
          <w:b/>
          <w:sz w:val="32"/>
          <w:szCs w:val="32"/>
        </w:rPr>
        <w:t>8 Units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eastAsia="TH Sarabun New" w:cs="TH Sarabun New"/>
          <w:sz w:val="32"/>
          <w:sz w:val="32"/>
          <w:szCs w:val="32"/>
        </w:rPr>
        <w:t xml:space="preserve">ยังคงให้ความแม่นยำที่ </w:t>
      </w:r>
      <w:r>
        <w:rPr>
          <w:rFonts w:eastAsia="TH Sarabun New" w:cs="TH Sarabun New" w:ascii="TH Sarabun New" w:hAnsi="TH Sarabun New"/>
          <w:b/>
          <w:sz w:val="32"/>
          <w:szCs w:val="32"/>
        </w:rPr>
        <w:t>0.9241</w:t>
      </w:r>
      <w:r>
        <w:rPr>
          <w:rFonts w:eastAsia="TH Sarabun New"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eastAsia="TH Sarabun New" w:cs="TH Sarabun New"/>
          <w:sz w:val="32"/>
          <w:sz w:val="32"/>
          <w:szCs w:val="32"/>
        </w:rPr>
        <w:t xml:space="preserve">ซึ่งสูงกว่าเกณฑ์ที่ตั้งไว้ที่ </w:t>
      </w:r>
      <w:r>
        <w:rPr>
          <w:rFonts w:eastAsia="TH Sarabun New" w:cs="TH Sarabun New" w:ascii="TH Sarabun New" w:hAnsi="TH Sarabun New"/>
          <w:sz w:val="32"/>
          <w:szCs w:val="32"/>
        </w:rPr>
        <w:t>0.90</w:t>
      </w:r>
    </w:p>
    <w:p>
      <w:pPr>
        <w:pStyle w:val="BodyText"/>
        <w:rPr/>
      </w:pPr>
      <w:r>
        <w:rPr>
          <w:rFonts w:ascii="TH Sarabun New" w:hAnsi="TH Sarabun New" w:eastAsia="TH Sarabun New" w:cs="TH Sarabun New"/>
          <w:sz w:val="32"/>
          <w:sz w:val="32"/>
          <w:szCs w:val="32"/>
        </w:rPr>
        <w:t xml:space="preserve">ดังนั้น 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</w:rPr>
        <w:t xml:space="preserve">โมเดลที่มี </w:t>
      </w:r>
      <w:r>
        <w:rPr>
          <w:rFonts w:eastAsia="TH Sarabun New" w:cs="TH Sarabun New" w:ascii="TH Sarabun New" w:hAnsi="TH Sarabun New"/>
          <w:b/>
          <w:sz w:val="32"/>
          <w:szCs w:val="32"/>
        </w:rPr>
        <w:t xml:space="preserve">Hidden Layer 1 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</w:rPr>
        <w:t xml:space="preserve">ชั้น และมี </w:t>
      </w:r>
      <w:r>
        <w:rPr>
          <w:rFonts w:eastAsia="TH Sarabun New" w:cs="TH Sarabun New" w:ascii="TH Sarabun New" w:hAnsi="TH Sarabun New"/>
          <w:b/>
          <w:sz w:val="32"/>
          <w:szCs w:val="32"/>
        </w:rPr>
        <w:t xml:space="preserve">8 Units 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</w:rPr>
        <w:t xml:space="preserve">คือโมเดลที่เล็กที่สุดและมีประสิทธิภาพสูงสุดตามเกณฑ์ที่กำหนด 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ทำให้ใช้หน่วยความจำน้อยลงและสามารถทำการทำนาย </w:t>
      </w:r>
      <w:r>
        <w:rPr>
          <w:rFonts w:cs="TH Sarabun New" w:ascii="TH Sarabun New" w:hAnsi="TH Sarabun New"/>
          <w:b/>
          <w:bCs/>
          <w:sz w:val="32"/>
          <w:szCs w:val="32"/>
        </w:rPr>
        <w:t xml:space="preserve">(Inference) 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ได้เร็วกว่ามาก ถือเป็นโมเดลที่ </w:t>
      </w:r>
      <w:r>
        <w:rPr>
          <w:rFonts w:cs="TH Sarabun New" w:ascii="TH Sarabun New" w:hAnsi="TH Sarabun New"/>
          <w:b/>
          <w:bCs/>
          <w:sz w:val="32"/>
          <w:szCs w:val="32"/>
        </w:rPr>
        <w:t>"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>ประหยัดทรัพยากร</w:t>
      </w:r>
      <w:r>
        <w:rPr>
          <w:rFonts w:cs="TH Sarabun New" w:ascii="TH Sarabun New" w:hAnsi="TH Sarabun New"/>
          <w:b/>
          <w:bCs/>
          <w:sz w:val="32"/>
          <w:szCs w:val="32"/>
        </w:rPr>
        <w:t xml:space="preserve">" 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ที่สุดที่ยังคงให้ประสิทธิภาพตามต้องการ </w:t>
      </w:r>
    </w:p>
    <w:p>
      <w:pPr>
        <w:pStyle w:val="BodyText"/>
        <w:rPr>
          <w:rFonts w:ascii="TH Sarabun New" w:hAnsi="TH Sarabun New" w:cs="TH Sarabun New"/>
          <w:b/>
          <w:bCs/>
          <w:sz w:val="32"/>
          <w:szCs w:val="32"/>
        </w:rPr>
      </w:pPr>
      <w:r>
        <w:rPr/>
      </w:r>
    </w:p>
    <w:p>
      <w:pPr>
        <w:pStyle w:val="BodyText"/>
        <w:rPr>
          <w:rFonts w:ascii="TH Sarabun New" w:hAnsi="TH Sarabun New" w:cs="TH Sarabun New"/>
          <w:b/>
          <w:bCs/>
          <w:sz w:val="32"/>
          <w:szCs w:val="32"/>
        </w:rPr>
      </w:pPr>
      <w:r>
        <w:rPr/>
      </w:r>
    </w:p>
    <w:p>
      <w:pPr>
        <w:pStyle w:val="BodyText"/>
        <w:rPr>
          <w:rFonts w:ascii="TH Sarabun New" w:hAnsi="TH Sarabun New" w:cs="TH Sarabun New"/>
          <w:b/>
          <w:bCs/>
          <w:sz w:val="32"/>
          <w:szCs w:val="32"/>
        </w:rPr>
      </w:pPr>
      <w:r>
        <w:rPr/>
      </w:r>
    </w:p>
    <w:p>
      <w:pPr>
        <w:pStyle w:val="BodyText"/>
        <w:rPr>
          <w:rFonts w:ascii="TH Sarabun New" w:hAnsi="TH Sarabun New" w:cs="TH Sarabun New"/>
          <w:b/>
          <w:bCs/>
          <w:sz w:val="32"/>
          <w:szCs w:val="32"/>
        </w:rPr>
      </w:pPr>
      <w:r>
        <w:rPr/>
      </w:r>
    </w:p>
    <w:p>
      <w:pPr>
        <w:pStyle w:val="BodyText"/>
        <w:rPr>
          <w:b w:val="false"/>
          <w:bCs w:val="false"/>
          <w:lang w:bidi="th-TH"/>
        </w:rPr>
      </w:pPr>
      <w:r>
        <w:rPr>
          <w:rFonts w:ascii="TH Sarabun New" w:hAnsi="TH Sarabun New" w:cs="TH Sarabun New"/>
          <w:b w:val="false"/>
          <w:b w:val="false"/>
          <w:bCs w:val="false"/>
          <w:sz w:val="32"/>
          <w:sz w:val="32"/>
          <w:szCs w:val="32"/>
          <w:lang w:bidi="th-TH"/>
        </w:rPr>
        <w:t>คำจำกัดความ</w:t>
      </w:r>
    </w:p>
    <w:p>
      <w:pPr>
        <w:pStyle w:val="BodyText"/>
        <w:rPr/>
      </w:pPr>
      <w:r>
        <w:rPr>
          <w:rFonts w:eastAsia="TH Sarabun New" w:cs="TH Sarabun New" w:ascii="TH Sarabun New" w:hAnsi="TH Sarabun New"/>
          <w:b/>
          <w:bCs/>
          <w:sz w:val="32"/>
          <w:szCs w:val="32"/>
        </w:rPr>
        <w:t xml:space="preserve">Neural Network 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</w:rPr>
        <w:t>โรงงานทั้งระบบระบบเรียนรู้และทำนายผลลัพธ์</w:t>
      </w:r>
    </w:p>
    <w:p>
      <w:pPr>
        <w:pStyle w:val="BodyText"/>
        <w:rPr/>
      </w:pPr>
      <w:r>
        <w:rPr>
          <w:rFonts w:eastAsia="TH Sarabun New" w:cs="TH Sarabun New" w:ascii="TH Sarabun New" w:hAnsi="TH Sarabun New"/>
          <w:b/>
          <w:bCs/>
          <w:sz w:val="32"/>
          <w:szCs w:val="32"/>
        </w:rPr>
        <w:t xml:space="preserve">Hidden Layer 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</w:rPr>
        <w:t>แผนกประมวลผลลับ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  <w:lang w:bidi="th-TH"/>
        </w:rPr>
        <w:t>อยู่ชั้นกลาง ทำหน้าที่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</w:rPr>
        <w:t xml:space="preserve">สกัดและแปลงคุณสมบัติที่ซับซ้อน </w:t>
      </w:r>
    </w:p>
    <w:p>
      <w:pPr>
        <w:pStyle w:val="BodyText"/>
        <w:rPr/>
      </w:pPr>
      <w:r>
        <w:rPr>
          <w:rFonts w:eastAsia="TH Sarabun New" w:cs="TH Sarabun New" w:ascii="TH Sarabun New" w:hAnsi="TH Sarabun New"/>
          <w:b/>
          <w:bCs/>
          <w:sz w:val="32"/>
          <w:szCs w:val="32"/>
        </w:rPr>
        <w:t xml:space="preserve">Unit 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</w:rPr>
        <w:t>พนักงานหนึ่งคนรับข้อมูล</w:t>
      </w:r>
      <w:r>
        <w:rPr>
          <w:rFonts w:eastAsia="TH Sarabun New" w:cs="TH Sarabun New" w:ascii="TH Sarabun New" w:hAnsi="TH Sarabun New"/>
          <w:bCs/>
          <w:sz w:val="32"/>
          <w:szCs w:val="32"/>
        </w:rPr>
        <w:t xml:space="preserve">, 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</w:rPr>
        <w:t>คำนวณ</w:t>
      </w:r>
      <w:r>
        <w:rPr>
          <w:rFonts w:eastAsia="TH Sarabun New" w:cs="TH Sarabun New" w:ascii="TH Sarabun New" w:hAnsi="TH Sarabun New"/>
          <w:bCs/>
          <w:sz w:val="32"/>
          <w:szCs w:val="32"/>
        </w:rPr>
        <w:t xml:space="preserve">, </w:t>
      </w:r>
      <w:r>
        <w:rPr>
          <w:rFonts w:ascii="TH Sarabun New" w:hAnsi="TH Sarabun New" w:eastAsia="TH Sarabun New" w:cs="TH Sarabun New"/>
          <w:bCs/>
          <w:sz w:val="32"/>
          <w:sz w:val="32"/>
          <w:szCs w:val="32"/>
        </w:rPr>
        <w:t xml:space="preserve">และส่งต่อสัญญาณ </w:t>
      </w:r>
      <w:r>
        <w:rPr>
          <w:rFonts w:eastAsia="TH Sarabun New" w:cs="TH Sarabun New" w:ascii="TH Sarabun New" w:hAnsi="TH Sarabun New"/>
          <w:bCs/>
          <w:sz w:val="32"/>
          <w:szCs w:val="32"/>
        </w:rPr>
        <w:t>(Output)</w:t>
      </w:r>
    </w:p>
    <w:p>
      <w:pPr>
        <w:pStyle w:val="Normal"/>
        <w:rPr>
          <w:sz w:val="32"/>
          <w:szCs w:val="32"/>
          <w:lang w:bidi="th-TH"/>
        </w:rPr>
      </w:pPr>
      <w:r>
        <w:rPr>
          <w:rFonts w:eastAsia="TH Sarabun New" w:cs="TH Sarabun New" w:ascii="TH Sarabun New" w:hAnsi="TH Sarabun New"/>
        </w:rPr>
      </w:r>
    </w:p>
    <w:p>
      <w:pPr>
        <w:pStyle w:val="Normal"/>
        <w:jc w:val="center"/>
        <w:rPr>
          <w:rFonts w:ascii="TH Sarabun New" w:hAnsi="TH Sarabun New" w:eastAsia="TH Sarabun New" w:cs="TH Sarabun New"/>
          <w:b/>
          <w:bCs/>
          <w:sz w:val="36"/>
          <w:szCs w:val="36"/>
        </w:rPr>
      </w:pPr>
      <w:r>
        <w:rPr>
          <w:rFonts w:eastAsia="TH Sarabun New"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before="0" w:after="160"/>
        <w:jc w:val="center"/>
        <w:rPr>
          <w:rFonts w:ascii="TH Sarabun New" w:hAnsi="TH Sarabun New" w:eastAsia="TH Sarabun New" w:cs="TH Sarabun New"/>
          <w:b/>
          <w:bCs/>
          <w:sz w:val="36"/>
          <w:szCs w:val="36"/>
        </w:rPr>
      </w:pPr>
      <w:r>
        <w:rPr>
          <w:rFonts w:eastAsia="TH Sarabun New" w:cs="TH Sarabun New" w:ascii="TH Sarabun New" w:hAnsi="TH Sarabun New"/>
          <w:b/>
          <w:bCs/>
          <w:sz w:val="36"/>
          <w:szCs w:val="36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de"/>
    <w:family w:val="roman"/>
    <w:pitch w:val="variable"/>
  </w:font>
  <w:font w:name="Aptos">
    <w:charset w:val="de"/>
    <w:family w:val="roman"/>
    <w:pitch w:val="variable"/>
  </w:font>
  <w:font w:name="Aptos Display">
    <w:charset w:val="de"/>
    <w:family w:val="roman"/>
    <w:pitch w:val="variable"/>
  </w:font>
  <w:font w:name="Liberation Sans">
    <w:altName w:val="Arial"/>
    <w:charset w:val="de"/>
    <w:family w:val="swiss"/>
    <w:pitch w:val="variable"/>
  </w:font>
  <w:font w:name="TH Sarabun New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Arial" w:asciiTheme="minorHAnsi" w:cstheme="minorBidi" w:eastAsiaTheme="minorEastAsia" w:hAnsiTheme="minorHAns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Arial" w:asciiTheme="minorHAnsi" w:cstheme="minorBidi" w:eastAsiaTheme="minorEastAsia" w:hAnsiTheme="minorHAnsi"/>
      <w:color w:val="auto"/>
      <w:kern w:val="2"/>
      <w:sz w:val="24"/>
      <w:szCs w:val="24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c96"/>
    <w:pPr>
      <w:keepNext w:val="true"/>
      <w:keepLines/>
      <w:spacing w:before="360" w:after="80"/>
      <w:outlineLvl w:val="0"/>
    </w:pPr>
    <w:rPr>
      <w:rFonts w:ascii="Aptos Display" w:hAnsi="Aptos Display" w:eastAsia="等线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c96"/>
    <w:pPr>
      <w:keepNext w:val="true"/>
      <w:keepLines/>
      <w:spacing w:before="160" w:after="80"/>
      <w:outlineLvl w:val="1"/>
    </w:pPr>
    <w:rPr>
      <w:rFonts w:ascii="Aptos Display" w:hAnsi="Aptos Display" w:eastAsia="等线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c96"/>
    <w:pPr>
      <w:keepNext w:val="true"/>
      <w:keepLines/>
      <w:spacing w:before="160" w:after="80"/>
      <w:outlineLvl w:val="2"/>
    </w:pPr>
    <w:rPr>
      <w:rFonts w:eastAsia="等线 Light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96"/>
    <w:pPr>
      <w:keepNext w:val="true"/>
      <w:keepLines/>
      <w:spacing w:before="80" w:after="40"/>
      <w:outlineLvl w:val="3"/>
    </w:pPr>
    <w:rPr>
      <w:rFonts w:eastAsia="等线 Light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96"/>
    <w:pPr>
      <w:keepNext w:val="true"/>
      <w:keepLines/>
      <w:spacing w:before="80" w:after="40"/>
      <w:outlineLvl w:val="4"/>
    </w:pPr>
    <w:rPr>
      <w:rFonts w:eastAsia="等线 Light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96"/>
    <w:pPr>
      <w:keepNext w:val="true"/>
      <w:keepLines/>
      <w:spacing w:before="40" w:after="0"/>
      <w:outlineLvl w:val="5"/>
    </w:pPr>
    <w:rPr>
      <w:rFonts w:eastAsia="等线 Light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96"/>
    <w:pPr>
      <w:keepNext w:val="true"/>
      <w:keepLines/>
      <w:spacing w:before="40" w:after="0"/>
      <w:outlineLvl w:val="6"/>
    </w:pPr>
    <w:rPr>
      <w:rFonts w:eastAsia="等线 Light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96"/>
    <w:pPr>
      <w:keepNext w:val="true"/>
      <w:keepLines/>
      <w:spacing w:before="0" w:after="0"/>
      <w:outlineLvl w:val="7"/>
    </w:pPr>
    <w:rPr>
      <w:rFonts w:eastAsia="等线 Light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96"/>
    <w:pPr>
      <w:keepNext w:val="true"/>
      <w:keepLines/>
      <w:spacing w:before="0" w:after="0"/>
      <w:outlineLvl w:val="8"/>
    </w:pPr>
    <w:rPr>
      <w:rFonts w:eastAsia="等线 Light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01c96"/>
    <w:rPr>
      <w:rFonts w:ascii="Aptos Display" w:hAnsi="Aptos Display" w:eastAsia="等线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01c96"/>
    <w:rPr>
      <w:rFonts w:ascii="Aptos Display" w:hAnsi="Aptos Display" w:eastAsia="等线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01c96"/>
    <w:rPr>
      <w:rFonts w:eastAsia="等线 Light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01c96"/>
    <w:rPr>
      <w:rFonts w:eastAsia="等线 Light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01c96"/>
    <w:rPr>
      <w:rFonts w:eastAsia="等线 Light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01c96"/>
    <w:rPr>
      <w:rFonts w:eastAsia="等线 Light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01c96"/>
    <w:rPr>
      <w:rFonts w:eastAsia="等线 Light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01c96"/>
    <w:rPr>
      <w:rFonts w:eastAsia="等线 Light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01c96"/>
    <w:rPr>
      <w:rFonts w:eastAsia="等线 Light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01c96"/>
    <w:rPr>
      <w:rFonts w:ascii="Aptos Display" w:hAnsi="Aptos Display" w:eastAsia="等线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01c96"/>
    <w:rPr>
      <w:rFonts w:eastAsia="等线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01c9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01c9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01c9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01c9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Cordia New"/>
      <w:sz w:val="28"/>
      <w:szCs w:val="37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ngsana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styleId="Index">
    <w:name w:val="Index"/>
    <w:basedOn w:val="Normal"/>
    <w:qFormat/>
    <w:pPr>
      <w:suppressLineNumbers/>
    </w:pPr>
    <w:rPr>
      <w:rFonts w:cs="Angsana New"/>
    </w:rPr>
  </w:style>
  <w:style w:type="paragraph" w:styleId="Title">
    <w:name w:val="Title"/>
    <w:basedOn w:val="Normal"/>
    <w:next w:val="Normal"/>
    <w:link w:val="TitleChar"/>
    <w:uiPriority w:val="10"/>
    <w:qFormat/>
    <w:rsid w:val="00901c96"/>
    <w:pPr>
      <w:spacing w:lineRule="auto" w:line="240" w:before="0" w:after="80"/>
      <w:contextualSpacing/>
    </w:pPr>
    <w:rPr>
      <w:rFonts w:ascii="Aptos Display" w:hAnsi="Aptos Display" w:eastAsia="等线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96"/>
    <w:pPr/>
    <w:rPr>
      <w:rFonts w:eastAsia="等线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c9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01c9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LibreOffice/24.2.4.2$Windows_X86_64 LibreOffice_project/51a6219feb6075d9a4c46691dcfe0cd9c4fff3c2</Application>
  <AppVersion>15.0000</AppVersion>
  <Pages>11</Pages>
  <Words>615</Words>
  <Characters>1068</Characters>
  <CharactersWithSpaces>1181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2025-12-07T09:18:00Z</dcterms:created>
  <dc:creator>Neti Anantakul</dc:creator>
  <dc:description/>
  <dc:language>en-US</dc:language>
  <cp:lastModifiedBy/>
  <dcterms:modified xsi:type="dcterms:W3CDTF">2025-12-07T17:35:03Z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