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93E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70766D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009F4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EBD6A4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E96159D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6EC7FF2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99544B5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7981D6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76BD6A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4D8113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4C5D6927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97E04D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B84A95C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6221E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6EBAD7DB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7D6F6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FE4C26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CBC0ACC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70867" w14:textId="77777777" w:rsidR="00A32519" w:rsidRPr="00C46E82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14:paraId="740A3E84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0D4BC2" w14:textId="77777777" w:rsidR="00A32519" w:rsidRPr="00F02288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F02288">
        <w:rPr>
          <w:rFonts w:ascii="Times New Roman" w:hAnsi="Times New Roman" w:cs="Times New Roman"/>
          <w:b/>
          <w:sz w:val="28"/>
          <w:szCs w:val="28"/>
        </w:rPr>
        <w:t>Swift</w:t>
      </w: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>: функции, замыкания, перечисления</w:t>
      </w:r>
    </w:p>
    <w:p w14:paraId="41202A6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0815A7" w14:textId="2ED0AE4B" w:rsidR="00A32519" w:rsidRPr="00004E4E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004E4E">
        <w:rPr>
          <w:rFonts w:ascii="Times New Roman" w:hAnsi="Times New Roman" w:cs="Times New Roman"/>
          <w:sz w:val="28"/>
          <w:szCs w:val="28"/>
        </w:rPr>
        <w:t>5</w:t>
      </w:r>
    </w:p>
    <w:p w14:paraId="733365C8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D499C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1B2A67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36681D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45114D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B59EF9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A094CB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78FD85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A2C5FC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53923940" w14:textId="2B0D50B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310101</w:t>
      </w:r>
    </w:p>
    <w:p w14:paraId="2BAB2AE3" w14:textId="3658A305" w:rsidR="00A32519" w:rsidRPr="00A32519" w:rsidRDefault="00004E4E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Блажеевич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325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909C0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17E8EF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24FFF07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41F78017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4EF9D64F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9F7A60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26A15F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993F3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7DB455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BFFD1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1ADB9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425FE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662EFB" w14:textId="77777777"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A7C">
        <w:rPr>
          <w:rFonts w:ascii="Times New Roman" w:hAnsi="Times New Roman" w:cs="Times New Roman"/>
          <w:b/>
          <w:iCs/>
          <w:sz w:val="28"/>
          <w:szCs w:val="28"/>
          <w:lang w:val="ru-RU"/>
        </w:rPr>
        <w:lastRenderedPageBreak/>
        <w:t>Цель</w:t>
      </w: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функции, замыкания, перечисления.</w:t>
      </w:r>
    </w:p>
    <w:p w14:paraId="13253C03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3CAB1" w14:textId="62C91FC1" w:rsidR="00004E4E" w:rsidRPr="00004E4E" w:rsidRDefault="00F02288" w:rsidP="00004E4E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right="216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4E4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04E4E" w:rsidRPr="00004E4E">
        <w:rPr>
          <w:rFonts w:ascii="Times New Roman" w:hAnsi="Times New Roman" w:cs="Times New Roman"/>
          <w:sz w:val="28"/>
          <w:szCs w:val="28"/>
          <w:lang w:val="ru-RU"/>
        </w:rPr>
        <w:t>Среди всех четырехзначных номеров машин, определите количество номеров машин, содержащих только две одинаковые цифры.</w:t>
      </w:r>
    </w:p>
    <w:p w14:paraId="167BF6FD" w14:textId="55B3D29F" w:rsidR="00F02288" w:rsidRPr="00F02288" w:rsidRDefault="00F02288" w:rsidP="00F02288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F0EB8" w14:textId="77777777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14:paraId="38A47545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33BC66" w14:textId="77777777" w:rsidR="00A252FF" w:rsidRDefault="00F0228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FF23A" wp14:editId="5B6FA9DD">
            <wp:extent cx="5174545" cy="361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80" cy="3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0DA" w14:textId="77777777"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D6CBA" w14:textId="77777777" w:rsidR="006C3DC2" w:rsidRPr="00004E4E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04E4E">
        <w:rPr>
          <w:rFonts w:ascii="Times New Roman" w:hAnsi="Times New Roman" w:cs="Times New Roman"/>
          <w:sz w:val="28"/>
          <w:szCs w:val="32"/>
          <w:lang w:val="ru-RU"/>
        </w:rPr>
        <w:t xml:space="preserve">Рисунок </w:t>
      </w:r>
      <w:r w:rsidRPr="00B50A7C">
        <w:rPr>
          <w:rFonts w:ascii="Times New Roman" w:hAnsi="Times New Roman" w:cs="Times New Roman"/>
          <w:iCs/>
          <w:sz w:val="28"/>
          <w:szCs w:val="32"/>
          <w:lang w:val="ru-RU"/>
        </w:rPr>
        <w:t>1</w:t>
      </w:r>
      <w:r w:rsidRPr="00004E4E">
        <w:rPr>
          <w:rFonts w:ascii="Times New Roman" w:hAnsi="Times New Roman" w:cs="Times New Roman"/>
          <w:sz w:val="28"/>
          <w:szCs w:val="32"/>
          <w:lang w:val="ru-RU"/>
        </w:rPr>
        <w:t xml:space="preserve"> – Результат выполнения работы программы</w:t>
      </w:r>
      <w:r w:rsidR="00F02288" w:rsidRPr="00004E4E">
        <w:rPr>
          <w:rFonts w:ascii="Times New Roman" w:hAnsi="Times New Roman" w:cs="Times New Roman"/>
          <w:sz w:val="28"/>
          <w:szCs w:val="32"/>
          <w:lang w:val="ru-RU"/>
        </w:rPr>
        <w:t xml:space="preserve"> 1</w:t>
      </w:r>
    </w:p>
    <w:p w14:paraId="0220D186" w14:textId="77777777" w:rsidR="00CF0273" w:rsidRPr="00004E4E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012ACC4" w14:textId="77777777" w:rsidR="00F02288" w:rsidRPr="00F02288" w:rsidRDefault="00F02288" w:rsidP="00F02288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2. Используя функциональные типы, создайте программу согласно варианту.</w:t>
      </w:r>
    </w:p>
    <w:p w14:paraId="2D60C07B" w14:textId="16EFEDA8" w:rsidR="00004E4E" w:rsidRPr="00004E4E" w:rsidRDefault="00004E4E" w:rsidP="00004E4E">
      <w:pPr>
        <w:tabs>
          <w:tab w:val="left" w:pos="720"/>
        </w:tabs>
        <w:ind w:right="2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4E4E">
        <w:rPr>
          <w:rFonts w:ascii="Times New Roman" w:hAnsi="Times New Roman" w:cs="Times New Roman"/>
          <w:sz w:val="28"/>
          <w:szCs w:val="28"/>
          <w:lang w:val="ru-RU"/>
        </w:rPr>
        <w:t>а) для умножения вещественных чисел;</w:t>
      </w:r>
    </w:p>
    <w:p w14:paraId="73C4EF45" w14:textId="0D7D1589" w:rsidR="00004E4E" w:rsidRPr="00004E4E" w:rsidRDefault="00004E4E" w:rsidP="00004E4E">
      <w:pPr>
        <w:tabs>
          <w:tab w:val="left" w:pos="720"/>
        </w:tabs>
        <w:ind w:right="2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4E4E">
        <w:rPr>
          <w:rFonts w:ascii="Times New Roman" w:hAnsi="Times New Roman" w:cs="Times New Roman"/>
          <w:sz w:val="28"/>
          <w:szCs w:val="28"/>
          <w:lang w:val="ru-RU"/>
        </w:rPr>
        <w:t>б) для умножения комплексных чисел.</w:t>
      </w:r>
    </w:p>
    <w:p w14:paraId="761966F7" w14:textId="77777777"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2.</w:t>
      </w:r>
    </w:p>
    <w:p w14:paraId="47900F76" w14:textId="77777777"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DF3E9" w14:textId="77777777" w:rsidR="00CF0273" w:rsidRDefault="00F0228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8B1C3" wp14:editId="51F90C5A">
            <wp:extent cx="5246370" cy="5464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38" cy="5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2DE0" w14:textId="77777777"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B3CA82" w14:textId="77777777" w:rsidR="006C3DC2" w:rsidRPr="00B50A7C" w:rsidRDefault="00CF0273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B50A7C">
        <w:rPr>
          <w:rFonts w:ascii="Times New Roman" w:hAnsi="Times New Roman" w:cs="Times New Roman"/>
          <w:sz w:val="28"/>
          <w:szCs w:val="32"/>
          <w:lang w:val="ru-RU"/>
        </w:rPr>
        <w:t xml:space="preserve">Рисунок </w:t>
      </w:r>
      <w:r w:rsidRPr="00B50A7C">
        <w:rPr>
          <w:rFonts w:ascii="Times New Roman" w:hAnsi="Times New Roman" w:cs="Times New Roman"/>
          <w:iCs/>
          <w:sz w:val="28"/>
          <w:szCs w:val="32"/>
          <w:lang w:val="ru-RU"/>
        </w:rPr>
        <w:t>2</w:t>
      </w:r>
      <w:r w:rsidRPr="00B50A7C">
        <w:rPr>
          <w:rFonts w:ascii="Times New Roman" w:hAnsi="Times New Roman" w:cs="Times New Roman"/>
          <w:sz w:val="28"/>
          <w:szCs w:val="32"/>
          <w:lang w:val="ru-RU"/>
        </w:rPr>
        <w:t xml:space="preserve"> – Результат выполнения работы </w:t>
      </w:r>
      <w:r w:rsidR="00F02288" w:rsidRPr="00B50A7C">
        <w:rPr>
          <w:rFonts w:ascii="Times New Roman" w:hAnsi="Times New Roman" w:cs="Times New Roman"/>
          <w:sz w:val="28"/>
          <w:szCs w:val="32"/>
          <w:lang w:val="ru-RU"/>
        </w:rPr>
        <w:t>программы 2</w:t>
      </w:r>
    </w:p>
    <w:p w14:paraId="5EF9F5DF" w14:textId="77777777" w:rsidR="00A252FF" w:rsidRPr="00A252FF" w:rsidRDefault="00A252FF" w:rsidP="00B50A7C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AC2A4E" w14:textId="77777777" w:rsidR="00B50A7C" w:rsidRDefault="00B50A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65A59B5" w14:textId="69905F7D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функций для </w:t>
      </w:r>
      <w:r w:rsidR="00D370DB">
        <w:rPr>
          <w:rFonts w:ascii="Times New Roman" w:hAnsi="Times New Roman" w:cs="Times New Roman"/>
          <w:sz w:val="28"/>
          <w:szCs w:val="28"/>
          <w:lang w:val="ru-RU"/>
        </w:rPr>
        <w:t>проведения операций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валидация вводимых значений.</w:t>
      </w:r>
    </w:p>
    <w:p w14:paraId="2ED0F411" w14:textId="77777777" w:rsidR="00CD43A5" w:rsidRDefault="00CD43A5" w:rsidP="00B50A7C">
      <w:pPr>
        <w:tabs>
          <w:tab w:val="left" w:pos="184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2FEE98" w14:textId="77777777" w:rsidR="00CD43A5" w:rsidRPr="008F65CA" w:rsidRDefault="00CD43A5" w:rsidP="00CD43A5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46E0FC75" w14:textId="77777777" w:rsidR="00CD43A5" w:rsidRDefault="00CD43A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1FA08" w14:textId="77777777"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50A7C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 – это самостоятельные фрагменты кода, решающие определенную задачу. Каждой функции присваивается уникальное имя, по которому ее можно идентифицировать и «вызвать» в нужный момент.</w:t>
      </w:r>
    </w:p>
    <w:p w14:paraId="3E21E377" w14:textId="77777777"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202EE9" w14:textId="77777777"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>5. Каждый параметр функции имеет ярлык аргумента и имя параметра. Ярлык аргумента используется при вызове функции. Кажд</w:t>
      </w:r>
      <w:bookmarkStart w:id="0" w:name="_GoBack"/>
      <w:bookmarkEnd w:id="0"/>
      <w:r w:rsidRPr="00BE1437">
        <w:rPr>
          <w:rFonts w:ascii="Times New Roman" w:hAnsi="Times New Roman" w:cs="Times New Roman"/>
          <w:sz w:val="28"/>
          <w:szCs w:val="28"/>
          <w:lang w:val="ru-RU"/>
        </w:rPr>
        <w:t>ый параметр при вызове функции записывается с ярлыком аргумента, стоящим перед ним. Имя параметра используется при реализации функции. По умолчанию параметры используют имена их параметров в качестве ярлыка аргумента.</w:t>
      </w:r>
    </w:p>
    <w:p w14:paraId="2EB482F4" w14:textId="77777777"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>Все параметры должны иметь уникальные имена. Несмотря на то, что несколько параметров могут иметь один ярлык аргумента, уникальные ярлыки аргумента метки помогают сделать ваш код более читабельным.</w:t>
      </w:r>
    </w:p>
    <w:p w14:paraId="5E108A1A" w14:textId="77777777"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F01E1" w14:textId="77777777" w:rsidR="00953F57" w:rsidRPr="00953F57" w:rsidRDefault="00953F57" w:rsidP="00953F57">
      <w:pPr>
        <w:pStyle w:val="BodyText"/>
      </w:pPr>
      <w:r>
        <w:rPr>
          <w:szCs w:val="28"/>
        </w:rPr>
        <w:t xml:space="preserve">7. </w:t>
      </w:r>
      <w:r w:rsidRPr="00393F20">
        <w:t xml:space="preserve">Параметры функции по умолчанию являются константами. Попытка изменить значение параметра функции из тела этой функции приводит к ошибке компиляции. Это означает, что вы не сможете изменить значение параметра по </w:t>
      </w:r>
      <w:r w:rsidRPr="00953F57">
        <w:t xml:space="preserve">ошибке. Если вы хотите, чтобы функция изменила значение параметра, и вы хотите, чтобы эти изменения сохранились после того, как закончился вызов функции, определите этот параметр в качестве </w:t>
      </w:r>
      <w:r w:rsidRPr="00953F57">
        <w:rPr>
          <w:rStyle w:val="Emphasis"/>
          <w:rFonts w:ascii="HelveticaNeue" w:hAnsi="HelveticaNeue"/>
          <w:spacing w:val="5"/>
        </w:rPr>
        <w:t>сквозного параметра</w:t>
      </w:r>
      <w:r w:rsidRPr="00953F57">
        <w:t>.</w:t>
      </w:r>
    </w:p>
    <w:p w14:paraId="797342A0" w14:textId="01DFE1C2" w:rsidR="00953F57" w:rsidRPr="00B50A7C" w:rsidRDefault="00953F57" w:rsidP="00B50A7C">
      <w:pPr>
        <w:pStyle w:val="BodyText"/>
      </w:pPr>
      <w:r w:rsidRPr="00953F57">
        <w:t xml:space="preserve">Для создания сквозного параметра нужно поставить ключевое слово </w:t>
      </w:r>
      <w:r w:rsidRPr="00953F57">
        <w:rPr>
          <w:rStyle w:val="inline-pre"/>
          <w:rFonts w:ascii="HelveticaNeue" w:hAnsi="HelveticaNeue"/>
          <w:spacing w:val="5"/>
        </w:rPr>
        <w:t>inout</w:t>
      </w:r>
      <w:r w:rsidRPr="00953F57">
        <w:t xml:space="preserve"> перед типом объявлением параметра. Сквозной параметр передает значение </w:t>
      </w:r>
      <w:r w:rsidRPr="00953F57">
        <w:rPr>
          <w:rStyle w:val="Emphasis"/>
          <w:rFonts w:ascii="HelveticaNeue" w:hAnsi="HelveticaNeue"/>
          <w:spacing w:val="5"/>
        </w:rPr>
        <w:t>в функцию</w:t>
      </w:r>
      <w:r w:rsidRPr="00953F57">
        <w:t xml:space="preserve">, которое затем изменяется в ней и возвращается </w:t>
      </w:r>
      <w:r w:rsidRPr="00953F57">
        <w:rPr>
          <w:rStyle w:val="Emphasis"/>
          <w:rFonts w:ascii="HelveticaNeue" w:hAnsi="HelveticaNeue"/>
          <w:spacing w:val="5"/>
        </w:rPr>
        <w:t>из функции</w:t>
      </w:r>
      <w:r w:rsidRPr="00953F57">
        <w:t>, заменяя исходное значение.</w:t>
      </w:r>
    </w:p>
    <w:sectPr w:rsidR="00953F57" w:rsidRPr="00B50A7C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B07C1" w14:textId="77777777" w:rsidR="00270960" w:rsidRDefault="00270960" w:rsidP="00A252FF">
      <w:pPr>
        <w:spacing w:after="0" w:line="240" w:lineRule="auto"/>
      </w:pPr>
      <w:r>
        <w:separator/>
      </w:r>
    </w:p>
  </w:endnote>
  <w:endnote w:type="continuationSeparator" w:id="0">
    <w:p w14:paraId="57A81E3A" w14:textId="77777777" w:rsidR="00270960" w:rsidRDefault="00270960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974512"/>
      <w:docPartObj>
        <w:docPartGallery w:val="Page Numbers (Bottom of Page)"/>
        <w:docPartUnique/>
      </w:docPartObj>
    </w:sdtPr>
    <w:sdtEndPr/>
    <w:sdtContent>
      <w:p w14:paraId="49BCCE51" w14:textId="77777777" w:rsidR="00A252FF" w:rsidRDefault="00A252F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A5" w:rsidRPr="00CD43A5">
          <w:rPr>
            <w:noProof/>
            <w:lang w:val="ru-RU"/>
          </w:rPr>
          <w:t>3</w:t>
        </w:r>
        <w:r>
          <w:fldChar w:fldCharType="end"/>
        </w:r>
      </w:p>
    </w:sdtContent>
  </w:sdt>
  <w:p w14:paraId="6B43E2EC" w14:textId="77777777" w:rsidR="00A252FF" w:rsidRDefault="00A25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3EEE" w14:textId="77777777" w:rsidR="00270960" w:rsidRDefault="00270960" w:rsidP="00A252FF">
      <w:pPr>
        <w:spacing w:after="0" w:line="240" w:lineRule="auto"/>
      </w:pPr>
      <w:r>
        <w:separator/>
      </w:r>
    </w:p>
  </w:footnote>
  <w:footnote w:type="continuationSeparator" w:id="0">
    <w:p w14:paraId="39B2C8D3" w14:textId="77777777" w:rsidR="00270960" w:rsidRDefault="00270960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04E4E"/>
    <w:rsid w:val="000324E2"/>
    <w:rsid w:val="001242E2"/>
    <w:rsid w:val="001872FE"/>
    <w:rsid w:val="00270960"/>
    <w:rsid w:val="006872DF"/>
    <w:rsid w:val="006C3DC2"/>
    <w:rsid w:val="00813D53"/>
    <w:rsid w:val="00953F57"/>
    <w:rsid w:val="00A252FF"/>
    <w:rsid w:val="00A32519"/>
    <w:rsid w:val="00B50A7C"/>
    <w:rsid w:val="00BE1437"/>
    <w:rsid w:val="00CC7BFD"/>
    <w:rsid w:val="00CD43A5"/>
    <w:rsid w:val="00CF0273"/>
    <w:rsid w:val="00D13A11"/>
    <w:rsid w:val="00D370DB"/>
    <w:rsid w:val="00D56E49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339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FF"/>
  </w:style>
  <w:style w:type="paragraph" w:styleId="Footer">
    <w:name w:val="footer"/>
    <w:basedOn w:val="Normal"/>
    <w:link w:val="FooterChar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FF"/>
  </w:style>
  <w:style w:type="paragraph" w:styleId="ListParagraph">
    <w:name w:val="List Paragraph"/>
    <w:basedOn w:val="Normal"/>
    <w:uiPriority w:val="34"/>
    <w:qFormat/>
    <w:rsid w:val="00F0228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E1437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BE143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E1437"/>
    <w:rPr>
      <w:i/>
      <w:iCs/>
    </w:rPr>
  </w:style>
  <w:style w:type="character" w:customStyle="1" w:styleId="inline-pre">
    <w:name w:val="inline-pre"/>
    <w:basedOn w:val="DefaultParagraphFont"/>
    <w:rsid w:val="0095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AB089-72B2-4940-8A2E-288B3299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Vlach</cp:lastModifiedBy>
  <cp:revision>2</cp:revision>
  <dcterms:created xsi:type="dcterms:W3CDTF">2024-12-12T19:43:00Z</dcterms:created>
  <dcterms:modified xsi:type="dcterms:W3CDTF">2024-12-12T19:43:00Z</dcterms:modified>
</cp:coreProperties>
</file>