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4511" w14:textId="2E57587F" w:rsidR="007D3FBF" w:rsidRPr="009C0DB5" w:rsidRDefault="00A07E64" w:rsidP="00EC6B17">
      <w:pPr>
        <w:spacing w:after="240" w:line="360" w:lineRule="auto"/>
        <w:jc w:val="center"/>
        <w:rPr>
          <w:b/>
          <w:sz w:val="40"/>
        </w:rPr>
      </w:pPr>
      <w:r>
        <w:rPr>
          <w:b/>
          <w:sz w:val="40"/>
        </w:rPr>
        <w:t>Ethics of Secure Coding</w:t>
      </w:r>
    </w:p>
    <w:p w14:paraId="3B6F4512" w14:textId="7FE6A470" w:rsidR="00EC6B17" w:rsidRPr="009C0DB5" w:rsidRDefault="008F0499" w:rsidP="00EC6B17">
      <w:pPr>
        <w:spacing w:after="240" w:line="360" w:lineRule="auto"/>
        <w:jc w:val="center"/>
        <w:rPr>
          <w:sz w:val="32"/>
        </w:rPr>
      </w:pPr>
      <w:r>
        <w:rPr>
          <w:sz w:val="32"/>
        </w:rPr>
        <w:t>CS 21</w:t>
      </w:r>
      <w:r w:rsidR="00EC6B17" w:rsidRPr="009C0DB5">
        <w:rPr>
          <w:sz w:val="32"/>
        </w:rPr>
        <w:t xml:space="preserve">0 – </w:t>
      </w:r>
      <w:r w:rsidR="00A54B1F">
        <w:rPr>
          <w:sz w:val="32"/>
        </w:rPr>
        <w:t>Fall 20</w:t>
      </w:r>
      <w:r w:rsidR="00DC258E">
        <w:rPr>
          <w:sz w:val="32"/>
        </w:rPr>
        <w:t>20</w:t>
      </w:r>
    </w:p>
    <w:p w14:paraId="3B6F4513" w14:textId="4788CE1B" w:rsidR="00EC6B17" w:rsidRPr="009C0DB5" w:rsidRDefault="00A07E64" w:rsidP="00EC6B17">
      <w:pPr>
        <w:spacing w:after="240" w:line="360" w:lineRule="auto"/>
        <w:jc w:val="center"/>
        <w:rPr>
          <w:sz w:val="32"/>
        </w:rPr>
      </w:pPr>
      <w:r>
        <w:rPr>
          <w:sz w:val="32"/>
        </w:rPr>
        <w:t>Colton Willits</w:t>
      </w:r>
    </w:p>
    <w:p w14:paraId="3B6F4514" w14:textId="08DC8F11" w:rsidR="00EC6B17" w:rsidRDefault="00A07E64" w:rsidP="002B6888">
      <w:pPr>
        <w:spacing w:after="240" w:line="360" w:lineRule="auto"/>
        <w:ind w:firstLine="720"/>
      </w:pPr>
      <w:r>
        <w:t xml:space="preserve">Ethics are an important part of secure coding and secure coding is an important part of ethical computing. </w:t>
      </w:r>
      <w:r w:rsidR="005D1539">
        <w:t>Without programming many different aspects of our technological world would not exist. Since</w:t>
      </w:r>
      <w:r w:rsidR="00F81264">
        <w:t xml:space="preserve"> </w:t>
      </w:r>
      <w:r w:rsidR="00F13A73">
        <w:t xml:space="preserve">programming is everywhere, criminals must adapt to exploiting this technology. </w:t>
      </w:r>
      <w:r w:rsidR="006C3C00">
        <w:t xml:space="preserve">Many often look for errors in coding done by developers to gain access and exploit a system. This is where secure coding comes in. Secure coding practices allow </w:t>
      </w:r>
      <w:r w:rsidR="00534E05">
        <w:t xml:space="preserve">for </w:t>
      </w:r>
      <w:r w:rsidR="00B139AF">
        <w:t xml:space="preserve">vulnerabilities to be avoided during the development process. </w:t>
      </w:r>
      <w:r w:rsidR="00791977">
        <w:t xml:space="preserve">By implementing these </w:t>
      </w:r>
      <w:r w:rsidR="000A04A6">
        <w:t>practices, each and every developer can create a more ethical environment for their users.</w:t>
      </w:r>
    </w:p>
    <w:p w14:paraId="1C04CAD1" w14:textId="78C90CEB" w:rsidR="0048391A" w:rsidRDefault="000A4B9D" w:rsidP="0048391A">
      <w:pPr>
        <w:spacing w:after="240" w:line="360" w:lineRule="auto"/>
        <w:ind w:firstLine="720"/>
      </w:pPr>
      <w:r>
        <w:t xml:space="preserve">Secure coding is </w:t>
      </w:r>
      <w:r w:rsidR="008E72B0">
        <w:t>the practice of writing software that’s protected from vulnerabilities (</w:t>
      </w:r>
      <w:r w:rsidR="005D5A66">
        <w:t>Bellairs</w:t>
      </w:r>
      <w:r w:rsidR="008E72B0">
        <w:t xml:space="preserve">). In </w:t>
      </w:r>
      <w:r w:rsidR="00971156">
        <w:t>today’s</w:t>
      </w:r>
      <w:r w:rsidR="008E72B0">
        <w:t xml:space="preserve"> age, software vulnerabilities are a constant risk</w:t>
      </w:r>
      <w:r w:rsidR="003B4E45">
        <w:t xml:space="preserve"> using secure coding allows for a developer or company to mitigate </w:t>
      </w:r>
      <w:r w:rsidR="00971156">
        <w:t>vulnerabilities that could affect their users or systems.</w:t>
      </w:r>
      <w:r w:rsidR="003B4E45">
        <w:t xml:space="preserve"> </w:t>
      </w:r>
      <w:r w:rsidR="00A32E29">
        <w:t xml:space="preserve">This can result in the following. Denial of Service, where users are not able to access the system. Stolen data, such as credit card information or other PII </w:t>
      </w:r>
      <w:r w:rsidR="00FA4D34">
        <w:t>of user that can be stored on a system. Complete loss of service, where the servers could even be affected.</w:t>
      </w:r>
      <w:r w:rsidR="004964FA">
        <w:t xml:space="preserve"> Damage to the systems where user data is corrupted or lost. In the event of an exploitation in healthcare systems or safety systems, there is also a potential in loss of life.</w:t>
      </w:r>
      <w:r w:rsidR="0048391A">
        <w:t xml:space="preserve"> These </w:t>
      </w:r>
      <w:r w:rsidR="00396459">
        <w:t xml:space="preserve">results can be the cause of Buffer Overflow, </w:t>
      </w:r>
      <w:r w:rsidR="006838CC">
        <w:t>such as Heartbleed, or a code injection flaw, such as shell shock</w:t>
      </w:r>
      <w:r w:rsidR="005D5A66">
        <w:t xml:space="preserve"> (Bellairs)</w:t>
      </w:r>
      <w:r w:rsidR="006838CC">
        <w:t xml:space="preserve">. </w:t>
      </w:r>
      <w:r w:rsidR="001C4F9C">
        <w:t xml:space="preserve">These types of attacks </w:t>
      </w:r>
      <w:r w:rsidR="00361D1C">
        <w:t xml:space="preserve">are possible due to </w:t>
      </w:r>
      <w:r w:rsidR="00684967">
        <w:t>not using secure coding practices.</w:t>
      </w:r>
    </w:p>
    <w:p w14:paraId="45C48FC4" w14:textId="62D6F1EB" w:rsidR="007955EC" w:rsidRDefault="007955EC" w:rsidP="0048391A">
      <w:pPr>
        <w:spacing w:after="240" w:line="360" w:lineRule="auto"/>
        <w:ind w:firstLine="720"/>
      </w:pPr>
      <w:r>
        <w:t>According to the ACM</w:t>
      </w:r>
      <w:r w:rsidR="00167428">
        <w:t xml:space="preserve"> Code of Ethics, </w:t>
      </w:r>
      <w:r w:rsidR="0089051D">
        <w:t>computing professionals should recognize that all people are stakeholders, honesty is essential in trust, computing should be used to make a positive impact</w:t>
      </w:r>
      <w:r w:rsidR="00A8171C">
        <w:t xml:space="preserve">, computing is a service to society, supports the public good, and </w:t>
      </w:r>
      <w:r w:rsidR="004E3071">
        <w:t xml:space="preserve">should support ethical conduct of all computing </w:t>
      </w:r>
      <w:r w:rsidR="008F3DAF">
        <w:t>professionals</w:t>
      </w:r>
      <w:r w:rsidR="005D5A66">
        <w:t xml:space="preserve"> (ACM)</w:t>
      </w:r>
      <w:r w:rsidR="004E3071">
        <w:t xml:space="preserve">. However, there are computing professionals who do not wish to follow by this </w:t>
      </w:r>
      <w:r w:rsidR="008F3DAF">
        <w:t>Code of Ethics.</w:t>
      </w:r>
      <w:r w:rsidR="00FB0D02">
        <w:t xml:space="preserve"> This is why measures such as secure coding </w:t>
      </w:r>
      <w:r w:rsidR="00E66C79">
        <w:t>are</w:t>
      </w:r>
      <w:r w:rsidR="00FB0D02">
        <w:t xml:space="preserve"> effective. They allow computing professionals to protect all stakeholders and create trust</w:t>
      </w:r>
      <w:r w:rsidR="00E66C79">
        <w:t xml:space="preserve">. </w:t>
      </w:r>
      <w:r w:rsidR="005E3852">
        <w:t xml:space="preserve">By using the ACM Code of Ethics computing professionals are able to follow </w:t>
      </w:r>
      <w:r w:rsidR="005E3852">
        <w:lastRenderedPageBreak/>
        <w:t xml:space="preserve">guidelines to create </w:t>
      </w:r>
      <w:r w:rsidR="007B16FA">
        <w:t xml:space="preserve">goals in their secure coding. It allows them to focus on certain </w:t>
      </w:r>
      <w:r w:rsidR="001564B4">
        <w:t>priorities</w:t>
      </w:r>
      <w:r w:rsidR="007B16FA">
        <w:t xml:space="preserve"> without having to </w:t>
      </w:r>
      <w:r w:rsidR="001564B4">
        <w:t xml:space="preserve">worry about extraneous circumstances. </w:t>
      </w:r>
      <w:r w:rsidR="00832AC1">
        <w:t xml:space="preserve">Computing professionals create these goals and implement secure coding measures to </w:t>
      </w:r>
      <w:r w:rsidR="00595F91">
        <w:t>gain the trust of their customers and be a service to society.</w:t>
      </w:r>
    </w:p>
    <w:p w14:paraId="76126F80" w14:textId="5259F420" w:rsidR="006D3CB9" w:rsidRDefault="006D3CB9" w:rsidP="0048391A">
      <w:pPr>
        <w:spacing w:after="240" w:line="360" w:lineRule="auto"/>
        <w:ind w:firstLine="720"/>
      </w:pPr>
      <w:r>
        <w:t xml:space="preserve">Computing professionals are able to protect their systems using a variety of different methods. </w:t>
      </w:r>
      <w:r w:rsidR="00AB44BF">
        <w:t xml:space="preserve">However, for secure coding there are three common practices that professionals follow. </w:t>
      </w:r>
      <w:r w:rsidR="00B46B71">
        <w:t>The first is to not leave security until the end. In many cases, certain applications must be structurally changed completely to avoid vulnerabilities</w:t>
      </w:r>
      <w:r w:rsidR="002C3464">
        <w:t xml:space="preserve">. Leaving it for last would only create more issues for the developer and </w:t>
      </w:r>
      <w:r w:rsidR="00D56CC4">
        <w:t>the end user.</w:t>
      </w:r>
      <w:r w:rsidR="00F319AD">
        <w:t xml:space="preserve"> The second is to look at different motives for attack. You must look at what types of information that your </w:t>
      </w:r>
      <w:r w:rsidR="00687135">
        <w:t xml:space="preserve">system will contain, and understand it’s worth to other individuals and criminals. Doing this allows professionals to understand what a criminal would look for when trying to </w:t>
      </w:r>
      <w:r w:rsidR="00E62AFA">
        <w:t xml:space="preserve">exploit a system. Creating this mindset allows professionals to find flaws that could allow this information to be stolen or exploited by a criminal. </w:t>
      </w:r>
      <w:r w:rsidR="000F6F89">
        <w:t xml:space="preserve">Finally, computing professionals must understand that </w:t>
      </w:r>
      <w:r w:rsidR="00B56DB3">
        <w:t xml:space="preserve">systems are constantly under attack. With each update or progress in work, professionals must understand that </w:t>
      </w:r>
      <w:r w:rsidR="000F5CE0">
        <w:t xml:space="preserve">ethics are important to keep updated with as well. If you just </w:t>
      </w:r>
      <w:r w:rsidR="003F1269">
        <w:t xml:space="preserve">fix and issue but never correct other ones you are putting other’s at risk of stolen </w:t>
      </w:r>
      <w:r w:rsidR="00441FFA">
        <w:t>data and</w:t>
      </w:r>
      <w:r w:rsidR="003F1269">
        <w:t xml:space="preserve"> </w:t>
      </w:r>
      <w:r w:rsidR="00441FFA">
        <w:t>compromising your code of ethics.</w:t>
      </w:r>
    </w:p>
    <w:p w14:paraId="71921CB4" w14:textId="2565DF85" w:rsidR="00441FFA" w:rsidRDefault="003E2442" w:rsidP="0048391A">
      <w:pPr>
        <w:spacing w:after="240" w:line="360" w:lineRule="auto"/>
        <w:ind w:firstLine="720"/>
      </w:pPr>
      <w:r>
        <w:t xml:space="preserve">Secure coding and ethics are important to everyday development of computing systems. Without it, </w:t>
      </w:r>
      <w:r w:rsidR="00EA2D5E">
        <w:t>the actions of others cannot be held accountable, and user data and trust can be lost in a matter of minutes</w:t>
      </w:r>
      <w:r w:rsidR="00C164D7">
        <w:t xml:space="preserve">, through </w:t>
      </w:r>
      <w:r w:rsidR="004665BE">
        <w:t>different attacks or by accident</w:t>
      </w:r>
      <w:r w:rsidR="00EA2D5E">
        <w:t xml:space="preserve">. By following a guideline of ethics with secure coding you can </w:t>
      </w:r>
      <w:r w:rsidR="004A2E5C">
        <w:t xml:space="preserve">protect your systems and your users without compromising your </w:t>
      </w:r>
      <w:r w:rsidR="00C164D7">
        <w:t>ethical integrity by in computing.</w:t>
      </w:r>
    </w:p>
    <w:p w14:paraId="37310B2E" w14:textId="77777777" w:rsidR="00684967" w:rsidRDefault="00684967" w:rsidP="0048391A">
      <w:pPr>
        <w:spacing w:after="240" w:line="360" w:lineRule="auto"/>
        <w:ind w:firstLine="720"/>
      </w:pPr>
    </w:p>
    <w:p w14:paraId="3B6F4515" w14:textId="77777777" w:rsidR="00EC6B17" w:rsidRDefault="00EC6B17" w:rsidP="002B6888">
      <w:pPr>
        <w:ind w:firstLine="720"/>
      </w:pPr>
      <w:r>
        <w:br w:type="page"/>
      </w:r>
    </w:p>
    <w:p w14:paraId="3B6F4516" w14:textId="6B0BA0AE" w:rsidR="00EC6B17" w:rsidRDefault="00EC6B17" w:rsidP="00EC6B17">
      <w:pPr>
        <w:spacing w:after="240" w:line="360" w:lineRule="auto"/>
        <w:rPr>
          <w:b/>
          <w:sz w:val="28"/>
        </w:rPr>
      </w:pPr>
      <w:r w:rsidRPr="009C0DB5">
        <w:rPr>
          <w:b/>
          <w:sz w:val="28"/>
        </w:rPr>
        <w:lastRenderedPageBreak/>
        <w:t>References:</w:t>
      </w:r>
    </w:p>
    <w:p w14:paraId="3B2C8B8B" w14:textId="2F43D6D2" w:rsidR="00DE3CCE" w:rsidRDefault="00DE3CCE" w:rsidP="00DE3CCE">
      <w:pPr>
        <w:pStyle w:val="NormalWeb"/>
        <w:ind w:left="567" w:hanging="567"/>
      </w:pPr>
      <w:r>
        <w:t xml:space="preserve">Bellairs, Richard. “What Is Secure Coding?” </w:t>
      </w:r>
      <w:r>
        <w:rPr>
          <w:i/>
          <w:iCs/>
        </w:rPr>
        <w:t>Perforce Software</w:t>
      </w:r>
      <w:r>
        <w:t xml:space="preserve">, </w:t>
      </w:r>
      <w:hyperlink r:id="rId10" w:history="1">
        <w:r w:rsidRPr="000648B0">
          <w:rPr>
            <w:rStyle w:val="Hyperlink"/>
          </w:rPr>
          <w:t>www.perforce.com/blog/sca/what-secure-coding</w:t>
        </w:r>
      </w:hyperlink>
      <w:r>
        <w:t xml:space="preserve">. </w:t>
      </w:r>
    </w:p>
    <w:p w14:paraId="026BFD4F" w14:textId="65FA14D6" w:rsidR="00DE3CCE" w:rsidRDefault="00CA3D9C" w:rsidP="00DE3CCE">
      <w:pPr>
        <w:pStyle w:val="NormalWeb"/>
        <w:ind w:left="567" w:hanging="567"/>
      </w:pPr>
      <w:r w:rsidRPr="00CA3D9C">
        <w:t>Gotterbarn, D., Brinkman, B., Flick, C., Kirkpatrick, M. S., Miller, K., Vazansky, K., Wolf, M. J. (2018) ACM Code of Ethics and Professional Conduct</w:t>
      </w:r>
    </w:p>
    <w:p w14:paraId="38202B06" w14:textId="77777777" w:rsidR="005D5A66" w:rsidRDefault="005D5A66" w:rsidP="00EC6B17">
      <w:pPr>
        <w:spacing w:after="240" w:line="360" w:lineRule="auto"/>
        <w:rPr>
          <w:b/>
          <w:sz w:val="28"/>
        </w:rPr>
      </w:pPr>
    </w:p>
    <w:p w14:paraId="46255C65" w14:textId="77777777" w:rsidR="004665BE" w:rsidRPr="009C0DB5" w:rsidRDefault="004665BE" w:rsidP="00EC6B17">
      <w:pPr>
        <w:spacing w:after="240" w:line="360" w:lineRule="auto"/>
        <w:rPr>
          <w:b/>
          <w:sz w:val="28"/>
        </w:rPr>
      </w:pPr>
    </w:p>
    <w:p w14:paraId="3B6F4518" w14:textId="0636C315" w:rsidR="00EC6B17" w:rsidRPr="009C0DB5" w:rsidRDefault="00EC6B17" w:rsidP="00EC6B17">
      <w:pPr>
        <w:spacing w:after="240" w:line="360" w:lineRule="auto"/>
        <w:rPr>
          <w:b/>
          <w:sz w:val="28"/>
        </w:rPr>
      </w:pPr>
      <w:r w:rsidRPr="009C0DB5">
        <w:rPr>
          <w:b/>
          <w:sz w:val="28"/>
        </w:rPr>
        <w:t>Documentation Statement:</w:t>
      </w:r>
      <w:r w:rsidR="00A103CA">
        <w:rPr>
          <w:b/>
          <w:sz w:val="28"/>
        </w:rPr>
        <w:t xml:space="preserve"> I confirm that this is my own work, and received no help on this assignment.</w:t>
      </w:r>
      <w:bookmarkStart w:id="0" w:name="_GoBack"/>
      <w:bookmarkEnd w:id="0"/>
    </w:p>
    <w:p w14:paraId="3B6F4519" w14:textId="445F3118" w:rsidR="00EC6B17" w:rsidRDefault="00EC6B17" w:rsidP="00EC6B17">
      <w:pPr>
        <w:spacing w:after="240" w:line="360" w:lineRule="auto"/>
      </w:pPr>
    </w:p>
    <w:sectPr w:rsidR="00EC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587AD" w14:textId="77777777" w:rsidR="00235DE2" w:rsidRDefault="00235DE2" w:rsidP="00A07E64">
      <w:pPr>
        <w:spacing w:after="0" w:line="240" w:lineRule="auto"/>
      </w:pPr>
      <w:r>
        <w:separator/>
      </w:r>
    </w:p>
  </w:endnote>
  <w:endnote w:type="continuationSeparator" w:id="0">
    <w:p w14:paraId="2FB8664D" w14:textId="77777777" w:rsidR="00235DE2" w:rsidRDefault="00235DE2" w:rsidP="00A0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7FA5D" w14:textId="77777777" w:rsidR="00235DE2" w:rsidRDefault="00235DE2" w:rsidP="00A07E64">
      <w:pPr>
        <w:spacing w:after="0" w:line="240" w:lineRule="auto"/>
      </w:pPr>
      <w:r>
        <w:separator/>
      </w:r>
    </w:p>
  </w:footnote>
  <w:footnote w:type="continuationSeparator" w:id="0">
    <w:p w14:paraId="62311ADA" w14:textId="77777777" w:rsidR="00235DE2" w:rsidRDefault="00235DE2" w:rsidP="00A07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F7A9D"/>
    <w:multiLevelType w:val="multilevel"/>
    <w:tmpl w:val="6BA87C7A"/>
    <w:styleLink w:val="My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M7Y0MjE2NTM2MTNX0lEKTi0uzszPAykwqgUAESt7cSwAAAA="/>
  </w:docVars>
  <w:rsids>
    <w:rsidRoot w:val="00D605DB"/>
    <w:rsid w:val="00081E03"/>
    <w:rsid w:val="000A04A6"/>
    <w:rsid w:val="000A4B9D"/>
    <w:rsid w:val="000F5CE0"/>
    <w:rsid w:val="000F6F89"/>
    <w:rsid w:val="001564B4"/>
    <w:rsid w:val="00167428"/>
    <w:rsid w:val="001749E7"/>
    <w:rsid w:val="001C4F9C"/>
    <w:rsid w:val="00235DE2"/>
    <w:rsid w:val="002B6888"/>
    <w:rsid w:val="002C3464"/>
    <w:rsid w:val="00361D1C"/>
    <w:rsid w:val="00396459"/>
    <w:rsid w:val="003B4E45"/>
    <w:rsid w:val="003E2442"/>
    <w:rsid w:val="003F1269"/>
    <w:rsid w:val="00441FFA"/>
    <w:rsid w:val="004665BE"/>
    <w:rsid w:val="004719F8"/>
    <w:rsid w:val="0048391A"/>
    <w:rsid w:val="004964FA"/>
    <w:rsid w:val="004A2E5C"/>
    <w:rsid w:val="004E3071"/>
    <w:rsid w:val="00534E05"/>
    <w:rsid w:val="00595F91"/>
    <w:rsid w:val="005D1539"/>
    <w:rsid w:val="005D5A66"/>
    <w:rsid w:val="005E3852"/>
    <w:rsid w:val="006838CC"/>
    <w:rsid w:val="00684967"/>
    <w:rsid w:val="00687135"/>
    <w:rsid w:val="006C3C00"/>
    <w:rsid w:val="006D3CB9"/>
    <w:rsid w:val="00734980"/>
    <w:rsid w:val="00791977"/>
    <w:rsid w:val="007955EC"/>
    <w:rsid w:val="007B16FA"/>
    <w:rsid w:val="007D3FBF"/>
    <w:rsid w:val="00826BAD"/>
    <w:rsid w:val="00832AC1"/>
    <w:rsid w:val="0089051D"/>
    <w:rsid w:val="008E72B0"/>
    <w:rsid w:val="008F0499"/>
    <w:rsid w:val="008F3DAF"/>
    <w:rsid w:val="0090741A"/>
    <w:rsid w:val="00971156"/>
    <w:rsid w:val="00986F5E"/>
    <w:rsid w:val="009950C8"/>
    <w:rsid w:val="009A21EA"/>
    <w:rsid w:val="009C0DB5"/>
    <w:rsid w:val="00A07E64"/>
    <w:rsid w:val="00A103CA"/>
    <w:rsid w:val="00A32E29"/>
    <w:rsid w:val="00A54B1F"/>
    <w:rsid w:val="00A8171C"/>
    <w:rsid w:val="00A93E2E"/>
    <w:rsid w:val="00AB44BF"/>
    <w:rsid w:val="00B139AF"/>
    <w:rsid w:val="00B46B71"/>
    <w:rsid w:val="00B56DB3"/>
    <w:rsid w:val="00C164D7"/>
    <w:rsid w:val="00C7013C"/>
    <w:rsid w:val="00C74247"/>
    <w:rsid w:val="00CA3D9C"/>
    <w:rsid w:val="00CA4AF8"/>
    <w:rsid w:val="00D56CC4"/>
    <w:rsid w:val="00D605DB"/>
    <w:rsid w:val="00DC258E"/>
    <w:rsid w:val="00DE3CCE"/>
    <w:rsid w:val="00E62AFA"/>
    <w:rsid w:val="00E66C79"/>
    <w:rsid w:val="00EA09C8"/>
    <w:rsid w:val="00EA2D5E"/>
    <w:rsid w:val="00EC6B17"/>
    <w:rsid w:val="00F13A73"/>
    <w:rsid w:val="00F319AD"/>
    <w:rsid w:val="00F55A3B"/>
    <w:rsid w:val="00F81264"/>
    <w:rsid w:val="00FA4D34"/>
    <w:rsid w:val="00FA7735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4511"/>
  <w15:docId w15:val="{47FEF1DB-2AAD-48D8-A8A9-9EF99615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Style">
    <w:name w:val="MyListStyle"/>
    <w:uiPriority w:val="99"/>
    <w:rsid w:val="00C7013C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0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E64"/>
  </w:style>
  <w:style w:type="paragraph" w:styleId="Footer">
    <w:name w:val="footer"/>
    <w:basedOn w:val="Normal"/>
    <w:link w:val="FooterChar"/>
    <w:uiPriority w:val="99"/>
    <w:unhideWhenUsed/>
    <w:rsid w:val="00A0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E64"/>
  </w:style>
  <w:style w:type="paragraph" w:styleId="NormalWeb">
    <w:name w:val="Normal (Web)"/>
    <w:basedOn w:val="Normal"/>
    <w:uiPriority w:val="99"/>
    <w:semiHidden/>
    <w:unhideWhenUsed/>
    <w:rsid w:val="00DE3CC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E3C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perforce.com/blog/sca/what-secure-cod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E5F698DA1C549966A8E8BB066CDE3" ma:contentTypeVersion="14" ma:contentTypeDescription="Create a new document." ma:contentTypeScope="" ma:versionID="55d988e4a6ae51bb419bd564d2cf34a7">
  <xsd:schema xmlns:xsd="http://www.w3.org/2001/XMLSchema" xmlns:xs="http://www.w3.org/2001/XMLSchema" xmlns:p="http://schemas.microsoft.com/office/2006/metadata/properties" xmlns:ns1="http://schemas.microsoft.com/sharepoint/v3" xmlns:ns3="28f30ec7-cda0-452f-9e08-a8f8e3d2e78b" xmlns:ns4="1c58d1c6-9846-43a6-bd76-951cf228d36a" targetNamespace="http://schemas.microsoft.com/office/2006/metadata/properties" ma:root="true" ma:fieldsID="f3bdf1832deb68a236d369a62a598fdf" ns1:_="" ns3:_="" ns4:_="">
    <xsd:import namespace="http://schemas.microsoft.com/sharepoint/v3"/>
    <xsd:import namespace="28f30ec7-cda0-452f-9e08-a8f8e3d2e78b"/>
    <xsd:import namespace="1c58d1c6-9846-43a6-bd76-951cf228d3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30ec7-cda0-452f-9e08-a8f8e3d2e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d1c6-9846-43a6-bd76-951cf228d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20DF54-A81D-411C-AD7F-1B802C2ADC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7193F25-FEED-4307-995C-65794C66A3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E6F69-0589-4FAC-B66D-33C4E2952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f30ec7-cda0-452f-9e08-a8f8e3d2e78b"/>
    <ds:schemaRef ds:uri="1c58d1c6-9846-43a6-bd76-951cf228d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Colton Willits</cp:lastModifiedBy>
  <cp:revision>64</cp:revision>
  <dcterms:created xsi:type="dcterms:W3CDTF">2020-12-01T02:47:00Z</dcterms:created>
  <dcterms:modified xsi:type="dcterms:W3CDTF">2020-12-02T05:12:00Z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0x0101001CEE5F698DA1C549966A8E8BB066CDE3</vt:lpwstr>
  </property>
</Properties>
</file>