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87"/>
      </w:tblGrid>
      <w:tr w:rsidR="00FE76BD" w:rsidRPr="004D5408" w:rsidTr="00273B78">
        <w:trPr>
          <w:trHeight w:val="1705"/>
        </w:trPr>
        <w:tc>
          <w:tcPr>
            <w:tcW w:w="9587" w:type="dxa"/>
          </w:tcPr>
          <w:p w:rsidR="00FE76BD" w:rsidRPr="004D5408" w:rsidRDefault="00FE76BD" w:rsidP="00273B78">
            <w:pPr>
              <w:pStyle w:val="Heading1"/>
              <w:tabs>
                <w:tab w:val="left" w:pos="4950"/>
              </w:tabs>
              <w:spacing w:before="0"/>
              <w:jc w:val="center"/>
              <w:outlineLvl w:val="0"/>
              <w:rPr>
                <w:smallCaps/>
                <w:color w:val="070C13" w:themeColor="accent1" w:themeShade="1A"/>
              </w:rPr>
            </w:pPr>
            <w:r w:rsidRPr="004D5408">
              <w:rPr>
                <w:smallCaps/>
                <w:color w:val="070C13" w:themeColor="accent1" w:themeShade="1A"/>
              </w:rPr>
              <w:t>USAF Academy</w:t>
            </w:r>
          </w:p>
          <w:p w:rsidR="00FE76BD" w:rsidRPr="004D5408" w:rsidRDefault="00FE76BD" w:rsidP="00273B78">
            <w:pPr>
              <w:pStyle w:val="Heading2"/>
              <w:tabs>
                <w:tab w:val="left" w:pos="4950"/>
              </w:tabs>
              <w:jc w:val="center"/>
              <w:outlineLvl w:val="1"/>
              <w:rPr>
                <w:smallCaps/>
                <w:color w:val="122030" w:themeColor="accent1" w:themeShade="40"/>
              </w:rPr>
            </w:pPr>
            <w:r w:rsidRPr="004D5408">
              <w:rPr>
                <w:smallCaps/>
                <w:color w:val="122030" w:themeColor="accent1" w:themeShade="40"/>
              </w:rPr>
              <w:t>Department of Electrical and Computer Engineering</w:t>
            </w:r>
          </w:p>
          <w:p w:rsidR="00FE76BD" w:rsidRPr="004D5408" w:rsidRDefault="00FE76BD" w:rsidP="00273B78">
            <w:pPr>
              <w:pStyle w:val="Heading3"/>
              <w:tabs>
                <w:tab w:val="left" w:pos="4950"/>
              </w:tabs>
              <w:jc w:val="center"/>
              <w:outlineLvl w:val="2"/>
              <w:rPr>
                <w:smallCaps/>
                <w:color w:val="244061" w:themeColor="accent1" w:themeShade="80"/>
              </w:rPr>
            </w:pPr>
            <w:r w:rsidRPr="004D5408">
              <w:rPr>
                <w:smallCaps/>
                <w:color w:val="244061" w:themeColor="accent1" w:themeShade="80"/>
              </w:rPr>
              <w:t xml:space="preserve">ECE </w:t>
            </w:r>
            <w:r w:rsidR="00E47E33">
              <w:rPr>
                <w:smallCaps/>
                <w:color w:val="244061" w:themeColor="accent1" w:themeShade="80"/>
              </w:rPr>
              <w:t>281 Graded Review #2</w:t>
            </w:r>
            <w:r w:rsidR="00E47E33">
              <w:rPr>
                <w:smallCaps/>
                <w:color w:val="244061" w:themeColor="accent1" w:themeShade="80"/>
              </w:rPr>
              <w:br/>
              <w:t>Spring 2016</w:t>
            </w:r>
          </w:p>
        </w:tc>
      </w:tr>
      <w:tr w:rsidR="00FE76BD" w:rsidRPr="004D5408" w:rsidTr="00273B78">
        <w:trPr>
          <w:trHeight w:val="810"/>
        </w:trPr>
        <w:tc>
          <w:tcPr>
            <w:tcW w:w="9587" w:type="dxa"/>
          </w:tcPr>
          <w:tbl>
            <w:tblPr>
              <w:tblStyle w:val="TableGrid"/>
              <w:tblW w:w="0" w:type="auto"/>
              <w:tblLayout w:type="fixed"/>
              <w:tblLook w:val="04A0" w:firstRow="1" w:lastRow="0" w:firstColumn="1" w:lastColumn="0" w:noHBand="0" w:noVBand="1"/>
            </w:tblPr>
            <w:tblGrid>
              <w:gridCol w:w="900"/>
              <w:gridCol w:w="3510"/>
              <w:gridCol w:w="3780"/>
              <w:gridCol w:w="1170"/>
            </w:tblGrid>
            <w:tr w:rsidR="00FE76BD" w:rsidRPr="004D5408" w:rsidTr="00273B78">
              <w:tc>
                <w:tcPr>
                  <w:tcW w:w="900" w:type="dxa"/>
                  <w:tcBorders>
                    <w:top w:val="nil"/>
                    <w:left w:val="nil"/>
                    <w:bottom w:val="nil"/>
                    <w:right w:val="nil"/>
                  </w:tcBorders>
                </w:tcPr>
                <w:p w:rsidR="00FE76BD" w:rsidRPr="004D5408" w:rsidRDefault="00FE76BD" w:rsidP="00273B78">
                  <w:pPr>
                    <w:jc w:val="right"/>
                    <w:rPr>
                      <w:b/>
                    </w:rPr>
                  </w:pPr>
                  <w:r w:rsidRPr="004D5408">
                    <w:rPr>
                      <w:b/>
                    </w:rPr>
                    <w:t>Name:</w:t>
                  </w:r>
                </w:p>
              </w:tc>
              <w:tc>
                <w:tcPr>
                  <w:tcW w:w="3510" w:type="dxa"/>
                  <w:tcBorders>
                    <w:top w:val="nil"/>
                    <w:left w:val="nil"/>
                    <w:bottom w:val="single" w:sz="8" w:space="0" w:color="808080" w:themeColor="background1" w:themeShade="80"/>
                    <w:right w:val="nil"/>
                  </w:tcBorders>
                </w:tcPr>
                <w:p w:rsidR="00FE76BD" w:rsidRPr="004D5408" w:rsidRDefault="00FE76BD" w:rsidP="00273B78">
                  <w:pPr>
                    <w:jc w:val="right"/>
                    <w:rPr>
                      <w:b/>
                    </w:rPr>
                  </w:pPr>
                </w:p>
              </w:tc>
              <w:tc>
                <w:tcPr>
                  <w:tcW w:w="3780" w:type="dxa"/>
                  <w:tcBorders>
                    <w:top w:val="nil"/>
                    <w:left w:val="nil"/>
                    <w:bottom w:val="nil"/>
                    <w:right w:val="nil"/>
                  </w:tcBorders>
                </w:tcPr>
                <w:p w:rsidR="00FE76BD" w:rsidRPr="004D5408" w:rsidRDefault="00FE76BD" w:rsidP="00273B78">
                  <w:pPr>
                    <w:jc w:val="right"/>
                    <w:rPr>
                      <w:b/>
                    </w:rPr>
                  </w:pPr>
                  <w:r w:rsidRPr="004D5408">
                    <w:rPr>
                      <w:b/>
                    </w:rPr>
                    <w:t>Section:</w:t>
                  </w:r>
                </w:p>
              </w:tc>
              <w:tc>
                <w:tcPr>
                  <w:tcW w:w="1170" w:type="dxa"/>
                  <w:tcBorders>
                    <w:top w:val="nil"/>
                    <w:left w:val="nil"/>
                    <w:bottom w:val="single" w:sz="8" w:space="0" w:color="808080" w:themeColor="background1" w:themeShade="80"/>
                    <w:right w:val="nil"/>
                  </w:tcBorders>
                </w:tcPr>
                <w:p w:rsidR="00FE76BD" w:rsidRPr="004D5408" w:rsidRDefault="00FE76BD" w:rsidP="00273B78">
                  <w:pPr>
                    <w:jc w:val="right"/>
                    <w:rPr>
                      <w:b/>
                    </w:rPr>
                  </w:pPr>
                </w:p>
              </w:tc>
            </w:tr>
          </w:tbl>
          <w:p w:rsidR="00FE76BD" w:rsidRPr="004D5408" w:rsidRDefault="00FE76BD" w:rsidP="00273B78">
            <w:pPr>
              <w:jc w:val="right"/>
              <w:rPr>
                <w:b/>
              </w:rPr>
            </w:pPr>
          </w:p>
        </w:tc>
      </w:tr>
      <w:tr w:rsidR="00FE76BD" w:rsidRPr="004D5408" w:rsidTr="00273B78">
        <w:trPr>
          <w:trHeight w:val="6300"/>
        </w:trPr>
        <w:tc>
          <w:tcPr>
            <w:tcW w:w="9587" w:type="dxa"/>
          </w:tcPr>
          <w:tbl>
            <w:tblPr>
              <w:tblStyle w:val="TableGrid"/>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0"/>
              <w:gridCol w:w="7131"/>
            </w:tblGrid>
            <w:tr w:rsidR="00FE76BD" w:rsidRPr="004D5408" w:rsidTr="00273B78">
              <w:trPr>
                <w:trHeight w:val="890"/>
              </w:trPr>
              <w:tc>
                <w:tcPr>
                  <w:tcW w:w="2240" w:type="dxa"/>
                  <w:tcBorders>
                    <w:top w:val="single" w:sz="4" w:space="0" w:color="auto"/>
                    <w:bottom w:val="single" w:sz="4" w:space="0" w:color="auto"/>
                  </w:tcBorders>
                </w:tcPr>
                <w:p w:rsidR="00FE76BD" w:rsidRPr="004D5408" w:rsidRDefault="00FE76BD" w:rsidP="00273B78">
                  <w:pPr>
                    <w:jc w:val="right"/>
                    <w:rPr>
                      <w:b/>
                    </w:rPr>
                  </w:pPr>
                  <w:r w:rsidRPr="004D5408">
                    <w:rPr>
                      <w:b/>
                    </w:rPr>
                    <w:t>Academic Security</w:t>
                  </w:r>
                </w:p>
              </w:tc>
              <w:tc>
                <w:tcPr>
                  <w:tcW w:w="7131" w:type="dxa"/>
                  <w:tcBorders>
                    <w:top w:val="single" w:sz="4" w:space="0" w:color="auto"/>
                    <w:bottom w:val="single" w:sz="4" w:space="0" w:color="auto"/>
                  </w:tcBorders>
                </w:tcPr>
                <w:p w:rsidR="00FE76BD" w:rsidRPr="004D5408" w:rsidRDefault="00FE76BD" w:rsidP="00273B78">
                  <w:r w:rsidRPr="004D5408">
                    <w:t xml:space="preserve">This examination is not released from academic security until </w:t>
                  </w:r>
                  <w:r w:rsidRPr="004D5408">
                    <w:rPr>
                      <w:b/>
                      <w:color w:val="FF0000"/>
                    </w:rPr>
                    <w:t>1700</w:t>
                  </w:r>
                  <w:r w:rsidRPr="004D5408">
                    <w:t xml:space="preserve"> on </w:t>
                  </w:r>
                  <w:r w:rsidRPr="004D5408">
                    <w:rPr>
                      <w:b/>
                      <w:color w:val="FF0000"/>
                    </w:rPr>
                    <w:t>8 April 2015</w:t>
                  </w:r>
                  <w:r w:rsidRPr="004D5408">
                    <w:t>.  Until this time, you may not discuss the examination contents or the course material with anyone other than your instructor.</w:t>
                  </w:r>
                </w:p>
              </w:tc>
            </w:tr>
            <w:tr w:rsidR="00FE76BD" w:rsidRPr="004D5408" w:rsidTr="00273B78">
              <w:trPr>
                <w:trHeight w:val="1430"/>
              </w:trPr>
              <w:tc>
                <w:tcPr>
                  <w:tcW w:w="2240" w:type="dxa"/>
                  <w:tcBorders>
                    <w:top w:val="single" w:sz="4" w:space="0" w:color="auto"/>
                    <w:bottom w:val="single" w:sz="4" w:space="0" w:color="auto"/>
                  </w:tcBorders>
                </w:tcPr>
                <w:p w:rsidR="00FE76BD" w:rsidRPr="004D5408" w:rsidRDefault="00FE76BD" w:rsidP="00273B78">
                  <w:pPr>
                    <w:jc w:val="right"/>
                    <w:rPr>
                      <w:b/>
                    </w:rPr>
                  </w:pPr>
                  <w:r w:rsidRPr="004D5408">
                    <w:rPr>
                      <w:b/>
                    </w:rPr>
                    <w:t>Integrity</w:t>
                  </w:r>
                </w:p>
              </w:tc>
              <w:tc>
                <w:tcPr>
                  <w:tcW w:w="7131" w:type="dxa"/>
                  <w:tcBorders>
                    <w:top w:val="single" w:sz="4" w:space="0" w:color="auto"/>
                    <w:bottom w:val="single" w:sz="4" w:space="0" w:color="auto"/>
                  </w:tcBorders>
                </w:tcPr>
                <w:p w:rsidR="00FE76BD" w:rsidRPr="004D5408" w:rsidRDefault="00FE76BD" w:rsidP="00273B78">
                  <w:r w:rsidRPr="004D5408">
                    <w:t>Your honor is extremely important.  This academic security policy is designed to help you succeed in meeting academic requirements while practicing the honorable behavior our country rightfully demands of its military.  Do not compromise your integrity by violating academic security or by taking unfair advantage of your classmates.</w:t>
                  </w:r>
                </w:p>
              </w:tc>
            </w:tr>
            <w:tr w:rsidR="00FE76BD" w:rsidRPr="004D5408" w:rsidTr="00273B78">
              <w:trPr>
                <w:trHeight w:val="890"/>
              </w:trPr>
              <w:tc>
                <w:tcPr>
                  <w:tcW w:w="2240" w:type="dxa"/>
                  <w:tcBorders>
                    <w:top w:val="single" w:sz="4" w:space="0" w:color="auto"/>
                    <w:bottom w:val="single" w:sz="4" w:space="0" w:color="auto"/>
                  </w:tcBorders>
                </w:tcPr>
                <w:p w:rsidR="00FE76BD" w:rsidRPr="004D5408" w:rsidRDefault="00FE76BD" w:rsidP="00273B78">
                  <w:pPr>
                    <w:jc w:val="right"/>
                    <w:rPr>
                      <w:b/>
                    </w:rPr>
                  </w:pPr>
                  <w:r w:rsidRPr="004D5408">
                    <w:rPr>
                      <w:b/>
                    </w:rPr>
                    <w:t>Authorized Resources</w:t>
                  </w:r>
                </w:p>
              </w:tc>
              <w:tc>
                <w:tcPr>
                  <w:tcW w:w="7131" w:type="dxa"/>
                  <w:tcBorders>
                    <w:top w:val="single" w:sz="4" w:space="0" w:color="auto"/>
                    <w:bottom w:val="single" w:sz="4" w:space="0" w:color="auto"/>
                  </w:tcBorders>
                </w:tcPr>
                <w:p w:rsidR="00FE76BD" w:rsidRPr="004D5408" w:rsidRDefault="00FE76BD" w:rsidP="00FE76BD">
                  <w:pPr>
                    <w:pStyle w:val="ListParagraph"/>
                    <w:numPr>
                      <w:ilvl w:val="0"/>
                      <w:numId w:val="1"/>
                    </w:numPr>
                    <w:ind w:left="252" w:hanging="270"/>
                  </w:pPr>
                  <w:r w:rsidRPr="004D5408">
                    <w:t>Any calculator without stored relevant information and which does not convert between number systems.</w:t>
                  </w:r>
                </w:p>
              </w:tc>
            </w:tr>
            <w:tr w:rsidR="00FE76BD" w:rsidRPr="004D5408" w:rsidTr="00273B78">
              <w:trPr>
                <w:trHeight w:val="1430"/>
              </w:trPr>
              <w:tc>
                <w:tcPr>
                  <w:tcW w:w="2240" w:type="dxa"/>
                  <w:tcBorders>
                    <w:top w:val="single" w:sz="4" w:space="0" w:color="auto"/>
                    <w:bottom w:val="single" w:sz="4" w:space="0" w:color="auto"/>
                  </w:tcBorders>
                </w:tcPr>
                <w:p w:rsidR="00FE76BD" w:rsidRPr="004D5408" w:rsidRDefault="00FE76BD" w:rsidP="00273B78">
                  <w:pPr>
                    <w:jc w:val="right"/>
                    <w:rPr>
                      <w:b/>
                    </w:rPr>
                  </w:pPr>
                  <w:r w:rsidRPr="004D5408">
                    <w:rPr>
                      <w:b/>
                    </w:rPr>
                    <w:t>Instructions</w:t>
                  </w:r>
                </w:p>
              </w:tc>
              <w:tc>
                <w:tcPr>
                  <w:tcW w:w="7131" w:type="dxa"/>
                  <w:tcBorders>
                    <w:top w:val="single" w:sz="4" w:space="0" w:color="auto"/>
                    <w:bottom w:val="single" w:sz="4" w:space="0" w:color="auto"/>
                  </w:tcBorders>
                </w:tcPr>
                <w:p w:rsidR="00FE76BD" w:rsidRPr="004D5408" w:rsidRDefault="00FE76BD" w:rsidP="00FE76BD">
                  <w:pPr>
                    <w:pStyle w:val="ListParagraph"/>
                    <w:numPr>
                      <w:ilvl w:val="0"/>
                      <w:numId w:val="2"/>
                    </w:numPr>
                    <w:ind w:left="262" w:hanging="262"/>
                    <w:rPr>
                      <w:b/>
                    </w:rPr>
                  </w:pPr>
                  <w:r w:rsidRPr="004D5408">
                    <w:rPr>
                      <w:b/>
                    </w:rPr>
                    <w:t>Show all work for full credit</w:t>
                  </w:r>
                </w:p>
                <w:p w:rsidR="00FE76BD" w:rsidRPr="004D5408" w:rsidRDefault="00FE76BD" w:rsidP="00FE76BD">
                  <w:pPr>
                    <w:pStyle w:val="ListParagraph"/>
                    <w:numPr>
                      <w:ilvl w:val="0"/>
                      <w:numId w:val="2"/>
                    </w:numPr>
                    <w:ind w:left="262" w:hanging="262"/>
                  </w:pPr>
                  <w:r w:rsidRPr="004D5408">
                    <w:t>Box or circle your final answer.</w:t>
                  </w:r>
                </w:p>
                <w:p w:rsidR="00FE76BD" w:rsidRPr="004D5408" w:rsidRDefault="00FE76BD" w:rsidP="00FE76BD">
                  <w:pPr>
                    <w:pStyle w:val="ListParagraph"/>
                    <w:numPr>
                      <w:ilvl w:val="0"/>
                      <w:numId w:val="2"/>
                    </w:numPr>
                    <w:ind w:left="262" w:hanging="262"/>
                  </w:pPr>
                  <w:r w:rsidRPr="004D5408">
                    <w:t>For all numerical answers, use engineering notation and include units.</w:t>
                  </w:r>
                </w:p>
                <w:p w:rsidR="00FE76BD" w:rsidRPr="004D5408" w:rsidRDefault="00FE76BD" w:rsidP="00FE76BD">
                  <w:pPr>
                    <w:pStyle w:val="ListParagraph"/>
                    <w:numPr>
                      <w:ilvl w:val="0"/>
                      <w:numId w:val="2"/>
                    </w:numPr>
                    <w:ind w:left="262" w:hanging="262"/>
                  </w:pPr>
                  <w:r w:rsidRPr="004D5408">
                    <w:t>Completely label all your diagrams, drawings, graphs, etc. for full credit.</w:t>
                  </w:r>
                </w:p>
                <w:p w:rsidR="00FE76BD" w:rsidRPr="004D5408" w:rsidRDefault="00FE76BD" w:rsidP="00E47E33">
                  <w:pPr>
                    <w:pStyle w:val="ListParagraph"/>
                    <w:numPr>
                      <w:ilvl w:val="0"/>
                      <w:numId w:val="2"/>
                    </w:numPr>
                    <w:ind w:left="262" w:hanging="262"/>
                  </w:pPr>
                  <w:r w:rsidRPr="004D5408">
                    <w:t xml:space="preserve">You have </w:t>
                  </w:r>
                  <w:r w:rsidRPr="004D5408">
                    <w:rPr>
                      <w:b/>
                    </w:rPr>
                    <w:t>5</w:t>
                  </w:r>
                  <w:r w:rsidR="00E47E33">
                    <w:rPr>
                      <w:b/>
                    </w:rPr>
                    <w:t>3</w:t>
                  </w:r>
                  <w:r w:rsidRPr="004D5408">
                    <w:rPr>
                      <w:b/>
                    </w:rPr>
                    <w:t xml:space="preserve"> minutes</w:t>
                  </w:r>
                  <w:r w:rsidRPr="004D5408">
                    <w:t xml:space="preserve"> to complete this exam.</w:t>
                  </w:r>
                </w:p>
              </w:tc>
            </w:tr>
          </w:tbl>
          <w:p w:rsidR="00FE76BD" w:rsidRPr="004D5408" w:rsidRDefault="00FE76BD" w:rsidP="00273B78"/>
        </w:tc>
      </w:tr>
      <w:tr w:rsidR="00FE76BD" w:rsidRPr="004D5408" w:rsidTr="00273B78">
        <w:trPr>
          <w:trHeight w:val="4140"/>
        </w:trPr>
        <w:tc>
          <w:tcPr>
            <w:tcW w:w="9587" w:type="dxa"/>
          </w:tcPr>
          <w:tbl>
            <w:tblPr>
              <w:tblStyle w:val="MediumList2-Accent3"/>
              <w:tblW w:w="0" w:type="auto"/>
              <w:jc w:val="center"/>
              <w:tblLayout w:type="fixed"/>
              <w:tblLook w:val="04A0" w:firstRow="1" w:lastRow="0" w:firstColumn="1" w:lastColumn="0" w:noHBand="0" w:noVBand="1"/>
            </w:tblPr>
            <w:tblGrid>
              <w:gridCol w:w="2163"/>
              <w:gridCol w:w="2163"/>
              <w:gridCol w:w="2163"/>
            </w:tblGrid>
            <w:tr w:rsidR="00FE76BD" w:rsidRPr="004D5408" w:rsidTr="00273B78">
              <w:trPr>
                <w:cnfStyle w:val="100000000000" w:firstRow="1" w:lastRow="0" w:firstColumn="0" w:lastColumn="0" w:oddVBand="0" w:evenVBand="0" w:oddHBand="0" w:evenHBand="0" w:firstRowFirstColumn="0" w:firstRowLastColumn="0" w:lastRowFirstColumn="0" w:lastRowLastColumn="0"/>
                <w:trHeight w:val="571"/>
                <w:jc w:val="center"/>
              </w:trPr>
              <w:tc>
                <w:tcPr>
                  <w:cnfStyle w:val="001000000100" w:firstRow="0" w:lastRow="0" w:firstColumn="1" w:lastColumn="0" w:oddVBand="0" w:evenVBand="0" w:oddHBand="0" w:evenHBand="0" w:firstRowFirstColumn="1" w:firstRowLastColumn="0" w:lastRowFirstColumn="0" w:lastRowLastColumn="0"/>
                  <w:tcW w:w="2163" w:type="dxa"/>
                  <w:tcBorders>
                    <w:bottom w:val="single" w:sz="24" w:space="0" w:color="808080" w:themeColor="background1" w:themeShade="80"/>
                  </w:tcBorders>
                  <w:vAlign w:val="center"/>
                </w:tcPr>
                <w:p w:rsidR="00FE76BD" w:rsidRPr="004D5408" w:rsidRDefault="00FE76BD" w:rsidP="00273B78">
                  <w:pPr>
                    <w:jc w:val="center"/>
                    <w:rPr>
                      <w:b/>
                    </w:rPr>
                  </w:pPr>
                  <w:r w:rsidRPr="004D5408">
                    <w:rPr>
                      <w:b/>
                    </w:rPr>
                    <w:t>Problem</w:t>
                  </w:r>
                </w:p>
              </w:tc>
              <w:tc>
                <w:tcPr>
                  <w:tcW w:w="2163" w:type="dxa"/>
                  <w:tcBorders>
                    <w:bottom w:val="single" w:sz="24" w:space="0" w:color="808080" w:themeColor="background1" w:themeShade="80"/>
                  </w:tcBorders>
                  <w:vAlign w:val="center"/>
                </w:tcPr>
                <w:p w:rsidR="00FE76BD" w:rsidRPr="004D5408" w:rsidRDefault="00FE76BD" w:rsidP="00273B78">
                  <w:pPr>
                    <w:jc w:val="center"/>
                    <w:cnfStyle w:val="100000000000" w:firstRow="1" w:lastRow="0" w:firstColumn="0" w:lastColumn="0" w:oddVBand="0" w:evenVBand="0" w:oddHBand="0" w:evenHBand="0" w:firstRowFirstColumn="0" w:firstRowLastColumn="0" w:lastRowFirstColumn="0" w:lastRowLastColumn="0"/>
                    <w:rPr>
                      <w:b/>
                    </w:rPr>
                  </w:pPr>
                  <w:r w:rsidRPr="004D5408">
                    <w:rPr>
                      <w:b/>
                    </w:rPr>
                    <w:t>Value</w:t>
                  </w:r>
                </w:p>
              </w:tc>
              <w:tc>
                <w:tcPr>
                  <w:tcW w:w="2163" w:type="dxa"/>
                  <w:tcBorders>
                    <w:bottom w:val="single" w:sz="24" w:space="0" w:color="808080" w:themeColor="background1" w:themeShade="80"/>
                  </w:tcBorders>
                  <w:vAlign w:val="center"/>
                </w:tcPr>
                <w:p w:rsidR="00FE76BD" w:rsidRPr="004D5408" w:rsidRDefault="00FE76BD" w:rsidP="00273B78">
                  <w:pPr>
                    <w:jc w:val="center"/>
                    <w:cnfStyle w:val="100000000000" w:firstRow="1" w:lastRow="0" w:firstColumn="0" w:lastColumn="0" w:oddVBand="0" w:evenVBand="0" w:oddHBand="0" w:evenHBand="0" w:firstRowFirstColumn="0" w:firstRowLastColumn="0" w:lastRowFirstColumn="0" w:lastRowLastColumn="0"/>
                    <w:rPr>
                      <w:b/>
                    </w:rPr>
                  </w:pPr>
                  <w:r w:rsidRPr="004D5408">
                    <w:rPr>
                      <w:b/>
                    </w:rPr>
                    <w:t>Earned</w:t>
                  </w:r>
                </w:p>
              </w:tc>
            </w:tr>
            <w:tr w:rsidR="00FE76BD" w:rsidRPr="004D5408" w:rsidTr="00273B78">
              <w:trPr>
                <w:cnfStyle w:val="000000100000" w:firstRow="0" w:lastRow="0" w:firstColumn="0" w:lastColumn="0" w:oddVBand="0" w:evenVBand="0" w:oddHBand="1"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2163" w:type="dxa"/>
                  <w:tcBorders>
                    <w:top w:val="single" w:sz="24" w:space="0" w:color="808080" w:themeColor="background1" w:themeShade="80"/>
                    <w:right w:val="single" w:sz="8" w:space="0" w:color="808080" w:themeColor="background1" w:themeShade="80"/>
                  </w:tcBorders>
                  <w:vAlign w:val="center"/>
                </w:tcPr>
                <w:p w:rsidR="00FE76BD" w:rsidRPr="004D5408" w:rsidRDefault="00FE76BD" w:rsidP="00273B78">
                  <w:pPr>
                    <w:jc w:val="center"/>
                  </w:pPr>
                  <w:r w:rsidRPr="004D5408">
                    <w:t>1</w:t>
                  </w:r>
                </w:p>
              </w:tc>
              <w:tc>
                <w:tcPr>
                  <w:tcW w:w="2163" w:type="dxa"/>
                  <w:tcBorders>
                    <w:top w:val="single" w:sz="24" w:space="0" w:color="808080" w:themeColor="background1" w:themeShade="80"/>
                    <w:left w:val="single" w:sz="8" w:space="0" w:color="808080" w:themeColor="background1" w:themeShade="80"/>
                    <w:right w:val="single" w:sz="8" w:space="0" w:color="808080" w:themeColor="background1" w:themeShade="80"/>
                  </w:tcBorders>
                  <w:vAlign w:val="center"/>
                </w:tcPr>
                <w:p w:rsidR="00FE76BD" w:rsidRPr="004D5408" w:rsidRDefault="00FE76BD" w:rsidP="00273B78">
                  <w:pPr>
                    <w:jc w:val="center"/>
                    <w:cnfStyle w:val="000000100000" w:firstRow="0" w:lastRow="0" w:firstColumn="0" w:lastColumn="0" w:oddVBand="0" w:evenVBand="0" w:oddHBand="1" w:evenHBand="0" w:firstRowFirstColumn="0" w:firstRowLastColumn="0" w:lastRowFirstColumn="0" w:lastRowLastColumn="0"/>
                  </w:pPr>
                  <w:r w:rsidRPr="004D5408">
                    <w:t>20</w:t>
                  </w:r>
                </w:p>
              </w:tc>
              <w:tc>
                <w:tcPr>
                  <w:tcW w:w="2163" w:type="dxa"/>
                  <w:tcBorders>
                    <w:top w:val="single" w:sz="24" w:space="0" w:color="808080" w:themeColor="background1" w:themeShade="80"/>
                    <w:left w:val="single" w:sz="8" w:space="0" w:color="808080" w:themeColor="background1" w:themeShade="80"/>
                  </w:tcBorders>
                  <w:vAlign w:val="center"/>
                </w:tcPr>
                <w:p w:rsidR="00FE76BD" w:rsidRPr="004D5408" w:rsidRDefault="00FE76BD" w:rsidP="00273B78">
                  <w:pPr>
                    <w:jc w:val="center"/>
                    <w:cnfStyle w:val="000000100000" w:firstRow="0" w:lastRow="0" w:firstColumn="0" w:lastColumn="0" w:oddVBand="0" w:evenVBand="0" w:oddHBand="1" w:evenHBand="0" w:firstRowFirstColumn="0" w:firstRowLastColumn="0" w:lastRowFirstColumn="0" w:lastRowLastColumn="0"/>
                  </w:pPr>
                </w:p>
              </w:tc>
            </w:tr>
            <w:tr w:rsidR="00FE76BD" w:rsidRPr="004D5408" w:rsidTr="00273B78">
              <w:trPr>
                <w:trHeight w:val="571"/>
                <w:jc w:val="center"/>
              </w:trPr>
              <w:tc>
                <w:tcPr>
                  <w:cnfStyle w:val="001000000000" w:firstRow="0" w:lastRow="0" w:firstColumn="1" w:lastColumn="0" w:oddVBand="0" w:evenVBand="0" w:oddHBand="0" w:evenHBand="0" w:firstRowFirstColumn="0" w:firstRowLastColumn="0" w:lastRowFirstColumn="0" w:lastRowLastColumn="0"/>
                  <w:tcW w:w="2163" w:type="dxa"/>
                  <w:tcBorders>
                    <w:right w:val="single" w:sz="8" w:space="0" w:color="808080" w:themeColor="background1" w:themeShade="80"/>
                  </w:tcBorders>
                  <w:vAlign w:val="center"/>
                </w:tcPr>
                <w:p w:rsidR="00FE76BD" w:rsidRPr="004D5408" w:rsidRDefault="00FE76BD" w:rsidP="00273B78">
                  <w:pPr>
                    <w:jc w:val="center"/>
                  </w:pPr>
                  <w:r w:rsidRPr="004D5408">
                    <w:t>2</w:t>
                  </w:r>
                </w:p>
              </w:tc>
              <w:tc>
                <w:tcPr>
                  <w:tcW w:w="2163" w:type="dxa"/>
                  <w:tcBorders>
                    <w:left w:val="single" w:sz="8" w:space="0" w:color="808080" w:themeColor="background1" w:themeShade="80"/>
                    <w:right w:val="single" w:sz="8" w:space="0" w:color="808080" w:themeColor="background1" w:themeShade="80"/>
                  </w:tcBorders>
                  <w:vAlign w:val="center"/>
                </w:tcPr>
                <w:p w:rsidR="00FE76BD" w:rsidRPr="004D5408" w:rsidRDefault="00FE76BD" w:rsidP="00273B78">
                  <w:pPr>
                    <w:jc w:val="center"/>
                    <w:cnfStyle w:val="000000000000" w:firstRow="0" w:lastRow="0" w:firstColumn="0" w:lastColumn="0" w:oddVBand="0" w:evenVBand="0" w:oddHBand="0" w:evenHBand="0" w:firstRowFirstColumn="0" w:firstRowLastColumn="0" w:lastRowFirstColumn="0" w:lastRowLastColumn="0"/>
                  </w:pPr>
                  <w:r w:rsidRPr="004D5408">
                    <w:t>20</w:t>
                  </w:r>
                </w:p>
              </w:tc>
              <w:tc>
                <w:tcPr>
                  <w:tcW w:w="2163" w:type="dxa"/>
                  <w:tcBorders>
                    <w:left w:val="single" w:sz="8" w:space="0" w:color="808080" w:themeColor="background1" w:themeShade="80"/>
                  </w:tcBorders>
                  <w:vAlign w:val="center"/>
                </w:tcPr>
                <w:p w:rsidR="00FE76BD" w:rsidRPr="004D5408" w:rsidRDefault="00FE76BD" w:rsidP="00273B78">
                  <w:pPr>
                    <w:jc w:val="center"/>
                    <w:cnfStyle w:val="000000000000" w:firstRow="0" w:lastRow="0" w:firstColumn="0" w:lastColumn="0" w:oddVBand="0" w:evenVBand="0" w:oddHBand="0" w:evenHBand="0" w:firstRowFirstColumn="0" w:firstRowLastColumn="0" w:lastRowFirstColumn="0" w:lastRowLastColumn="0"/>
                  </w:pPr>
                </w:p>
              </w:tc>
            </w:tr>
            <w:tr w:rsidR="00FE76BD" w:rsidRPr="004D5408" w:rsidTr="00273B78">
              <w:trPr>
                <w:cnfStyle w:val="000000100000" w:firstRow="0" w:lastRow="0" w:firstColumn="0" w:lastColumn="0" w:oddVBand="0" w:evenVBand="0" w:oddHBand="1"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2163" w:type="dxa"/>
                  <w:tcBorders>
                    <w:right w:val="single" w:sz="8" w:space="0" w:color="808080" w:themeColor="background1" w:themeShade="80"/>
                  </w:tcBorders>
                  <w:vAlign w:val="center"/>
                </w:tcPr>
                <w:p w:rsidR="00FE76BD" w:rsidRPr="004D5408" w:rsidRDefault="00FE76BD" w:rsidP="00273B78">
                  <w:pPr>
                    <w:jc w:val="center"/>
                  </w:pPr>
                  <w:r w:rsidRPr="004D5408">
                    <w:t>3</w:t>
                  </w:r>
                </w:p>
              </w:tc>
              <w:tc>
                <w:tcPr>
                  <w:tcW w:w="2163" w:type="dxa"/>
                  <w:tcBorders>
                    <w:left w:val="single" w:sz="8" w:space="0" w:color="808080" w:themeColor="background1" w:themeShade="80"/>
                    <w:right w:val="single" w:sz="8" w:space="0" w:color="808080" w:themeColor="background1" w:themeShade="80"/>
                  </w:tcBorders>
                  <w:vAlign w:val="center"/>
                </w:tcPr>
                <w:p w:rsidR="00FE76BD" w:rsidRPr="004D5408" w:rsidRDefault="00FE76BD" w:rsidP="00273B78">
                  <w:pPr>
                    <w:jc w:val="center"/>
                    <w:cnfStyle w:val="000000100000" w:firstRow="0" w:lastRow="0" w:firstColumn="0" w:lastColumn="0" w:oddVBand="0" w:evenVBand="0" w:oddHBand="1" w:evenHBand="0" w:firstRowFirstColumn="0" w:firstRowLastColumn="0" w:lastRowFirstColumn="0" w:lastRowLastColumn="0"/>
                  </w:pPr>
                  <w:r w:rsidRPr="004D5408">
                    <w:t>20</w:t>
                  </w:r>
                </w:p>
              </w:tc>
              <w:tc>
                <w:tcPr>
                  <w:tcW w:w="2163" w:type="dxa"/>
                  <w:tcBorders>
                    <w:left w:val="single" w:sz="8" w:space="0" w:color="808080" w:themeColor="background1" w:themeShade="80"/>
                  </w:tcBorders>
                  <w:vAlign w:val="center"/>
                </w:tcPr>
                <w:p w:rsidR="00FE76BD" w:rsidRPr="004D5408" w:rsidRDefault="00FE76BD" w:rsidP="00273B78">
                  <w:pPr>
                    <w:jc w:val="center"/>
                    <w:cnfStyle w:val="000000100000" w:firstRow="0" w:lastRow="0" w:firstColumn="0" w:lastColumn="0" w:oddVBand="0" w:evenVBand="0" w:oddHBand="1" w:evenHBand="0" w:firstRowFirstColumn="0" w:firstRowLastColumn="0" w:lastRowFirstColumn="0" w:lastRowLastColumn="0"/>
                  </w:pPr>
                </w:p>
              </w:tc>
            </w:tr>
            <w:tr w:rsidR="00FE76BD" w:rsidRPr="004D5408" w:rsidTr="00273B78">
              <w:trPr>
                <w:trHeight w:val="571"/>
                <w:jc w:val="center"/>
              </w:trPr>
              <w:tc>
                <w:tcPr>
                  <w:cnfStyle w:val="001000000000" w:firstRow="0" w:lastRow="0" w:firstColumn="1" w:lastColumn="0" w:oddVBand="0" w:evenVBand="0" w:oddHBand="0" w:evenHBand="0" w:firstRowFirstColumn="0" w:firstRowLastColumn="0" w:lastRowFirstColumn="0" w:lastRowLastColumn="0"/>
                  <w:tcW w:w="2163" w:type="dxa"/>
                  <w:tcBorders>
                    <w:right w:val="single" w:sz="8" w:space="0" w:color="808080" w:themeColor="background1" w:themeShade="80"/>
                  </w:tcBorders>
                  <w:vAlign w:val="center"/>
                </w:tcPr>
                <w:p w:rsidR="00FE76BD" w:rsidRPr="004D5408" w:rsidRDefault="00FE76BD" w:rsidP="00273B78">
                  <w:pPr>
                    <w:jc w:val="center"/>
                  </w:pPr>
                  <w:r w:rsidRPr="004D5408">
                    <w:t>4</w:t>
                  </w:r>
                </w:p>
              </w:tc>
              <w:tc>
                <w:tcPr>
                  <w:tcW w:w="2163" w:type="dxa"/>
                  <w:tcBorders>
                    <w:left w:val="single" w:sz="8" w:space="0" w:color="808080" w:themeColor="background1" w:themeShade="80"/>
                    <w:right w:val="single" w:sz="8" w:space="0" w:color="808080" w:themeColor="background1" w:themeShade="80"/>
                  </w:tcBorders>
                  <w:vAlign w:val="center"/>
                </w:tcPr>
                <w:p w:rsidR="00FE76BD" w:rsidRPr="004D5408" w:rsidRDefault="00FE76BD" w:rsidP="00273B78">
                  <w:pPr>
                    <w:jc w:val="center"/>
                    <w:cnfStyle w:val="000000000000" w:firstRow="0" w:lastRow="0" w:firstColumn="0" w:lastColumn="0" w:oddVBand="0" w:evenVBand="0" w:oddHBand="0" w:evenHBand="0" w:firstRowFirstColumn="0" w:firstRowLastColumn="0" w:lastRowFirstColumn="0" w:lastRowLastColumn="0"/>
                  </w:pPr>
                  <w:r w:rsidRPr="004D5408">
                    <w:t>20</w:t>
                  </w:r>
                </w:p>
              </w:tc>
              <w:tc>
                <w:tcPr>
                  <w:tcW w:w="2163" w:type="dxa"/>
                  <w:tcBorders>
                    <w:left w:val="single" w:sz="8" w:space="0" w:color="808080" w:themeColor="background1" w:themeShade="80"/>
                  </w:tcBorders>
                  <w:vAlign w:val="center"/>
                </w:tcPr>
                <w:p w:rsidR="00FE76BD" w:rsidRPr="004D5408" w:rsidRDefault="00FE76BD" w:rsidP="00273B78">
                  <w:pPr>
                    <w:jc w:val="center"/>
                    <w:cnfStyle w:val="000000000000" w:firstRow="0" w:lastRow="0" w:firstColumn="0" w:lastColumn="0" w:oddVBand="0" w:evenVBand="0" w:oddHBand="0" w:evenHBand="0" w:firstRowFirstColumn="0" w:firstRowLastColumn="0" w:lastRowFirstColumn="0" w:lastRowLastColumn="0"/>
                  </w:pPr>
                </w:p>
              </w:tc>
            </w:tr>
            <w:tr w:rsidR="00FE76BD" w:rsidRPr="004D5408" w:rsidTr="00273B78">
              <w:trPr>
                <w:cnfStyle w:val="000000100000" w:firstRow="0" w:lastRow="0" w:firstColumn="0" w:lastColumn="0" w:oddVBand="0" w:evenVBand="0" w:oddHBand="1"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2163" w:type="dxa"/>
                  <w:tcBorders>
                    <w:right w:val="single" w:sz="8" w:space="0" w:color="808080" w:themeColor="background1" w:themeShade="80"/>
                  </w:tcBorders>
                  <w:vAlign w:val="center"/>
                </w:tcPr>
                <w:p w:rsidR="00FE76BD" w:rsidRPr="004D5408" w:rsidRDefault="00FE76BD" w:rsidP="00273B78">
                  <w:pPr>
                    <w:jc w:val="center"/>
                  </w:pPr>
                  <w:r w:rsidRPr="004D5408">
                    <w:t>5</w:t>
                  </w:r>
                </w:p>
              </w:tc>
              <w:tc>
                <w:tcPr>
                  <w:tcW w:w="2163" w:type="dxa"/>
                  <w:tcBorders>
                    <w:left w:val="single" w:sz="8" w:space="0" w:color="808080" w:themeColor="background1" w:themeShade="80"/>
                    <w:right w:val="single" w:sz="8" w:space="0" w:color="808080" w:themeColor="background1" w:themeShade="80"/>
                  </w:tcBorders>
                  <w:vAlign w:val="center"/>
                </w:tcPr>
                <w:p w:rsidR="00FE76BD" w:rsidRPr="004D5408" w:rsidRDefault="00FE76BD" w:rsidP="00273B78">
                  <w:pPr>
                    <w:jc w:val="center"/>
                    <w:cnfStyle w:val="000000100000" w:firstRow="0" w:lastRow="0" w:firstColumn="0" w:lastColumn="0" w:oddVBand="0" w:evenVBand="0" w:oddHBand="1" w:evenHBand="0" w:firstRowFirstColumn="0" w:firstRowLastColumn="0" w:lastRowFirstColumn="0" w:lastRowLastColumn="0"/>
                  </w:pPr>
                  <w:r w:rsidRPr="004D5408">
                    <w:t>20</w:t>
                  </w:r>
                </w:p>
              </w:tc>
              <w:tc>
                <w:tcPr>
                  <w:tcW w:w="2163" w:type="dxa"/>
                  <w:tcBorders>
                    <w:left w:val="single" w:sz="8" w:space="0" w:color="808080" w:themeColor="background1" w:themeShade="80"/>
                  </w:tcBorders>
                  <w:vAlign w:val="center"/>
                </w:tcPr>
                <w:p w:rsidR="00FE76BD" w:rsidRPr="004D5408" w:rsidRDefault="00FE76BD" w:rsidP="00273B78">
                  <w:pPr>
                    <w:jc w:val="center"/>
                    <w:cnfStyle w:val="000000100000" w:firstRow="0" w:lastRow="0" w:firstColumn="0" w:lastColumn="0" w:oddVBand="0" w:evenVBand="0" w:oddHBand="1" w:evenHBand="0" w:firstRowFirstColumn="0" w:firstRowLastColumn="0" w:lastRowFirstColumn="0" w:lastRowLastColumn="0"/>
                  </w:pPr>
                </w:p>
              </w:tc>
            </w:tr>
            <w:tr w:rsidR="00FE76BD" w:rsidRPr="004D5408" w:rsidTr="00273B78">
              <w:trPr>
                <w:trHeight w:val="571"/>
                <w:jc w:val="center"/>
              </w:trPr>
              <w:tc>
                <w:tcPr>
                  <w:cnfStyle w:val="001000000000" w:firstRow="0" w:lastRow="0" w:firstColumn="1" w:lastColumn="0" w:oddVBand="0" w:evenVBand="0" w:oddHBand="0" w:evenHBand="0" w:firstRowFirstColumn="0" w:firstRowLastColumn="0" w:lastRowFirstColumn="0" w:lastRowLastColumn="0"/>
                  <w:tcW w:w="2163" w:type="dxa"/>
                  <w:tcBorders>
                    <w:top w:val="single" w:sz="18" w:space="0" w:color="808080" w:themeColor="background1" w:themeShade="80"/>
                    <w:right w:val="single" w:sz="8" w:space="0" w:color="808080" w:themeColor="background1" w:themeShade="80"/>
                  </w:tcBorders>
                  <w:vAlign w:val="center"/>
                </w:tcPr>
                <w:p w:rsidR="00FE76BD" w:rsidRPr="004D5408" w:rsidRDefault="00FE76BD" w:rsidP="00273B78">
                  <w:pPr>
                    <w:jc w:val="center"/>
                  </w:pPr>
                  <w:r w:rsidRPr="004D5408">
                    <w:t>Total</w:t>
                  </w:r>
                </w:p>
              </w:tc>
              <w:tc>
                <w:tcPr>
                  <w:tcW w:w="2163" w:type="dxa"/>
                  <w:tcBorders>
                    <w:top w:val="single" w:sz="18" w:space="0" w:color="808080" w:themeColor="background1" w:themeShade="80"/>
                    <w:left w:val="single" w:sz="8" w:space="0" w:color="808080" w:themeColor="background1" w:themeShade="80"/>
                    <w:right w:val="single" w:sz="8" w:space="0" w:color="808080" w:themeColor="background1" w:themeShade="80"/>
                  </w:tcBorders>
                  <w:vAlign w:val="center"/>
                </w:tcPr>
                <w:p w:rsidR="00FE76BD" w:rsidRPr="004D5408" w:rsidRDefault="00FE76BD" w:rsidP="00273B78">
                  <w:pPr>
                    <w:jc w:val="center"/>
                    <w:cnfStyle w:val="000000000000" w:firstRow="0" w:lastRow="0" w:firstColumn="0" w:lastColumn="0" w:oddVBand="0" w:evenVBand="0" w:oddHBand="0" w:evenHBand="0" w:firstRowFirstColumn="0" w:firstRowLastColumn="0" w:lastRowFirstColumn="0" w:lastRowLastColumn="0"/>
                  </w:pPr>
                  <w:r w:rsidRPr="004D5408">
                    <w:t>100</w:t>
                  </w:r>
                </w:p>
              </w:tc>
              <w:tc>
                <w:tcPr>
                  <w:tcW w:w="2163" w:type="dxa"/>
                  <w:tcBorders>
                    <w:top w:val="single" w:sz="18" w:space="0" w:color="808080" w:themeColor="background1" w:themeShade="80"/>
                    <w:left w:val="single" w:sz="8" w:space="0" w:color="808080" w:themeColor="background1" w:themeShade="80"/>
                  </w:tcBorders>
                  <w:vAlign w:val="center"/>
                </w:tcPr>
                <w:p w:rsidR="00FE76BD" w:rsidRPr="004D5408" w:rsidRDefault="00FE76BD" w:rsidP="00273B78">
                  <w:pPr>
                    <w:jc w:val="center"/>
                    <w:cnfStyle w:val="000000000000" w:firstRow="0" w:lastRow="0" w:firstColumn="0" w:lastColumn="0" w:oddVBand="0" w:evenVBand="0" w:oddHBand="0" w:evenHBand="0" w:firstRowFirstColumn="0" w:firstRowLastColumn="0" w:lastRowFirstColumn="0" w:lastRowLastColumn="0"/>
                  </w:pPr>
                </w:p>
              </w:tc>
            </w:tr>
          </w:tbl>
          <w:p w:rsidR="00FE76BD" w:rsidRPr="004D5408" w:rsidRDefault="00FE76BD" w:rsidP="00273B78"/>
        </w:tc>
      </w:tr>
    </w:tbl>
    <w:p w:rsidR="00FE76BD" w:rsidRPr="004D5408" w:rsidRDefault="00FE76BD" w:rsidP="00FE76BD">
      <w:pPr>
        <w:sectPr w:rsidR="00FE76BD" w:rsidRPr="004D5408" w:rsidSect="00273B78">
          <w:headerReference w:type="default" r:id="rId8"/>
          <w:footerReference w:type="default" r:id="rId9"/>
          <w:pgSz w:w="12240" w:h="15840"/>
          <w:pgMar w:top="1440" w:right="1440" w:bottom="1440" w:left="1440" w:header="720" w:footer="720" w:gutter="0"/>
          <w:cols w:space="720"/>
          <w:titlePg/>
          <w:docGrid w:linePitch="360"/>
        </w:sectPr>
      </w:pPr>
    </w:p>
    <w:tbl>
      <w:tblPr>
        <w:tblStyle w:val="TableGrid"/>
        <w:tblW w:w="0" w:type="auto"/>
        <w:tblLook w:val="04A0" w:firstRow="1" w:lastRow="0" w:firstColumn="1" w:lastColumn="0" w:noHBand="0" w:noVBand="1"/>
      </w:tblPr>
      <w:tblGrid>
        <w:gridCol w:w="9576"/>
      </w:tblGrid>
      <w:tr w:rsidR="00FE76BD" w:rsidRPr="007A5301" w:rsidTr="00273B78">
        <w:trPr>
          <w:trHeight w:val="12860"/>
        </w:trPr>
        <w:tc>
          <w:tcPr>
            <w:tcW w:w="9576" w:type="dxa"/>
            <w:tcBorders>
              <w:top w:val="nil"/>
              <w:left w:val="nil"/>
              <w:bottom w:val="nil"/>
              <w:right w:val="nil"/>
            </w:tcBorders>
            <w:vAlign w:val="center"/>
          </w:tcPr>
          <w:p w:rsidR="00FE76BD" w:rsidRPr="004D5408" w:rsidRDefault="00FE76BD" w:rsidP="00273B78">
            <w:pPr>
              <w:jc w:val="center"/>
            </w:pPr>
            <w:r w:rsidRPr="004D5408">
              <w:lastRenderedPageBreak/>
              <w:t>This page intentionally left blank</w:t>
            </w:r>
          </w:p>
        </w:tc>
      </w:tr>
    </w:tbl>
    <w:p w:rsidR="00FE76BD" w:rsidRPr="007A5301" w:rsidRDefault="00FE76BD" w:rsidP="00FE76BD">
      <w:pPr>
        <w:rPr>
          <w:highlight w:val="yellow"/>
        </w:rPr>
        <w:sectPr w:rsidR="00FE76BD" w:rsidRPr="007A5301" w:rsidSect="00273B78">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FE76BD" w:rsidRPr="007A5301" w:rsidTr="00273B78">
        <w:tc>
          <w:tcPr>
            <w:tcW w:w="1188" w:type="dxa"/>
            <w:shd w:val="clear" w:color="auto" w:fill="auto"/>
          </w:tcPr>
          <w:p w:rsidR="00FE76BD" w:rsidRPr="00CF6AED" w:rsidRDefault="00FE76BD" w:rsidP="00273B78">
            <w:pPr>
              <w:rPr>
                <w:b/>
              </w:rPr>
            </w:pPr>
            <w:r w:rsidRPr="00CF6AED">
              <w:rPr>
                <w:b/>
              </w:rPr>
              <w:lastRenderedPageBreak/>
              <w:t>Problem 1</w:t>
            </w:r>
          </w:p>
        </w:tc>
        <w:tc>
          <w:tcPr>
            <w:tcW w:w="1350" w:type="dxa"/>
            <w:shd w:val="clear" w:color="auto" w:fill="auto"/>
          </w:tcPr>
          <w:p w:rsidR="00FE76BD" w:rsidRPr="00CF6AED" w:rsidRDefault="00FE76BD" w:rsidP="00273B78">
            <w:r w:rsidRPr="00CF6AED">
              <w:t>(20 points)</w:t>
            </w:r>
          </w:p>
        </w:tc>
        <w:tc>
          <w:tcPr>
            <w:tcW w:w="4500" w:type="dxa"/>
            <w:shd w:val="clear" w:color="auto" w:fill="auto"/>
          </w:tcPr>
          <w:p w:rsidR="00FE76BD" w:rsidRPr="00CF6AED" w:rsidRDefault="00FE76BD" w:rsidP="00273B78">
            <w:pPr>
              <w:jc w:val="center"/>
              <w:rPr>
                <w:i/>
              </w:rPr>
            </w:pPr>
            <w:r w:rsidRPr="00CF6AED">
              <w:rPr>
                <w:i/>
              </w:rPr>
              <w:t>General Knowledge</w:t>
            </w:r>
          </w:p>
        </w:tc>
        <w:tc>
          <w:tcPr>
            <w:tcW w:w="2538" w:type="dxa"/>
            <w:shd w:val="clear" w:color="auto" w:fill="auto"/>
          </w:tcPr>
          <w:p w:rsidR="00FE76BD" w:rsidRPr="00CF6AED" w:rsidRDefault="00FE76BD" w:rsidP="00273B78">
            <w:pPr>
              <w:jc w:val="right"/>
            </w:pPr>
          </w:p>
        </w:tc>
      </w:tr>
    </w:tbl>
    <w:p w:rsidR="00FE76BD" w:rsidRPr="00481B05" w:rsidRDefault="00481B05" w:rsidP="00481B05">
      <w:pPr>
        <w:pStyle w:val="ProblemSubpartShort"/>
        <w:numPr>
          <w:ilvl w:val="0"/>
          <w:numId w:val="4"/>
        </w:numPr>
        <w:spacing w:after="0"/>
        <w:ind w:left="360"/>
      </w:pPr>
      <w:r w:rsidRPr="00481B05">
        <w:t xml:space="preserve"> </w:t>
      </w:r>
      <w:r>
        <w:t>(2 points</w:t>
      </w:r>
      <w:r w:rsidR="00FE76BD" w:rsidRPr="00481B05">
        <w:t xml:space="preserve">) You want to build a </w:t>
      </w:r>
      <w:r w:rsidRPr="00481B05">
        <w:t>128</w:t>
      </w:r>
      <w:r w:rsidR="00FE76BD" w:rsidRPr="00481B05">
        <w:t>k x 32 memory array.  How many</w:t>
      </w:r>
      <w:r w:rsidRPr="00481B05">
        <w:t xml:space="preserve"> bits must you have for each address</w:t>
      </w:r>
      <w:r w:rsidR="00FE76BD" w:rsidRPr="00481B05">
        <w:t>?</w:t>
      </w:r>
    </w:p>
    <w:p w:rsidR="00FE76BD" w:rsidRPr="00D75B73" w:rsidRDefault="00481B05" w:rsidP="00FE76BD">
      <w:pPr>
        <w:pStyle w:val="ProblemSubpartShort"/>
        <w:numPr>
          <w:ilvl w:val="0"/>
          <w:numId w:val="4"/>
        </w:numPr>
        <w:spacing w:after="0"/>
        <w:ind w:left="360"/>
      </w:pPr>
      <w:r w:rsidRPr="00D75B73">
        <w:t xml:space="preserve"> </w:t>
      </w:r>
      <w:r w:rsidR="00FE76BD" w:rsidRPr="00D75B73">
        <w:t>(</w:t>
      </w:r>
      <w:r w:rsidR="00D75B73">
        <w:t>1 point</w:t>
      </w:r>
      <w:r w:rsidR="00FE76BD" w:rsidRPr="00D75B73">
        <w:t xml:space="preserve"> each)  </w:t>
      </w:r>
      <w:r w:rsidR="00032830" w:rsidRPr="00D75B73">
        <w:t xml:space="preserve">Choose the </w:t>
      </w:r>
      <w:r w:rsidR="00032830" w:rsidRPr="00D75B73">
        <w:rPr>
          <w:b/>
          <w:i/>
          <w:u w:val="single"/>
        </w:rPr>
        <w:t>best</w:t>
      </w:r>
      <w:r w:rsidR="00032830" w:rsidRPr="00D75B73">
        <w:t xml:space="preserve"> answer for each memory descriptor.</w:t>
      </w:r>
      <w:r w:rsidR="00D75B73" w:rsidRPr="00D75B73">
        <w:t xml:space="preserve">  Do not use any answer twice.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618"/>
      </w:tblGrid>
      <w:tr w:rsidR="00032830" w:rsidRPr="007A5301" w:rsidTr="00D75B73">
        <w:tc>
          <w:tcPr>
            <w:tcW w:w="5328" w:type="dxa"/>
            <w:vAlign w:val="center"/>
          </w:tcPr>
          <w:p w:rsidR="00032830" w:rsidRPr="00D75B73" w:rsidRDefault="00032830" w:rsidP="00D75B73">
            <w:pPr>
              <w:pStyle w:val="ListParagraph"/>
              <w:numPr>
                <w:ilvl w:val="0"/>
                <w:numId w:val="14"/>
              </w:numPr>
              <w:spacing w:line="360" w:lineRule="auto"/>
            </w:pPr>
            <w:r w:rsidRPr="00D75B73">
              <w:t xml:space="preserve">___ </w:t>
            </w:r>
            <w:r w:rsidR="00D75B73" w:rsidRPr="00D75B73">
              <w:t>very slow memory</w:t>
            </w:r>
          </w:p>
          <w:p w:rsidR="00032830" w:rsidRPr="00D75B73" w:rsidRDefault="00032830" w:rsidP="00D75B73">
            <w:pPr>
              <w:pStyle w:val="ListParagraph"/>
              <w:numPr>
                <w:ilvl w:val="0"/>
                <w:numId w:val="14"/>
              </w:numPr>
              <w:spacing w:line="360" w:lineRule="auto"/>
            </w:pPr>
            <w:r w:rsidRPr="00D75B73">
              <w:t>___ uses rising and falling edge to access data</w:t>
            </w:r>
          </w:p>
          <w:p w:rsidR="00032830" w:rsidRPr="00D75B73" w:rsidRDefault="00032830" w:rsidP="00D75B73">
            <w:pPr>
              <w:pStyle w:val="ListParagraph"/>
              <w:numPr>
                <w:ilvl w:val="0"/>
                <w:numId w:val="14"/>
              </w:numPr>
              <w:spacing w:line="360" w:lineRule="auto"/>
            </w:pPr>
            <w:r w:rsidRPr="00D75B73">
              <w:t>___ requires UV voltage to erase its contents</w:t>
            </w:r>
          </w:p>
          <w:p w:rsidR="00032830" w:rsidRPr="00D75B73" w:rsidRDefault="00032830" w:rsidP="00D75B73">
            <w:pPr>
              <w:pStyle w:val="ListParagraph"/>
              <w:numPr>
                <w:ilvl w:val="0"/>
                <w:numId w:val="14"/>
              </w:numPr>
              <w:spacing w:line="360" w:lineRule="auto"/>
            </w:pPr>
            <w:r w:rsidRPr="00D75B73">
              <w:t>___ uses 6 transistors per bit cell</w:t>
            </w:r>
          </w:p>
          <w:p w:rsidR="00D75B73" w:rsidRPr="00D75B73" w:rsidRDefault="00D75B73" w:rsidP="00D75B73">
            <w:pPr>
              <w:pStyle w:val="ListParagraph"/>
              <w:numPr>
                <w:ilvl w:val="0"/>
                <w:numId w:val="14"/>
              </w:numPr>
              <w:spacing w:line="360" w:lineRule="auto"/>
            </w:pPr>
            <w:r w:rsidRPr="00D75B73">
              <w:t>___ bit cells can be erased in large blocks</w:t>
            </w:r>
          </w:p>
        </w:tc>
        <w:tc>
          <w:tcPr>
            <w:tcW w:w="3618" w:type="dxa"/>
            <w:vAlign w:val="center"/>
          </w:tcPr>
          <w:p w:rsidR="00032830" w:rsidRPr="00D75B73" w:rsidRDefault="00032830" w:rsidP="00032830">
            <w:pPr>
              <w:pStyle w:val="ListParagraph"/>
              <w:numPr>
                <w:ilvl w:val="0"/>
                <w:numId w:val="15"/>
              </w:numPr>
            </w:pPr>
            <w:r w:rsidRPr="00D75B73">
              <w:t>PROM</w:t>
            </w:r>
          </w:p>
          <w:p w:rsidR="00032830" w:rsidRPr="00D75B73" w:rsidRDefault="00032830" w:rsidP="00032830">
            <w:pPr>
              <w:pStyle w:val="ListParagraph"/>
              <w:numPr>
                <w:ilvl w:val="0"/>
                <w:numId w:val="15"/>
              </w:numPr>
            </w:pPr>
            <w:r w:rsidRPr="00D75B73">
              <w:t>EPROM</w:t>
            </w:r>
          </w:p>
          <w:p w:rsidR="00032830" w:rsidRPr="00D75B73" w:rsidRDefault="00032830" w:rsidP="00032830">
            <w:pPr>
              <w:pStyle w:val="ListParagraph"/>
              <w:numPr>
                <w:ilvl w:val="0"/>
                <w:numId w:val="15"/>
              </w:numPr>
            </w:pPr>
            <w:r w:rsidRPr="00D75B73">
              <w:t>EEPROM</w:t>
            </w:r>
          </w:p>
          <w:p w:rsidR="00032830" w:rsidRPr="00D75B73" w:rsidRDefault="00032830" w:rsidP="00032830">
            <w:pPr>
              <w:pStyle w:val="ListParagraph"/>
              <w:numPr>
                <w:ilvl w:val="0"/>
                <w:numId w:val="15"/>
              </w:numPr>
            </w:pPr>
            <w:r w:rsidRPr="00D75B73">
              <w:t>Flash</w:t>
            </w:r>
          </w:p>
          <w:p w:rsidR="00032830" w:rsidRPr="00D75B73" w:rsidRDefault="00032830" w:rsidP="00032830">
            <w:pPr>
              <w:pStyle w:val="ListParagraph"/>
              <w:numPr>
                <w:ilvl w:val="0"/>
                <w:numId w:val="15"/>
              </w:numPr>
            </w:pPr>
            <w:r w:rsidRPr="00D75B73">
              <w:t>DRAM</w:t>
            </w:r>
          </w:p>
          <w:p w:rsidR="00032830" w:rsidRPr="00D75B73" w:rsidRDefault="00032830" w:rsidP="00032830">
            <w:pPr>
              <w:pStyle w:val="ListParagraph"/>
              <w:numPr>
                <w:ilvl w:val="0"/>
                <w:numId w:val="15"/>
              </w:numPr>
            </w:pPr>
            <w:r w:rsidRPr="00D75B73">
              <w:t>SRAM</w:t>
            </w:r>
          </w:p>
          <w:p w:rsidR="00032830" w:rsidRPr="00D75B73" w:rsidRDefault="00032830" w:rsidP="00032830">
            <w:pPr>
              <w:pStyle w:val="ListParagraph"/>
              <w:numPr>
                <w:ilvl w:val="0"/>
                <w:numId w:val="15"/>
              </w:numPr>
            </w:pPr>
            <w:r w:rsidRPr="00D75B73">
              <w:t>SDRAM</w:t>
            </w:r>
          </w:p>
          <w:p w:rsidR="00032830" w:rsidRPr="00D75B73" w:rsidRDefault="00032830" w:rsidP="00032830">
            <w:pPr>
              <w:pStyle w:val="ListParagraph"/>
              <w:numPr>
                <w:ilvl w:val="0"/>
                <w:numId w:val="15"/>
              </w:numPr>
            </w:pPr>
            <w:r w:rsidRPr="00D75B73">
              <w:t>DDR SDRAM</w:t>
            </w:r>
          </w:p>
        </w:tc>
      </w:tr>
    </w:tbl>
    <w:p w:rsidR="00D75B73" w:rsidRPr="00D75B73" w:rsidRDefault="00481B05" w:rsidP="00D75B73">
      <w:pPr>
        <w:pStyle w:val="ProblemSubpartShort"/>
        <w:numPr>
          <w:ilvl w:val="0"/>
          <w:numId w:val="0"/>
        </w:numPr>
        <w:spacing w:after="0"/>
        <w:ind w:left="360"/>
        <w:rPr>
          <w:rFonts w:cs="Times New Roman"/>
        </w:rPr>
      </w:pPr>
      <w:r>
        <w:rPr>
          <w:rFonts w:cs="Times New Roman"/>
        </w:rPr>
        <w:t xml:space="preserve">(1.5 points each) </w:t>
      </w:r>
      <w:r w:rsidR="00D75B73" w:rsidRPr="00D75B73">
        <w:rPr>
          <w:rFonts w:cs="Times New Roman"/>
        </w:rPr>
        <w:t>Circle the best term for the next two descriptors.</w:t>
      </w:r>
    </w:p>
    <w:p w:rsidR="00D75B73" w:rsidRPr="00D75B73" w:rsidRDefault="00D75B73" w:rsidP="00FE76BD">
      <w:pPr>
        <w:pStyle w:val="ProblemSubpartShort"/>
        <w:numPr>
          <w:ilvl w:val="0"/>
          <w:numId w:val="4"/>
        </w:numPr>
        <w:spacing w:after="0"/>
        <w:ind w:left="360"/>
        <w:rPr>
          <w:rFonts w:ascii="Times New Roman" w:hAnsi="Times New Roman" w:cs="Times New Roman"/>
        </w:rPr>
      </w:pPr>
      <w:r w:rsidRPr="00D75B73">
        <w:t xml:space="preserve">Memory </w:t>
      </w:r>
      <w:r w:rsidR="00A83518">
        <w:t xml:space="preserve">with data </w:t>
      </w:r>
      <w:r w:rsidRPr="00D75B73">
        <w:t xml:space="preserve">that </w:t>
      </w:r>
      <w:r w:rsidR="00A83518">
        <w:t>is retained when power is lost:</w:t>
      </w:r>
      <w:r w:rsidR="00A83518">
        <w:tab/>
      </w:r>
      <w:r w:rsidRPr="00D75B73">
        <w:t>RAM</w:t>
      </w:r>
      <w:r w:rsidRPr="00D75B73">
        <w:tab/>
      </w:r>
      <w:r w:rsidRPr="00D75B73">
        <w:tab/>
      </w:r>
      <w:r w:rsidRPr="00D75B73">
        <w:tab/>
        <w:t>ROM</w:t>
      </w:r>
    </w:p>
    <w:p w:rsidR="00D75B73" w:rsidRDefault="00D75B73" w:rsidP="00FE76BD">
      <w:pPr>
        <w:pStyle w:val="ProblemSubpartShort"/>
        <w:numPr>
          <w:ilvl w:val="0"/>
          <w:numId w:val="4"/>
        </w:numPr>
        <w:spacing w:after="0"/>
        <w:ind w:left="360"/>
        <w:rPr>
          <w:rFonts w:cs="Times New Roman"/>
        </w:rPr>
      </w:pPr>
      <w:r w:rsidRPr="00D75B73">
        <w:rPr>
          <w:rFonts w:cs="Times New Roman"/>
        </w:rPr>
        <w:t>Memory that can be created with two-level logic:</w:t>
      </w:r>
      <w:r w:rsidRPr="00D75B73">
        <w:rPr>
          <w:rFonts w:cs="Times New Roman"/>
        </w:rPr>
        <w:tab/>
      </w:r>
      <w:r w:rsidRPr="00D75B73">
        <w:rPr>
          <w:rFonts w:cs="Times New Roman"/>
        </w:rPr>
        <w:tab/>
        <w:t>RAM</w:t>
      </w:r>
      <w:r w:rsidRPr="00D75B73">
        <w:rPr>
          <w:rFonts w:cs="Times New Roman"/>
        </w:rPr>
        <w:tab/>
      </w:r>
      <w:r w:rsidRPr="00D75B73">
        <w:rPr>
          <w:rFonts w:cs="Times New Roman"/>
        </w:rPr>
        <w:tab/>
      </w:r>
      <w:r w:rsidRPr="00D75B73">
        <w:rPr>
          <w:rFonts w:cs="Times New Roman"/>
        </w:rPr>
        <w:tab/>
        <w:t>ROM</w:t>
      </w:r>
      <w:r w:rsidR="00481B05">
        <w:rPr>
          <w:rFonts w:cs="Times New Roman"/>
        </w:rPr>
        <w:br/>
      </w:r>
    </w:p>
    <w:p w:rsidR="00481B05" w:rsidRDefault="00481B05" w:rsidP="00481B05">
      <w:pPr>
        <w:pStyle w:val="ListParagraph"/>
        <w:numPr>
          <w:ilvl w:val="0"/>
          <w:numId w:val="4"/>
        </w:numPr>
        <w:spacing w:after="0" w:line="240" w:lineRule="auto"/>
        <w:ind w:left="360"/>
      </w:pPr>
      <w:r>
        <w:t xml:space="preserve">(10 pts) Given the input waveforms shown below, sketch the output, Q, of a D latch and a D flip flop. </w:t>
      </w:r>
      <w:r w:rsidR="00147B50">
        <w:t xml:space="preserve"> Be sure to clearly indicate where certain events line up (dotted lines work great here).</w:t>
      </w:r>
    </w:p>
    <w:p w:rsidR="00481B05" w:rsidRDefault="00481B05" w:rsidP="00481B05">
      <w:pPr>
        <w:pStyle w:val="ListParagraph"/>
        <w:ind w:left="360"/>
      </w:pPr>
    </w:p>
    <w:p w:rsidR="00481B05" w:rsidRDefault="00481B05" w:rsidP="00481B05">
      <w:pPr>
        <w:pStyle w:val="ListParagraph"/>
        <w:ind w:left="360"/>
      </w:pPr>
      <w:r>
        <w:rPr>
          <w:noProof/>
        </w:rPr>
        <w:drawing>
          <wp:inline distT="0" distB="0" distL="0" distR="0" wp14:anchorId="6C33A6EE" wp14:editId="1497F55F">
            <wp:extent cx="5695950" cy="1204670"/>
            <wp:effectExtent l="0" t="0" r="0" b="0"/>
            <wp:docPr id="8" name="Picture 8" descr="E:\281\Harris\Instructor Materials\Images\Ch 3\F03-60-P370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81\Harris\Instructor Materials\Images\Ch 3\F03-60-P3704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5950" cy="1204670"/>
                    </a:xfrm>
                    <a:prstGeom prst="rect">
                      <a:avLst/>
                    </a:prstGeom>
                    <a:noFill/>
                    <a:ln>
                      <a:noFill/>
                    </a:ln>
                  </pic:spPr>
                </pic:pic>
              </a:graphicData>
            </a:graphic>
          </wp:inline>
        </w:drawing>
      </w:r>
    </w:p>
    <w:p w:rsidR="00481B05" w:rsidRDefault="00481B05" w:rsidP="00481B05">
      <w:pPr>
        <w:pStyle w:val="ListParagraph"/>
        <w:ind w:left="360"/>
      </w:pPr>
    </w:p>
    <w:p w:rsidR="00481B05" w:rsidRDefault="00481B05" w:rsidP="00481B05">
      <w:pPr>
        <w:pStyle w:val="ListParagraph"/>
        <w:ind w:left="360"/>
        <w:rPr>
          <w:rFonts w:cstheme="minorHAnsi"/>
        </w:rPr>
      </w:pPr>
      <w:r>
        <w:rPr>
          <w:rFonts w:cstheme="minorHAnsi"/>
        </w:rPr>
        <w:t>D Latch</w:t>
      </w:r>
      <w:r w:rsidR="00700FE8">
        <w:rPr>
          <w:rFonts w:cstheme="minorHAnsi"/>
        </w:rPr>
        <w:t xml:space="preserve"> Q</w:t>
      </w:r>
      <w:r>
        <w:rPr>
          <w:rFonts w:cstheme="minorHAnsi"/>
        </w:rPr>
        <w:t>:</w:t>
      </w:r>
    </w:p>
    <w:p w:rsidR="00481B05" w:rsidRDefault="00481B05" w:rsidP="00481B05">
      <w:pPr>
        <w:pStyle w:val="ListParagraph"/>
        <w:ind w:left="360"/>
        <w:rPr>
          <w:rFonts w:cstheme="minorHAnsi"/>
        </w:rPr>
      </w:pPr>
    </w:p>
    <w:p w:rsidR="00481B05" w:rsidRDefault="00481B05" w:rsidP="00481B05">
      <w:pPr>
        <w:pStyle w:val="ListParagraph"/>
        <w:ind w:left="360"/>
        <w:rPr>
          <w:rFonts w:cstheme="minorHAnsi"/>
        </w:rPr>
      </w:pPr>
    </w:p>
    <w:p w:rsidR="00481B05" w:rsidRDefault="00481B05" w:rsidP="00481B05">
      <w:pPr>
        <w:pStyle w:val="ListParagraph"/>
        <w:ind w:left="360"/>
        <w:rPr>
          <w:rFonts w:cstheme="minorHAnsi"/>
        </w:rPr>
      </w:pPr>
    </w:p>
    <w:p w:rsidR="00481B05" w:rsidRDefault="00481B05" w:rsidP="00481B05">
      <w:pPr>
        <w:pStyle w:val="ListParagraph"/>
        <w:ind w:left="360"/>
        <w:rPr>
          <w:rFonts w:cstheme="minorHAnsi"/>
        </w:rPr>
      </w:pPr>
    </w:p>
    <w:p w:rsidR="00481B05" w:rsidRPr="00D5097E" w:rsidRDefault="00700FE8" w:rsidP="00481B05">
      <w:pPr>
        <w:pStyle w:val="ListParagraph"/>
        <w:ind w:left="360"/>
        <w:rPr>
          <w:rFonts w:cstheme="minorHAnsi"/>
        </w:rPr>
      </w:pPr>
      <w:r>
        <w:rPr>
          <w:rFonts w:cstheme="minorHAnsi"/>
        </w:rPr>
        <w:t>D Flip-</w:t>
      </w:r>
      <w:r w:rsidR="00481B05">
        <w:rPr>
          <w:rFonts w:cstheme="minorHAnsi"/>
        </w:rPr>
        <w:t>Flop</w:t>
      </w:r>
      <w:r>
        <w:rPr>
          <w:rFonts w:cstheme="minorHAnsi"/>
        </w:rPr>
        <w:t xml:space="preserve"> Q</w:t>
      </w:r>
      <w:r w:rsidR="00481B05">
        <w:rPr>
          <w:rFonts w:cstheme="minorHAnsi"/>
        </w:rPr>
        <w:t>:</w:t>
      </w:r>
    </w:p>
    <w:p w:rsidR="00481B05" w:rsidRDefault="00481B05" w:rsidP="00481B05">
      <w:pPr>
        <w:pStyle w:val="ListParagraph"/>
        <w:ind w:left="360"/>
      </w:pPr>
    </w:p>
    <w:p w:rsidR="00FE76BD" w:rsidRPr="00481B05" w:rsidRDefault="00FE76BD" w:rsidP="00481B05">
      <w:pPr>
        <w:pStyle w:val="ProblemSubpartShort"/>
        <w:numPr>
          <w:ilvl w:val="0"/>
          <w:numId w:val="4"/>
        </w:numPr>
        <w:spacing w:after="0"/>
        <w:ind w:left="360"/>
        <w:rPr>
          <w:rFonts w:cs="Times New Roman"/>
        </w:rPr>
      </w:pPr>
      <w:r w:rsidRPr="00481B05">
        <w:rPr>
          <w:highlight w:val="yellow"/>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FE76BD" w:rsidRPr="007A5301" w:rsidTr="00273B78">
        <w:tc>
          <w:tcPr>
            <w:tcW w:w="1188" w:type="dxa"/>
          </w:tcPr>
          <w:p w:rsidR="00FE76BD" w:rsidRPr="001D51E0" w:rsidRDefault="00FE76BD" w:rsidP="00273B78">
            <w:pPr>
              <w:rPr>
                <w:b/>
              </w:rPr>
            </w:pPr>
            <w:r w:rsidRPr="001D51E0">
              <w:rPr>
                <w:b/>
              </w:rPr>
              <w:lastRenderedPageBreak/>
              <w:t>Problem 2</w:t>
            </w:r>
          </w:p>
        </w:tc>
        <w:tc>
          <w:tcPr>
            <w:tcW w:w="1350" w:type="dxa"/>
          </w:tcPr>
          <w:p w:rsidR="00FE76BD" w:rsidRPr="001D51E0" w:rsidRDefault="00FE76BD" w:rsidP="0075440A">
            <w:r w:rsidRPr="001D51E0">
              <w:t>(</w:t>
            </w:r>
            <w:r w:rsidR="0075440A" w:rsidRPr="001D51E0">
              <w:t>15</w:t>
            </w:r>
            <w:r w:rsidRPr="001D51E0">
              <w:t xml:space="preserve"> points)</w:t>
            </w:r>
          </w:p>
        </w:tc>
        <w:tc>
          <w:tcPr>
            <w:tcW w:w="4500" w:type="dxa"/>
          </w:tcPr>
          <w:p w:rsidR="00FE76BD" w:rsidRPr="001D51E0" w:rsidRDefault="001D51E0" w:rsidP="00273B78">
            <w:pPr>
              <w:jc w:val="center"/>
              <w:rPr>
                <w:i/>
              </w:rPr>
            </w:pPr>
            <w:r>
              <w:rPr>
                <w:i/>
              </w:rPr>
              <w:t>Sequential Logic</w:t>
            </w:r>
          </w:p>
        </w:tc>
        <w:tc>
          <w:tcPr>
            <w:tcW w:w="2538" w:type="dxa"/>
          </w:tcPr>
          <w:p w:rsidR="00FE76BD" w:rsidRPr="001D51E0" w:rsidRDefault="00FE76BD" w:rsidP="00273B78">
            <w:pPr>
              <w:jc w:val="right"/>
            </w:pPr>
          </w:p>
        </w:tc>
      </w:tr>
    </w:tbl>
    <w:p w:rsidR="0075440A" w:rsidRPr="0075440A" w:rsidRDefault="00DA0EC8" w:rsidP="0075440A">
      <w:pPr>
        <w:pStyle w:val="ProblemSubpartShort"/>
        <w:ind w:left="360"/>
        <w:contextualSpacing/>
      </w:pPr>
      <w:r w:rsidRPr="0075440A">
        <w:t>(8 points) Label the following</w:t>
      </w:r>
      <w:r w:rsidR="003A11A8" w:rsidRPr="0075440A">
        <w:t xml:space="preserve"> components on the </w:t>
      </w:r>
      <w:r w:rsidR="00700FE8">
        <w:t xml:space="preserve">state machine </w:t>
      </w:r>
      <w:r w:rsidR="003A11A8" w:rsidRPr="0075440A">
        <w:t>block diagram below:</w:t>
      </w:r>
      <w:r w:rsidR="0075440A" w:rsidRPr="0075440A">
        <w:br/>
      </w:r>
    </w:p>
    <w:tbl>
      <w:tblPr>
        <w:tblStyle w:val="TableGrid"/>
        <w:tblW w:w="11064"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8706"/>
      </w:tblGrid>
      <w:tr w:rsidR="0075440A" w:rsidRPr="0075440A" w:rsidTr="0075440A">
        <w:trPr>
          <w:trHeight w:val="3473"/>
        </w:trPr>
        <w:tc>
          <w:tcPr>
            <w:tcW w:w="2358" w:type="dxa"/>
          </w:tcPr>
          <w:p w:rsidR="0075440A" w:rsidRPr="0075440A" w:rsidRDefault="0075440A" w:rsidP="0075440A">
            <w:pPr>
              <w:pStyle w:val="ProblemSubpartShort"/>
              <w:numPr>
                <w:ilvl w:val="0"/>
                <w:numId w:val="11"/>
              </w:numPr>
              <w:ind w:left="360"/>
              <w:contextualSpacing/>
            </w:pPr>
            <w:r w:rsidRPr="0075440A">
              <w:t>Userdesignwrapper</w:t>
            </w:r>
          </w:p>
          <w:p w:rsidR="0075440A" w:rsidRPr="0075440A" w:rsidRDefault="0075440A" w:rsidP="0075440A">
            <w:pPr>
              <w:pStyle w:val="ProblemSubpartShort"/>
              <w:numPr>
                <w:ilvl w:val="0"/>
                <w:numId w:val="11"/>
              </w:numPr>
              <w:ind w:left="360"/>
              <w:contextualSpacing/>
            </w:pPr>
            <w:r w:rsidRPr="0075440A">
              <w:t>Clock Signal</w:t>
            </w:r>
          </w:p>
          <w:p w:rsidR="0075440A" w:rsidRPr="0075440A" w:rsidRDefault="0075440A" w:rsidP="0075440A">
            <w:pPr>
              <w:pStyle w:val="ProblemSubpartShort"/>
              <w:numPr>
                <w:ilvl w:val="0"/>
                <w:numId w:val="11"/>
              </w:numPr>
              <w:ind w:left="360"/>
              <w:contextualSpacing/>
            </w:pPr>
            <w:r w:rsidRPr="0075440A">
              <w:t>Outputs</w:t>
            </w:r>
          </w:p>
          <w:p w:rsidR="0075440A" w:rsidRPr="0075440A" w:rsidRDefault="0075440A" w:rsidP="0075440A">
            <w:pPr>
              <w:pStyle w:val="ProblemSubpartShort"/>
              <w:numPr>
                <w:ilvl w:val="0"/>
                <w:numId w:val="11"/>
              </w:numPr>
              <w:ind w:left="360"/>
              <w:contextualSpacing/>
            </w:pPr>
            <w:r w:rsidRPr="0075440A">
              <w:t>Current State</w:t>
            </w:r>
          </w:p>
          <w:p w:rsidR="0075440A" w:rsidRPr="0075440A" w:rsidRDefault="0075440A" w:rsidP="0075440A">
            <w:pPr>
              <w:pStyle w:val="ProblemSubpartShort"/>
              <w:numPr>
                <w:ilvl w:val="0"/>
                <w:numId w:val="11"/>
              </w:numPr>
              <w:ind w:left="360"/>
              <w:contextualSpacing/>
            </w:pPr>
            <w:r w:rsidRPr="0075440A">
              <w:t>Inputs</w:t>
            </w:r>
          </w:p>
          <w:p w:rsidR="0075440A" w:rsidRPr="0075440A" w:rsidRDefault="0075440A" w:rsidP="0075440A">
            <w:pPr>
              <w:pStyle w:val="ProblemSubpartShort"/>
              <w:numPr>
                <w:ilvl w:val="0"/>
                <w:numId w:val="11"/>
              </w:numPr>
              <w:ind w:left="360"/>
              <w:contextualSpacing/>
            </w:pPr>
            <w:r w:rsidRPr="0075440A">
              <w:t>Yellow Box</w:t>
            </w:r>
          </w:p>
          <w:p w:rsidR="0075440A" w:rsidRPr="0075440A" w:rsidRDefault="0075440A" w:rsidP="0075440A">
            <w:pPr>
              <w:pStyle w:val="ProblemSubpartShort"/>
              <w:numPr>
                <w:ilvl w:val="0"/>
                <w:numId w:val="11"/>
              </w:numPr>
              <w:ind w:left="360"/>
              <w:contextualSpacing/>
            </w:pPr>
            <w:r w:rsidRPr="0075440A">
              <w:t>Next-state logic</w:t>
            </w:r>
          </w:p>
          <w:p w:rsidR="0075440A" w:rsidRPr="0075440A" w:rsidRDefault="0075440A" w:rsidP="0075440A">
            <w:pPr>
              <w:pStyle w:val="ProblemSubpartShort"/>
              <w:numPr>
                <w:ilvl w:val="0"/>
                <w:numId w:val="11"/>
              </w:numPr>
              <w:ind w:left="360"/>
              <w:contextualSpacing/>
            </w:pPr>
            <w:r w:rsidRPr="0075440A">
              <w:t>State Memory</w:t>
            </w:r>
          </w:p>
          <w:p w:rsidR="0075440A" w:rsidRPr="0075440A" w:rsidRDefault="0075440A" w:rsidP="0075440A">
            <w:pPr>
              <w:pStyle w:val="ProblemSubpartShort"/>
              <w:numPr>
                <w:ilvl w:val="0"/>
                <w:numId w:val="11"/>
              </w:numPr>
              <w:ind w:left="360"/>
              <w:contextualSpacing/>
            </w:pPr>
            <w:r w:rsidRPr="0075440A">
              <w:t>Output Logic</w:t>
            </w:r>
          </w:p>
          <w:p w:rsidR="0075440A" w:rsidRPr="0075440A" w:rsidRDefault="0075440A" w:rsidP="0075440A">
            <w:pPr>
              <w:pStyle w:val="ProblemSubpartShort"/>
              <w:numPr>
                <w:ilvl w:val="0"/>
                <w:numId w:val="11"/>
              </w:numPr>
              <w:ind w:left="360"/>
              <w:contextualSpacing/>
            </w:pPr>
            <w:r w:rsidRPr="0075440A">
              <w:t>Next State</w:t>
            </w:r>
          </w:p>
          <w:p w:rsidR="0075440A" w:rsidRPr="0075440A" w:rsidRDefault="0075440A" w:rsidP="0075440A">
            <w:pPr>
              <w:pStyle w:val="ProblemSubpartShort"/>
              <w:numPr>
                <w:ilvl w:val="0"/>
                <w:numId w:val="11"/>
              </w:numPr>
              <w:ind w:left="360"/>
              <w:contextualSpacing/>
            </w:pPr>
            <w:r w:rsidRPr="0075440A">
              <w:t>Structure</w:t>
            </w:r>
          </w:p>
        </w:tc>
        <w:tc>
          <w:tcPr>
            <w:tcW w:w="8706" w:type="dxa"/>
          </w:tcPr>
          <w:p w:rsidR="0075440A" w:rsidRPr="0075440A" w:rsidRDefault="00E47E33" w:rsidP="0075440A">
            <w:pPr>
              <w:pStyle w:val="NoSpacing"/>
            </w:pPr>
            <w:r>
              <w:rPr>
                <w:noProof/>
              </w:rPr>
              <w:drawing>
                <wp:inline distT="0" distB="0" distL="0" distR="0" wp14:anchorId="4EB87A42" wp14:editId="585E227F">
                  <wp:extent cx="5286375" cy="21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170" t="5473"/>
                          <a:stretch/>
                        </pic:blipFill>
                        <pic:spPr bwMode="auto">
                          <a:xfrm>
                            <a:off x="0" y="0"/>
                            <a:ext cx="5295050" cy="2144453"/>
                          </a:xfrm>
                          <a:prstGeom prst="rect">
                            <a:avLst/>
                          </a:prstGeom>
                          <a:ln>
                            <a:noFill/>
                          </a:ln>
                          <a:extLst>
                            <a:ext uri="{53640926-AAD7-44D8-BBD7-CCE9431645EC}">
                              <a14:shadowObscured xmlns:a14="http://schemas.microsoft.com/office/drawing/2010/main"/>
                            </a:ext>
                          </a:extLst>
                        </pic:spPr>
                      </pic:pic>
                    </a:graphicData>
                  </a:graphic>
                </wp:inline>
              </w:drawing>
            </w:r>
          </w:p>
        </w:tc>
      </w:tr>
    </w:tbl>
    <w:p w:rsidR="003A11A8" w:rsidRPr="0075440A" w:rsidRDefault="0075440A" w:rsidP="0075440A">
      <w:pPr>
        <w:pStyle w:val="ProblemSubpartShort"/>
        <w:ind w:left="360"/>
      </w:pPr>
      <w:r w:rsidRPr="0075440A">
        <w:t>(</w:t>
      </w:r>
      <w:r>
        <w:t>2</w:t>
      </w:r>
      <w:r w:rsidRPr="0075440A">
        <w:t xml:space="preserve"> point</w:t>
      </w:r>
      <w:r>
        <w:t>s</w:t>
      </w:r>
      <w:r w:rsidRPr="0075440A">
        <w:t xml:space="preserve">) Is this a </w:t>
      </w:r>
      <w:r w:rsidRPr="0075440A">
        <w:tab/>
      </w:r>
      <w:r w:rsidRPr="0075440A">
        <w:tab/>
      </w:r>
      <w:r w:rsidRPr="00E47E33">
        <w:rPr>
          <w:i/>
        </w:rPr>
        <w:t>Mealy</w:t>
      </w:r>
      <w:r w:rsidRPr="0075440A">
        <w:t xml:space="preserve"> </w:t>
      </w:r>
      <w:r w:rsidRPr="0075440A">
        <w:tab/>
      </w:r>
      <w:r w:rsidRPr="0075440A">
        <w:tab/>
        <w:t xml:space="preserve">or a </w:t>
      </w:r>
      <w:r w:rsidRPr="0075440A">
        <w:tab/>
      </w:r>
      <w:r w:rsidRPr="0075440A">
        <w:tab/>
      </w:r>
      <w:r w:rsidRPr="00E47E33">
        <w:rPr>
          <w:i/>
        </w:rPr>
        <w:t xml:space="preserve">Moore </w:t>
      </w:r>
      <w:r w:rsidRPr="00E47E33">
        <w:rPr>
          <w:i/>
        </w:rPr>
        <w:tab/>
      </w:r>
      <w:r w:rsidRPr="0075440A">
        <w:tab/>
        <w:t>machine?</w:t>
      </w:r>
    </w:p>
    <w:p w:rsidR="00FE76BD" w:rsidRPr="0075440A" w:rsidRDefault="0075440A" w:rsidP="00FE76BD">
      <w:pPr>
        <w:pStyle w:val="ProblemSubpartShort"/>
        <w:ind w:left="360"/>
      </w:pPr>
      <w:r w:rsidRPr="0075440A">
        <w:t>(2 points) If a state machine has 33 states, what is the minimum number of flip-flops needed for its schematic?</w:t>
      </w:r>
      <w:r w:rsidR="00FE76BD" w:rsidRPr="0075440A">
        <w:br/>
      </w:r>
    </w:p>
    <w:p w:rsidR="00FE76BD" w:rsidRPr="0075440A" w:rsidRDefault="0075440A" w:rsidP="0075440A">
      <w:pPr>
        <w:pStyle w:val="ProblemSubpartShort"/>
        <w:ind w:left="360"/>
      </w:pPr>
      <w:r w:rsidRPr="0075440A">
        <w:t>(1 point) If a state machine only uses eleven of its sixteen states, what are the remaining states called?</w:t>
      </w:r>
      <w:r w:rsidR="00FE76BD" w:rsidRPr="0075440A">
        <w:br/>
      </w:r>
      <w:r w:rsidR="00FE76BD" w:rsidRPr="0075440A">
        <w:rPr>
          <w:noProof/>
        </w:rPr>
        <w:t xml:space="preserve"> </w:t>
      </w:r>
    </w:p>
    <w:p w:rsidR="0075440A" w:rsidRDefault="0075440A" w:rsidP="0075440A">
      <w:pPr>
        <w:pStyle w:val="ListParagraph"/>
        <w:numPr>
          <w:ilvl w:val="0"/>
          <w:numId w:val="3"/>
        </w:numPr>
        <w:spacing w:after="0" w:line="240" w:lineRule="auto"/>
        <w:ind w:left="360"/>
        <w:contextualSpacing w:val="0"/>
      </w:pPr>
      <w:r w:rsidRPr="0075440A">
        <w:t>(2 points) Describe the mathematical function performed by a</w:t>
      </w:r>
      <w:r w:rsidRPr="0075440A">
        <w:rPr>
          <w:b/>
        </w:rPr>
        <w:t xml:space="preserve"> right</w:t>
      </w:r>
      <w:r w:rsidRPr="0075440A">
        <w:t xml:space="preserve"> shift</w:t>
      </w:r>
      <w:r w:rsidR="00A43642">
        <w:t>er</w:t>
      </w:r>
      <w:bookmarkStart w:id="0" w:name="_GoBack"/>
      <w:bookmarkEnd w:id="0"/>
      <w:r w:rsidRPr="0075440A">
        <w:t xml:space="preserve">. If there is a specific value that is added, subtracted, multiplied or </w:t>
      </w:r>
      <w:r w:rsidR="00E47E33">
        <w:t>divided</w:t>
      </w:r>
      <w:r w:rsidRPr="0075440A">
        <w:t>, specify it.</w:t>
      </w:r>
      <w:r>
        <w:br/>
      </w:r>
      <w:r>
        <w:br/>
      </w:r>
      <w:r>
        <w:br/>
      </w:r>
      <w:r>
        <w:br/>
      </w:r>
    </w:p>
    <w:p w:rsidR="00FE76BD" w:rsidRPr="0075440A" w:rsidRDefault="00FE76BD" w:rsidP="0075440A">
      <w:pPr>
        <w:autoSpaceDE w:val="0"/>
        <w:autoSpaceDN w:val="0"/>
        <w:adjustRightInd w:val="0"/>
        <w:spacing w:after="0" w:line="240" w:lineRule="auto"/>
        <w:rPr>
          <w:rFonts w:ascii="Courier New" w:hAnsi="Courier New" w:cs="Courier New"/>
          <w:color w:val="000000"/>
          <w:sz w:val="20"/>
          <w:szCs w:val="20"/>
        </w:rPr>
      </w:pPr>
    </w:p>
    <w:p w:rsidR="00FE76BD" w:rsidRPr="0075440A" w:rsidRDefault="00FE76BD" w:rsidP="00FE76BD">
      <w:pPr>
        <w:pStyle w:val="HTMLPreformatted"/>
        <w:tabs>
          <w:tab w:val="clear" w:pos="916"/>
          <w:tab w:val="left" w:pos="540"/>
        </w:tabs>
        <w:rPr>
          <w:color w:val="000000"/>
        </w:rPr>
      </w:pPr>
    </w:p>
    <w:p w:rsidR="00FE76BD" w:rsidRPr="0075440A" w:rsidRDefault="00FE76BD" w:rsidP="00FE76BD">
      <w:pPr>
        <w:pStyle w:val="NoSpacing"/>
      </w:pPr>
    </w:p>
    <w:p w:rsidR="0075440A" w:rsidRPr="0075440A" w:rsidRDefault="0075440A" w:rsidP="00FE76BD">
      <w:pPr>
        <w:pStyle w:val="NoSpacing"/>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FE76BD" w:rsidRPr="00CF6AED" w:rsidTr="00273B78">
        <w:tc>
          <w:tcPr>
            <w:tcW w:w="1188" w:type="dxa"/>
            <w:shd w:val="clear" w:color="auto" w:fill="auto"/>
          </w:tcPr>
          <w:p w:rsidR="00FE76BD" w:rsidRPr="00CF6AED" w:rsidRDefault="00FE76BD" w:rsidP="00273B78">
            <w:pPr>
              <w:rPr>
                <w:b/>
              </w:rPr>
            </w:pPr>
            <w:r w:rsidRPr="00CF6AED">
              <w:rPr>
                <w:b/>
              </w:rPr>
              <w:lastRenderedPageBreak/>
              <w:t>Problem 3</w:t>
            </w:r>
          </w:p>
        </w:tc>
        <w:tc>
          <w:tcPr>
            <w:tcW w:w="1350" w:type="dxa"/>
            <w:shd w:val="clear" w:color="auto" w:fill="auto"/>
          </w:tcPr>
          <w:p w:rsidR="00FE76BD" w:rsidRPr="00CF6AED" w:rsidRDefault="00FE76BD" w:rsidP="00273B78">
            <w:r w:rsidRPr="00CF6AED">
              <w:t>(20 points)</w:t>
            </w:r>
          </w:p>
        </w:tc>
        <w:tc>
          <w:tcPr>
            <w:tcW w:w="4500" w:type="dxa"/>
            <w:shd w:val="clear" w:color="auto" w:fill="auto"/>
          </w:tcPr>
          <w:p w:rsidR="00FE76BD" w:rsidRPr="00CF6AED" w:rsidRDefault="00FE76BD" w:rsidP="00EB70F3">
            <w:pPr>
              <w:jc w:val="center"/>
              <w:rPr>
                <w:i/>
              </w:rPr>
            </w:pPr>
            <w:r w:rsidRPr="00CF6AED">
              <w:rPr>
                <w:i/>
              </w:rPr>
              <w:t xml:space="preserve">FSM </w:t>
            </w:r>
            <w:r w:rsidR="00EB70F3" w:rsidRPr="00CF6AED">
              <w:rPr>
                <w:i/>
              </w:rPr>
              <w:t>Design</w:t>
            </w:r>
          </w:p>
        </w:tc>
        <w:tc>
          <w:tcPr>
            <w:tcW w:w="2538" w:type="dxa"/>
            <w:shd w:val="clear" w:color="auto" w:fill="auto"/>
          </w:tcPr>
          <w:p w:rsidR="00FE76BD" w:rsidRPr="00CF6AED" w:rsidRDefault="00FE76BD" w:rsidP="00273B78">
            <w:pPr>
              <w:jc w:val="right"/>
            </w:pPr>
          </w:p>
        </w:tc>
      </w:tr>
    </w:tbl>
    <w:p w:rsidR="00CE4499" w:rsidRPr="00CF6AED" w:rsidRDefault="00CE4499" w:rsidP="00CE4499">
      <w:pPr>
        <w:pStyle w:val="ListParagraph"/>
        <w:numPr>
          <w:ilvl w:val="2"/>
          <w:numId w:val="12"/>
        </w:numPr>
        <w:spacing w:after="0" w:line="240" w:lineRule="auto"/>
        <w:ind w:left="360"/>
      </w:pPr>
      <w:r w:rsidRPr="00CF6AED">
        <w:t>(1</w:t>
      </w:r>
      <w:r w:rsidR="00B07F1C" w:rsidRPr="00CF6AED">
        <w:t>6</w:t>
      </w:r>
      <w:r w:rsidRPr="00CF6AED">
        <w:t xml:space="preserve"> pts) You like the combination lock on the ECE 281 classroom so much that you decide to design a similar circuit for your dorm room.  You cleverly choose a pass code of 1</w:t>
      </w:r>
      <w:r w:rsidR="00E47E33">
        <w:t>88</w:t>
      </w:r>
      <w:r w:rsidRPr="00CF6AED">
        <w:t xml:space="preserve">1, which no one would ever guess.  Draw a </w:t>
      </w:r>
      <w:r w:rsidR="00E47E33">
        <w:t xml:space="preserve">properly labeled </w:t>
      </w:r>
      <w:r w:rsidRPr="00CF6AED">
        <w:t>Moore state diagram for your state machine which will detect the sequence 1-</w:t>
      </w:r>
      <w:r w:rsidR="00E47E33">
        <w:t>8</w:t>
      </w:r>
      <w:r w:rsidRPr="00CF6AED">
        <w:t>-</w:t>
      </w:r>
      <w:r w:rsidR="00E47E33">
        <w:t>8</w:t>
      </w:r>
      <w:r w:rsidRPr="00CF6AED">
        <w:t xml:space="preserve">-1 and unlock the door.  The input, IN, can be any digit from 0-9 and the output is a binary signal, UNLOCK, which goes </w:t>
      </w:r>
      <w:r w:rsidR="00E47E33">
        <w:t>high</w:t>
      </w:r>
      <w:r w:rsidRPr="00CF6AED">
        <w:t xml:space="preserve"> when the sequence is detected.  Note :  If IN = 1, the opposite of that is IN ≠ 1.  You don’t have to write out every case.  Be sure to correctly handle the case where you input a string of 1’s followed by </w:t>
      </w:r>
      <w:r w:rsidR="00E47E33">
        <w:t>8</w:t>
      </w:r>
      <w:r w:rsidRPr="00CF6AED">
        <w:t xml:space="preserve"> </w:t>
      </w:r>
      <w:r w:rsidR="00E47E33">
        <w:t>8</w:t>
      </w:r>
      <w:r w:rsidRPr="00CF6AED">
        <w:t xml:space="preserve"> 1 (e.g. 1 1 1 </w:t>
      </w:r>
      <w:r w:rsidR="00E47E33">
        <w:t>8</w:t>
      </w:r>
      <w:r w:rsidRPr="00CF6AED">
        <w:t xml:space="preserve"> </w:t>
      </w:r>
      <w:r w:rsidR="00E47E33">
        <w:t>8</w:t>
      </w:r>
      <w:r w:rsidRPr="00CF6AED">
        <w:t xml:space="preserve"> 1)</w:t>
      </w:r>
    </w:p>
    <w:p w:rsidR="00CE4499" w:rsidRPr="00CF6AED" w:rsidRDefault="00CE4499" w:rsidP="00CE4499"/>
    <w:p w:rsidR="00CE4499" w:rsidRPr="00CF6AED" w:rsidRDefault="00CE4499" w:rsidP="00CE4499">
      <w:pPr>
        <w:ind w:firstLine="720"/>
      </w:pPr>
      <w:r w:rsidRPr="00CF6AED">
        <w:t>For example, the following input would provide the associated output:</w:t>
      </w:r>
    </w:p>
    <w:p w:rsidR="00CE4499" w:rsidRPr="00CF6AED" w:rsidRDefault="00CE4499" w:rsidP="00CE4499"/>
    <w:p w:rsidR="00CE4499" w:rsidRPr="00CF6AED" w:rsidRDefault="00CE4499" w:rsidP="00CE4499">
      <w:pPr>
        <w:ind w:left="360" w:firstLine="360"/>
      </w:pPr>
      <w:r w:rsidRPr="00CF6AED">
        <w:t xml:space="preserve">IN:    </w:t>
      </w:r>
      <w:r w:rsidRPr="00CF6AED">
        <w:tab/>
        <w:t xml:space="preserve">      </w:t>
      </w:r>
      <w:r w:rsidR="00E47E33">
        <w:t xml:space="preserve">  </w:t>
      </w:r>
      <w:r w:rsidRPr="00CF6AED">
        <w:t xml:space="preserve">      5  1  </w:t>
      </w:r>
      <w:r w:rsidR="00E47E33">
        <w:t>8</w:t>
      </w:r>
      <w:r w:rsidRPr="00CF6AED">
        <w:t xml:space="preserve">  </w:t>
      </w:r>
      <w:r w:rsidR="00E47E33">
        <w:t>8</w:t>
      </w:r>
      <w:r w:rsidRPr="00CF6AED">
        <w:t xml:space="preserve">  1  </w:t>
      </w:r>
      <w:r w:rsidR="00E47E33">
        <w:t>8</w:t>
      </w:r>
      <w:r w:rsidRPr="00CF6AED">
        <w:t xml:space="preserve">  </w:t>
      </w:r>
      <w:r w:rsidR="00E47E33">
        <w:t>8</w:t>
      </w:r>
      <w:r w:rsidRPr="00CF6AED">
        <w:t xml:space="preserve">  1  </w:t>
      </w:r>
      <w:r w:rsidR="00E47E33">
        <w:t>8</w:t>
      </w:r>
      <w:r w:rsidRPr="00CF6AED">
        <w:t xml:space="preserve">  </w:t>
      </w:r>
      <w:r w:rsidR="00E47E33">
        <w:t>8</w:t>
      </w:r>
      <w:r w:rsidRPr="00CF6AED">
        <w:t xml:space="preserve">  1  1  </w:t>
      </w:r>
      <w:r w:rsidR="00E47E33">
        <w:t>8</w:t>
      </w:r>
      <w:r w:rsidRPr="00CF6AED">
        <w:t xml:space="preserve">  </w:t>
      </w:r>
      <w:r w:rsidR="00E47E33">
        <w:t>8</w:t>
      </w:r>
      <w:r w:rsidRPr="00CF6AED">
        <w:t xml:space="preserve">  1  3  1  </w:t>
      </w:r>
      <w:r w:rsidR="00E47E33">
        <w:t>8</w:t>
      </w:r>
      <w:r w:rsidRPr="00CF6AED">
        <w:t xml:space="preserve">  1  6</w:t>
      </w:r>
    </w:p>
    <w:p w:rsidR="00CE4499" w:rsidRDefault="00CE4499" w:rsidP="00CE4499">
      <w:pPr>
        <w:ind w:left="360" w:firstLine="360"/>
      </w:pPr>
      <w:r w:rsidRPr="00CF6AED">
        <w:t xml:space="preserve">UNLOCK: </w:t>
      </w:r>
      <w:r w:rsidRPr="00CF6AED">
        <w:tab/>
        <w:t>0  0  0  0  1  0  0  0  0  0  1  0  0  0  1  0  0  0  0  0</w:t>
      </w: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Default="00FE76BD" w:rsidP="00FE76BD">
      <w:pPr>
        <w:pStyle w:val="NoSpacing"/>
        <w:rPr>
          <w:highlight w:val="yellow"/>
        </w:rPr>
      </w:pPr>
    </w:p>
    <w:p w:rsidR="009771A6" w:rsidRPr="007A5301" w:rsidRDefault="009771A6"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9771A6" w:rsidRPr="009771A6" w:rsidRDefault="00FE76BD" w:rsidP="00B07F1C">
      <w:pPr>
        <w:pStyle w:val="NoSpacing"/>
        <w:numPr>
          <w:ilvl w:val="0"/>
          <w:numId w:val="13"/>
        </w:numPr>
        <w:tabs>
          <w:tab w:val="left" w:pos="540"/>
        </w:tabs>
        <w:ind w:left="360"/>
        <w:rPr>
          <w:rFonts w:ascii="Times New Roman" w:eastAsiaTheme="minorEastAsia" w:hAnsi="Times New Roman" w:cs="Times New Roman"/>
        </w:rPr>
      </w:pPr>
      <w:r w:rsidRPr="009771A6">
        <w:t>Colleen has written a testbench to help her test VHDL code that computes the function</w:t>
      </w:r>
      <m:oMath>
        <m:r>
          <w:rPr>
            <w:rFonts w:ascii="Cambria Math" w:hAnsi="Cambria Math"/>
          </w:rPr>
          <m:t xml:space="preserve"> </m:t>
        </m:r>
        <m:r>
          <m:rPr>
            <m:sty m:val="p"/>
          </m:rPr>
          <w:rPr>
            <w:rFonts w:ascii="Cambria Math" w:hAnsi="Cambria Math"/>
          </w:rPr>
          <m:t xml:space="preserve">Y= </m:t>
        </m:r>
        <m:acc>
          <m:accPr>
            <m:chr m:val="̅"/>
            <m:ctrlPr>
              <w:rPr>
                <w:rFonts w:ascii="Cambria Math" w:hAnsi="Cambria Math"/>
              </w:rPr>
            </m:ctrlPr>
          </m:accPr>
          <m:e>
            <m:r>
              <m:rPr>
                <m:sty m:val="p"/>
              </m:rPr>
              <w:rPr>
                <w:rFonts w:ascii="Cambria Math" w:hAnsi="Cambria Math"/>
              </w:rPr>
              <m:t>A</m:t>
            </m:r>
          </m:e>
        </m:acc>
        <m:acc>
          <m:accPr>
            <m:chr m:val="̅"/>
            <m:ctrlPr>
              <w:rPr>
                <w:rFonts w:ascii="Cambria Math" w:hAnsi="Cambria Math"/>
              </w:rPr>
            </m:ctrlPr>
          </m:accPr>
          <m:e>
            <m:r>
              <m:rPr>
                <m:sty m:val="p"/>
              </m:rPr>
              <w:rPr>
                <w:rFonts w:ascii="Cambria Math" w:hAnsi="Cambria Math"/>
              </w:rPr>
              <m:t>B</m:t>
            </m:r>
          </m:e>
        </m:acc>
        <m:acc>
          <m:accPr>
            <m:chr m:val="̅"/>
            <m:ctrlPr>
              <w:rPr>
                <w:rFonts w:ascii="Cambria Math" w:hAnsi="Cambria Math"/>
              </w:rPr>
            </m:ctrlPr>
          </m:accPr>
          <m:e>
            <m:r>
              <m:rPr>
                <m:sty m:val="p"/>
              </m:rPr>
              <w:rPr>
                <w:rFonts w:ascii="Cambria Math" w:hAnsi="Cambria Math"/>
              </w:rPr>
              <m:t>C</m:t>
            </m:r>
          </m:e>
        </m:acc>
        <m:r>
          <m:rPr>
            <m:sty m:val="p"/>
          </m:rPr>
          <w:rPr>
            <w:rFonts w:ascii="Cambria Math" w:hAnsi="Cambria Math"/>
          </w:rPr>
          <m:t>+A</m:t>
        </m:r>
        <m:acc>
          <m:accPr>
            <m:chr m:val="̅"/>
            <m:ctrlPr>
              <w:rPr>
                <w:rFonts w:ascii="Cambria Math" w:hAnsi="Cambria Math"/>
              </w:rPr>
            </m:ctrlPr>
          </m:accPr>
          <m:e>
            <m:r>
              <m:rPr>
                <m:sty m:val="p"/>
              </m:rPr>
              <w:rPr>
                <w:rFonts w:ascii="Cambria Math" w:hAnsi="Cambria Math"/>
              </w:rPr>
              <m:t>B</m:t>
            </m:r>
          </m:e>
        </m:acc>
        <m:acc>
          <m:accPr>
            <m:chr m:val="̅"/>
            <m:ctrlPr>
              <w:rPr>
                <w:rFonts w:ascii="Cambria Math" w:hAnsi="Cambria Math"/>
              </w:rPr>
            </m:ctrlPr>
          </m:accPr>
          <m:e>
            <m:r>
              <m:rPr>
                <m:sty m:val="p"/>
              </m:rPr>
              <w:rPr>
                <w:rFonts w:ascii="Cambria Math" w:hAnsi="Cambria Math"/>
              </w:rPr>
              <m:t>C</m:t>
            </m:r>
          </m:e>
        </m:acc>
        <m:r>
          <m:rPr>
            <m:sty m:val="p"/>
          </m:rPr>
          <w:rPr>
            <w:rFonts w:ascii="Cambria Math" w:hAnsi="Cambria Math"/>
          </w:rPr>
          <m:t>+A</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C</m:t>
        </m:r>
      </m:oMath>
      <w:r w:rsidRPr="009771A6">
        <w:rPr>
          <w:rFonts w:eastAsiaTheme="minorEastAsia"/>
        </w:rPr>
        <w:t xml:space="preserve">.  </w:t>
      </w:r>
      <w:r w:rsidR="009771A6">
        <w:rPr>
          <w:rFonts w:eastAsiaTheme="minorEastAsia"/>
        </w:rPr>
        <w:br/>
      </w:r>
      <w:r w:rsidR="009771A6">
        <w:rPr>
          <w:rFonts w:eastAsiaTheme="minorEastAsia"/>
        </w:rPr>
        <w:br/>
      </w:r>
      <w:r w:rsidR="009771A6" w:rsidRPr="009771A6">
        <w:rPr>
          <w:rFonts w:ascii="Times New Roman" w:eastAsiaTheme="minorEastAsia" w:hAnsi="Times New Roman" w:cs="Times New Roman"/>
        </w:rPr>
        <w:tab/>
        <w:t>A &lt;= ‘</w:t>
      </w:r>
      <w:r w:rsidR="009771A6">
        <w:rPr>
          <w:rFonts w:ascii="Times New Roman" w:eastAsiaTheme="minorEastAsia" w:hAnsi="Times New Roman" w:cs="Times New Roman"/>
        </w:rPr>
        <w:t>1</w:t>
      </w:r>
      <w:r w:rsidR="009771A6" w:rsidRPr="009771A6">
        <w:rPr>
          <w:rFonts w:ascii="Times New Roman" w:eastAsiaTheme="minorEastAsia" w:hAnsi="Times New Roman" w:cs="Times New Roman"/>
        </w:rPr>
        <w:t>’;  B&lt;= ‘0’; C &lt;= ‘0’;</w:t>
      </w:r>
    </w:p>
    <w:p w:rsidR="009771A6" w:rsidRPr="009771A6" w:rsidRDefault="009771A6" w:rsidP="009771A6">
      <w:pPr>
        <w:pStyle w:val="NoSpacing"/>
        <w:rPr>
          <w:rFonts w:ascii="Times New Roman" w:eastAsiaTheme="minorEastAsia" w:hAnsi="Times New Roman" w:cs="Times New Roman"/>
        </w:rPr>
      </w:pPr>
      <w:r w:rsidRPr="009771A6">
        <w:rPr>
          <w:rFonts w:ascii="Times New Roman" w:eastAsiaTheme="minorEastAsia" w:hAnsi="Times New Roman" w:cs="Times New Roman"/>
        </w:rPr>
        <w:tab/>
        <w:t>wait for 10 ns;</w:t>
      </w:r>
    </w:p>
    <w:p w:rsidR="009771A6" w:rsidRPr="009771A6" w:rsidRDefault="009771A6" w:rsidP="009771A6">
      <w:pPr>
        <w:pStyle w:val="NoSpacing"/>
        <w:rPr>
          <w:rFonts w:ascii="Times New Roman" w:eastAsiaTheme="minorEastAsia" w:hAnsi="Times New Roman" w:cs="Times New Roman"/>
        </w:rPr>
      </w:pPr>
      <w:r w:rsidRPr="009771A6">
        <w:rPr>
          <w:rFonts w:ascii="Times New Roman" w:eastAsiaTheme="minorEastAsia" w:hAnsi="Times New Roman" w:cs="Times New Roman"/>
        </w:rPr>
        <w:tab/>
        <w:t>assert Y = ‘1’ report “Test 1 failed.” severity error;</w:t>
      </w:r>
    </w:p>
    <w:p w:rsidR="009771A6" w:rsidRPr="009771A6" w:rsidRDefault="009771A6" w:rsidP="009771A6">
      <w:pPr>
        <w:pStyle w:val="NoSpacing"/>
        <w:ind w:left="360"/>
        <w:rPr>
          <w:rFonts w:ascii="Times New Roman" w:eastAsiaTheme="minorEastAsia" w:hAnsi="Times New Roman" w:cs="Times New Roman"/>
        </w:rPr>
      </w:pPr>
      <w:r w:rsidRPr="009771A6">
        <w:rPr>
          <w:rFonts w:ascii="Times New Roman" w:eastAsiaTheme="minorEastAsia" w:hAnsi="Times New Roman" w:cs="Times New Roman"/>
        </w:rPr>
        <w:tab/>
      </w:r>
    </w:p>
    <w:p w:rsidR="009771A6" w:rsidRPr="009771A6" w:rsidRDefault="009771A6" w:rsidP="009771A6">
      <w:pPr>
        <w:pStyle w:val="NoSpacing"/>
        <w:ind w:left="360" w:firstLine="360"/>
        <w:rPr>
          <w:rFonts w:ascii="Times New Roman" w:eastAsiaTheme="minorEastAsia" w:hAnsi="Times New Roman" w:cs="Times New Roman"/>
        </w:rPr>
      </w:pPr>
      <w:r w:rsidRPr="009771A6">
        <w:rPr>
          <w:rFonts w:ascii="Times New Roman" w:eastAsiaTheme="minorEastAsia" w:hAnsi="Times New Roman" w:cs="Times New Roman"/>
        </w:rPr>
        <w:t>A &lt;= ‘</w:t>
      </w:r>
      <w:r>
        <w:rPr>
          <w:rFonts w:ascii="Times New Roman" w:eastAsiaTheme="minorEastAsia" w:hAnsi="Times New Roman" w:cs="Times New Roman"/>
        </w:rPr>
        <w:t>1</w:t>
      </w:r>
      <w:r w:rsidRPr="009771A6">
        <w:rPr>
          <w:rFonts w:ascii="Times New Roman" w:eastAsiaTheme="minorEastAsia" w:hAnsi="Times New Roman" w:cs="Times New Roman"/>
        </w:rPr>
        <w:t>’;  B&lt;= ‘</w:t>
      </w:r>
      <w:r>
        <w:rPr>
          <w:rFonts w:ascii="Times New Roman" w:eastAsiaTheme="minorEastAsia" w:hAnsi="Times New Roman" w:cs="Times New Roman"/>
        </w:rPr>
        <w:t>1</w:t>
      </w:r>
      <w:r w:rsidRPr="009771A6">
        <w:rPr>
          <w:rFonts w:ascii="Times New Roman" w:eastAsiaTheme="minorEastAsia" w:hAnsi="Times New Roman" w:cs="Times New Roman"/>
        </w:rPr>
        <w:t>’; C &lt;= ‘1’;</w:t>
      </w:r>
    </w:p>
    <w:p w:rsidR="009771A6" w:rsidRPr="009771A6" w:rsidRDefault="009771A6" w:rsidP="009771A6">
      <w:pPr>
        <w:pStyle w:val="NoSpacing"/>
        <w:rPr>
          <w:rFonts w:ascii="Times New Roman" w:eastAsiaTheme="minorEastAsia" w:hAnsi="Times New Roman" w:cs="Times New Roman"/>
        </w:rPr>
      </w:pPr>
      <w:r w:rsidRPr="009771A6">
        <w:rPr>
          <w:rFonts w:ascii="Times New Roman" w:eastAsiaTheme="minorEastAsia" w:hAnsi="Times New Roman" w:cs="Times New Roman"/>
        </w:rPr>
        <w:tab/>
        <w:t>wait for 10 ns;</w:t>
      </w:r>
    </w:p>
    <w:p w:rsidR="009771A6" w:rsidRPr="009771A6" w:rsidRDefault="009771A6" w:rsidP="009771A6">
      <w:pPr>
        <w:pStyle w:val="NoSpacing"/>
        <w:rPr>
          <w:rFonts w:ascii="Times New Roman" w:hAnsi="Times New Roman" w:cs="Times New Roman"/>
        </w:rPr>
      </w:pPr>
      <w:r w:rsidRPr="009771A6">
        <w:rPr>
          <w:rFonts w:ascii="Times New Roman" w:eastAsiaTheme="minorEastAsia" w:hAnsi="Times New Roman" w:cs="Times New Roman"/>
        </w:rPr>
        <w:tab/>
        <w:t>assert Y = ‘1’ report “Test 2 failed.” severity error;</w:t>
      </w:r>
    </w:p>
    <w:p w:rsidR="009771A6" w:rsidRPr="009771A6" w:rsidRDefault="009771A6" w:rsidP="009771A6">
      <w:pPr>
        <w:pStyle w:val="NoSpacing"/>
      </w:pPr>
    </w:p>
    <w:p w:rsidR="009771A6" w:rsidRPr="009771A6" w:rsidRDefault="009771A6" w:rsidP="00B07F1C">
      <w:pPr>
        <w:pStyle w:val="NoSpacing"/>
        <w:numPr>
          <w:ilvl w:val="1"/>
          <w:numId w:val="13"/>
        </w:numPr>
        <w:ind w:left="1080"/>
      </w:pPr>
      <w:r>
        <w:rPr>
          <w:rFonts w:eastAsiaTheme="minorEastAsia"/>
        </w:rPr>
        <w:t xml:space="preserve">(2 points) </w:t>
      </w:r>
      <w:r w:rsidR="00FE76BD" w:rsidRPr="009771A6">
        <w:rPr>
          <w:rFonts w:eastAsiaTheme="minorEastAsia"/>
        </w:rPr>
        <w:t xml:space="preserve">What </w:t>
      </w:r>
      <w:r w:rsidR="00700FE8">
        <w:rPr>
          <w:rFonts w:eastAsiaTheme="minorEastAsia"/>
        </w:rPr>
        <w:t xml:space="preserve">console </w:t>
      </w:r>
      <w:r w:rsidR="00FE76BD" w:rsidRPr="009771A6">
        <w:rPr>
          <w:rFonts w:eastAsiaTheme="minorEastAsia"/>
        </w:rPr>
        <w:t xml:space="preserve">output will she see for this snippet of code testing the two minterms? </w:t>
      </w:r>
    </w:p>
    <w:p w:rsidR="009771A6" w:rsidRDefault="009771A6" w:rsidP="009771A6">
      <w:pPr>
        <w:pStyle w:val="NoSpacing"/>
        <w:ind w:left="360"/>
        <w:rPr>
          <w:rFonts w:eastAsiaTheme="minorEastAsia"/>
        </w:rPr>
      </w:pPr>
    </w:p>
    <w:p w:rsidR="009771A6" w:rsidRPr="009771A6" w:rsidRDefault="009771A6" w:rsidP="009771A6">
      <w:pPr>
        <w:pStyle w:val="NoSpacing"/>
        <w:ind w:left="360"/>
      </w:pPr>
    </w:p>
    <w:p w:rsidR="009771A6" w:rsidRPr="009771A6" w:rsidRDefault="009771A6" w:rsidP="009771A6">
      <w:pPr>
        <w:pStyle w:val="NoSpacing"/>
        <w:ind w:left="1080"/>
      </w:pPr>
    </w:p>
    <w:p w:rsidR="00FE76BD" w:rsidRPr="009771A6" w:rsidRDefault="009771A6" w:rsidP="00B07F1C">
      <w:pPr>
        <w:pStyle w:val="NoSpacing"/>
        <w:numPr>
          <w:ilvl w:val="1"/>
          <w:numId w:val="13"/>
        </w:numPr>
        <w:ind w:left="1080"/>
      </w:pPr>
      <w:r>
        <w:rPr>
          <w:rFonts w:eastAsiaTheme="minorEastAsia"/>
        </w:rPr>
        <w:t>(2 points</w:t>
      </w:r>
      <w:r w:rsidR="00700FE8">
        <w:rPr>
          <w:rFonts w:eastAsiaTheme="minorEastAsia"/>
        </w:rPr>
        <w:t>)  Did Colleen write the testbench to properly test her code</w:t>
      </w:r>
      <w:r w:rsidR="00FE76BD" w:rsidRPr="009771A6">
        <w:rPr>
          <w:rFonts w:eastAsiaTheme="minorEastAsia"/>
        </w:rPr>
        <w:t xml:space="preserve">?  Explain your reasoning.  </w:t>
      </w:r>
    </w:p>
    <w:p w:rsidR="00FE76BD" w:rsidRPr="009771A6" w:rsidRDefault="00FE76BD" w:rsidP="00FE76BD">
      <w:pPr>
        <w:pStyle w:val="NoSpacing"/>
        <w:rPr>
          <w:rFonts w:ascii="Times New Roman" w:eastAsiaTheme="minorEastAsia" w:hAnsi="Times New Roman" w:cs="Times New Roman"/>
        </w:rPr>
      </w:pPr>
    </w:p>
    <w:p w:rsidR="00FE76BD" w:rsidRPr="007A5301" w:rsidRDefault="00FE76BD" w:rsidP="00FE76BD">
      <w:pPr>
        <w:pStyle w:val="ProblemDescription"/>
        <w:rPr>
          <w:highlight w:val="yellow"/>
        </w:rPr>
      </w:pPr>
    </w:p>
    <w:p w:rsidR="00FE76BD" w:rsidRPr="007A5301" w:rsidRDefault="00FE76BD" w:rsidP="00FE76BD">
      <w:pPr>
        <w:pStyle w:val="HTMLPreformatted"/>
        <w:rPr>
          <w:color w:val="000000"/>
          <w:highlight w:val="yellow"/>
        </w:rPr>
      </w:pPr>
    </w:p>
    <w:p w:rsidR="00FE76BD" w:rsidRPr="007A5301" w:rsidRDefault="00FE76BD" w:rsidP="00FE76BD">
      <w:pPr>
        <w:pStyle w:val="ProblemSubpartShort"/>
        <w:numPr>
          <w:ilvl w:val="0"/>
          <w:numId w:val="0"/>
        </w:numPr>
        <w:rPr>
          <w:highlight w:val="yellow"/>
        </w:rPr>
      </w:pPr>
      <w:r w:rsidRPr="007A5301">
        <w:rPr>
          <w:highlight w:val="yellow"/>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FE76BD" w:rsidRPr="007A5301" w:rsidTr="00273B78">
        <w:tc>
          <w:tcPr>
            <w:tcW w:w="1188" w:type="dxa"/>
          </w:tcPr>
          <w:p w:rsidR="00FE76BD" w:rsidRPr="00CF6AED" w:rsidRDefault="00FE76BD" w:rsidP="00273B78">
            <w:pPr>
              <w:rPr>
                <w:b/>
              </w:rPr>
            </w:pPr>
            <w:r w:rsidRPr="00CF6AED">
              <w:rPr>
                <w:b/>
              </w:rPr>
              <w:lastRenderedPageBreak/>
              <w:t>Problem 4</w:t>
            </w:r>
          </w:p>
        </w:tc>
        <w:tc>
          <w:tcPr>
            <w:tcW w:w="1350" w:type="dxa"/>
          </w:tcPr>
          <w:p w:rsidR="00FE76BD" w:rsidRPr="00CF6AED" w:rsidRDefault="00CF6AED" w:rsidP="00273B78">
            <w:r w:rsidRPr="00CF6AED">
              <w:t>(15</w:t>
            </w:r>
            <w:r w:rsidR="00FE76BD" w:rsidRPr="00CF6AED">
              <w:t xml:space="preserve"> points)</w:t>
            </w:r>
          </w:p>
        </w:tc>
        <w:tc>
          <w:tcPr>
            <w:tcW w:w="4500" w:type="dxa"/>
          </w:tcPr>
          <w:p w:rsidR="00FE76BD" w:rsidRPr="00CF6AED" w:rsidRDefault="00CF6AED" w:rsidP="00273B78">
            <w:pPr>
              <w:jc w:val="center"/>
              <w:rPr>
                <w:i/>
              </w:rPr>
            </w:pPr>
            <w:r w:rsidRPr="00CF6AED">
              <w:rPr>
                <w:i/>
              </w:rPr>
              <w:t>Number Systems, Logic Arrays</w:t>
            </w:r>
          </w:p>
        </w:tc>
        <w:tc>
          <w:tcPr>
            <w:tcW w:w="2538" w:type="dxa"/>
          </w:tcPr>
          <w:p w:rsidR="00FE76BD" w:rsidRPr="00CF6AED" w:rsidRDefault="00FE76BD" w:rsidP="00273B78">
            <w:pPr>
              <w:jc w:val="right"/>
            </w:pPr>
          </w:p>
        </w:tc>
      </w:tr>
    </w:tbl>
    <w:p w:rsidR="00FE76BD" w:rsidRPr="00CF6AED" w:rsidRDefault="00FE76BD" w:rsidP="00CF6AED">
      <w:pPr>
        <w:pStyle w:val="ProblemSubpartShort"/>
        <w:numPr>
          <w:ilvl w:val="0"/>
          <w:numId w:val="5"/>
        </w:numPr>
        <w:spacing w:before="240" w:after="480"/>
      </w:pPr>
      <w:r w:rsidRPr="00E51755">
        <w:t>(</w:t>
      </w:r>
      <w:r w:rsidR="00E51755" w:rsidRPr="00E51755">
        <w:t>4</w:t>
      </w:r>
      <w:r w:rsidRPr="00E51755">
        <w:t xml:space="preserve"> points)  </w:t>
      </w:r>
      <w:r w:rsidR="00E51755" w:rsidRPr="00E51755">
        <w:t>Convert the fixed-point Q3.5 number below to decimal.</w:t>
      </w:r>
      <w:r w:rsidR="00147B50">
        <w:t xml:space="preserve">  Show your work.</w:t>
      </w:r>
      <w:r w:rsidR="00E51755" w:rsidRPr="00E51755">
        <w:br/>
      </w:r>
      <w:r w:rsidR="00E51755" w:rsidRPr="00E51755">
        <w:br/>
      </w:r>
      <w:r w:rsidR="00E47E33">
        <w:t>0x</w:t>
      </w:r>
      <w:r w:rsidR="00E51755">
        <w:t>6</w:t>
      </w:r>
      <w:r w:rsidR="00E51755" w:rsidRPr="00E51755">
        <w:t>B</w:t>
      </w:r>
    </w:p>
    <w:p w:rsidR="00FE76BD" w:rsidRPr="009771A6" w:rsidRDefault="00CF6AED" w:rsidP="00FE76BD">
      <w:pPr>
        <w:pStyle w:val="NoSpacing"/>
        <w:numPr>
          <w:ilvl w:val="0"/>
          <w:numId w:val="5"/>
        </w:numPr>
      </w:pPr>
      <w:r>
        <w:t>(5</w:t>
      </w:r>
      <w:r w:rsidR="00FE76BD" w:rsidRPr="009771A6">
        <w:t xml:space="preserve"> points) </w:t>
      </w:r>
      <w:r w:rsidR="00D662D7">
        <w:t>Add the two following</w:t>
      </w:r>
      <w:r w:rsidR="00FE76BD" w:rsidRPr="009771A6">
        <w:t xml:space="preserve"> IEEE 754 single-precision floating-point </w:t>
      </w:r>
      <w:r w:rsidR="00D662D7">
        <w:t>n</w:t>
      </w:r>
      <w:r w:rsidR="00032830">
        <w:t>umbers.  Circle</w:t>
      </w:r>
      <w:r w:rsidR="00D662D7">
        <w:t xml:space="preserve"> the correct sum below.</w:t>
      </w:r>
      <w:r w:rsidR="00FE76BD" w:rsidRPr="009771A6">
        <w:t xml:space="preserve">   </w:t>
      </w:r>
    </w:p>
    <w:p w:rsidR="00D662D7" w:rsidRDefault="00D662D7" w:rsidP="00FE76BD">
      <w:pPr>
        <w:rPr>
          <w:highlight w:val="yellow"/>
        </w:rPr>
      </w:pPr>
      <w:r w:rsidRPr="00D662D7">
        <w:t xml:space="preserve">   0x432FA000</w:t>
      </w:r>
      <w:r w:rsidRPr="00D662D7">
        <w:br/>
      </w:r>
      <w:r w:rsidRPr="00D662D7">
        <w:rPr>
          <w:u w:val="single"/>
        </w:rPr>
        <w:t>+ 0x3C210000</w:t>
      </w:r>
      <w:r>
        <w:rPr>
          <w:highlight w:val="yellow"/>
        </w:rPr>
        <w:br/>
      </w:r>
    </w:p>
    <w:p w:rsidR="00147B50" w:rsidRDefault="00147B50" w:rsidP="00FE76BD">
      <w:pPr>
        <w:rPr>
          <w:highlight w:val="yellow"/>
        </w:rPr>
      </w:pPr>
    </w:p>
    <w:p w:rsidR="00147B50" w:rsidRDefault="00D662D7" w:rsidP="002C272E">
      <w:pPr>
        <w:ind w:left="1440"/>
      </w:pPr>
      <w:r>
        <w:rPr>
          <w:highlight w:val="yellow"/>
        </w:rPr>
        <w:br/>
      </w:r>
      <w:r>
        <w:rPr>
          <w:highlight w:val="yellow"/>
        </w:rPr>
        <w:br/>
      </w:r>
      <w:r w:rsidR="00E47E33">
        <w:t>a. 0x7F50A000</w:t>
      </w:r>
      <w:r w:rsidR="00E47E33">
        <w:tab/>
        <w:t xml:space="preserve">      b. 0x432FA</w:t>
      </w:r>
      <w:r w:rsidR="00147B50">
        <w:t>2</w:t>
      </w:r>
      <w:r w:rsidR="00E47E33">
        <w:t>84</w:t>
      </w:r>
      <w:r w:rsidR="00E47E33">
        <w:tab/>
        <w:t xml:space="preserve">  c. </w:t>
      </w:r>
      <w:r w:rsidRPr="00D662D7">
        <w:t>0x4350A000</w:t>
      </w:r>
      <w:r w:rsidRPr="00D662D7">
        <w:tab/>
      </w:r>
      <w:r w:rsidR="00E47E33">
        <w:t xml:space="preserve">         d. </w:t>
      </w:r>
      <w:r w:rsidRPr="00D662D7">
        <w:t>0x</w:t>
      </w:r>
      <w:r w:rsidR="00147B50">
        <w:t>43</w:t>
      </w:r>
      <w:r w:rsidR="002C272E">
        <w:t>57D142</w:t>
      </w:r>
      <w:r w:rsidRPr="00D662D7">
        <w:tab/>
        <w:t xml:space="preserve">   </w:t>
      </w:r>
    </w:p>
    <w:p w:rsidR="00CF6AED" w:rsidRDefault="00CF6AED" w:rsidP="00CF6AED">
      <w:pPr>
        <w:pStyle w:val="ListParagraph"/>
        <w:numPr>
          <w:ilvl w:val="0"/>
          <w:numId w:val="5"/>
        </w:numPr>
        <w:spacing w:after="0" w:line="240" w:lineRule="auto"/>
      </w:pPr>
      <w:r>
        <w:t xml:space="preserve">(5 points) You realize that by making use of an appropriately sized PLA, you can greatly simplify your implementation of sequential circuits.  Complete your design by using dot notation on the following PLA to implement the given logic functions. </w:t>
      </w:r>
    </w:p>
    <w:p w:rsidR="00CF6AED" w:rsidRDefault="00CF6AED" w:rsidP="00CF6AED">
      <w:pPr>
        <w:pStyle w:val="ListParagraph"/>
        <w:rPr>
          <w:b/>
          <w:bCs/>
        </w:rPr>
      </w:pPr>
    </w:p>
    <w:p w:rsidR="00CF6AED" w:rsidRPr="00CF6AED" w:rsidRDefault="00CF6AED" w:rsidP="00CF6AED">
      <w:pPr>
        <w:pStyle w:val="ListParagraph"/>
        <w:rPr>
          <w:b/>
          <w:bCs/>
        </w:rPr>
      </w:pPr>
      <w:r w:rsidRPr="00CC6CD6">
        <w:rPr>
          <w:b/>
          <w:bCs/>
        </w:rPr>
        <w:t>Q</w:t>
      </w:r>
      <w:r w:rsidRPr="00CC6CD6">
        <w:rPr>
          <w:b/>
          <w:bCs/>
          <w:vertAlign w:val="subscript"/>
        </w:rPr>
        <w:t>1</w:t>
      </w:r>
      <w:r w:rsidRPr="00CC6CD6">
        <w:rPr>
          <w:b/>
          <w:bCs/>
        </w:rPr>
        <w:t>*</w:t>
      </w:r>
      <w:r>
        <w:rPr>
          <w:b/>
          <w:bCs/>
        </w:rPr>
        <w:t xml:space="preserve"> = Q</w:t>
      </w:r>
      <w:r w:rsidRPr="00EE1953">
        <w:rPr>
          <w:b/>
          <w:bCs/>
          <w:vertAlign w:val="subscript"/>
        </w:rPr>
        <w:t>1</w:t>
      </w:r>
      <w:r>
        <w:rPr>
          <w:b/>
          <w:bCs/>
        </w:rPr>
        <w:t xml:space="preserve"> · Q</w:t>
      </w:r>
      <w:r w:rsidRPr="003D0ED3">
        <w:rPr>
          <w:b/>
          <w:bCs/>
          <w:vertAlign w:val="subscript"/>
        </w:rPr>
        <w:t>0</w:t>
      </w:r>
      <w:r>
        <w:rPr>
          <w:b/>
          <w:bCs/>
        </w:rPr>
        <w:t>’ · Enable</w:t>
      </w:r>
    </w:p>
    <w:p w:rsidR="00CF6AED" w:rsidRDefault="00CF6AED" w:rsidP="00CF6AED">
      <w:pPr>
        <w:pStyle w:val="ListParagraph"/>
      </w:pPr>
      <w:r w:rsidRPr="00CC6CD6">
        <w:rPr>
          <w:b/>
          <w:bCs/>
        </w:rPr>
        <w:t>Q</w:t>
      </w:r>
      <w:r w:rsidRPr="00CC6CD6">
        <w:rPr>
          <w:b/>
          <w:bCs/>
          <w:vertAlign w:val="subscript"/>
        </w:rPr>
        <w:t>0</w:t>
      </w:r>
      <w:r w:rsidRPr="00CC6CD6">
        <w:rPr>
          <w:b/>
          <w:bCs/>
        </w:rPr>
        <w:t>*</w:t>
      </w:r>
      <w:r>
        <w:rPr>
          <w:b/>
          <w:bCs/>
        </w:rPr>
        <w:t xml:space="preserve"> = Start · Enable</w:t>
      </w:r>
    </w:p>
    <w:p w:rsidR="00CF6AED" w:rsidRDefault="00CF6AED" w:rsidP="00CF6AED">
      <w:pPr>
        <w:pStyle w:val="ListParagraph"/>
      </w:pPr>
      <w:r>
        <w:rPr>
          <w:b/>
          <w:bCs/>
        </w:rPr>
        <w:t>Open    = (Q</w:t>
      </w:r>
      <w:r w:rsidRPr="003D0ED3">
        <w:rPr>
          <w:b/>
          <w:bCs/>
          <w:vertAlign w:val="subscript"/>
        </w:rPr>
        <w:t>1</w:t>
      </w:r>
      <w:r>
        <w:rPr>
          <w:b/>
          <w:bCs/>
        </w:rPr>
        <w:t>’ · Q</w:t>
      </w:r>
      <w:r w:rsidRPr="003D0ED3">
        <w:rPr>
          <w:b/>
          <w:bCs/>
          <w:vertAlign w:val="subscript"/>
        </w:rPr>
        <w:t>0</w:t>
      </w:r>
      <w:r>
        <w:rPr>
          <w:b/>
          <w:bCs/>
        </w:rPr>
        <w:t>) + Enable’</w:t>
      </w:r>
    </w:p>
    <w:p w:rsidR="00CF6AED" w:rsidRDefault="00CF6AED" w:rsidP="00CF6AED">
      <w:pPr>
        <w:pStyle w:val="ListParagraph"/>
      </w:pPr>
    </w:p>
    <w:p w:rsidR="00CF6AED" w:rsidRDefault="00CF6AED" w:rsidP="00CF6AED">
      <w:pPr>
        <w:pStyle w:val="ListParagraph"/>
      </w:pPr>
      <w:r>
        <w:t>Hint: Before you begin, label the inputs/outputs of the PLA as Q</w:t>
      </w:r>
      <w:r w:rsidRPr="0020664A">
        <w:rPr>
          <w:vertAlign w:val="subscript"/>
        </w:rPr>
        <w:t>1</w:t>
      </w:r>
      <w:r>
        <w:t>, Q</w:t>
      </w:r>
      <w:r w:rsidRPr="0020664A">
        <w:rPr>
          <w:vertAlign w:val="subscript"/>
        </w:rPr>
        <w:t>0</w:t>
      </w:r>
      <w:r>
        <w:t>, Q</w:t>
      </w:r>
      <w:r w:rsidRPr="0020664A">
        <w:rPr>
          <w:vertAlign w:val="subscript"/>
        </w:rPr>
        <w:t>1</w:t>
      </w:r>
      <w:r>
        <w:t>*, and Q</w:t>
      </w:r>
      <w:r w:rsidRPr="0020664A">
        <w:rPr>
          <w:vertAlign w:val="subscript"/>
        </w:rPr>
        <w:t>0</w:t>
      </w:r>
      <w:r>
        <w:t>*</w:t>
      </w:r>
    </w:p>
    <w:p w:rsidR="00CF6AED" w:rsidRDefault="00CF6AED" w:rsidP="00CF6AED">
      <w:pPr>
        <w:pStyle w:val="ListParagraph"/>
        <w:ind w:left="180"/>
      </w:pPr>
      <w:r>
        <w:rPr>
          <w:noProof/>
        </w:rPr>
        <w:drawing>
          <wp:inline distT="0" distB="0" distL="0" distR="0" wp14:anchorId="6D215644" wp14:editId="32F756EE">
            <wp:extent cx="5825906" cy="296091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l="18767" t="23494" r="7125" b="23824"/>
                    <a:stretch>
                      <a:fillRect/>
                    </a:stretch>
                  </pic:blipFill>
                  <pic:spPr bwMode="auto">
                    <a:xfrm>
                      <a:off x="0" y="0"/>
                      <a:ext cx="5850354" cy="2973341"/>
                    </a:xfrm>
                    <a:prstGeom prst="rect">
                      <a:avLst/>
                    </a:prstGeom>
                    <a:noFill/>
                    <a:ln w="9525">
                      <a:noFill/>
                      <a:miter lim="800000"/>
                      <a:headEnd/>
                      <a:tailEnd/>
                    </a:ln>
                  </pic:spPr>
                </pic:pic>
              </a:graphicData>
            </a:graphic>
          </wp:inline>
        </w:drawing>
      </w:r>
    </w:p>
    <w:p w:rsidR="00CF6AED" w:rsidRDefault="00CF6AED" w:rsidP="00CF6AED">
      <w:pPr>
        <w:pStyle w:val="ListParagraph"/>
        <w:ind w:left="180"/>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FE76BD" w:rsidRPr="00EB70F3" w:rsidTr="00273B78">
        <w:tc>
          <w:tcPr>
            <w:tcW w:w="1188" w:type="dxa"/>
          </w:tcPr>
          <w:p w:rsidR="00FE76BD" w:rsidRPr="00EB70F3" w:rsidRDefault="00FE76BD" w:rsidP="00273B78">
            <w:pPr>
              <w:rPr>
                <w:b/>
              </w:rPr>
            </w:pPr>
            <w:r w:rsidRPr="00EB70F3">
              <w:rPr>
                <w:b/>
              </w:rPr>
              <w:lastRenderedPageBreak/>
              <w:t>Problem 5</w:t>
            </w:r>
          </w:p>
        </w:tc>
        <w:tc>
          <w:tcPr>
            <w:tcW w:w="1350" w:type="dxa"/>
          </w:tcPr>
          <w:p w:rsidR="00FE76BD" w:rsidRPr="00EB70F3" w:rsidRDefault="00FE76BD" w:rsidP="00273B78">
            <w:r w:rsidRPr="00EB70F3">
              <w:t>(20 points)</w:t>
            </w:r>
          </w:p>
        </w:tc>
        <w:tc>
          <w:tcPr>
            <w:tcW w:w="4500" w:type="dxa"/>
          </w:tcPr>
          <w:p w:rsidR="00FE76BD" w:rsidRPr="00EB70F3" w:rsidRDefault="00FE76BD" w:rsidP="00273B78">
            <w:pPr>
              <w:jc w:val="center"/>
              <w:rPr>
                <w:i/>
              </w:rPr>
            </w:pPr>
            <w:r w:rsidRPr="00EB70F3">
              <w:rPr>
                <w:i/>
              </w:rPr>
              <w:t>Sequential Building Blocks Application</w:t>
            </w:r>
          </w:p>
        </w:tc>
        <w:tc>
          <w:tcPr>
            <w:tcW w:w="2538" w:type="dxa"/>
          </w:tcPr>
          <w:p w:rsidR="00FE76BD" w:rsidRPr="00EB70F3" w:rsidRDefault="00FE76BD" w:rsidP="00273B78">
            <w:pPr>
              <w:jc w:val="right"/>
            </w:pPr>
          </w:p>
        </w:tc>
      </w:tr>
    </w:tbl>
    <w:p w:rsidR="00FE76BD" w:rsidRPr="00EB70F3" w:rsidRDefault="00FE76BD" w:rsidP="00FE76BD">
      <w:pPr>
        <w:pStyle w:val="NoSpacing"/>
      </w:pPr>
      <w:r w:rsidRPr="00EB70F3">
        <w:t>Design a 16-bit counter that adds 0x000</w:t>
      </w:r>
      <w:r w:rsidR="00EB70F3" w:rsidRPr="00EB70F3">
        <w:t>2</w:t>
      </w:r>
      <w:r w:rsidRPr="00EB70F3">
        <w:t xml:space="preserve"> at each </w:t>
      </w:r>
      <w:r w:rsidR="004F70E8">
        <w:t xml:space="preserve">rising </w:t>
      </w:r>
      <w:r w:rsidRPr="00EB70F3">
        <w:t xml:space="preserve">clock edge.  When the counter equals </w:t>
      </w:r>
      <w:r w:rsidR="00EB70F3" w:rsidRPr="00EB70F3">
        <w:t>0x00</w:t>
      </w:r>
      <w:r w:rsidR="004F70E8">
        <w:t>34</w:t>
      </w:r>
      <w:r w:rsidRPr="00EB70F3">
        <w:t>, output Z is asserted</w:t>
      </w:r>
      <w:r w:rsidR="00EB70F3" w:rsidRPr="00EB70F3">
        <w:t xml:space="preserve"> to light an LED</w:t>
      </w:r>
      <w:r w:rsidRPr="00EB70F3">
        <w:t xml:space="preserve">.   </w:t>
      </w:r>
      <w:r w:rsidR="00EB70F3" w:rsidRPr="00EB70F3">
        <w:t xml:space="preserve">When the counter equals 0x2006, the counter resets and begins counting again from 0.   </w:t>
      </w:r>
      <w:r w:rsidRPr="00EB70F3">
        <w:t xml:space="preserve">The </w:t>
      </w:r>
      <w:r w:rsidR="00EB70F3" w:rsidRPr="00EB70F3">
        <w:t>circuit</w:t>
      </w:r>
      <w:r w:rsidRPr="00EB70F3">
        <w:t xml:space="preserve"> has </w:t>
      </w:r>
      <w:r w:rsidR="00EB70F3" w:rsidRPr="00EB70F3">
        <w:t>only a clock input</w:t>
      </w:r>
      <w:r w:rsidRPr="00EB70F3">
        <w:t>.</w:t>
      </w:r>
      <w:r w:rsidR="00EB70F3" w:rsidRPr="00EB70F3">
        <w:t xml:space="preserve">  </w:t>
      </w:r>
      <w:r w:rsidRPr="00EB70F3">
        <w:t>Upon reset, the counter output changes to 0.  You may use D flip</w:t>
      </w:r>
      <w:r w:rsidR="00EB70F3" w:rsidRPr="00EB70F3">
        <w:t>-flop</w:t>
      </w:r>
      <w:r w:rsidR="00700FE8">
        <w:t>s</w:t>
      </w:r>
      <w:r w:rsidRPr="00EB70F3">
        <w:t>, adder</w:t>
      </w:r>
      <w:r w:rsidR="00700FE8">
        <w:t>s</w:t>
      </w:r>
      <w:r w:rsidRPr="00EB70F3">
        <w:t xml:space="preserve">, and any other digital logic elements </w:t>
      </w:r>
      <w:r w:rsidR="004F70E8">
        <w:t xml:space="preserve">we’ve discussed in class that </w:t>
      </w:r>
      <w:r w:rsidRPr="00EB70F3">
        <w:t>you may need.  Draw and clearly label the diagram to represent such a system.</w:t>
      </w: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Default="00FE76BD"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Default="00D662D7" w:rsidP="00FE76BD">
      <w:pPr>
        <w:pStyle w:val="NoSpacing"/>
        <w:rPr>
          <w:highlight w:val="yellow"/>
        </w:rPr>
      </w:pPr>
    </w:p>
    <w:p w:rsidR="00D662D7" w:rsidRPr="007A5301" w:rsidRDefault="00D662D7"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350"/>
        <w:gridCol w:w="4500"/>
        <w:gridCol w:w="2538"/>
      </w:tblGrid>
      <w:tr w:rsidR="0095561A" w:rsidRPr="00EB70F3" w:rsidTr="00026FE7">
        <w:tc>
          <w:tcPr>
            <w:tcW w:w="1188" w:type="dxa"/>
          </w:tcPr>
          <w:p w:rsidR="0095561A" w:rsidRPr="00EB70F3" w:rsidRDefault="0095561A" w:rsidP="00026FE7">
            <w:pPr>
              <w:rPr>
                <w:b/>
              </w:rPr>
            </w:pPr>
            <w:r>
              <w:rPr>
                <w:b/>
              </w:rPr>
              <w:lastRenderedPageBreak/>
              <w:t>Problem 6</w:t>
            </w:r>
          </w:p>
        </w:tc>
        <w:tc>
          <w:tcPr>
            <w:tcW w:w="1350" w:type="dxa"/>
          </w:tcPr>
          <w:p w:rsidR="0095561A" w:rsidRPr="00EB70F3" w:rsidRDefault="0095561A" w:rsidP="00026FE7">
            <w:r>
              <w:t>(10</w:t>
            </w:r>
            <w:r w:rsidRPr="00EB70F3">
              <w:t xml:space="preserve"> points)</w:t>
            </w:r>
          </w:p>
        </w:tc>
        <w:tc>
          <w:tcPr>
            <w:tcW w:w="4500" w:type="dxa"/>
          </w:tcPr>
          <w:p w:rsidR="0095561A" w:rsidRPr="00EB70F3" w:rsidRDefault="0095561A" w:rsidP="00026FE7">
            <w:pPr>
              <w:jc w:val="center"/>
              <w:rPr>
                <w:i/>
              </w:rPr>
            </w:pPr>
            <w:r>
              <w:rPr>
                <w:i/>
              </w:rPr>
              <w:t>VHDL</w:t>
            </w:r>
          </w:p>
        </w:tc>
        <w:tc>
          <w:tcPr>
            <w:tcW w:w="2538" w:type="dxa"/>
          </w:tcPr>
          <w:p w:rsidR="0095561A" w:rsidRPr="00EB70F3" w:rsidRDefault="0095561A" w:rsidP="00026FE7">
            <w:pPr>
              <w:jc w:val="right"/>
            </w:pPr>
          </w:p>
        </w:tc>
      </w:tr>
    </w:tbl>
    <w:p w:rsidR="0095561A" w:rsidRDefault="0095561A" w:rsidP="00FE76BD">
      <w:pPr>
        <w:pStyle w:val="NoSpacing"/>
      </w:pPr>
    </w:p>
    <w:p w:rsidR="00FE76BD" w:rsidRPr="00032830" w:rsidRDefault="00032830" w:rsidP="0095561A">
      <w:pPr>
        <w:pStyle w:val="NoSpacing"/>
        <w:numPr>
          <w:ilvl w:val="0"/>
          <w:numId w:val="17"/>
        </w:numPr>
        <w:ind w:left="360"/>
      </w:pPr>
      <w:r>
        <w:t xml:space="preserve">(6 points) </w:t>
      </w:r>
      <w:r w:rsidR="00B93895" w:rsidRPr="00B93895">
        <w:t>Draw the block diagram for the below VHDL module</w:t>
      </w:r>
      <w:r>
        <w:t xml:space="preserve"> using the provided box as the entity box</w:t>
      </w:r>
      <w:r w:rsidR="00B93895" w:rsidRPr="00B93895">
        <w:t>.  Be sure to fully label each component, signal, wire, and bus</w:t>
      </w:r>
      <w:r w:rsidR="00A83518">
        <w:t>.</w:t>
      </w:r>
    </w:p>
    <w:p w:rsidR="00FE76BD" w:rsidRPr="007A5301" w:rsidRDefault="00FE76BD" w:rsidP="00FE76BD">
      <w:pPr>
        <w:pStyle w:val="NoSpacing"/>
        <w:rPr>
          <w:highlight w:val="yellow"/>
        </w:rPr>
      </w:pP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entity structural_prog is</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 xml:space="preserve">    Port ( A : in  STD_LOGIC;</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 xml:space="preserve">           </w:t>
      </w:r>
      <w:r w:rsidR="004F70E8" w:rsidRPr="0095561A">
        <w:rPr>
          <w:rFonts w:ascii="Times New Roman" w:hAnsi="Times New Roman" w:cs="Times New Roman"/>
        </w:rPr>
        <w:t>B</w:t>
      </w:r>
      <w:r w:rsidRPr="0095561A">
        <w:rPr>
          <w:rFonts w:ascii="Times New Roman" w:hAnsi="Times New Roman" w:cs="Times New Roman"/>
        </w:rPr>
        <w:t xml:space="preserve"> : in  STD_LOGIC_VECTOR (</w:t>
      </w:r>
      <w:r w:rsidR="004F70E8" w:rsidRPr="0095561A">
        <w:rPr>
          <w:rFonts w:ascii="Times New Roman" w:hAnsi="Times New Roman" w:cs="Times New Roman"/>
        </w:rPr>
        <w:t>2</w:t>
      </w:r>
      <w:r w:rsidRPr="0095561A">
        <w:rPr>
          <w:rFonts w:ascii="Times New Roman" w:hAnsi="Times New Roman" w:cs="Times New Roman"/>
        </w:rPr>
        <w:t xml:space="preserve"> downto 0);</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 xml:space="preserve">           X : out  STD_LOGIC;</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 xml:space="preserve">           Y : out </w:t>
      </w:r>
      <w:r w:rsidR="004F70E8" w:rsidRPr="0095561A">
        <w:rPr>
          <w:rFonts w:ascii="Times New Roman" w:hAnsi="Times New Roman" w:cs="Times New Roman"/>
        </w:rPr>
        <w:t xml:space="preserve"> STD_LOGIC_VECTOR (1 downto 0);</w:t>
      </w:r>
      <w:r w:rsidRPr="0095561A">
        <w:rPr>
          <w:rFonts w:ascii="Times New Roman" w:hAnsi="Times New Roman" w:cs="Times New Roman"/>
        </w:rPr>
        <w:t>);</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end structural_prog;</w:t>
      </w:r>
    </w:p>
    <w:p w:rsidR="00E51755" w:rsidRPr="0095561A" w:rsidRDefault="00E51755" w:rsidP="00E51755">
      <w:pPr>
        <w:pStyle w:val="NoSpacing"/>
        <w:rPr>
          <w:rFonts w:ascii="Times New Roman" w:hAnsi="Times New Roman" w:cs="Times New Roman"/>
        </w:rPr>
      </w:pP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architecture Struct of structural_prog is</w:t>
      </w:r>
    </w:p>
    <w:p w:rsidR="00E51755" w:rsidRPr="0095561A" w:rsidRDefault="00E51755" w:rsidP="00E51755">
      <w:pPr>
        <w:pStyle w:val="NoSpacing"/>
        <w:rPr>
          <w:rFonts w:ascii="Times New Roman" w:hAnsi="Times New Roman" w:cs="Times New Roman"/>
        </w:rPr>
      </w:pP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component TARDIS</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ab/>
        <w:t xml:space="preserve">port (key, door, phone </w:t>
      </w:r>
      <w:r w:rsidR="00B93895" w:rsidRPr="0095561A">
        <w:rPr>
          <w:rFonts w:ascii="Times New Roman" w:hAnsi="Times New Roman" w:cs="Times New Roman"/>
        </w:rPr>
        <w:t xml:space="preserve">  </w:t>
      </w:r>
      <w:r w:rsidRPr="0095561A">
        <w:rPr>
          <w:rFonts w:ascii="Times New Roman" w:hAnsi="Times New Roman" w:cs="Times New Roman"/>
        </w:rPr>
        <w:t>:</w:t>
      </w:r>
      <w:r w:rsidR="00B93895" w:rsidRPr="0095561A">
        <w:rPr>
          <w:rFonts w:ascii="Times New Roman" w:hAnsi="Times New Roman" w:cs="Times New Roman"/>
        </w:rPr>
        <w:t xml:space="preserve"> </w:t>
      </w:r>
      <w:r w:rsidRPr="0095561A">
        <w:rPr>
          <w:rFonts w:ascii="Times New Roman" w:hAnsi="Times New Roman" w:cs="Times New Roman"/>
        </w:rPr>
        <w:t xml:space="preserve"> in std_logic;</w:t>
      </w:r>
    </w:p>
    <w:p w:rsidR="00E51755" w:rsidRPr="0095561A" w:rsidRDefault="00B93895" w:rsidP="00E51755">
      <w:pPr>
        <w:pStyle w:val="NoSpacing"/>
        <w:rPr>
          <w:rFonts w:ascii="Times New Roman" w:hAnsi="Times New Roman" w:cs="Times New Roman"/>
        </w:rPr>
      </w:pPr>
      <w:r w:rsidRPr="0095561A">
        <w:rPr>
          <w:rFonts w:ascii="Times New Roman" w:hAnsi="Times New Roman" w:cs="Times New Roman"/>
        </w:rPr>
        <w:tab/>
        <w:t xml:space="preserve">          </w:t>
      </w:r>
      <w:r w:rsidR="00E51755" w:rsidRPr="0095561A">
        <w:rPr>
          <w:rFonts w:ascii="Times New Roman" w:hAnsi="Times New Roman" w:cs="Times New Roman"/>
        </w:rPr>
        <w:t>bigger</w:t>
      </w:r>
      <w:r w:rsidR="00E51755" w:rsidRPr="0095561A">
        <w:rPr>
          <w:rFonts w:ascii="Times New Roman" w:hAnsi="Times New Roman" w:cs="Times New Roman"/>
        </w:rPr>
        <w:tab/>
      </w:r>
      <w:r w:rsidRPr="0095561A">
        <w:rPr>
          <w:rFonts w:ascii="Times New Roman" w:hAnsi="Times New Roman" w:cs="Times New Roman"/>
        </w:rPr>
        <w:tab/>
      </w:r>
      <w:r w:rsidR="00E51755" w:rsidRPr="0095561A">
        <w:rPr>
          <w:rFonts w:ascii="Times New Roman" w:hAnsi="Times New Roman" w:cs="Times New Roman"/>
        </w:rPr>
        <w:t>:</w:t>
      </w:r>
      <w:r w:rsidRPr="0095561A">
        <w:rPr>
          <w:rFonts w:ascii="Times New Roman" w:hAnsi="Times New Roman" w:cs="Times New Roman"/>
        </w:rPr>
        <w:t xml:space="preserve"> </w:t>
      </w:r>
      <w:r w:rsidR="00E51755" w:rsidRPr="0095561A">
        <w:rPr>
          <w:rFonts w:ascii="Times New Roman" w:hAnsi="Times New Roman" w:cs="Times New Roman"/>
        </w:rPr>
        <w:t xml:space="preserve"> out std_logic);</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end component;</w:t>
      </w:r>
    </w:p>
    <w:p w:rsidR="00E51755" w:rsidRPr="0095561A" w:rsidRDefault="00E51755" w:rsidP="00E51755">
      <w:pPr>
        <w:pStyle w:val="NoSpacing"/>
        <w:rPr>
          <w:rFonts w:ascii="Times New Roman" w:hAnsi="Times New Roman" w:cs="Times New Roman"/>
        </w:rPr>
      </w:pP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component villain</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ab/>
        <w:t>port (exterminate, delete</w:t>
      </w:r>
      <w:r w:rsidR="00B93895" w:rsidRPr="0095561A">
        <w:rPr>
          <w:rFonts w:ascii="Times New Roman" w:hAnsi="Times New Roman" w:cs="Times New Roman"/>
        </w:rPr>
        <w:t xml:space="preserve"> </w:t>
      </w:r>
      <w:r w:rsidRPr="0095561A">
        <w:rPr>
          <w:rFonts w:ascii="Times New Roman" w:hAnsi="Times New Roman" w:cs="Times New Roman"/>
        </w:rPr>
        <w:t xml:space="preserve">: </w:t>
      </w:r>
      <w:r w:rsidRPr="0095561A">
        <w:rPr>
          <w:rFonts w:ascii="Times New Roman" w:hAnsi="Times New Roman" w:cs="Times New Roman"/>
        </w:rPr>
        <w:tab/>
        <w:t>in std_logic;</w:t>
      </w:r>
    </w:p>
    <w:p w:rsidR="00E51755" w:rsidRPr="0095561A" w:rsidRDefault="00B93895" w:rsidP="00E51755">
      <w:pPr>
        <w:pStyle w:val="NoSpacing"/>
        <w:rPr>
          <w:rFonts w:ascii="Times New Roman" w:hAnsi="Times New Roman" w:cs="Times New Roman"/>
        </w:rPr>
      </w:pPr>
      <w:r w:rsidRPr="0095561A">
        <w:rPr>
          <w:rFonts w:ascii="Times New Roman" w:hAnsi="Times New Roman" w:cs="Times New Roman"/>
        </w:rPr>
        <w:tab/>
        <w:t xml:space="preserve">          </w:t>
      </w:r>
      <w:r w:rsidR="00E51755" w:rsidRPr="0095561A">
        <w:rPr>
          <w:rFonts w:ascii="Times New Roman" w:hAnsi="Times New Roman" w:cs="Times New Roman"/>
        </w:rPr>
        <w:t>doom</w:t>
      </w:r>
      <w:r w:rsidR="00032830" w:rsidRPr="0095561A">
        <w:rPr>
          <w:rFonts w:ascii="Times New Roman" w:hAnsi="Times New Roman" w:cs="Times New Roman"/>
        </w:rPr>
        <w:t>, death</w:t>
      </w:r>
      <w:r w:rsidR="00E51755" w:rsidRPr="0095561A">
        <w:rPr>
          <w:rFonts w:ascii="Times New Roman" w:hAnsi="Times New Roman" w:cs="Times New Roman"/>
        </w:rPr>
        <w:tab/>
      </w:r>
      <w:r w:rsidRPr="0095561A">
        <w:rPr>
          <w:rFonts w:ascii="Times New Roman" w:hAnsi="Times New Roman" w:cs="Times New Roman"/>
        </w:rPr>
        <w:t xml:space="preserve">    </w:t>
      </w:r>
      <w:r w:rsidR="00E51755" w:rsidRPr="0095561A">
        <w:rPr>
          <w:rFonts w:ascii="Times New Roman" w:hAnsi="Times New Roman" w:cs="Times New Roman"/>
        </w:rPr>
        <w:t>:</w:t>
      </w:r>
      <w:r w:rsidR="00E51755" w:rsidRPr="0095561A">
        <w:rPr>
          <w:rFonts w:ascii="Times New Roman" w:hAnsi="Times New Roman" w:cs="Times New Roman"/>
        </w:rPr>
        <w:tab/>
        <w:t>out std_logic);</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end component;</w:t>
      </w:r>
    </w:p>
    <w:p w:rsidR="00E51755" w:rsidRPr="0095561A" w:rsidRDefault="00E51755" w:rsidP="00E51755">
      <w:pPr>
        <w:pStyle w:val="NoSpacing"/>
        <w:rPr>
          <w:rFonts w:ascii="Times New Roman" w:hAnsi="Times New Roman" w:cs="Times New Roman"/>
        </w:rPr>
      </w:pPr>
    </w:p>
    <w:p w:rsidR="00E51755" w:rsidRPr="0095561A" w:rsidRDefault="00032830" w:rsidP="00E51755">
      <w:pPr>
        <w:pStyle w:val="NoSpacing"/>
        <w:rPr>
          <w:rFonts w:ascii="Times New Roman" w:hAnsi="Times New Roman" w:cs="Times New Roman"/>
        </w:rPr>
      </w:pPr>
      <w:r w:rsidRPr="0095561A">
        <w:rPr>
          <w:rFonts w:ascii="Times New Roman" w:hAnsi="Times New Roman" w:cs="Times New Roman"/>
        </w:rPr>
        <w:t xml:space="preserve">signal s1, s2 </w:t>
      </w:r>
      <w:r w:rsidR="00E51755" w:rsidRPr="0095561A">
        <w:rPr>
          <w:rFonts w:ascii="Times New Roman" w:hAnsi="Times New Roman" w:cs="Times New Roman"/>
        </w:rPr>
        <w:t xml:space="preserve"> : std_logic;</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signal b5 : std_logic_vector (1 downto 0);</w:t>
      </w:r>
    </w:p>
    <w:p w:rsidR="00E51755" w:rsidRPr="0095561A" w:rsidRDefault="00E51755" w:rsidP="00E51755">
      <w:pPr>
        <w:pStyle w:val="NoSpacing"/>
        <w:rPr>
          <w:rFonts w:ascii="Times New Roman" w:hAnsi="Times New Roman" w:cs="Times New Roman"/>
        </w:rPr>
      </w:pP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begin</w:t>
      </w:r>
    </w:p>
    <w:p w:rsidR="00E51755" w:rsidRPr="0095561A" w:rsidRDefault="00E51755" w:rsidP="00E51755">
      <w:pPr>
        <w:pStyle w:val="NoSpacing"/>
        <w:rPr>
          <w:rFonts w:ascii="Times New Roman" w:hAnsi="Times New Roman" w:cs="Times New Roman"/>
        </w:rPr>
      </w:pPr>
    </w:p>
    <w:p w:rsidR="00E51755" w:rsidRPr="0095561A" w:rsidRDefault="00032830" w:rsidP="00E51755">
      <w:pPr>
        <w:pStyle w:val="NoSpacing"/>
        <w:rPr>
          <w:rFonts w:ascii="Times New Roman" w:hAnsi="Times New Roman" w:cs="Times New Roman"/>
        </w:rPr>
      </w:pPr>
      <w:r w:rsidRPr="0095561A">
        <w:rPr>
          <w:rFonts w:ascii="Times New Roman" w:hAnsi="Times New Roman" w:cs="Times New Roman"/>
        </w:rPr>
        <w:t xml:space="preserve">   </w:t>
      </w:r>
      <w:r w:rsidR="00E51755" w:rsidRPr="0095561A">
        <w:rPr>
          <w:rFonts w:ascii="Times New Roman" w:hAnsi="Times New Roman" w:cs="Times New Roman"/>
        </w:rPr>
        <w:t>Rose:</w:t>
      </w:r>
      <w:r w:rsidR="00E51755" w:rsidRPr="0095561A">
        <w:rPr>
          <w:rFonts w:ascii="Times New Roman" w:hAnsi="Times New Roman" w:cs="Times New Roman"/>
        </w:rPr>
        <w:tab/>
        <w:t>TARDIS</w:t>
      </w:r>
    </w:p>
    <w:p w:rsidR="00E51755" w:rsidRPr="0095561A" w:rsidRDefault="00032830" w:rsidP="00E51755">
      <w:pPr>
        <w:pStyle w:val="NoSpacing"/>
        <w:rPr>
          <w:rFonts w:ascii="Times New Roman" w:hAnsi="Times New Roman" w:cs="Times New Roman"/>
        </w:rPr>
      </w:pPr>
      <w:r w:rsidRPr="0095561A">
        <w:rPr>
          <w:rFonts w:ascii="Times New Roman" w:hAnsi="Times New Roman" w:cs="Times New Roman"/>
        </w:rPr>
        <w:t xml:space="preserve">   </w:t>
      </w:r>
      <w:r w:rsidR="004F70E8" w:rsidRPr="0095561A">
        <w:rPr>
          <w:rFonts w:ascii="Times New Roman" w:hAnsi="Times New Roman" w:cs="Times New Roman"/>
        </w:rPr>
        <w:t xml:space="preserve">port map (A, </w:t>
      </w:r>
      <w:r w:rsidR="002C272E">
        <w:rPr>
          <w:rFonts w:ascii="Times New Roman" w:hAnsi="Times New Roman" w:cs="Times New Roman"/>
        </w:rPr>
        <w:t>B</w:t>
      </w:r>
      <w:r w:rsidR="004F70E8" w:rsidRPr="0095561A">
        <w:rPr>
          <w:rFonts w:ascii="Times New Roman" w:hAnsi="Times New Roman" w:cs="Times New Roman"/>
        </w:rPr>
        <w:t>(1)</w:t>
      </w:r>
      <w:r w:rsidR="002C272E">
        <w:rPr>
          <w:rFonts w:ascii="Times New Roman" w:hAnsi="Times New Roman" w:cs="Times New Roman"/>
        </w:rPr>
        <w:t>, B</w:t>
      </w:r>
      <w:r w:rsidR="00E51755" w:rsidRPr="0095561A">
        <w:rPr>
          <w:rFonts w:ascii="Times New Roman" w:hAnsi="Times New Roman" w:cs="Times New Roman"/>
        </w:rPr>
        <w:t>(0), s1);</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ab/>
      </w:r>
    </w:p>
    <w:p w:rsidR="00E51755" w:rsidRPr="0095561A" w:rsidRDefault="0095561A" w:rsidP="00E51755">
      <w:pPr>
        <w:pStyle w:val="NoSpacing"/>
        <w:rPr>
          <w:rFonts w:ascii="Times New Roman" w:hAnsi="Times New Roman" w:cs="Times New Roman"/>
        </w:rPr>
      </w:pPr>
      <w:r w:rsidRPr="0095561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E24238" wp14:editId="5C1338DB">
                <wp:simplePos x="0" y="0"/>
                <wp:positionH relativeFrom="column">
                  <wp:posOffset>2457450</wp:posOffset>
                </wp:positionH>
                <wp:positionV relativeFrom="paragraph">
                  <wp:posOffset>9525</wp:posOffset>
                </wp:positionV>
                <wp:extent cx="3714750" cy="2343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714750" cy="2343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93.5pt;margin-top:.75pt;width:292.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" filled="f" strokecolor="black [3213]" strokeweight="2pt"/>
            </w:pict>
          </mc:Fallback>
        </mc:AlternateContent>
      </w:r>
      <w:r w:rsidR="00032830" w:rsidRPr="0095561A">
        <w:rPr>
          <w:rFonts w:ascii="Times New Roman" w:hAnsi="Times New Roman" w:cs="Times New Roman"/>
        </w:rPr>
        <w:t xml:space="preserve">   </w:t>
      </w:r>
      <w:r w:rsidR="00E51755" w:rsidRPr="0095561A">
        <w:rPr>
          <w:rFonts w:ascii="Times New Roman" w:hAnsi="Times New Roman" w:cs="Times New Roman"/>
        </w:rPr>
        <w:t>River: TARDIS</w:t>
      </w:r>
    </w:p>
    <w:p w:rsidR="00E51755" w:rsidRPr="0095561A" w:rsidRDefault="00032830" w:rsidP="00E51755">
      <w:pPr>
        <w:pStyle w:val="NoSpacing"/>
        <w:rPr>
          <w:rFonts w:ascii="Times New Roman" w:hAnsi="Times New Roman" w:cs="Times New Roman"/>
        </w:rPr>
      </w:pPr>
      <w:r w:rsidRPr="0095561A">
        <w:rPr>
          <w:rFonts w:ascii="Times New Roman" w:hAnsi="Times New Roman" w:cs="Times New Roman"/>
        </w:rPr>
        <w:t xml:space="preserve">   </w:t>
      </w:r>
      <w:r w:rsidR="00E51755" w:rsidRPr="0095561A">
        <w:rPr>
          <w:rFonts w:ascii="Times New Roman" w:hAnsi="Times New Roman" w:cs="Times New Roman"/>
        </w:rPr>
        <w:t>port map (</w:t>
      </w:r>
      <w:r w:rsidR="004F70E8" w:rsidRPr="0095561A">
        <w:rPr>
          <w:rFonts w:ascii="Times New Roman" w:hAnsi="Times New Roman" w:cs="Times New Roman"/>
        </w:rPr>
        <w:t>A</w:t>
      </w:r>
      <w:r w:rsidR="002C272E">
        <w:rPr>
          <w:rFonts w:ascii="Times New Roman" w:hAnsi="Times New Roman" w:cs="Times New Roman"/>
        </w:rPr>
        <w:t>, B(1), B</w:t>
      </w:r>
      <w:r w:rsidR="00E51755" w:rsidRPr="0095561A">
        <w:rPr>
          <w:rFonts w:ascii="Times New Roman" w:hAnsi="Times New Roman" w:cs="Times New Roman"/>
        </w:rPr>
        <w:t>(2), s2);</w:t>
      </w:r>
    </w:p>
    <w:p w:rsidR="00E51755" w:rsidRPr="0095561A" w:rsidRDefault="00E51755" w:rsidP="00E51755">
      <w:pPr>
        <w:pStyle w:val="NoSpacing"/>
        <w:rPr>
          <w:rFonts w:ascii="Times New Roman" w:hAnsi="Times New Roman" w:cs="Times New Roman"/>
        </w:rPr>
      </w:pPr>
      <w:r w:rsidRPr="0095561A">
        <w:rPr>
          <w:rFonts w:ascii="Times New Roman" w:hAnsi="Times New Roman" w:cs="Times New Roman"/>
        </w:rPr>
        <w:tab/>
      </w:r>
    </w:p>
    <w:p w:rsidR="00E51755" w:rsidRPr="0095561A" w:rsidRDefault="00032830" w:rsidP="00E51755">
      <w:pPr>
        <w:pStyle w:val="NoSpacing"/>
        <w:rPr>
          <w:rFonts w:ascii="Times New Roman" w:hAnsi="Times New Roman" w:cs="Times New Roman"/>
        </w:rPr>
      </w:pPr>
      <w:r w:rsidRPr="0095561A">
        <w:rPr>
          <w:rFonts w:ascii="Times New Roman" w:hAnsi="Times New Roman" w:cs="Times New Roman"/>
        </w:rPr>
        <w:t xml:space="preserve">   </w:t>
      </w:r>
      <w:r w:rsidR="00E51755" w:rsidRPr="0095561A">
        <w:rPr>
          <w:rFonts w:ascii="Times New Roman" w:hAnsi="Times New Roman" w:cs="Times New Roman"/>
        </w:rPr>
        <w:t>Dalek: villain</w:t>
      </w:r>
    </w:p>
    <w:p w:rsidR="00E51755" w:rsidRDefault="00032830" w:rsidP="00E51755">
      <w:pPr>
        <w:pStyle w:val="NoSpacing"/>
        <w:rPr>
          <w:rFonts w:ascii="Times New Roman" w:hAnsi="Times New Roman" w:cs="Times New Roman"/>
        </w:rPr>
      </w:pPr>
      <w:r w:rsidRPr="0095561A">
        <w:rPr>
          <w:rFonts w:ascii="Times New Roman" w:hAnsi="Times New Roman" w:cs="Times New Roman"/>
        </w:rPr>
        <w:t xml:space="preserve">   </w:t>
      </w:r>
      <w:r w:rsidR="002C272E">
        <w:rPr>
          <w:rFonts w:ascii="Times New Roman" w:hAnsi="Times New Roman" w:cs="Times New Roman"/>
        </w:rPr>
        <w:t>port map (B</w:t>
      </w:r>
      <w:r w:rsidR="00E51755" w:rsidRPr="0095561A">
        <w:rPr>
          <w:rFonts w:ascii="Times New Roman" w:hAnsi="Times New Roman" w:cs="Times New Roman"/>
        </w:rPr>
        <w:t>(</w:t>
      </w:r>
      <w:r w:rsidR="002C272E">
        <w:rPr>
          <w:rFonts w:ascii="Times New Roman" w:hAnsi="Times New Roman" w:cs="Times New Roman"/>
        </w:rPr>
        <w:t>0</w:t>
      </w:r>
      <w:r w:rsidR="004F70E8" w:rsidRPr="0095561A">
        <w:rPr>
          <w:rFonts w:ascii="Times New Roman" w:hAnsi="Times New Roman" w:cs="Times New Roman"/>
        </w:rPr>
        <w:t>), s2, X</w:t>
      </w:r>
      <w:r w:rsidRPr="0095561A">
        <w:rPr>
          <w:rFonts w:ascii="Times New Roman" w:hAnsi="Times New Roman" w:cs="Times New Roman"/>
        </w:rPr>
        <w:t>, b5</w:t>
      </w:r>
      <w:r w:rsidR="004F70E8" w:rsidRPr="0095561A">
        <w:rPr>
          <w:rFonts w:ascii="Times New Roman" w:hAnsi="Times New Roman" w:cs="Times New Roman"/>
        </w:rPr>
        <w:t>);</w:t>
      </w:r>
    </w:p>
    <w:p w:rsidR="002C272E" w:rsidRDefault="002C272E" w:rsidP="00E51755">
      <w:pPr>
        <w:pStyle w:val="NoSpacing"/>
        <w:rPr>
          <w:rFonts w:ascii="Times New Roman" w:hAnsi="Times New Roman" w:cs="Times New Roman"/>
        </w:rPr>
      </w:pPr>
    </w:p>
    <w:p w:rsidR="002C272E" w:rsidRPr="0095561A" w:rsidRDefault="002C272E" w:rsidP="00E51755">
      <w:pPr>
        <w:pStyle w:val="NoSpacing"/>
        <w:rPr>
          <w:rFonts w:ascii="Times New Roman" w:hAnsi="Times New Roman" w:cs="Times New Roman"/>
        </w:rPr>
      </w:pPr>
      <w:r>
        <w:rPr>
          <w:rFonts w:ascii="Times New Roman" w:hAnsi="Times New Roman" w:cs="Times New Roman"/>
        </w:rPr>
        <w:t xml:space="preserve">   Y</w:t>
      </w:r>
      <w:r w:rsidRPr="0095561A">
        <w:rPr>
          <w:rFonts w:ascii="Times New Roman" w:hAnsi="Times New Roman" w:cs="Times New Roman"/>
        </w:rPr>
        <w:t xml:space="preserve"> &lt;= </w:t>
      </w:r>
      <w:r>
        <w:rPr>
          <w:rFonts w:ascii="Times New Roman" w:hAnsi="Times New Roman" w:cs="Times New Roman"/>
        </w:rPr>
        <w:t>b5</w:t>
      </w:r>
      <w:r w:rsidRPr="0095561A">
        <w:rPr>
          <w:rFonts w:ascii="Times New Roman" w:hAnsi="Times New Roman" w:cs="Times New Roman"/>
        </w:rPr>
        <w:t xml:space="preserve"> &amp; s</w:t>
      </w:r>
      <w:r>
        <w:rPr>
          <w:rFonts w:ascii="Times New Roman" w:hAnsi="Times New Roman" w:cs="Times New Roman"/>
        </w:rPr>
        <w:t>1</w:t>
      </w:r>
      <w:r w:rsidRPr="0095561A">
        <w:rPr>
          <w:rFonts w:ascii="Times New Roman" w:hAnsi="Times New Roman" w:cs="Times New Roman"/>
        </w:rPr>
        <w:t>;</w:t>
      </w:r>
    </w:p>
    <w:p w:rsidR="00E51755" w:rsidRPr="0095561A" w:rsidRDefault="00E51755" w:rsidP="00E51755">
      <w:pPr>
        <w:pStyle w:val="NoSpacing"/>
        <w:rPr>
          <w:rFonts w:ascii="Times New Roman" w:hAnsi="Times New Roman" w:cs="Times New Roman"/>
        </w:rPr>
      </w:pPr>
    </w:p>
    <w:p w:rsidR="00FE76BD" w:rsidRPr="0095561A" w:rsidRDefault="00E51755" w:rsidP="00E51755">
      <w:pPr>
        <w:pStyle w:val="NoSpacing"/>
        <w:rPr>
          <w:rFonts w:ascii="Times New Roman" w:hAnsi="Times New Roman" w:cs="Times New Roman"/>
          <w:highlight w:val="yellow"/>
        </w:rPr>
      </w:pPr>
      <w:r w:rsidRPr="0095561A">
        <w:rPr>
          <w:rFonts w:ascii="Times New Roman" w:hAnsi="Times New Roman" w:cs="Times New Roman"/>
        </w:rPr>
        <w:t>end Struct;</w:t>
      </w: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Pr="007A5301" w:rsidRDefault="00FE76BD" w:rsidP="00FE76BD">
      <w:pPr>
        <w:pStyle w:val="NoSpacing"/>
        <w:rPr>
          <w:highlight w:val="yellow"/>
        </w:rPr>
      </w:pPr>
    </w:p>
    <w:p w:rsidR="00FE76BD" w:rsidRDefault="00FE76BD" w:rsidP="00FE76BD">
      <w:pPr>
        <w:pStyle w:val="NoSpacing"/>
        <w:rPr>
          <w:highlight w:val="yellow"/>
        </w:rPr>
      </w:pPr>
    </w:p>
    <w:p w:rsidR="0095561A" w:rsidRDefault="0095561A" w:rsidP="00FE76BD">
      <w:pPr>
        <w:pStyle w:val="NoSpacing"/>
        <w:rPr>
          <w:highlight w:val="yellow"/>
        </w:rPr>
      </w:pPr>
    </w:p>
    <w:p w:rsidR="0095561A" w:rsidRDefault="0095561A" w:rsidP="00FE76BD">
      <w:pPr>
        <w:pStyle w:val="NoSpacing"/>
        <w:rPr>
          <w:highlight w:val="yellow"/>
        </w:rPr>
      </w:pPr>
    </w:p>
    <w:p w:rsidR="0095561A" w:rsidRPr="007A5301" w:rsidRDefault="0095561A" w:rsidP="00FE76BD">
      <w:pPr>
        <w:pStyle w:val="NoSpacing"/>
        <w:rPr>
          <w:highlight w:val="yellow"/>
        </w:rPr>
      </w:pPr>
    </w:p>
    <w:p w:rsidR="00FE76BD" w:rsidRDefault="00FE76BD" w:rsidP="00FE76BD">
      <w:pPr>
        <w:pStyle w:val="NoSpacing"/>
        <w:rPr>
          <w:highlight w:val="yellow"/>
        </w:rPr>
      </w:pPr>
    </w:p>
    <w:p w:rsidR="0095561A" w:rsidRPr="004D5408" w:rsidRDefault="0095561A" w:rsidP="0095561A">
      <w:pPr>
        <w:pStyle w:val="NoSpacing"/>
        <w:numPr>
          <w:ilvl w:val="0"/>
          <w:numId w:val="17"/>
        </w:numPr>
      </w:pPr>
      <w:r w:rsidRPr="004D5408">
        <w:lastRenderedPageBreak/>
        <w:t>(1 point each)  Circle the correct answer.</w:t>
      </w:r>
    </w:p>
    <w:tbl>
      <w:tblPr>
        <w:tblStyle w:val="TableGrid"/>
        <w:tblW w:w="0" w:type="auto"/>
        <w:tblInd w:w="720" w:type="dxa"/>
        <w:tblLook w:val="04A0" w:firstRow="1" w:lastRow="0" w:firstColumn="1" w:lastColumn="0" w:noHBand="0" w:noVBand="1"/>
      </w:tblPr>
      <w:tblGrid>
        <w:gridCol w:w="738"/>
        <w:gridCol w:w="810"/>
        <w:gridCol w:w="7308"/>
      </w:tblGrid>
      <w:tr w:rsidR="0095561A" w:rsidRPr="004D5408" w:rsidTr="004D5408">
        <w:tc>
          <w:tcPr>
            <w:tcW w:w="738" w:type="dxa"/>
            <w:vAlign w:val="center"/>
          </w:tcPr>
          <w:p w:rsidR="0095561A" w:rsidRPr="004D5408" w:rsidRDefault="0095561A" w:rsidP="004D5408">
            <w:pPr>
              <w:pStyle w:val="NoSpacing"/>
              <w:spacing w:before="240" w:after="240"/>
            </w:pPr>
            <w:r w:rsidRPr="004D5408">
              <w:t>T</w:t>
            </w:r>
          </w:p>
        </w:tc>
        <w:tc>
          <w:tcPr>
            <w:tcW w:w="810" w:type="dxa"/>
            <w:vAlign w:val="center"/>
          </w:tcPr>
          <w:p w:rsidR="0095561A" w:rsidRPr="004D5408" w:rsidRDefault="0095561A" w:rsidP="004D5408">
            <w:pPr>
              <w:pStyle w:val="NoSpacing"/>
              <w:spacing w:before="240" w:after="240"/>
            </w:pPr>
            <w:r w:rsidRPr="004D5408">
              <w:t>F</w:t>
            </w:r>
          </w:p>
        </w:tc>
        <w:tc>
          <w:tcPr>
            <w:tcW w:w="7308" w:type="dxa"/>
            <w:vAlign w:val="center"/>
          </w:tcPr>
          <w:p w:rsidR="0095561A" w:rsidRPr="004D5408" w:rsidRDefault="007E4D33" w:rsidP="007E4D33">
            <w:pPr>
              <w:pStyle w:val="NoSpacing"/>
              <w:spacing w:before="240" w:after="240"/>
            </w:pPr>
            <w:r>
              <w:t>The only time a process can ever run is when the clock changes.</w:t>
            </w:r>
          </w:p>
        </w:tc>
      </w:tr>
      <w:tr w:rsidR="0095561A" w:rsidRPr="004D5408" w:rsidTr="004D5408">
        <w:tc>
          <w:tcPr>
            <w:tcW w:w="738" w:type="dxa"/>
            <w:vAlign w:val="center"/>
          </w:tcPr>
          <w:p w:rsidR="0095561A" w:rsidRPr="004D5408" w:rsidRDefault="0095561A" w:rsidP="004D5408">
            <w:pPr>
              <w:pStyle w:val="NoSpacing"/>
              <w:spacing w:before="240" w:after="240"/>
            </w:pPr>
            <w:r w:rsidRPr="004D5408">
              <w:t>T</w:t>
            </w:r>
          </w:p>
        </w:tc>
        <w:tc>
          <w:tcPr>
            <w:tcW w:w="810" w:type="dxa"/>
            <w:vAlign w:val="center"/>
          </w:tcPr>
          <w:p w:rsidR="0095561A" w:rsidRPr="004D5408" w:rsidRDefault="0095561A" w:rsidP="004D5408">
            <w:pPr>
              <w:pStyle w:val="NoSpacing"/>
              <w:spacing w:before="240" w:after="240"/>
            </w:pPr>
            <w:r w:rsidRPr="004D5408">
              <w:t>F</w:t>
            </w:r>
          </w:p>
        </w:tc>
        <w:tc>
          <w:tcPr>
            <w:tcW w:w="7308" w:type="dxa"/>
            <w:vAlign w:val="center"/>
          </w:tcPr>
          <w:p w:rsidR="0095561A" w:rsidRPr="004D5408" w:rsidRDefault="0095561A" w:rsidP="004D5408">
            <w:pPr>
              <w:pStyle w:val="NoSpacing"/>
              <w:spacing w:before="240" w:after="240"/>
            </w:pPr>
            <w:r w:rsidRPr="004D5408">
              <w:t>Blocking statements are evaluated in the order they appear, like normal code.</w:t>
            </w:r>
          </w:p>
        </w:tc>
      </w:tr>
      <w:tr w:rsidR="0095561A" w:rsidRPr="004D5408" w:rsidTr="004D5408">
        <w:tc>
          <w:tcPr>
            <w:tcW w:w="738" w:type="dxa"/>
            <w:vAlign w:val="center"/>
          </w:tcPr>
          <w:p w:rsidR="0095561A" w:rsidRPr="004D5408" w:rsidRDefault="0095561A" w:rsidP="004D5408">
            <w:pPr>
              <w:pStyle w:val="NoSpacing"/>
              <w:spacing w:before="240" w:after="240"/>
            </w:pPr>
            <w:r w:rsidRPr="004D5408">
              <w:t>T</w:t>
            </w:r>
          </w:p>
        </w:tc>
        <w:tc>
          <w:tcPr>
            <w:tcW w:w="810" w:type="dxa"/>
            <w:vAlign w:val="center"/>
          </w:tcPr>
          <w:p w:rsidR="0095561A" w:rsidRPr="004D5408" w:rsidRDefault="0095561A" w:rsidP="004D5408">
            <w:pPr>
              <w:pStyle w:val="NoSpacing"/>
              <w:spacing w:before="240" w:after="240"/>
            </w:pPr>
            <w:r w:rsidRPr="004D5408">
              <w:t>F</w:t>
            </w:r>
          </w:p>
        </w:tc>
        <w:tc>
          <w:tcPr>
            <w:tcW w:w="7308" w:type="dxa"/>
            <w:vAlign w:val="center"/>
          </w:tcPr>
          <w:p w:rsidR="0095561A" w:rsidRPr="004D5408" w:rsidRDefault="0095561A" w:rsidP="004D5408">
            <w:pPr>
              <w:pStyle w:val="NoSpacing"/>
              <w:spacing w:before="240" w:after="240"/>
            </w:pPr>
            <w:r w:rsidRPr="004D5408">
              <w:t>One can mix structural and behavioral VHDL programming in a single file.</w:t>
            </w:r>
          </w:p>
        </w:tc>
      </w:tr>
      <w:tr w:rsidR="0095561A" w:rsidRPr="004D5408" w:rsidTr="004D5408">
        <w:tc>
          <w:tcPr>
            <w:tcW w:w="738" w:type="dxa"/>
            <w:vAlign w:val="center"/>
          </w:tcPr>
          <w:p w:rsidR="0095561A" w:rsidRPr="004D5408" w:rsidRDefault="0095561A" w:rsidP="004D5408">
            <w:pPr>
              <w:pStyle w:val="NoSpacing"/>
              <w:spacing w:before="240" w:after="240"/>
            </w:pPr>
            <w:r w:rsidRPr="004D5408">
              <w:t>T</w:t>
            </w:r>
          </w:p>
        </w:tc>
        <w:tc>
          <w:tcPr>
            <w:tcW w:w="810" w:type="dxa"/>
            <w:vAlign w:val="center"/>
          </w:tcPr>
          <w:p w:rsidR="0095561A" w:rsidRPr="004D5408" w:rsidRDefault="0095561A" w:rsidP="004D5408">
            <w:pPr>
              <w:pStyle w:val="NoSpacing"/>
              <w:spacing w:before="240" w:after="240"/>
            </w:pPr>
            <w:r w:rsidRPr="004D5408">
              <w:t>F</w:t>
            </w:r>
          </w:p>
        </w:tc>
        <w:tc>
          <w:tcPr>
            <w:tcW w:w="7308" w:type="dxa"/>
            <w:vAlign w:val="center"/>
          </w:tcPr>
          <w:p w:rsidR="0095561A" w:rsidRPr="004D5408" w:rsidRDefault="0095561A" w:rsidP="00700FE8">
            <w:pPr>
              <w:pStyle w:val="NoSpacing"/>
              <w:spacing w:before="240" w:after="240"/>
            </w:pPr>
            <w:r w:rsidRPr="004D5408">
              <w:t xml:space="preserve">A PLA </w:t>
            </w:r>
            <w:r w:rsidR="00700FE8">
              <w:t>can implement sequential logic.</w:t>
            </w:r>
          </w:p>
        </w:tc>
      </w:tr>
    </w:tbl>
    <w:p w:rsidR="0095561A" w:rsidRDefault="0095561A" w:rsidP="0095561A">
      <w:pPr>
        <w:pStyle w:val="NoSpacing"/>
        <w:ind w:left="720"/>
        <w:rPr>
          <w:highlight w:val="yellow"/>
        </w:rPr>
      </w:pPr>
    </w:p>
    <w:p w:rsidR="0095561A" w:rsidRPr="007A5301" w:rsidRDefault="0095561A" w:rsidP="00FE76BD">
      <w:pPr>
        <w:pStyle w:val="NoSpacing"/>
        <w:rPr>
          <w:highlight w:val="yellow"/>
        </w:rPr>
      </w:pPr>
    </w:p>
    <w:p w:rsidR="005B28E1" w:rsidRDefault="005B28E1"/>
    <w:sectPr w:rsidR="005B28E1" w:rsidSect="00273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B78" w:rsidRDefault="00273B78">
      <w:pPr>
        <w:spacing w:after="0" w:line="240" w:lineRule="auto"/>
      </w:pPr>
      <w:r>
        <w:separator/>
      </w:r>
    </w:p>
  </w:endnote>
  <w:endnote w:type="continuationSeparator" w:id="0">
    <w:p w:rsidR="00273B78" w:rsidRDefault="00273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B78" w:rsidRDefault="003E248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Spring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43642" w:rsidRPr="00A43642">
      <w:rPr>
        <w:rFonts w:asciiTheme="majorHAnsi" w:eastAsiaTheme="majorEastAsia" w:hAnsiTheme="majorHAnsi" w:cstheme="majorBidi"/>
        <w:noProof/>
      </w:rPr>
      <w:t>4</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A43642">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273B78" w:rsidRDefault="00273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B78" w:rsidRDefault="00273B78">
      <w:pPr>
        <w:spacing w:after="0" w:line="240" w:lineRule="auto"/>
      </w:pPr>
      <w:r>
        <w:separator/>
      </w:r>
    </w:p>
  </w:footnote>
  <w:footnote w:type="continuationSeparator" w:id="0">
    <w:p w:rsidR="00273B78" w:rsidRDefault="00273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73B78" w:rsidRDefault="0095561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ECE 281 – GR #2</w:t>
        </w:r>
      </w:p>
    </w:sdtContent>
  </w:sdt>
  <w:p w:rsidR="0095561A" w:rsidRDefault="009556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479F"/>
    <w:multiLevelType w:val="hybridMultilevel"/>
    <w:tmpl w:val="972030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F291B"/>
    <w:multiLevelType w:val="hybridMultilevel"/>
    <w:tmpl w:val="D1F8AEAA"/>
    <w:lvl w:ilvl="0" w:tplc="BD64521A">
      <w:start w:val="2"/>
      <w:numFmt w:val="lowerLetter"/>
      <w:lvlText w:val="%1."/>
      <w:lvlJc w:val="left"/>
      <w:pPr>
        <w:ind w:left="720" w:hanging="360"/>
      </w:pPr>
      <w:rPr>
        <w:rFonts w:asciiTheme="minorHAnsi" w:hAnsiTheme="minorHAns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E6C"/>
    <w:multiLevelType w:val="hybridMultilevel"/>
    <w:tmpl w:val="49D83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C7A94"/>
    <w:multiLevelType w:val="hybridMultilevel"/>
    <w:tmpl w:val="88627896"/>
    <w:lvl w:ilvl="0" w:tplc="31A879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16C76"/>
    <w:multiLevelType w:val="hybridMultilevel"/>
    <w:tmpl w:val="7548BE52"/>
    <w:lvl w:ilvl="0" w:tplc="0409000F">
      <w:start w:val="1"/>
      <w:numFmt w:val="decimal"/>
      <w:lvlText w:val="%1."/>
      <w:lvlJc w:val="left"/>
      <w:pPr>
        <w:tabs>
          <w:tab w:val="num" w:pos="360"/>
        </w:tabs>
        <w:ind w:left="360" w:hanging="360"/>
      </w:pPr>
    </w:lvl>
    <w:lvl w:ilvl="1" w:tplc="2C7CE79E">
      <w:start w:val="1"/>
      <w:numFmt w:val="lowerLetter"/>
      <w:lvlText w:val="%2."/>
      <w:lvlJc w:val="left"/>
      <w:pPr>
        <w:tabs>
          <w:tab w:val="num" w:pos="1080"/>
        </w:tabs>
        <w:ind w:left="1080" w:hanging="360"/>
      </w:pPr>
      <w:rPr>
        <w:rFonts w:hint="default"/>
      </w:rPr>
    </w:lvl>
    <w:lvl w:ilvl="2" w:tplc="04090019">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A0501C1"/>
    <w:multiLevelType w:val="hybridMultilevel"/>
    <w:tmpl w:val="66F8C110"/>
    <w:lvl w:ilvl="0" w:tplc="8D3A4B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27A2A"/>
    <w:multiLevelType w:val="hybridMultilevel"/>
    <w:tmpl w:val="87A09448"/>
    <w:lvl w:ilvl="0" w:tplc="C72C7C64">
      <w:start w:val="1"/>
      <w:numFmt w:val="lowerLetter"/>
      <w:pStyle w:val="ProblemSubpartShor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C70C5"/>
    <w:multiLevelType w:val="hybridMultilevel"/>
    <w:tmpl w:val="9CD2AB48"/>
    <w:lvl w:ilvl="0" w:tplc="04090019">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CC6D53"/>
    <w:multiLevelType w:val="hybridMultilevel"/>
    <w:tmpl w:val="87B0DD72"/>
    <w:lvl w:ilvl="0" w:tplc="125A8A60">
      <w:start w:val="1"/>
      <w:numFmt w:val="lowerLetter"/>
      <w:lvlText w:val="%1."/>
      <w:lvlJc w:val="left"/>
      <w:pPr>
        <w:ind w:left="720" w:hanging="360"/>
      </w:pPr>
      <w:rPr>
        <w:rFonts w:asciiTheme="minorHAnsi" w:hAnsiTheme="minorHAnsi"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C5E40"/>
    <w:multiLevelType w:val="hybridMultilevel"/>
    <w:tmpl w:val="BF3AA4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494ADD"/>
    <w:multiLevelType w:val="hybridMultilevel"/>
    <w:tmpl w:val="678CFE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3325AB"/>
    <w:multiLevelType w:val="hybridMultilevel"/>
    <w:tmpl w:val="22A8E704"/>
    <w:lvl w:ilvl="0" w:tplc="0534F578">
      <w:start w:val="1"/>
      <w:numFmt w:val="lowerLetter"/>
      <w:lvlText w:val="%1."/>
      <w:lvlJc w:val="left"/>
      <w:pPr>
        <w:ind w:left="360" w:hanging="360"/>
      </w:pPr>
      <w:rPr>
        <w:rFonts w:asciiTheme="minorHAnsi" w:hAnsiTheme="minorHAnsi"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431F70"/>
    <w:multiLevelType w:val="hybridMultilevel"/>
    <w:tmpl w:val="33301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2A028A"/>
    <w:multiLevelType w:val="hybridMultilevel"/>
    <w:tmpl w:val="9564A21C"/>
    <w:lvl w:ilvl="0" w:tplc="FA4E07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E746B4"/>
    <w:multiLevelType w:val="hybridMultilevel"/>
    <w:tmpl w:val="8F72A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691EBE"/>
    <w:multiLevelType w:val="hybridMultilevel"/>
    <w:tmpl w:val="C9321FAC"/>
    <w:lvl w:ilvl="0" w:tplc="98C2D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2"/>
  </w:num>
  <w:num w:numId="7">
    <w:abstractNumId w:val="16"/>
  </w:num>
  <w:num w:numId="8">
    <w:abstractNumId w:val="14"/>
  </w:num>
  <w:num w:numId="9">
    <w:abstractNumId w:val="3"/>
  </w:num>
  <w:num w:numId="10">
    <w:abstractNumId w:val="5"/>
  </w:num>
  <w:num w:numId="11">
    <w:abstractNumId w:val="13"/>
  </w:num>
  <w:num w:numId="12">
    <w:abstractNumId w:val="4"/>
  </w:num>
  <w:num w:numId="13">
    <w:abstractNumId w:val="1"/>
  </w:num>
  <w:num w:numId="14">
    <w:abstractNumId w:val="11"/>
  </w:num>
  <w:num w:numId="15">
    <w:abstractNumId w:val="10"/>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6BD"/>
    <w:rsid w:val="00032830"/>
    <w:rsid w:val="000A30F7"/>
    <w:rsid w:val="0011206E"/>
    <w:rsid w:val="00147B50"/>
    <w:rsid w:val="00170D5C"/>
    <w:rsid w:val="001D51E0"/>
    <w:rsid w:val="00273B78"/>
    <w:rsid w:val="002C272E"/>
    <w:rsid w:val="002C3B83"/>
    <w:rsid w:val="003A11A8"/>
    <w:rsid w:val="003E2488"/>
    <w:rsid w:val="00481B05"/>
    <w:rsid w:val="004D5408"/>
    <w:rsid w:val="004F70E8"/>
    <w:rsid w:val="005B28E1"/>
    <w:rsid w:val="006B50F1"/>
    <w:rsid w:val="006C260E"/>
    <w:rsid w:val="00700FE8"/>
    <w:rsid w:val="00717AF0"/>
    <w:rsid w:val="0075440A"/>
    <w:rsid w:val="007A5301"/>
    <w:rsid w:val="007C402E"/>
    <w:rsid w:val="007E4D33"/>
    <w:rsid w:val="0095561A"/>
    <w:rsid w:val="009771A6"/>
    <w:rsid w:val="00A43642"/>
    <w:rsid w:val="00A83518"/>
    <w:rsid w:val="00B07F1C"/>
    <w:rsid w:val="00B93895"/>
    <w:rsid w:val="00CE4499"/>
    <w:rsid w:val="00CF6AED"/>
    <w:rsid w:val="00D662D7"/>
    <w:rsid w:val="00D75B73"/>
    <w:rsid w:val="00DA0EC8"/>
    <w:rsid w:val="00E47E33"/>
    <w:rsid w:val="00E51755"/>
    <w:rsid w:val="00EB70F3"/>
    <w:rsid w:val="00ED7BC9"/>
    <w:rsid w:val="00FE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BD"/>
  </w:style>
  <w:style w:type="paragraph" w:styleId="Heading1">
    <w:name w:val="heading 1"/>
    <w:basedOn w:val="Normal"/>
    <w:next w:val="Normal"/>
    <w:link w:val="Heading1Char"/>
    <w:uiPriority w:val="9"/>
    <w:qFormat/>
    <w:rsid w:val="00FE7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76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76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6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76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76BD"/>
    <w:rPr>
      <w:rFonts w:asciiTheme="majorHAnsi" w:eastAsiaTheme="majorEastAsia" w:hAnsiTheme="majorHAnsi" w:cstheme="majorBidi"/>
      <w:b/>
      <w:bCs/>
      <w:color w:val="4F81BD" w:themeColor="accent1"/>
    </w:rPr>
  </w:style>
  <w:style w:type="table" w:styleId="TableGrid">
    <w:name w:val="Table Grid"/>
    <w:basedOn w:val="TableNormal"/>
    <w:uiPriority w:val="59"/>
    <w:rsid w:val="00FE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6BD"/>
    <w:pPr>
      <w:ind w:left="720"/>
      <w:contextualSpacing/>
    </w:pPr>
  </w:style>
  <w:style w:type="paragraph" w:styleId="Header">
    <w:name w:val="header"/>
    <w:basedOn w:val="Normal"/>
    <w:link w:val="HeaderChar"/>
    <w:uiPriority w:val="99"/>
    <w:unhideWhenUsed/>
    <w:rsid w:val="00FE7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6BD"/>
  </w:style>
  <w:style w:type="paragraph" w:styleId="Footer">
    <w:name w:val="footer"/>
    <w:basedOn w:val="Normal"/>
    <w:link w:val="FooterChar"/>
    <w:uiPriority w:val="99"/>
    <w:unhideWhenUsed/>
    <w:rsid w:val="00FE7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6BD"/>
  </w:style>
  <w:style w:type="table" w:styleId="MediumList2-Accent3">
    <w:name w:val="Medium List 2 Accent 3"/>
    <w:basedOn w:val="TableNormal"/>
    <w:uiPriority w:val="66"/>
    <w:rsid w:val="00FE76B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semiHidden/>
    <w:unhideWhenUsed/>
    <w:rsid w:val="00FE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6BD"/>
    <w:rPr>
      <w:rFonts w:ascii="Courier New" w:eastAsia="Times New Roman" w:hAnsi="Courier New" w:cs="Courier New"/>
      <w:sz w:val="20"/>
      <w:szCs w:val="20"/>
    </w:rPr>
  </w:style>
  <w:style w:type="paragraph" w:customStyle="1" w:styleId="ProblemDescription">
    <w:name w:val="Problem Description"/>
    <w:basedOn w:val="Normal"/>
    <w:qFormat/>
    <w:rsid w:val="00FE76BD"/>
    <w:pPr>
      <w:spacing w:before="360"/>
    </w:pPr>
  </w:style>
  <w:style w:type="paragraph" w:customStyle="1" w:styleId="ProblemSubpartShort">
    <w:name w:val="Problem Subpart (Short)"/>
    <w:basedOn w:val="ListParagraph"/>
    <w:qFormat/>
    <w:rsid w:val="00FE76BD"/>
    <w:pPr>
      <w:numPr>
        <w:numId w:val="3"/>
      </w:numPr>
      <w:spacing w:before="360" w:after="840"/>
      <w:contextualSpacing w:val="0"/>
    </w:pPr>
  </w:style>
  <w:style w:type="paragraph" w:styleId="NoSpacing">
    <w:name w:val="No Spacing"/>
    <w:uiPriority w:val="1"/>
    <w:qFormat/>
    <w:rsid w:val="00FE76BD"/>
    <w:pPr>
      <w:spacing w:after="0" w:line="240" w:lineRule="auto"/>
    </w:pPr>
  </w:style>
  <w:style w:type="paragraph" w:styleId="BalloonText">
    <w:name w:val="Balloon Text"/>
    <w:basedOn w:val="Normal"/>
    <w:link w:val="BalloonTextChar"/>
    <w:uiPriority w:val="99"/>
    <w:semiHidden/>
    <w:unhideWhenUsed/>
    <w:rsid w:val="00FE7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6BD"/>
    <w:rPr>
      <w:rFonts w:ascii="Tahoma" w:hAnsi="Tahoma" w:cs="Tahoma"/>
      <w:sz w:val="16"/>
      <w:szCs w:val="16"/>
    </w:rPr>
  </w:style>
  <w:style w:type="character" w:styleId="CommentReference">
    <w:name w:val="annotation reference"/>
    <w:basedOn w:val="DefaultParagraphFont"/>
    <w:uiPriority w:val="99"/>
    <w:semiHidden/>
    <w:unhideWhenUsed/>
    <w:rsid w:val="00717AF0"/>
    <w:rPr>
      <w:sz w:val="16"/>
      <w:szCs w:val="16"/>
    </w:rPr>
  </w:style>
  <w:style w:type="paragraph" w:styleId="CommentText">
    <w:name w:val="annotation text"/>
    <w:basedOn w:val="Normal"/>
    <w:link w:val="CommentTextChar"/>
    <w:uiPriority w:val="99"/>
    <w:semiHidden/>
    <w:unhideWhenUsed/>
    <w:rsid w:val="00717AF0"/>
    <w:pPr>
      <w:spacing w:line="240" w:lineRule="auto"/>
    </w:pPr>
    <w:rPr>
      <w:sz w:val="20"/>
      <w:szCs w:val="20"/>
    </w:rPr>
  </w:style>
  <w:style w:type="character" w:customStyle="1" w:styleId="CommentTextChar">
    <w:name w:val="Comment Text Char"/>
    <w:basedOn w:val="DefaultParagraphFont"/>
    <w:link w:val="CommentText"/>
    <w:uiPriority w:val="99"/>
    <w:semiHidden/>
    <w:rsid w:val="00717AF0"/>
    <w:rPr>
      <w:sz w:val="20"/>
      <w:szCs w:val="20"/>
    </w:rPr>
  </w:style>
  <w:style w:type="paragraph" w:styleId="CommentSubject">
    <w:name w:val="annotation subject"/>
    <w:basedOn w:val="CommentText"/>
    <w:next w:val="CommentText"/>
    <w:link w:val="CommentSubjectChar"/>
    <w:uiPriority w:val="99"/>
    <w:semiHidden/>
    <w:unhideWhenUsed/>
    <w:rsid w:val="00717AF0"/>
    <w:rPr>
      <w:b/>
      <w:bCs/>
    </w:rPr>
  </w:style>
  <w:style w:type="character" w:customStyle="1" w:styleId="CommentSubjectChar">
    <w:name w:val="Comment Subject Char"/>
    <w:basedOn w:val="CommentTextChar"/>
    <w:link w:val="CommentSubject"/>
    <w:uiPriority w:val="99"/>
    <w:semiHidden/>
    <w:rsid w:val="00717AF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BD"/>
  </w:style>
  <w:style w:type="paragraph" w:styleId="Heading1">
    <w:name w:val="heading 1"/>
    <w:basedOn w:val="Normal"/>
    <w:next w:val="Normal"/>
    <w:link w:val="Heading1Char"/>
    <w:uiPriority w:val="9"/>
    <w:qFormat/>
    <w:rsid w:val="00FE76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76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76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6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76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E76BD"/>
    <w:rPr>
      <w:rFonts w:asciiTheme="majorHAnsi" w:eastAsiaTheme="majorEastAsia" w:hAnsiTheme="majorHAnsi" w:cstheme="majorBidi"/>
      <w:b/>
      <w:bCs/>
      <w:color w:val="4F81BD" w:themeColor="accent1"/>
    </w:rPr>
  </w:style>
  <w:style w:type="table" w:styleId="TableGrid">
    <w:name w:val="Table Grid"/>
    <w:basedOn w:val="TableNormal"/>
    <w:uiPriority w:val="59"/>
    <w:rsid w:val="00FE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6BD"/>
    <w:pPr>
      <w:ind w:left="720"/>
      <w:contextualSpacing/>
    </w:pPr>
  </w:style>
  <w:style w:type="paragraph" w:styleId="Header">
    <w:name w:val="header"/>
    <w:basedOn w:val="Normal"/>
    <w:link w:val="HeaderChar"/>
    <w:uiPriority w:val="99"/>
    <w:unhideWhenUsed/>
    <w:rsid w:val="00FE7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6BD"/>
  </w:style>
  <w:style w:type="paragraph" w:styleId="Footer">
    <w:name w:val="footer"/>
    <w:basedOn w:val="Normal"/>
    <w:link w:val="FooterChar"/>
    <w:uiPriority w:val="99"/>
    <w:unhideWhenUsed/>
    <w:rsid w:val="00FE7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6BD"/>
  </w:style>
  <w:style w:type="table" w:styleId="MediumList2-Accent3">
    <w:name w:val="Medium List 2 Accent 3"/>
    <w:basedOn w:val="TableNormal"/>
    <w:uiPriority w:val="66"/>
    <w:rsid w:val="00FE76B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semiHidden/>
    <w:unhideWhenUsed/>
    <w:rsid w:val="00FE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6BD"/>
    <w:rPr>
      <w:rFonts w:ascii="Courier New" w:eastAsia="Times New Roman" w:hAnsi="Courier New" w:cs="Courier New"/>
      <w:sz w:val="20"/>
      <w:szCs w:val="20"/>
    </w:rPr>
  </w:style>
  <w:style w:type="paragraph" w:customStyle="1" w:styleId="ProblemDescription">
    <w:name w:val="Problem Description"/>
    <w:basedOn w:val="Normal"/>
    <w:qFormat/>
    <w:rsid w:val="00FE76BD"/>
    <w:pPr>
      <w:spacing w:before="360"/>
    </w:pPr>
  </w:style>
  <w:style w:type="paragraph" w:customStyle="1" w:styleId="ProblemSubpartShort">
    <w:name w:val="Problem Subpart (Short)"/>
    <w:basedOn w:val="ListParagraph"/>
    <w:qFormat/>
    <w:rsid w:val="00FE76BD"/>
    <w:pPr>
      <w:numPr>
        <w:numId w:val="3"/>
      </w:numPr>
      <w:spacing w:before="360" w:after="840"/>
      <w:contextualSpacing w:val="0"/>
    </w:pPr>
  </w:style>
  <w:style w:type="paragraph" w:styleId="NoSpacing">
    <w:name w:val="No Spacing"/>
    <w:uiPriority w:val="1"/>
    <w:qFormat/>
    <w:rsid w:val="00FE76BD"/>
    <w:pPr>
      <w:spacing w:after="0" w:line="240" w:lineRule="auto"/>
    </w:pPr>
  </w:style>
  <w:style w:type="paragraph" w:styleId="BalloonText">
    <w:name w:val="Balloon Text"/>
    <w:basedOn w:val="Normal"/>
    <w:link w:val="BalloonTextChar"/>
    <w:uiPriority w:val="99"/>
    <w:semiHidden/>
    <w:unhideWhenUsed/>
    <w:rsid w:val="00FE7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6BD"/>
    <w:rPr>
      <w:rFonts w:ascii="Tahoma" w:hAnsi="Tahoma" w:cs="Tahoma"/>
      <w:sz w:val="16"/>
      <w:szCs w:val="16"/>
    </w:rPr>
  </w:style>
  <w:style w:type="character" w:styleId="CommentReference">
    <w:name w:val="annotation reference"/>
    <w:basedOn w:val="DefaultParagraphFont"/>
    <w:uiPriority w:val="99"/>
    <w:semiHidden/>
    <w:unhideWhenUsed/>
    <w:rsid w:val="00717AF0"/>
    <w:rPr>
      <w:sz w:val="16"/>
      <w:szCs w:val="16"/>
    </w:rPr>
  </w:style>
  <w:style w:type="paragraph" w:styleId="CommentText">
    <w:name w:val="annotation text"/>
    <w:basedOn w:val="Normal"/>
    <w:link w:val="CommentTextChar"/>
    <w:uiPriority w:val="99"/>
    <w:semiHidden/>
    <w:unhideWhenUsed/>
    <w:rsid w:val="00717AF0"/>
    <w:pPr>
      <w:spacing w:line="240" w:lineRule="auto"/>
    </w:pPr>
    <w:rPr>
      <w:sz w:val="20"/>
      <w:szCs w:val="20"/>
    </w:rPr>
  </w:style>
  <w:style w:type="character" w:customStyle="1" w:styleId="CommentTextChar">
    <w:name w:val="Comment Text Char"/>
    <w:basedOn w:val="DefaultParagraphFont"/>
    <w:link w:val="CommentText"/>
    <w:uiPriority w:val="99"/>
    <w:semiHidden/>
    <w:rsid w:val="00717AF0"/>
    <w:rPr>
      <w:sz w:val="20"/>
      <w:szCs w:val="20"/>
    </w:rPr>
  </w:style>
  <w:style w:type="paragraph" w:styleId="CommentSubject">
    <w:name w:val="annotation subject"/>
    <w:basedOn w:val="CommentText"/>
    <w:next w:val="CommentText"/>
    <w:link w:val="CommentSubjectChar"/>
    <w:uiPriority w:val="99"/>
    <w:semiHidden/>
    <w:unhideWhenUsed/>
    <w:rsid w:val="00717AF0"/>
    <w:rPr>
      <w:b/>
      <w:bCs/>
    </w:rPr>
  </w:style>
  <w:style w:type="character" w:customStyle="1" w:styleId="CommentSubjectChar">
    <w:name w:val="Comment Subject Char"/>
    <w:basedOn w:val="CommentTextChar"/>
    <w:link w:val="CommentSubject"/>
    <w:uiPriority w:val="99"/>
    <w:semiHidden/>
    <w:rsid w:val="00717A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C175F39872B846BCC8D660AAB2DA76" ma:contentTypeVersion="4" ma:contentTypeDescription="Create a new document." ma:contentTypeScope="" ma:versionID="e310b8574286077a6fe323fbfafc68ba">
  <xsd:schema xmlns:xsd="http://www.w3.org/2001/XMLSchema" xmlns:xs="http://www.w3.org/2001/XMLSchema" xmlns:p="http://schemas.microsoft.com/office/2006/metadata/properties" xmlns:ns2="737b3075-3448-445f-a2bf-1a3731a2ced7" targetNamespace="http://schemas.microsoft.com/office/2006/metadata/properties" ma:root="true" ma:fieldsID="ce1549d28f51d288160b1f4c33780157" ns2:_="">
    <xsd:import namespace="737b3075-3448-445f-a2bf-1a3731a2ce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b3075-3448-445f-a2bf-1a3731a2c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55EBD3-9C9F-4701-B02E-537F65F7111B}"/>
</file>

<file path=customXml/itemProps2.xml><?xml version="1.0" encoding="utf-8"?>
<ds:datastoreItem xmlns:ds="http://schemas.openxmlformats.org/officeDocument/2006/customXml" ds:itemID="{B77E6EFC-2A03-48D2-AF18-A18849358F44}"/>
</file>

<file path=customXml/itemProps3.xml><?xml version="1.0" encoding="utf-8"?>
<ds:datastoreItem xmlns:ds="http://schemas.openxmlformats.org/officeDocument/2006/customXml" ds:itemID="{08DF9D7C-E702-479C-938E-DA4B4C7B1530}"/>
</file>

<file path=docProps/app.xml><?xml version="1.0" encoding="utf-8"?>
<Properties xmlns="http://schemas.openxmlformats.org/officeDocument/2006/extended-properties" xmlns:vt="http://schemas.openxmlformats.org/officeDocument/2006/docPropsVTypes">
  <Template>Normal.dotm</Template>
  <TotalTime>150</TotalTime>
  <Pages>10</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ECE 281 – GR #2</vt:lpstr>
    </vt:vector>
  </TitlesOfParts>
  <Company/>
  <LinksUpToDate>false</LinksUpToDate>
  <CharactersWithSpaces>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281 – GR #2</dc:title>
  <dc:creator>localadmin</dc:creator>
  <cp:lastModifiedBy>Test</cp:lastModifiedBy>
  <cp:revision>6</cp:revision>
  <cp:lastPrinted>2016-04-06T00:05:00Z</cp:lastPrinted>
  <dcterms:created xsi:type="dcterms:W3CDTF">2016-04-05T14:30:00Z</dcterms:created>
  <dcterms:modified xsi:type="dcterms:W3CDTF">2018-04-03T17:04:00Z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0x01010050C175F39872B846BCC8D660AAB2DA76</vt:lpwstr>
  </property>
</Properties>
</file>