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EF140" w14:textId="77777777" w:rsidR="002F5B84" w:rsidRPr="002F5B84" w:rsidRDefault="002F5B84" w:rsidP="002F5B84">
      <w:pPr>
        <w:jc w:val="center"/>
        <w:rPr>
          <w:sz w:val="36"/>
        </w:rPr>
      </w:pPr>
      <w:r>
        <w:rPr>
          <w:sz w:val="36"/>
        </w:rPr>
        <w:t>ECE 281 Lesson 13 Practice Problem Solution Videos</w:t>
      </w:r>
    </w:p>
    <w:p w14:paraId="0FB9F8C6" w14:textId="77777777" w:rsidR="002F5B84" w:rsidRDefault="002F5B84"/>
    <w:p w14:paraId="6C897335" w14:textId="77777777" w:rsidR="0029697F" w:rsidRDefault="002F5B84">
      <w:r>
        <w:t>Below are the Stream Video Links for ECE 281 Lesson 13 in class and design practice problems.  They are addressed as one problem per video to make it easier to view specific problems.  One note, I have left the second half of the final design practice problem (#3) as an exercise “for the reader”.</w:t>
      </w:r>
    </w:p>
    <w:p w14:paraId="7015A9B1" w14:textId="77777777" w:rsidR="002F5B84" w:rsidRDefault="002F5B84"/>
    <w:tbl>
      <w:tblPr>
        <w:tblStyle w:val="TableGrid"/>
        <w:tblW w:w="0" w:type="auto"/>
        <w:tblLook w:val="04A0" w:firstRow="1" w:lastRow="0" w:firstColumn="1" w:lastColumn="0" w:noHBand="0" w:noVBand="1"/>
      </w:tblPr>
      <w:tblGrid>
        <w:gridCol w:w="895"/>
        <w:gridCol w:w="7020"/>
        <w:gridCol w:w="1435"/>
      </w:tblGrid>
      <w:tr w:rsidR="002F5B84" w14:paraId="7B8047F8" w14:textId="77777777" w:rsidTr="002F5B84">
        <w:tc>
          <w:tcPr>
            <w:tcW w:w="895" w:type="dxa"/>
          </w:tcPr>
          <w:p w14:paraId="0A1BEBCE" w14:textId="77777777" w:rsidR="002F5B84" w:rsidRDefault="002F5B84">
            <w:r>
              <w:t>Lesson</w:t>
            </w:r>
          </w:p>
        </w:tc>
        <w:tc>
          <w:tcPr>
            <w:tcW w:w="7020" w:type="dxa"/>
          </w:tcPr>
          <w:p w14:paraId="6C320517" w14:textId="77777777" w:rsidR="002F5B84" w:rsidRDefault="002F5B84">
            <w:r>
              <w:t>Problem</w:t>
            </w:r>
          </w:p>
        </w:tc>
        <w:tc>
          <w:tcPr>
            <w:tcW w:w="1435" w:type="dxa"/>
          </w:tcPr>
          <w:p w14:paraId="55FA3997" w14:textId="77777777" w:rsidR="002F5B84" w:rsidRDefault="002F5B84" w:rsidP="002F5B84">
            <w:r>
              <w:t>Stream Video</w:t>
            </w:r>
          </w:p>
        </w:tc>
      </w:tr>
      <w:tr w:rsidR="002F5B84" w14:paraId="4689445B" w14:textId="77777777" w:rsidTr="002F5B84">
        <w:tc>
          <w:tcPr>
            <w:tcW w:w="895" w:type="dxa"/>
          </w:tcPr>
          <w:p w14:paraId="0355E770" w14:textId="77777777" w:rsidR="002F5B84" w:rsidRDefault="002F5B84">
            <w:r>
              <w:t>13</w:t>
            </w:r>
          </w:p>
        </w:tc>
        <w:tc>
          <w:tcPr>
            <w:tcW w:w="7020" w:type="dxa"/>
          </w:tcPr>
          <w:p w14:paraId="119C6E5C" w14:textId="77777777" w:rsidR="002F5B84" w:rsidRDefault="002F5B84" w:rsidP="002F5B84">
            <w:r>
              <w:t>In-Class Problem Part 1: N-Bit Comparator with Equality and Mag Comp</w:t>
            </w:r>
          </w:p>
        </w:tc>
        <w:tc>
          <w:tcPr>
            <w:tcW w:w="1435" w:type="dxa"/>
          </w:tcPr>
          <w:p w14:paraId="39427B84" w14:textId="77777777" w:rsidR="002F5B84" w:rsidRDefault="00423FB5">
            <w:hyperlink r:id="rId7" w:history="1">
              <w:r w:rsidR="002F5B84" w:rsidRPr="00423FB5">
                <w:rPr>
                  <w:rStyle w:val="Hyperlink"/>
                </w:rPr>
                <w:t>Link</w:t>
              </w:r>
            </w:hyperlink>
          </w:p>
        </w:tc>
      </w:tr>
      <w:tr w:rsidR="002F5B84" w14:paraId="30854A2D" w14:textId="77777777" w:rsidTr="002F5B84">
        <w:tc>
          <w:tcPr>
            <w:tcW w:w="895" w:type="dxa"/>
          </w:tcPr>
          <w:p w14:paraId="1B1022E3" w14:textId="77777777" w:rsidR="002F5B84" w:rsidRDefault="002F5B84">
            <w:r>
              <w:t>13</w:t>
            </w:r>
          </w:p>
        </w:tc>
        <w:tc>
          <w:tcPr>
            <w:tcW w:w="7020" w:type="dxa"/>
          </w:tcPr>
          <w:p w14:paraId="55173169" w14:textId="77777777" w:rsidR="002F5B84" w:rsidRDefault="002F5B84" w:rsidP="002F5B84">
            <w:r>
              <w:t xml:space="preserve">In-Class </w:t>
            </w:r>
            <w:r>
              <w:t>Problem Part 2: N-Bit Comparator with Full Adder, 2x NOR, Inverter</w:t>
            </w:r>
          </w:p>
        </w:tc>
        <w:tc>
          <w:tcPr>
            <w:tcW w:w="1435" w:type="dxa"/>
          </w:tcPr>
          <w:p w14:paraId="75CF65E7" w14:textId="77777777" w:rsidR="002F5B84" w:rsidRDefault="00423FB5">
            <w:hyperlink r:id="rId8" w:history="1">
              <w:r w:rsidR="002F5B84" w:rsidRPr="00423FB5">
                <w:rPr>
                  <w:rStyle w:val="Hyperlink"/>
                </w:rPr>
                <w:t>Link</w:t>
              </w:r>
            </w:hyperlink>
          </w:p>
        </w:tc>
      </w:tr>
      <w:tr w:rsidR="002F5B84" w14:paraId="093429DC" w14:textId="77777777" w:rsidTr="002F5B84">
        <w:tc>
          <w:tcPr>
            <w:tcW w:w="895" w:type="dxa"/>
          </w:tcPr>
          <w:p w14:paraId="047B728C" w14:textId="77777777" w:rsidR="002F5B84" w:rsidRDefault="002F5B84">
            <w:r>
              <w:t>13</w:t>
            </w:r>
          </w:p>
        </w:tc>
        <w:tc>
          <w:tcPr>
            <w:tcW w:w="7020" w:type="dxa"/>
          </w:tcPr>
          <w:p w14:paraId="0EE6224E" w14:textId="77777777" w:rsidR="002F5B84" w:rsidRDefault="002F5B84" w:rsidP="002F5B84">
            <w:r>
              <w:t>Design Practice Problem #1: Branching if then else with a&lt;4 evaluation case</w:t>
            </w:r>
          </w:p>
        </w:tc>
        <w:tc>
          <w:tcPr>
            <w:tcW w:w="1435" w:type="dxa"/>
          </w:tcPr>
          <w:p w14:paraId="2DBEBBB7" w14:textId="77777777" w:rsidR="002F5B84" w:rsidRDefault="00423FB5">
            <w:hyperlink r:id="rId9" w:history="1">
              <w:r w:rsidR="002F5B84" w:rsidRPr="00423FB5">
                <w:rPr>
                  <w:rStyle w:val="Hyperlink"/>
                </w:rPr>
                <w:t>Link</w:t>
              </w:r>
            </w:hyperlink>
          </w:p>
        </w:tc>
      </w:tr>
      <w:tr w:rsidR="002F5B84" w14:paraId="32871D30" w14:textId="77777777" w:rsidTr="002F5B84">
        <w:tc>
          <w:tcPr>
            <w:tcW w:w="895" w:type="dxa"/>
          </w:tcPr>
          <w:p w14:paraId="31369040" w14:textId="77777777" w:rsidR="002F5B84" w:rsidRDefault="002F5B84">
            <w:r>
              <w:t>13</w:t>
            </w:r>
          </w:p>
        </w:tc>
        <w:tc>
          <w:tcPr>
            <w:tcW w:w="7020" w:type="dxa"/>
          </w:tcPr>
          <w:p w14:paraId="1548AAFD" w14:textId="77777777" w:rsidR="002F5B84" w:rsidRDefault="002F5B84">
            <w:r>
              <w:t xml:space="preserve">Design Practice Problem #2: </w:t>
            </w:r>
            <w:r w:rsidR="00423FB5">
              <w:t>8-bit comparator with two 4-bit comparators</w:t>
            </w:r>
          </w:p>
        </w:tc>
        <w:tc>
          <w:tcPr>
            <w:tcW w:w="1435" w:type="dxa"/>
          </w:tcPr>
          <w:p w14:paraId="1FD4672E" w14:textId="77777777" w:rsidR="002F5B84" w:rsidRDefault="00423FB5">
            <w:hyperlink r:id="rId10" w:history="1">
              <w:r w:rsidR="002F5B84" w:rsidRPr="00423FB5">
                <w:rPr>
                  <w:rStyle w:val="Hyperlink"/>
                </w:rPr>
                <w:t>Link</w:t>
              </w:r>
            </w:hyperlink>
          </w:p>
        </w:tc>
      </w:tr>
      <w:tr w:rsidR="002F5B84" w14:paraId="2CDA2601" w14:textId="77777777" w:rsidTr="002F5B84">
        <w:tc>
          <w:tcPr>
            <w:tcW w:w="895" w:type="dxa"/>
          </w:tcPr>
          <w:p w14:paraId="04778D3D" w14:textId="77777777" w:rsidR="002F5B84" w:rsidRDefault="002F5B84">
            <w:r>
              <w:t>13</w:t>
            </w:r>
          </w:p>
        </w:tc>
        <w:tc>
          <w:tcPr>
            <w:tcW w:w="7020" w:type="dxa"/>
          </w:tcPr>
          <w:p w14:paraId="7972059E" w14:textId="77777777" w:rsidR="002F5B84" w:rsidRDefault="002F5B84">
            <w:r>
              <w:t>Design Practice Problem #3</w:t>
            </w:r>
            <w:r>
              <w:t>:</w:t>
            </w:r>
            <w:r w:rsidR="00423FB5">
              <w:t xml:space="preserve"> Overflow flag using full adder and comparators</w:t>
            </w:r>
          </w:p>
        </w:tc>
        <w:tc>
          <w:tcPr>
            <w:tcW w:w="1435" w:type="dxa"/>
          </w:tcPr>
          <w:p w14:paraId="264E81E6" w14:textId="77777777" w:rsidR="002F5B84" w:rsidRDefault="00423FB5">
            <w:hyperlink r:id="rId11" w:history="1">
              <w:r w:rsidR="002F5B84" w:rsidRPr="00423FB5">
                <w:rPr>
                  <w:rStyle w:val="Hyperlink"/>
                </w:rPr>
                <w:t>Link</w:t>
              </w:r>
            </w:hyperlink>
          </w:p>
        </w:tc>
      </w:tr>
    </w:tbl>
    <w:p w14:paraId="47F0B8D9" w14:textId="77777777" w:rsidR="002F5B84" w:rsidRDefault="002F5B84"/>
    <w:p w14:paraId="78F0376B" w14:textId="77777777" w:rsidR="002F5B84" w:rsidRDefault="002F5B84"/>
    <w:p w14:paraId="328AF4DD" w14:textId="77777777" w:rsidR="002F5B84" w:rsidRDefault="002F5B84">
      <w:bookmarkStart w:id="0" w:name="_GoBack"/>
      <w:bookmarkEnd w:id="0"/>
    </w:p>
    <w:sectPr w:rsidR="002F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84"/>
    <w:rsid w:val="0029697F"/>
    <w:rsid w:val="002F5B84"/>
    <w:rsid w:val="00423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C99C"/>
  <w15:chartTrackingRefBased/>
  <w15:docId w15:val="{13D550AE-F5DD-4AAF-B456-5955AD43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F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video/6e89ada4-cb5f-4a13-93fd-4b80c8a90ff6"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web.microsoftstream.com/video/00430d3c-bd04-4a3f-82b4-d766d61323e0"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microsoftstream.com/video/43ad30ea-d2f2-4138-8ef2-f51434853c06" TargetMode="External"/><Relationship Id="rId5" Type="http://schemas.openxmlformats.org/officeDocument/2006/relationships/settings" Target="settings.xml"/><Relationship Id="rId10" Type="http://schemas.openxmlformats.org/officeDocument/2006/relationships/hyperlink" Target="https://web.microsoftstream.com/video/eecd62d0-b537-4597-8044-9a39ff45a36b" TargetMode="External"/><Relationship Id="rId4" Type="http://schemas.openxmlformats.org/officeDocument/2006/relationships/styles" Target="styles.xml"/><Relationship Id="rId9" Type="http://schemas.openxmlformats.org/officeDocument/2006/relationships/hyperlink" Target="https://web.microsoftstream.com/video/cc44de66-bd74-4ec7-8300-1fa458cb88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C175F39872B846BCC8D660AAB2DA76" ma:contentTypeVersion="4" ma:contentTypeDescription="Create a new document." ma:contentTypeScope="" ma:versionID="e310b8574286077a6fe323fbfafc68ba">
  <xsd:schema xmlns:xsd="http://www.w3.org/2001/XMLSchema" xmlns:xs="http://www.w3.org/2001/XMLSchema" xmlns:p="http://schemas.microsoft.com/office/2006/metadata/properties" xmlns:ns2="737b3075-3448-445f-a2bf-1a3731a2ced7" targetNamespace="http://schemas.microsoft.com/office/2006/metadata/properties" ma:root="true" ma:fieldsID="ce1549d28f51d288160b1f4c33780157" ns2:_="">
    <xsd:import namespace="737b3075-3448-445f-a2bf-1a3731a2ce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b3075-3448-445f-a2bf-1a3731a2c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973AC3-7DCD-4C33-8E4D-6788C37203ED}"/>
</file>

<file path=customXml/itemProps2.xml><?xml version="1.0" encoding="utf-8"?>
<ds:datastoreItem xmlns:ds="http://schemas.openxmlformats.org/officeDocument/2006/customXml" ds:itemID="{A89533BC-980A-4759-ACAD-6CF8204F1093}">
  <ds:schemaRefs>
    <ds:schemaRef ds:uri="http://schemas.microsoft.com/sharepoint/v3/contenttype/forms"/>
  </ds:schemaRefs>
</ds:datastoreItem>
</file>

<file path=customXml/itemProps3.xml><?xml version="1.0" encoding="utf-8"?>
<ds:datastoreItem xmlns:ds="http://schemas.openxmlformats.org/officeDocument/2006/customXml" ds:itemID="{5FA6901C-391D-4D22-B01D-95EB53BEBE59}">
  <ds:schemaRefs>
    <ds:schemaRef ds:uri="http://purl.org/dc/elements/1.1/"/>
    <ds:schemaRef ds:uri="http://schemas.microsoft.com/office/2006/metadata/properties"/>
    <ds:schemaRef ds:uri="dc8dc4b2-a8e7-419b-81ba-fbf348d89864"/>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173c550c-2725-41db-9b63-161d0e3c635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Samuel J Lt Col USAF USAFA DF/DFEC</dc:creator>
  <cp:keywords/>
  <dc:description/>
  <cp:lastModifiedBy>Stone, Samuel J Lt Col USAF USAFA DF/DFEC</cp:lastModifiedBy>
  <cp:revision>1</cp:revision>
  <dcterms:created xsi:type="dcterms:W3CDTF">2021-02-12T17:32:00Z</dcterms:created>
  <dcterms:modified xsi:type="dcterms:W3CDTF">2021-02-12T17:53:00Z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0x01010050C175F39872B846BCC8D660AAB2DA76</vt:lpwstr>
  </property>
</Properties>
</file>