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САНКТ-ПЕТЕРБУРГСКИЙ ГОСУДАРСТВЕННЫЙ</w:t>
      </w:r>
      <w:r w:rsidR="00EB7D7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071DAE">
        <w:rPr>
          <w:rFonts w:ascii="Times New Roman" w:hAnsi="Times New Roman" w:cs="Times New Roman"/>
          <w:b/>
          <w:bCs/>
          <w:sz w:val="28"/>
          <w:szCs w:val="28"/>
        </w:rPr>
        <w:t>УНИВЕРСИТЕТ</w:t>
      </w:r>
    </w:p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Факультет прикладной математики – процессов управления</w:t>
      </w:r>
    </w:p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Программа бакалавриата</w:t>
      </w:r>
    </w:p>
    <w:p w:rsidR="00515F2C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“Большие данные и распределенная цифровая платформа”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лабораторной работе №1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 дисциплине </w:t>
      </w:r>
      <w:r w:rsidRPr="00EB7D7C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Алгоритмы и структуры данных</w:t>
      </w:r>
      <w:r w:rsidRPr="00EB7D7C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тему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Создание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датасета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EB7D7C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Студент гр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25Б16-пу</w:t>
      </w:r>
    </w:p>
    <w:p w:rsidR="00EB7D7C" w:rsidRPr="00F07561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Бабушкин В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F07561" w:rsidRP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Преподаватель</w:t>
      </w: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Дик 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F075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Санкт-Петербург</w:t>
      </w:r>
    </w:p>
    <w:p w:rsidR="00C477C5" w:rsidRDefault="00F07561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 г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sdt>
      <w:sdtPr>
        <w:rPr>
          <w:rFonts w:ascii="Times New Roman" w:hAnsi="Times New Roman" w:cs="Times New Roman" w:hint="cs"/>
          <w:b w:val="0"/>
          <w:bCs w:val="0"/>
        </w:rPr>
        <w:id w:val="280539253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kern w:val="2"/>
          <w:lang w:eastAsia="en-US"/>
          <w14:ligatures w14:val="standardContextual"/>
        </w:rPr>
      </w:sdtEndPr>
      <w:sdtContent>
        <w:p w:rsidR="005E6CE9" w:rsidRPr="005E6CE9" w:rsidRDefault="005E6CE9">
          <w:pPr>
            <w:pStyle w:val="af3"/>
            <w:rPr>
              <w:rFonts w:ascii="Times New Roman" w:hAnsi="Times New Roman" w:cs="Times New Roman" w:hint="cs"/>
              <w:b w:val="0"/>
              <w:bCs w:val="0"/>
            </w:rPr>
          </w:pPr>
          <w:r w:rsidRPr="005E6CE9">
            <w:rPr>
              <w:rFonts w:ascii="Times New Roman" w:hAnsi="Times New Roman" w:cs="Times New Roman" w:hint="cs"/>
              <w:b w:val="0"/>
              <w:bCs w:val="0"/>
            </w:rPr>
            <w:t>Оглавление</w:t>
          </w:r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5E6CE9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fldChar w:fldCharType="begin"/>
          </w:r>
          <w:r w:rsidRPr="005E6CE9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instrText>TOC \o "1-3" \h \z \u</w:instrText>
          </w:r>
          <w:r w:rsidRPr="005E6CE9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fldChar w:fldCharType="separate"/>
          </w:r>
          <w:hyperlink w:anchor="_Toc241534010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1.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Цель работы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_Toc241534010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1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2.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Описание задачи (формализация задачи)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_Toc241534011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2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3.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Теоретическая часть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_Toc241534012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3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  <w:lang w:val="en-US"/>
              </w:rPr>
              <w:t>4.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Основные шаги про</w:t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г</w:t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раммы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_Toc241534013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4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  <w:lang w:val="en-US"/>
              </w:rPr>
              <w:t>6.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Описание программы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_Toc241534014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5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7.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Рекомендации пользователю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_Toc241534015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6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8.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Рекомендации</w:t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программиста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_Toc241534016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7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9.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Контрольный приме</w:t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_Toc241534017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pStyle w:val="11"/>
            <w:tabs>
              <w:tab w:val="left" w:pos="720"/>
              <w:tab w:val="right" w:leader="dot" w:pos="9344"/>
            </w:tabs>
            <w:rPr>
              <w:rFonts w:ascii="Times New Roman" w:eastAsiaTheme="minorEastAsia" w:hAnsi="Times New Roman" w:cs="Times New Roman" w:hint="cs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34018" w:history="1"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10.</w:t>
            </w:r>
            <w:r w:rsidRPr="005E6CE9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5E6CE9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Вывод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_Toc241534018 \h </w:instrTex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143C0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5E6CE9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rPr>
              <w:rFonts w:ascii="Times New Roman" w:hAnsi="Times New Roman" w:cs="Times New Roman" w:hint="cs"/>
              <w:sz w:val="28"/>
              <w:szCs w:val="28"/>
            </w:rPr>
          </w:pPr>
          <w:r w:rsidRPr="005E6CE9">
            <w:rPr>
              <w:rFonts w:ascii="Times New Roman" w:hAnsi="Times New Roman" w:cs="Times New Roman" w:hint="cs"/>
              <w:noProof/>
              <w:sz w:val="28"/>
              <w:szCs w:val="28"/>
            </w:rPr>
            <w:fldChar w:fldCharType="end"/>
          </w:r>
        </w:p>
      </w:sdtContent>
    </w:sdt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Pr="00143C06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Default="005D1F95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1F95" w:rsidRPr="00143C06" w:rsidRDefault="005D1F95" w:rsidP="005E6CE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C477C5" w:rsidRPr="00AA02B3" w:rsidRDefault="00F07561" w:rsidP="00AA02B3">
      <w:pPr>
        <w:pStyle w:val="1"/>
      </w:pPr>
      <w:bookmarkStart w:id="0" w:name="_Toc241534010"/>
      <w:r w:rsidRPr="00AA02B3">
        <w:lastRenderedPageBreak/>
        <w:t>Цель работы</w:t>
      </w:r>
      <w:bookmarkEnd w:id="0"/>
    </w:p>
    <w:p w:rsidR="001B26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 xml:space="preserve">Целью лабораторной работы является создание синтетического </w:t>
      </w:r>
      <w:proofErr w:type="spellStart"/>
      <w:r w:rsidRPr="001B263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B2631">
        <w:rPr>
          <w:rFonts w:ascii="Times New Roman" w:hAnsi="Times New Roman" w:cs="Times New Roman"/>
          <w:sz w:val="28"/>
          <w:szCs w:val="28"/>
        </w:rPr>
        <w:t>, имитирующего данные о покупке железнодорожных билетов.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2631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B2631">
        <w:rPr>
          <w:rFonts w:ascii="Times New Roman" w:hAnsi="Times New Roman" w:cs="Times New Roman"/>
          <w:sz w:val="28"/>
          <w:szCs w:val="28"/>
        </w:rPr>
        <w:t xml:space="preserve"> будет содержать информацию о пассажирах, их маршрутах, датах поездки, выбранных вагонах и местах, стоимости поездки и способах оплаты.</w:t>
      </w:r>
    </w:p>
    <w:p w:rsidR="001B26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1B2631" w:rsidRPr="001B2631" w:rsidRDefault="001B2631" w:rsidP="00AA02B3">
      <w:pPr>
        <w:pStyle w:val="1"/>
      </w:pPr>
      <w:bookmarkStart w:id="1" w:name="_Toc241534011"/>
      <w:r w:rsidRPr="001B2631">
        <w:t>Описание задачи</w:t>
      </w:r>
      <w:r w:rsidR="005D1F95">
        <w:t xml:space="preserve"> (формализация задачи)</w:t>
      </w:r>
      <w:bookmarkEnd w:id="1"/>
    </w:p>
    <w:p w:rsidR="001B2631" w:rsidRPr="007C3E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 xml:space="preserve">Сгенерировать </w:t>
      </w:r>
      <w:r>
        <w:rPr>
          <w:rFonts w:ascii="Times New Roman" w:hAnsi="Times New Roman" w:cs="Times New Roman"/>
          <w:sz w:val="28"/>
          <w:szCs w:val="28"/>
        </w:rPr>
        <w:t>набор синтетических данных</w:t>
      </w:r>
      <w:r w:rsidRPr="001B2631">
        <w:rPr>
          <w:rFonts w:ascii="Times New Roman" w:hAnsi="Times New Roman" w:cs="Times New Roman"/>
          <w:sz w:val="28"/>
          <w:szCs w:val="28"/>
        </w:rPr>
        <w:t xml:space="preserve"> со следующим набором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2631">
        <w:rPr>
          <w:rFonts w:ascii="Times New Roman" w:hAnsi="Times New Roman" w:cs="Times New Roman"/>
          <w:sz w:val="28"/>
          <w:szCs w:val="28"/>
        </w:rPr>
        <w:t>свойств: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>ФИО – словарь по ФИО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Паспортные данные – уникальные значения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Откуда – по территории РФ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Куда – по территории РФ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отъезда – свободный вариант генерации данных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Учитывая рейсы поездов (сапсан</w:t>
      </w:r>
      <w:r w:rsidRPr="001B263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ласточка и т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1B2631">
        <w:rPr>
          <w:rFonts w:ascii="Times New Roman" w:hAnsi="Times New Roman" w:cs="Times New Roman"/>
          <w:sz w:val="28"/>
          <w:szCs w:val="28"/>
        </w:rPr>
        <w:t>.)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</w:t>
      </w:r>
      <w:r>
        <w:rPr>
          <w:rFonts w:ascii="Times New Roman" w:hAnsi="Times New Roman" w:cs="Times New Roman"/>
          <w:sz w:val="28"/>
          <w:szCs w:val="28"/>
        </w:rPr>
        <w:t>приезда</w:t>
      </w:r>
      <w:r>
        <w:rPr>
          <w:rFonts w:ascii="Times New Roman" w:hAnsi="Times New Roman" w:cs="Times New Roman"/>
          <w:sz w:val="28"/>
          <w:szCs w:val="28"/>
        </w:rPr>
        <w:t xml:space="preserve"> – свободный вариант генерации данных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Учитывая рейсы поездов (сапсан</w:t>
      </w:r>
      <w:r w:rsidRPr="001B263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ласточка и т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1B2631">
        <w:rPr>
          <w:rFonts w:ascii="Times New Roman" w:hAnsi="Times New Roman" w:cs="Times New Roman"/>
          <w:sz w:val="28"/>
          <w:szCs w:val="28"/>
        </w:rPr>
        <w:t>.)</w:t>
      </w:r>
    </w:p>
    <w:p w:rsidR="001B2631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Рейс – все модели поездов дальнего маршрута</w:t>
      </w:r>
    </w:p>
    <w:p w:rsidR="005D1F95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вагона и места – нужно учитывать классы вагонов</w:t>
      </w:r>
    </w:p>
    <w:p w:rsidR="005D1F95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 – согласно длине маршрута и класса</w:t>
      </w:r>
    </w:p>
    <w:p w:rsidR="001B2631" w:rsidRDefault="005D1F95" w:rsidP="005D1F95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Карта оплаты – возможность настраивать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вероятность какого банка (Сбербанк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5D1F9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через какую платежную систему (</w:t>
      </w:r>
      <w:r>
        <w:rPr>
          <w:rFonts w:ascii="Times New Roman" w:hAnsi="Times New Roman" w:cs="Times New Roman"/>
          <w:sz w:val="28"/>
          <w:szCs w:val="28"/>
          <w:lang w:val="en-US"/>
        </w:rPr>
        <w:t>Visa</w:t>
      </w:r>
      <w:r w:rsidRPr="005D1F9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) производится оплата</w:t>
      </w:r>
      <w:r w:rsidRPr="005D1F9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Оплачивать могут несколько раз по одной карте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D1F95" w:rsidRPr="005D1F95" w:rsidRDefault="005D1F95" w:rsidP="005D1F95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D1F95" w:rsidRDefault="005D1F95" w:rsidP="00AA02B3">
      <w:pPr>
        <w:pStyle w:val="1"/>
      </w:pPr>
      <w:bookmarkStart w:id="2" w:name="_Toc241534012"/>
      <w:r w:rsidRPr="005D1F95">
        <w:t>Теоретическая часть</w:t>
      </w:r>
      <w:bookmarkEnd w:id="2"/>
      <w:r w:rsidRPr="005D1F95">
        <w:t xml:space="preserve"> </w:t>
      </w:r>
    </w:p>
    <w:p w:rsidR="001C1125" w:rsidRPr="007C3E31" w:rsidRDefault="001C1125" w:rsidP="001C112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C1125">
        <w:rPr>
          <w:rFonts w:ascii="Times New Roman" w:hAnsi="Times New Roman" w:cs="Times New Roman"/>
          <w:sz w:val="28"/>
          <w:szCs w:val="28"/>
        </w:rPr>
        <w:t>Синтетические данные — это данные, сгенерированные с помощью</w:t>
      </w:r>
      <w:r w:rsidRPr="001C1125">
        <w:rPr>
          <w:rFonts w:ascii="Times New Roman" w:hAnsi="Times New Roman" w:cs="Times New Roman"/>
          <w:sz w:val="28"/>
          <w:szCs w:val="28"/>
        </w:rPr>
        <w:t xml:space="preserve"> </w:t>
      </w:r>
      <w:r w:rsidRPr="001C1125">
        <w:rPr>
          <w:rFonts w:ascii="Times New Roman" w:hAnsi="Times New Roman" w:cs="Times New Roman"/>
          <w:sz w:val="28"/>
          <w:szCs w:val="28"/>
        </w:rPr>
        <w:t>специально разработанной математической модели или алгоритма для решения одной или нескольких задач в области науки о данных</w:t>
      </w:r>
      <w:r w:rsidR="005429BB" w:rsidRPr="005429BB">
        <w:rPr>
          <w:rFonts w:ascii="Times New Roman" w:hAnsi="Times New Roman" w:cs="Times New Roman"/>
          <w:sz w:val="28"/>
          <w:szCs w:val="28"/>
        </w:rPr>
        <w:t>.</w:t>
      </w:r>
      <w:r w:rsidRPr="001C1125">
        <w:rPr>
          <w:rFonts w:ascii="Times New Roman" w:hAnsi="Times New Roman" w:cs="Times New Roman"/>
          <w:sz w:val="28"/>
          <w:szCs w:val="28"/>
        </w:rPr>
        <w:t xml:space="preserve"> </w:t>
      </w:r>
      <w:r w:rsidR="005429BB" w:rsidRPr="007C3E31">
        <w:rPr>
          <w:rFonts w:ascii="Times New Roman" w:hAnsi="Times New Roman" w:cs="Times New Roman"/>
          <w:sz w:val="28"/>
          <w:szCs w:val="28"/>
        </w:rPr>
        <w:t>[1]</w:t>
      </w:r>
    </w:p>
    <w:p w:rsidR="00FF48BD" w:rsidRPr="00FF48BD" w:rsidRDefault="005429BB" w:rsidP="007C3E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5429BB">
        <w:rPr>
          <w:rFonts w:ascii="Times New Roman" w:hAnsi="Times New Roman" w:cs="Times New Roman"/>
          <w:sz w:val="28"/>
          <w:szCs w:val="28"/>
        </w:rPr>
        <w:t>енераци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5429BB">
        <w:rPr>
          <w:rFonts w:ascii="Times New Roman" w:hAnsi="Times New Roman" w:cs="Times New Roman"/>
          <w:sz w:val="28"/>
          <w:szCs w:val="28"/>
        </w:rPr>
        <w:t xml:space="preserve"> синтетических данных </w:t>
      </w:r>
      <w:r w:rsidR="00424C1E" w:rsidRPr="001C1125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5429BB">
        <w:rPr>
          <w:rFonts w:ascii="Times New Roman" w:hAnsi="Times New Roman" w:cs="Times New Roman"/>
          <w:sz w:val="28"/>
          <w:szCs w:val="28"/>
        </w:rPr>
        <w:t xml:space="preserve">оздание искусственных наблюдений, которые в рамках определенной предметной области напоминают </w:t>
      </w:r>
      <w:r w:rsidRPr="005429BB">
        <w:rPr>
          <w:rFonts w:ascii="Times New Roman" w:hAnsi="Times New Roman" w:cs="Times New Roman"/>
          <w:sz w:val="28"/>
          <w:szCs w:val="28"/>
        </w:rPr>
        <w:lastRenderedPageBreak/>
        <w:t>наблюдения естественного происхождения, с использованием генеративной модели.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4C1E">
        <w:rPr>
          <w:rFonts w:ascii="Times New Roman" w:hAnsi="Times New Roman" w:cs="Times New Roman"/>
          <w:sz w:val="28"/>
          <w:szCs w:val="28"/>
        </w:rPr>
        <w:t>[2]</w:t>
      </w:r>
    </w:p>
    <w:p w:rsidR="00FF48BD" w:rsidRPr="00FF48BD" w:rsidRDefault="00FF48BD" w:rsidP="00FF48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C3E31" w:rsidRPr="007C3E31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7C3E31" w:rsidRPr="007C3E31">
        <w:rPr>
          <w:rFonts w:ascii="Times New Roman" w:hAnsi="Times New Roman" w:cs="Times New Roman"/>
          <w:sz w:val="28"/>
          <w:szCs w:val="28"/>
        </w:rPr>
        <w:t xml:space="preserve"> формируется на основе заранее подготовленных справочников: словарей ФИО, перечня поездов и банковских данных. По ним генерируются не менее 50 000 записей, </w:t>
      </w:r>
      <w:r w:rsidR="007C3E31">
        <w:rPr>
          <w:rFonts w:ascii="Times New Roman" w:hAnsi="Times New Roman" w:cs="Times New Roman"/>
          <w:sz w:val="28"/>
          <w:szCs w:val="28"/>
        </w:rPr>
        <w:t xml:space="preserve">в соответствии </w:t>
      </w:r>
      <w:r w:rsidR="007C3E31" w:rsidRPr="007C3E31">
        <w:rPr>
          <w:rFonts w:ascii="Times New Roman" w:hAnsi="Times New Roman" w:cs="Times New Roman"/>
          <w:sz w:val="28"/>
          <w:szCs w:val="28"/>
        </w:rPr>
        <w:t xml:space="preserve">с </w:t>
      </w:r>
      <w:r w:rsidR="007C3E31">
        <w:rPr>
          <w:rFonts w:ascii="Times New Roman" w:hAnsi="Times New Roman" w:cs="Times New Roman"/>
          <w:sz w:val="28"/>
          <w:szCs w:val="28"/>
        </w:rPr>
        <w:t>ограничениями</w:t>
      </w:r>
      <w:r w:rsidR="007C3E31" w:rsidRPr="007C3E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3E3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7C3E31" w:rsidRPr="007C3E31">
        <w:rPr>
          <w:rFonts w:ascii="Times New Roman" w:hAnsi="Times New Roman" w:cs="Times New Roman"/>
          <w:sz w:val="28"/>
          <w:szCs w:val="28"/>
        </w:rPr>
        <w:t>. Даты и время строятся по модели движения поездов, где рейс может повториться только после завершения предыдущей поездки. Результат сохраняется в Excel-файл.</w:t>
      </w:r>
    </w:p>
    <w:p w:rsidR="005429BB" w:rsidRPr="005E6CE9" w:rsidRDefault="005429BB" w:rsidP="005E6CE9">
      <w:pPr>
        <w:ind w:firstLine="708"/>
        <w:rPr>
          <w:rFonts w:ascii="Times New Roman" w:hAnsi="Times New Roman" w:cs="Times New Roman" w:hint="cs"/>
          <w:sz w:val="28"/>
          <w:szCs w:val="28"/>
        </w:rPr>
      </w:pPr>
      <w:r w:rsidRPr="005E6CE9">
        <w:rPr>
          <w:rFonts w:ascii="Times New Roman" w:hAnsi="Times New Roman" w:cs="Times New Roman" w:hint="cs"/>
          <w:sz w:val="28"/>
          <w:szCs w:val="28"/>
        </w:rPr>
        <w:t xml:space="preserve">Ограничения </w:t>
      </w:r>
      <w:proofErr w:type="spellStart"/>
      <w:r w:rsidRPr="005E6CE9">
        <w:rPr>
          <w:rFonts w:ascii="Times New Roman" w:hAnsi="Times New Roman" w:cs="Times New Roman" w:hint="cs"/>
          <w:sz w:val="28"/>
          <w:szCs w:val="28"/>
        </w:rPr>
        <w:t>датасета</w:t>
      </w:r>
      <w:proofErr w:type="spellEnd"/>
      <w:r w:rsidRPr="005E6CE9">
        <w:rPr>
          <w:rFonts w:ascii="Times New Roman" w:hAnsi="Times New Roman" w:cs="Times New Roman" w:hint="cs"/>
          <w:sz w:val="28"/>
          <w:szCs w:val="28"/>
        </w:rPr>
        <w:t>:</w:t>
      </w:r>
    </w:p>
    <w:p w:rsidR="005D1F95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Количество записей</w:t>
      </w:r>
      <w:r w:rsidRPr="00424C1E">
        <w:rPr>
          <w:rFonts w:ascii="Times New Roman" w:hAnsi="Times New Roman" w:cs="Times New Roman"/>
          <w:sz w:val="28"/>
          <w:szCs w:val="28"/>
        </w:rPr>
        <w:t xml:space="preserve"> – не менее 50 000 строк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ФИО пассажиров</w:t>
      </w:r>
      <w:r>
        <w:rPr>
          <w:rFonts w:ascii="Times New Roman" w:hAnsi="Times New Roman" w:cs="Times New Roman"/>
          <w:sz w:val="28"/>
          <w:szCs w:val="28"/>
        </w:rPr>
        <w:t xml:space="preserve"> – словарь состоит только из славянских ФИО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Паспортные данные</w:t>
      </w:r>
      <w:r>
        <w:rPr>
          <w:rFonts w:ascii="Times New Roman" w:hAnsi="Times New Roman" w:cs="Times New Roman"/>
          <w:sz w:val="28"/>
          <w:szCs w:val="28"/>
        </w:rPr>
        <w:t xml:space="preserve"> – только российские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Откуда</w:t>
      </w:r>
      <w:r>
        <w:rPr>
          <w:rFonts w:ascii="Times New Roman" w:hAnsi="Times New Roman" w:cs="Times New Roman"/>
          <w:sz w:val="28"/>
          <w:szCs w:val="28"/>
        </w:rPr>
        <w:t xml:space="preserve"> – населенный пункт на территории РФ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Куда</w:t>
      </w:r>
      <w:r>
        <w:rPr>
          <w:rFonts w:ascii="Times New Roman" w:hAnsi="Times New Roman" w:cs="Times New Roman"/>
          <w:sz w:val="28"/>
          <w:szCs w:val="28"/>
        </w:rPr>
        <w:t xml:space="preserve"> – населенный пункт на территори</w:t>
      </w:r>
      <w:r w:rsidR="00D9192A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РФ</w:t>
      </w:r>
      <w:r w:rsidRPr="00424C1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отличный от значения поля </w:t>
      </w:r>
      <w:r w:rsidRPr="00424C1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Откуда</w:t>
      </w:r>
      <w:r w:rsidRPr="00424C1E">
        <w:rPr>
          <w:rFonts w:ascii="Times New Roman" w:hAnsi="Times New Roman" w:cs="Times New Roman"/>
          <w:sz w:val="28"/>
          <w:szCs w:val="28"/>
        </w:rPr>
        <w:t>”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Дата отъезда</w:t>
      </w:r>
      <w:r>
        <w:rPr>
          <w:rFonts w:ascii="Times New Roman" w:hAnsi="Times New Roman" w:cs="Times New Roman"/>
          <w:sz w:val="28"/>
          <w:szCs w:val="28"/>
        </w:rPr>
        <w:t xml:space="preserve"> – нет ограничений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Дата приезда</w:t>
      </w:r>
      <w:r>
        <w:rPr>
          <w:rFonts w:ascii="Times New Roman" w:hAnsi="Times New Roman" w:cs="Times New Roman"/>
          <w:sz w:val="28"/>
          <w:szCs w:val="28"/>
        </w:rPr>
        <w:t xml:space="preserve"> – нет ограничений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Рейс</w:t>
      </w:r>
      <w:r>
        <w:rPr>
          <w:rFonts w:ascii="Times New Roman" w:hAnsi="Times New Roman" w:cs="Times New Roman"/>
          <w:sz w:val="28"/>
          <w:szCs w:val="28"/>
        </w:rPr>
        <w:t xml:space="preserve"> – номер поезда генерируется в соответствии с указанными диапазонами и категориями</w:t>
      </w:r>
      <w:r w:rsidRPr="00424C1E">
        <w:rPr>
          <w:rFonts w:ascii="Times New Roman" w:hAnsi="Times New Roman" w:cs="Times New Roman"/>
          <w:sz w:val="28"/>
          <w:szCs w:val="28"/>
        </w:rPr>
        <w:t>: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C1E">
        <w:rPr>
          <w:rFonts w:ascii="Times New Roman" w:hAnsi="Times New Roman" w:cs="Times New Roman"/>
          <w:sz w:val="28"/>
          <w:szCs w:val="28"/>
        </w:rPr>
        <w:t>001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24C1E">
        <w:rPr>
          <w:rFonts w:ascii="Times New Roman" w:hAnsi="Times New Roman" w:cs="Times New Roman"/>
          <w:sz w:val="28"/>
          <w:szCs w:val="28"/>
        </w:rPr>
        <w:t xml:space="preserve">150 – </w:t>
      </w:r>
      <w:r>
        <w:rPr>
          <w:rFonts w:ascii="Times New Roman" w:hAnsi="Times New Roman" w:cs="Times New Roman"/>
          <w:sz w:val="28"/>
          <w:szCs w:val="28"/>
        </w:rPr>
        <w:t>скорые круглогодичные поезда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151-298 – скорые поезда сезонного или разового назначения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301-450 – пассажирские круглогодичные поезда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451-598 – пассажирские поезда сезонного или разового назначения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701-750 – скоростные поезда 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751-788 – высокоскоростные поезда </w:t>
      </w:r>
    </w:p>
    <w:p w:rsidR="00A20B97" w:rsidRPr="004462E6" w:rsidRDefault="00424C1E" w:rsidP="004462E6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i/>
          <w:iCs/>
          <w:sz w:val="28"/>
          <w:szCs w:val="28"/>
        </w:rPr>
        <w:t>Тип вагона и место</w:t>
      </w:r>
      <w:r w:rsidRPr="004462E6">
        <w:rPr>
          <w:rFonts w:ascii="Times New Roman" w:hAnsi="Times New Roman" w:cs="Times New Roman"/>
          <w:sz w:val="28"/>
          <w:szCs w:val="28"/>
        </w:rPr>
        <w:t xml:space="preserve"> </w:t>
      </w:r>
      <w:r w:rsidR="00A20B97" w:rsidRPr="004462E6">
        <w:rPr>
          <w:rFonts w:ascii="Times New Roman" w:hAnsi="Times New Roman" w:cs="Times New Roman"/>
          <w:sz w:val="28"/>
          <w:szCs w:val="28"/>
        </w:rPr>
        <w:t xml:space="preserve">- </w:t>
      </w:r>
      <w:r w:rsidRPr="004462E6">
        <w:rPr>
          <w:rFonts w:ascii="Times New Roman" w:hAnsi="Times New Roman" w:cs="Times New Roman"/>
          <w:sz w:val="28"/>
          <w:szCs w:val="28"/>
        </w:rPr>
        <w:t xml:space="preserve">определяются в </w:t>
      </w:r>
      <w:r w:rsidR="00A20B97" w:rsidRPr="004462E6">
        <w:rPr>
          <w:rFonts w:ascii="Times New Roman" w:hAnsi="Times New Roman" w:cs="Times New Roman"/>
          <w:sz w:val="28"/>
          <w:szCs w:val="28"/>
        </w:rPr>
        <w:t>зависимости от типа поезда и вагона: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Поезда «Сапсан»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купе-переговорная, продаётся только целиком.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1В — вагон 1 класса, без переговорной.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lastRenderedPageBreak/>
        <w:t>1С — вагон бизнес-класса.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2С — сидячий вагон эконом-класса.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2В — класс «Экономический+».</w:t>
      </w:r>
    </w:p>
    <w:p w:rsidR="004462E6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2E — места в вагоне-бистро, в стоимость билета включено питание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Поезда «Стриж»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1Е — СВ (VIP). Продаётся купе целиком, в нём могут ехать 1 или 2 пассажира.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сидячие вагоны 1 класса.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3E31">
        <w:rPr>
          <w:rFonts w:ascii="Times New Roman" w:hAnsi="Times New Roman" w:cs="Times New Roman"/>
          <w:sz w:val="28"/>
          <w:szCs w:val="28"/>
        </w:rPr>
        <w:t>2С — сидячие вагоны 2 класса.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Сидячий вагон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 xml:space="preserve">1С 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— </w:t>
      </w:r>
      <w:r w:rsidRPr="007C3E31">
        <w:rPr>
          <w:rFonts w:ascii="Times New Roman" w:hAnsi="Times New Roman" w:cs="Times New Roman"/>
          <w:sz w:val="28"/>
          <w:szCs w:val="28"/>
        </w:rPr>
        <w:t xml:space="preserve">сидячие </w:t>
      </w:r>
      <w:r w:rsidR="004462E6" w:rsidRPr="007C3E31">
        <w:rPr>
          <w:rFonts w:ascii="Times New Roman" w:hAnsi="Times New Roman" w:cs="Times New Roman"/>
          <w:sz w:val="28"/>
          <w:szCs w:val="28"/>
        </w:rPr>
        <w:t>вагон 1 класса.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места в купе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1В — вагон с индивидуальным размещением, выкупаются все места.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2Р — вагон повышенной комфортности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2Е — сидячий вагон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2 класса.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Плацкартные вагоны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3Э — плацкартный вагон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Купе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2Э — 4-местн</w:t>
      </w:r>
      <w:r w:rsidR="004462E6" w:rsidRPr="007C3E31">
        <w:rPr>
          <w:rFonts w:ascii="Times New Roman" w:hAnsi="Times New Roman" w:cs="Times New Roman"/>
          <w:sz w:val="28"/>
          <w:szCs w:val="28"/>
        </w:rPr>
        <w:t>ое</w:t>
      </w:r>
      <w:r w:rsidRPr="007C3E31">
        <w:rPr>
          <w:rFonts w:ascii="Times New Roman" w:hAnsi="Times New Roman" w:cs="Times New Roman"/>
          <w:sz w:val="28"/>
          <w:szCs w:val="28"/>
        </w:rPr>
        <w:t xml:space="preserve"> купе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повышенной комфортности</w:t>
      </w:r>
      <w:r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Люкс (СВ)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1Б — бизнес-класс.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1Л — вагон СВ.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Мягкий вагон</w:t>
      </w:r>
    </w:p>
    <w:p w:rsidR="00A20B97" w:rsidRPr="007C3E31" w:rsidRDefault="00A20B97" w:rsidP="007C3E31">
      <w:pPr>
        <w:pStyle w:val="a0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1А — вагон состоит из 4 купе и салона-бара.</w:t>
      </w:r>
    </w:p>
    <w:p w:rsidR="00424C1E" w:rsidRPr="007C3E31" w:rsidRDefault="00A20B97" w:rsidP="007C3E31">
      <w:pPr>
        <w:pStyle w:val="a0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3E31">
        <w:rPr>
          <w:rFonts w:ascii="Times New Roman" w:hAnsi="Times New Roman" w:cs="Times New Roman"/>
          <w:sz w:val="28"/>
          <w:szCs w:val="28"/>
        </w:rPr>
        <w:t>1И —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</w:t>
      </w:r>
      <w:r w:rsidR="004462E6" w:rsidRPr="007C3E31">
        <w:rPr>
          <w:rFonts w:ascii="Times New Roman" w:hAnsi="Times New Roman" w:cs="Times New Roman"/>
          <w:sz w:val="28"/>
          <w:szCs w:val="28"/>
        </w:rPr>
        <w:t>вагон состоит из 4 купе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4462E6" w:rsidRPr="00D9192A" w:rsidRDefault="004462E6" w:rsidP="004462E6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192A">
        <w:rPr>
          <w:rFonts w:ascii="Times New Roman" w:hAnsi="Times New Roman" w:cs="Times New Roman"/>
          <w:sz w:val="28"/>
          <w:szCs w:val="28"/>
        </w:rPr>
        <w:t xml:space="preserve"> </w:t>
      </w:r>
      <w:r w:rsidR="00D9192A" w:rsidRPr="00D9192A">
        <w:rPr>
          <w:rFonts w:ascii="Times New Roman" w:hAnsi="Times New Roman" w:cs="Times New Roman"/>
          <w:i/>
          <w:iCs/>
          <w:sz w:val="28"/>
          <w:szCs w:val="28"/>
        </w:rPr>
        <w:t>Стоимость</w:t>
      </w:r>
      <w:r w:rsidR="00D9192A">
        <w:rPr>
          <w:rFonts w:ascii="Times New Roman" w:hAnsi="Times New Roman" w:cs="Times New Roman"/>
          <w:sz w:val="28"/>
          <w:szCs w:val="28"/>
        </w:rPr>
        <w:t xml:space="preserve"> – зависит от длины маршрута и типа вагона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7C3E31" w:rsidRPr="007C3E31" w:rsidRDefault="00D9192A" w:rsidP="007C3E31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192A">
        <w:rPr>
          <w:rFonts w:ascii="Times New Roman" w:hAnsi="Times New Roman" w:cs="Times New Roman"/>
          <w:sz w:val="28"/>
          <w:szCs w:val="28"/>
        </w:rPr>
        <w:t xml:space="preserve"> </w:t>
      </w:r>
      <w:r w:rsidRPr="00FF48BD">
        <w:rPr>
          <w:rFonts w:ascii="Times New Roman" w:hAnsi="Times New Roman" w:cs="Times New Roman"/>
          <w:i/>
          <w:iCs/>
          <w:sz w:val="28"/>
          <w:szCs w:val="28"/>
        </w:rPr>
        <w:t>Карта оплаты</w:t>
      </w:r>
      <w:r>
        <w:rPr>
          <w:rFonts w:ascii="Times New Roman" w:hAnsi="Times New Roman" w:cs="Times New Roman"/>
          <w:sz w:val="28"/>
          <w:szCs w:val="28"/>
        </w:rPr>
        <w:t xml:space="preserve"> – одно и то же значение не может встречаться более 5 раз</w:t>
      </w:r>
      <w:r w:rsidRPr="00D9192A">
        <w:rPr>
          <w:rFonts w:ascii="Times New Roman" w:hAnsi="Times New Roman" w:cs="Times New Roman"/>
          <w:sz w:val="28"/>
          <w:szCs w:val="28"/>
        </w:rPr>
        <w:t>.</w:t>
      </w:r>
    </w:p>
    <w:p w:rsidR="007E0E03" w:rsidRDefault="007C3E31" w:rsidP="005E6CE9">
      <w:pPr>
        <w:pStyle w:val="1"/>
        <w:rPr>
          <w:lang w:val="en-US"/>
        </w:rPr>
      </w:pPr>
      <w:bookmarkStart w:id="3" w:name="_Toc241534013"/>
      <w:r w:rsidRPr="007C3E31">
        <w:lastRenderedPageBreak/>
        <w:t>Основные шаги программы</w:t>
      </w:r>
      <w:bookmarkEnd w:id="3"/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0E03">
        <w:rPr>
          <w:rFonts w:ascii="Times New Roman" w:hAnsi="Times New Roman" w:cs="Times New Roman"/>
          <w:sz w:val="28"/>
          <w:szCs w:val="28"/>
        </w:rPr>
        <w:t>Запуск программы.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Пользователь вводит вероятности выбора банков и платёжных систем. Программа проверяет, что количество значений верное, каждое лежит в диапазоне от 0 до 1, а сумма равна 1.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Загружаются справочные данные: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справочник поездов из файла </w:t>
      </w:r>
      <w:proofErr w:type="spellStart"/>
      <w:proofErr w:type="gramStart"/>
      <w:r w:rsidRPr="007E0E03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7E0E03">
        <w:rPr>
          <w:rFonts w:ascii="Times New Roman" w:hAnsi="Times New Roman" w:cs="Times New Roman"/>
          <w:sz w:val="28"/>
          <w:szCs w:val="28"/>
        </w:rPr>
        <w:t xml:space="preserve"> (функция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json.load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): категории с диапазонами номеров рейсов, маршруты по РФ, время в пути, средняя цена часа, вагоны и ценовые коэффициенты;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таблица BIN-кодов банков по платёжным системам;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словари ФИО (библиотека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Faker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локаль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ru_RU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).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Запускается генерация записей (не менее 50 000). Для каждой записи последовательно выполняются функции: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generate_ticket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выбор категории поезда и маршрута, определение направления и номера рейса, расчёт времени отправления и прибытия по модели движения физических поездов, выбор вагона и свободного места, расчёт стоимости по длине маршрута и классу вагона;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generate_name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generate_passport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генерация ФИО</w:t>
      </w:r>
      <w:r w:rsidRPr="007E0E03">
        <w:rPr>
          <w:rFonts w:ascii="Times New Roman" w:hAnsi="Times New Roman" w:cs="Times New Roman"/>
          <w:sz w:val="28"/>
          <w:szCs w:val="28"/>
        </w:rPr>
        <w:t xml:space="preserve"> </w:t>
      </w:r>
      <w:r w:rsidRPr="007E0E03">
        <w:rPr>
          <w:rFonts w:ascii="Times New Roman" w:hAnsi="Times New Roman" w:cs="Times New Roman"/>
          <w:sz w:val="28"/>
          <w:szCs w:val="28"/>
        </w:rPr>
        <w:t>и уникального паспорта вида «СССС НННННН»;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generate_card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генерация номера карты из BIN выбранного банка и платёжной системы по заданным вероятностям, одна карта используется не более 5 раз.</w:t>
      </w:r>
    </w:p>
    <w:p w:rsid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Записи собираются в </w:t>
      </w:r>
      <w:proofErr w:type="spellStart"/>
      <w:proofErr w:type="gramStart"/>
      <w:r w:rsidRPr="007E0E03">
        <w:rPr>
          <w:rFonts w:ascii="Times New Roman" w:hAnsi="Times New Roman" w:cs="Times New Roman"/>
          <w:sz w:val="28"/>
          <w:szCs w:val="28"/>
        </w:rPr>
        <w:t>pandas.DataFrame</w:t>
      </w:r>
      <w:proofErr w:type="spellEnd"/>
      <w:proofErr w:type="gramEnd"/>
      <w:r w:rsidRPr="007E0E03">
        <w:rPr>
          <w:rFonts w:ascii="Times New Roman" w:hAnsi="Times New Roman" w:cs="Times New Roman"/>
          <w:sz w:val="28"/>
          <w:szCs w:val="28"/>
        </w:rPr>
        <w:t xml:space="preserve"> и сохраняются в файл tickets_dataset.xlsx.</w:t>
      </w:r>
    </w:p>
    <w:p w:rsidR="007E0E03" w:rsidRDefault="007E0E03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Pr="00A74907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E0E03" w:rsidRPr="00A74907" w:rsidRDefault="007E0E03" w:rsidP="005E6CE9">
      <w:pPr>
        <w:pStyle w:val="a0"/>
        <w:numPr>
          <w:ilvl w:val="0"/>
          <w:numId w:val="21"/>
        </w:numPr>
        <w:spacing w:after="0" w:line="360" w:lineRule="auto"/>
        <w:ind w:left="121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0E03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схема программы</w:t>
      </w:r>
    </w:p>
    <w:p w:rsidR="00A74907" w:rsidRDefault="005E6CE9" w:rsidP="00A74907">
      <w:pPr>
        <w:spacing w:after="0" w:line="360" w:lineRule="auto"/>
        <w:ind w:left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1254862</wp:posOffset>
            </wp:positionH>
            <wp:positionV relativeFrom="margin">
              <wp:posOffset>314325</wp:posOffset>
            </wp:positionV>
            <wp:extent cx="2880360" cy="8476914"/>
            <wp:effectExtent l="0" t="0" r="0" b="0"/>
            <wp:wrapSquare wrapText="bothSides"/>
            <wp:docPr id="719808309" name="Рисунок 1" descr="Изображение выглядит как текст, снимок экрана, графический дизайн, плака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08309" name="Рисунок 1" descr="Изображение выглядит как текст, снимок экрана, графический дизайн, плакат&#10;&#10;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8476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4907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002145F" wp14:editId="0AD430C5">
                <wp:simplePos x="0" y="0"/>
                <wp:positionH relativeFrom="column">
                  <wp:posOffset>1416240</wp:posOffset>
                </wp:positionH>
                <wp:positionV relativeFrom="paragraph">
                  <wp:posOffset>8549489</wp:posOffset>
                </wp:positionV>
                <wp:extent cx="2716004" cy="635"/>
                <wp:effectExtent l="0" t="0" r="1905" b="2540"/>
                <wp:wrapNone/>
                <wp:docPr id="118046165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004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4907" w:rsidRPr="00A74907" w:rsidRDefault="00A74907" w:rsidP="00A74907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Рис.  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Рис._ \* ARABIC </w:instrTex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143C06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Блок-схема основной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002145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111.5pt;margin-top:673.2pt;width:213.85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" stroked="f">
                <v:textbox style="mso-fit-shape-to-text:t" inset="0,0,0,0">
                  <w:txbxContent>
                    <w:p w:rsidR="00A74907" w:rsidRPr="00A74907" w:rsidRDefault="00A74907" w:rsidP="00A74907">
                      <w:pPr>
                        <w:pStyle w:val="af1"/>
                        <w:rPr>
                          <w:rFonts w:ascii="Times New Roman" w:hAnsi="Times New Roman" w:cs="Times New Roman" w:hint="cs"/>
                          <w:b/>
                          <w:bCs/>
                          <w:noProof/>
                          <w:sz w:val="24"/>
                          <w:szCs w:val="24"/>
                        </w:rPr>
                      </w:pP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Рис.  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Рис._ \* ARABIC </w:instrTex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="00143C06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1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Блок-схема основной программы</w:t>
                      </w:r>
                    </w:p>
                  </w:txbxContent>
                </v:textbox>
              </v:shape>
            </w:pict>
          </mc:Fallback>
        </mc:AlternateContent>
      </w: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Default="00A74907" w:rsidP="00A74907">
      <w:pPr>
        <w:tabs>
          <w:tab w:val="left" w:pos="5190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A74907" w:rsidRDefault="00A74907" w:rsidP="00A7490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A74907" w:rsidRDefault="00A74907" w:rsidP="00A74907">
      <w:pPr>
        <w:tabs>
          <w:tab w:val="left" w:pos="705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A74907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margin">
              <wp:posOffset>1689100</wp:posOffset>
            </wp:positionH>
            <wp:positionV relativeFrom="margin">
              <wp:posOffset>-412750</wp:posOffset>
            </wp:positionV>
            <wp:extent cx="2505710" cy="9177020"/>
            <wp:effectExtent l="0" t="0" r="0" b="5080"/>
            <wp:wrapSquare wrapText="bothSides"/>
            <wp:docPr id="1066875016" name="Рисунок 4" descr="Изображение выглядит как снимок экрана, графический дизайн, Графика, черно-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75016" name="Рисунок 4" descr="Изображение выглядит как снимок экрана, графический дизайн, Графика, черно-белый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710" cy="9177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B600CA7" wp14:editId="2ED25FBA">
                <wp:simplePos x="0" y="0"/>
                <wp:positionH relativeFrom="column">
                  <wp:posOffset>1890004</wp:posOffset>
                </wp:positionH>
                <wp:positionV relativeFrom="paragraph">
                  <wp:posOffset>8835244</wp:posOffset>
                </wp:positionV>
                <wp:extent cx="2162175" cy="635"/>
                <wp:effectExtent l="0" t="0" r="0" b="12065"/>
                <wp:wrapNone/>
                <wp:docPr id="163418308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4907" w:rsidRPr="00A74907" w:rsidRDefault="00A74907" w:rsidP="00A74907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</w:pP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Рис.  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Рис._ \* ARABIC </w:instrTex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143C06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Pr="00A74907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Блок-схема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00CA7" id="_x0000_s1027" type="#_x0000_t202" style="position:absolute;margin-left:148.8pt;margin-top:695.7pt;width:170.2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+IfwGAIAAD8EAAAOAAAAZHJzL2Uyb0RvYy54bWysU8Fu2zAMvQ/YPwi6L04yNBu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" stroked="f">
                <v:textbox style="mso-fit-shape-to-text:t" inset="0,0,0,0">
                  <w:txbxContent>
                    <w:p w:rsidR="00A74907" w:rsidRPr="00A74907" w:rsidRDefault="00A74907" w:rsidP="00A74907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Рис.  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Рис._ \* ARABIC </w:instrTex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="00143C06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2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Pr="00A74907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Блок-схема вспомогательной подпрограммы</w:t>
                      </w:r>
                    </w:p>
                  </w:txbxContent>
                </v:textbox>
              </v:shape>
            </w:pict>
          </mc:Fallback>
        </mc:AlternateContent>
      </w:r>
      <w:r w:rsidR="00A74907">
        <w:rPr>
          <w:rFonts w:ascii="Times New Roman" w:hAnsi="Times New Roman" w:cs="Times New Roman"/>
          <w:sz w:val="28"/>
          <w:szCs w:val="28"/>
        </w:rPr>
        <w:br w:type="page"/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3307080</wp:posOffset>
            </wp:positionH>
            <wp:positionV relativeFrom="margin">
              <wp:posOffset>-386178</wp:posOffset>
            </wp:positionV>
            <wp:extent cx="2051050" cy="3673475"/>
            <wp:effectExtent l="0" t="0" r="0" b="0"/>
            <wp:wrapSquare wrapText="bothSides"/>
            <wp:docPr id="2127679722" name="Рисунок 6" descr="Изображение выглядит как текст, снимок экрана, Шрифт, визитная карточ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79722" name="Рисунок 6" descr="Изображение выглядит как текст, снимок экрана, Шрифт, визитная карточка&#10;&#10;Контент, сгенерированный ИИ, может содержать ошибки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margin">
              <wp:posOffset>-133594</wp:posOffset>
            </wp:positionH>
            <wp:positionV relativeFrom="margin">
              <wp:posOffset>-307437</wp:posOffset>
            </wp:positionV>
            <wp:extent cx="2441575" cy="3648075"/>
            <wp:effectExtent l="0" t="0" r="0" b="0"/>
            <wp:wrapSquare wrapText="bothSides"/>
            <wp:docPr id="1057536184" name="Рисунок 5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36184" name="Рисунок 5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067263" wp14:editId="345EF3BE">
                <wp:simplePos x="0" y="0"/>
                <wp:positionH relativeFrom="column">
                  <wp:posOffset>3305810</wp:posOffset>
                </wp:positionH>
                <wp:positionV relativeFrom="paragraph">
                  <wp:posOffset>29943</wp:posOffset>
                </wp:positionV>
                <wp:extent cx="2571115" cy="635"/>
                <wp:effectExtent l="0" t="0" r="0" b="12065"/>
                <wp:wrapSquare wrapText="bothSides"/>
                <wp:docPr id="212619518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143C06" w:rsidRDefault="00143C06" w:rsidP="00143C06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</w:pP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Рис. 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Рис._ \* ARABIC </w:instrTex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143C06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67263" id="_x0000_s1028" type="#_x0000_t202" style="position:absolute;margin-left:260.3pt;margin-top:2.35pt;width:202.4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" stroked="f">
                <v:textbox style="mso-fit-shape-to-text:t" inset="0,0,0,0">
                  <w:txbxContent>
                    <w:p w:rsidR="00143C06" w:rsidRPr="00143C06" w:rsidRDefault="00143C0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Рис. 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Рис._ \* ARABIC </w:instrTex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143C06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4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4B8282" wp14:editId="0BDA7E36">
                <wp:simplePos x="0" y="0"/>
                <wp:positionH relativeFrom="column">
                  <wp:posOffset>-635</wp:posOffset>
                </wp:positionH>
                <wp:positionV relativeFrom="paragraph">
                  <wp:posOffset>25547</wp:posOffset>
                </wp:positionV>
                <wp:extent cx="2571115" cy="635"/>
                <wp:effectExtent l="0" t="0" r="0" b="12065"/>
                <wp:wrapSquare wrapText="bothSides"/>
                <wp:docPr id="12784642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143C06" w:rsidRDefault="00143C06" w:rsidP="00143C06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</w:pP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Рис. 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Рис._ \* ARABIC </w:instrTex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3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B8282" id="_x0000_s1029" type="#_x0000_t202" style="position:absolute;margin-left:-.05pt;margin-top:2pt;width:202.4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YEj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" stroked="f">
                <v:textbox style="mso-fit-shape-to-text:t" inset="0,0,0,0">
                  <w:txbxContent>
                    <w:p w:rsidR="00143C06" w:rsidRPr="00143C06" w:rsidRDefault="00143C0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Рис. 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Рис._ \* ARABIC </w:instrTex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143C0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3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margin">
              <wp:posOffset>2014317</wp:posOffset>
            </wp:positionH>
            <wp:positionV relativeFrom="margin">
              <wp:posOffset>3950335</wp:posOffset>
            </wp:positionV>
            <wp:extent cx="2030730" cy="4637405"/>
            <wp:effectExtent l="0" t="0" r="1270" b="0"/>
            <wp:wrapSquare wrapText="bothSides"/>
            <wp:docPr id="612131717" name="Рисунок 7" descr="Изображение выглядит как текст, снимок экрана, Шрифт, письм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31717" name="Рисунок 7" descr="Изображение выглядит как текст, снимок экрана, Шрифт, письмо&#10;&#10;Контент, сгенерированный ИИ, может содержать ошибки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0730" cy="463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BA60E7C" wp14:editId="1C86729B">
                <wp:simplePos x="0" y="0"/>
                <wp:positionH relativeFrom="column">
                  <wp:posOffset>1784399</wp:posOffset>
                </wp:positionH>
                <wp:positionV relativeFrom="paragraph">
                  <wp:posOffset>240030</wp:posOffset>
                </wp:positionV>
                <wp:extent cx="2571115" cy="635"/>
                <wp:effectExtent l="0" t="0" r="0" b="12065"/>
                <wp:wrapSquare wrapText="bothSides"/>
                <wp:docPr id="61648854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143C06" w:rsidRDefault="00143C06" w:rsidP="00143C06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</w:pP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Рис. 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Рис._ \* ARABIC </w:instrTex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5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Pr="00143C0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60E7C" id="_x0000_s1030" type="#_x0000_t202" style="position:absolute;margin-left:140.5pt;margin-top:18.9pt;width:202.4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" stroked="f">
                <v:textbox style="mso-fit-shape-to-text:t" inset="0,0,0,0">
                  <w:txbxContent>
                    <w:p w:rsidR="00143C06" w:rsidRPr="00143C06" w:rsidRDefault="00143C0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Рис. 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Рис._ \* ARABIC </w:instrTex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143C0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5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Pr="00143C0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A74907" w:rsidRPr="00143C06" w:rsidRDefault="008330E8" w:rsidP="00143C06">
      <w:pPr>
        <w:pStyle w:val="1"/>
        <w:rPr>
          <w:lang w:val="en-US"/>
        </w:rPr>
      </w:pPr>
      <w:bookmarkStart w:id="4" w:name="_Toc241534014"/>
      <w:r w:rsidRPr="008330E8">
        <w:lastRenderedPageBreak/>
        <w:t>Описание программы</w:t>
      </w:r>
      <w:bookmarkEnd w:id="4"/>
    </w:p>
    <w:p w:rsidR="008330E8" w:rsidRDefault="008330E8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  <w:r w:rsidRPr="008330E8">
        <w:rPr>
          <w:rFonts w:ascii="Times New Roman" w:hAnsi="Times New Roman" w:cs="Times New Roman"/>
          <w:sz w:val="28"/>
          <w:szCs w:val="28"/>
        </w:rPr>
        <w:t xml:space="preserve">Программная реализация задачи генерации набора синтетических данных о продаже железнодорожных билетов написана на языке Python с использованием библиотек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faker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. Программа представляет собой консольное приложение: пользователь вводит параметры генерации через терминал, после чего запускается формирование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 и сохранение результата в файл Excel.</w:t>
      </w:r>
    </w:p>
    <w:p w:rsidR="006A328F" w:rsidRPr="006A328F" w:rsidRDefault="006A328F" w:rsidP="006A328F">
      <w:pPr>
        <w:pStyle w:val="af1"/>
        <w:keepNext/>
        <w:rPr>
          <w:rFonts w:ascii="Times New Roman" w:hAnsi="Times New Roman" w:cs="Times New Roman" w:hint="cs"/>
          <w:sz w:val="28"/>
          <w:szCs w:val="28"/>
        </w:rPr>
      </w:pPr>
      <w:r w:rsidRPr="006A328F">
        <w:rPr>
          <w:rFonts w:ascii="Times New Roman" w:hAnsi="Times New Roman" w:cs="Times New Roman" w:hint="cs"/>
          <w:sz w:val="28"/>
          <w:szCs w:val="28"/>
        </w:rPr>
        <w:t xml:space="preserve">Таблица </w: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begin"/>
      </w:r>
      <w:r w:rsidRPr="006A328F">
        <w:rPr>
          <w:rFonts w:ascii="Times New Roman" w:hAnsi="Times New Roman" w:cs="Times New Roman" w:hint="cs"/>
          <w:sz w:val="28"/>
          <w:szCs w:val="28"/>
        </w:rPr>
        <w:instrText xml:space="preserve"> SEQ Таблица \* ARABIC </w:instrTex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end"/>
      </w:r>
      <w:r w:rsidRPr="006A328F">
        <w:rPr>
          <w:rFonts w:ascii="Times New Roman" w:hAnsi="Times New Roman" w:cs="Times New Roman" w:hint="cs"/>
          <w:sz w:val="28"/>
          <w:szCs w:val="28"/>
          <w:lang w:val="en-US"/>
        </w:rPr>
        <w:t xml:space="preserve">. </w:t>
      </w:r>
      <w:r w:rsidRPr="006A328F">
        <w:rPr>
          <w:rFonts w:ascii="Times New Roman" w:hAnsi="Times New Roman" w:cs="Times New Roman" w:hint="cs"/>
          <w:sz w:val="28"/>
          <w:szCs w:val="28"/>
        </w:rPr>
        <w:t>Описание функций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145"/>
        <w:gridCol w:w="1524"/>
        <w:gridCol w:w="2675"/>
      </w:tblGrid>
      <w:tr w:rsidR="006A328F" w:rsidTr="006A328F">
        <w:tc>
          <w:tcPr>
            <w:tcW w:w="5145" w:type="dxa"/>
          </w:tcPr>
          <w:p w:rsidR="008330E8" w:rsidRDefault="008330E8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1524" w:type="dxa"/>
          </w:tcPr>
          <w:p w:rsidR="008330E8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8330E8">
              <w:rPr>
                <w:rFonts w:ascii="Times New Roman" w:hAnsi="Times New Roman" w:cs="Times New Roman"/>
                <w:sz w:val="28"/>
                <w:szCs w:val="28"/>
              </w:rPr>
              <w:t>убличн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ая</w:t>
            </w:r>
            <w:r w:rsidR="008330E8">
              <w:rPr>
                <w:rFonts w:ascii="Times New Roman" w:hAnsi="Times New Roman" w:cs="Times New Roman"/>
                <w:sz w:val="28"/>
                <w:szCs w:val="28"/>
              </w:rPr>
              <w:t xml:space="preserve"> или приватн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generate_name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список ФИО заданного размера: пол выбирается случайно, имя, фамилия и отчество подбираются согласованно по роду средствами библиотеки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Faker</w:t>
            </w:r>
            <w:proofErr w:type="spellEnd"/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generate_passport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множество уникальных паспортных данных </w:t>
            </w:r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get_pair_key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физического 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поезда —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пару номеров рейса «туда» и «обратно»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generate_ticket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new_departure_probability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ыбирает случайный тип поезда и маршрут, вычисляет время отправления и прибытия, выбирает тип и номер </w:t>
            </w:r>
            <w:proofErr w:type="gramStart"/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>вагона</w:t>
            </w:r>
            <w:proofErr w:type="gramEnd"/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 и свободное место, рассчитывает стоимость поездки 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7134F4">
            <w:pPr>
              <w:tabs>
                <w:tab w:val="left" w:pos="322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luhn_check_digit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Вычисляет контрольную цифру номера карты по алгоритму Луна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input_probabilities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options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Запрашивает у пользователя вероятности для заданного набора вариантов (банков или платёжных систем)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проверяет их валидность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</w:t>
            </w:r>
            <w:proofErr w:type="gram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banks, payment,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payment_weights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Генерирует номер банковской карты на основе BIN-кода выбранного по заданным вероятностям банка и платёжной системы</w:t>
            </w:r>
            <w:r w:rsidR="006A328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6A328F" w:rsidRPr="006A328F" w:rsidTr="006A328F">
        <w:tc>
          <w:tcPr>
            <w:tcW w:w="5145" w:type="dxa"/>
          </w:tcPr>
          <w:p w:rsidR="007134F4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</w:t>
            </w:r>
            <w:proofErr w:type="gram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payment_weights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count)</w:t>
            </w:r>
          </w:p>
        </w:tc>
        <w:tc>
          <w:tcPr>
            <w:tcW w:w="1524" w:type="dxa"/>
          </w:tcPr>
          <w:p w:rsidR="007134F4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7134F4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бъединя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</w:t>
            </w: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генерацию всех данных: формирует списки ФИО и паспортов заданного размера, в цикле создаёт билеты и банковские карты, собирает готовые записи в таблицу </w:t>
            </w:r>
            <w:proofErr w:type="spellStart"/>
            <w:proofErr w:type="gram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pandas.DataFrame</w:t>
            </w:r>
            <w:proofErr w:type="spellEnd"/>
            <w:proofErr w:type="gramEnd"/>
          </w:p>
        </w:tc>
      </w:tr>
    </w:tbl>
    <w:p w:rsidR="006A328F" w:rsidRDefault="006A328F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6A328F" w:rsidRPr="006A328F" w:rsidRDefault="006A328F" w:rsidP="006A328F">
      <w:pPr>
        <w:pStyle w:val="af1"/>
        <w:keepNext/>
        <w:rPr>
          <w:rFonts w:ascii="Times New Roman" w:hAnsi="Times New Roman" w:cs="Times New Roman" w:hint="cs"/>
          <w:sz w:val="28"/>
          <w:szCs w:val="28"/>
        </w:rPr>
      </w:pPr>
      <w:r w:rsidRPr="006A328F">
        <w:rPr>
          <w:rFonts w:ascii="Times New Roman" w:hAnsi="Times New Roman" w:cs="Times New Roman" w:hint="cs"/>
          <w:sz w:val="28"/>
          <w:szCs w:val="28"/>
        </w:rPr>
        <w:t xml:space="preserve">Таблица </w: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begin"/>
      </w:r>
      <w:r w:rsidRPr="006A328F">
        <w:rPr>
          <w:rFonts w:ascii="Times New Roman" w:hAnsi="Times New Roman" w:cs="Times New Roman" w:hint="cs"/>
          <w:sz w:val="28"/>
          <w:szCs w:val="28"/>
        </w:rPr>
        <w:instrText xml:space="preserve"> SEQ Таблица \* ARABIC </w:instrTex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separate"/>
      </w:r>
      <w:r w:rsidRPr="006A328F">
        <w:rPr>
          <w:rFonts w:ascii="Times New Roman" w:hAnsi="Times New Roman" w:cs="Times New Roman" w:hint="cs"/>
          <w:noProof/>
          <w:sz w:val="28"/>
          <w:szCs w:val="28"/>
        </w:rPr>
        <w:t>2</w:t>
      </w:r>
      <w:r w:rsidRPr="006A328F">
        <w:rPr>
          <w:rFonts w:ascii="Times New Roman" w:hAnsi="Times New Roman" w:cs="Times New Roman" w:hint="cs"/>
          <w:sz w:val="28"/>
          <w:szCs w:val="28"/>
        </w:rPr>
        <w:fldChar w:fldCharType="end"/>
      </w:r>
      <w:r w:rsidRPr="006A328F">
        <w:rPr>
          <w:rFonts w:ascii="Times New Roman" w:hAnsi="Times New Roman" w:cs="Times New Roman" w:hint="cs"/>
          <w:sz w:val="28"/>
          <w:szCs w:val="28"/>
          <w:lang w:val="en-US"/>
        </w:rPr>
        <w:t xml:space="preserve">. </w:t>
      </w:r>
      <w:r w:rsidRPr="006A328F">
        <w:rPr>
          <w:rFonts w:ascii="Times New Roman" w:hAnsi="Times New Roman" w:cs="Times New Roman" w:hint="cs"/>
          <w:sz w:val="28"/>
          <w:szCs w:val="28"/>
        </w:rPr>
        <w:t>Описание глобальных структур 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059"/>
        <w:gridCol w:w="1606"/>
        <w:gridCol w:w="3679"/>
      </w:tblGrid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trains_data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словарей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Справочник категорий поездов, загружаемый из файла </w:t>
            </w:r>
            <w:proofErr w:type="spellStart"/>
            <w:proofErr w:type="gram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trains.json</w:t>
            </w:r>
            <w:proofErr w:type="spellEnd"/>
            <w:proofErr w:type="gram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: диапазоны номеров рейсов, маршруты, время в пути, стоимость часа, типы и вместимость вагонов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train_state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Хранит текущее состояние каждого поезда: положение (город стоянки), время следующего освобождения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next_time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, данные текущего отправления (города, время, номер рейса), множество занятых мест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occupied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и признак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распроданности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sold_out</w:t>
            </w:r>
            <w:proofErr w:type="spellEnd"/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bank_bins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Соответствие банков, платёжных систем и их BIN-кодов, используемых при генерации номеров карт</w:t>
            </w:r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card_usage</w:t>
            </w:r>
            <w:proofErr w:type="spellEnd"/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Счётчик количества использований каждой сгенерированной банковской карты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banks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payment_systems</w:t>
            </w:r>
            <w:proofErr w:type="spellEnd"/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списки строк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Перечень поддерживаемых банков и платёжных систем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PERIOD_START, PERIOD_END</w:t>
            </w:r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Границы периода, в пределах которого генерируются даты отправления и прибытия поездов</w:t>
            </w:r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TURNAROUND_MIN_HOURS, TURNAROUND_MAX_HOURS</w:t>
            </w:r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целые числа</w:t>
            </w:r>
          </w:p>
        </w:tc>
        <w:tc>
          <w:tcPr>
            <w:tcW w:w="367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Минимальное и максимальное время разворота состава перед следующим отправлением</w:t>
            </w:r>
          </w:p>
        </w:tc>
      </w:tr>
    </w:tbl>
    <w:p w:rsidR="006A328F" w:rsidRDefault="006A328F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Pr="002107E0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2107E0" w:rsidRPr="002107E0" w:rsidRDefault="002107E0" w:rsidP="005E6CE9">
      <w:pPr>
        <w:pStyle w:val="1"/>
      </w:pPr>
      <w:bookmarkStart w:id="5" w:name="_Toc241534015"/>
      <w:r w:rsidRPr="002107E0">
        <w:lastRenderedPageBreak/>
        <w:t>Рекомендации пользователю</w:t>
      </w:r>
      <w:bookmarkEnd w:id="5"/>
      <w:r w:rsidRPr="002107E0">
        <w:t xml:space="preserve"> </w:t>
      </w:r>
    </w:p>
    <w:p w:rsidR="002107E0" w:rsidRPr="002107E0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2107E0">
        <w:rPr>
          <w:rFonts w:ascii="Times New Roman" w:hAnsi="Times New Roman" w:cs="Times New Roman"/>
          <w:sz w:val="28"/>
          <w:szCs w:val="28"/>
        </w:rPr>
        <w:t xml:space="preserve">Для запуска программы убедитесь, что у вас установлен Python и </w:t>
      </w:r>
      <w:r>
        <w:rPr>
          <w:rFonts w:ascii="Times New Roman" w:hAnsi="Times New Roman" w:cs="Times New Roman"/>
          <w:sz w:val="28"/>
          <w:szCs w:val="28"/>
        </w:rPr>
        <w:t xml:space="preserve">все </w:t>
      </w:r>
      <w:r w:rsidRPr="002107E0">
        <w:rPr>
          <w:rFonts w:ascii="Times New Roman" w:hAnsi="Times New Roman" w:cs="Times New Roman"/>
          <w:sz w:val="28"/>
          <w:szCs w:val="28"/>
        </w:rPr>
        <w:t>необходимые библиотеки</w:t>
      </w:r>
      <w:r w:rsidRPr="002107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 файла </w:t>
      </w:r>
      <w:r w:rsidRPr="002107E0">
        <w:rPr>
          <w:rFonts w:ascii="Times New Roman" w:hAnsi="Times New Roman" w:cs="Times New Roman"/>
          <w:sz w:val="28"/>
          <w:szCs w:val="28"/>
        </w:rPr>
        <w:t>“</w:t>
      </w:r>
      <w:r w:rsidRPr="002107E0">
        <w:rPr>
          <w:rFonts w:ascii="Times New Roman" w:hAnsi="Times New Roman" w:cs="Times New Roman"/>
          <w:sz w:val="28"/>
          <w:szCs w:val="28"/>
        </w:rPr>
        <w:t>requirements.txt</w:t>
      </w:r>
      <w:r w:rsidRPr="002107E0">
        <w:rPr>
          <w:rFonts w:ascii="Times New Roman" w:hAnsi="Times New Roman" w:cs="Times New Roman"/>
          <w:sz w:val="28"/>
          <w:szCs w:val="28"/>
        </w:rPr>
        <w:t>”</w:t>
      </w:r>
      <w:r w:rsidRPr="002107E0">
        <w:rPr>
          <w:rFonts w:ascii="Times New Roman" w:hAnsi="Times New Roman" w:cs="Times New Roman"/>
          <w:sz w:val="28"/>
          <w:szCs w:val="28"/>
        </w:rPr>
        <w:t xml:space="preserve">. Код запускается через командную строку файлом </w:t>
      </w:r>
      <w:r w:rsidRPr="002107E0">
        <w:rPr>
          <w:rFonts w:ascii="Times New Roman" w:hAnsi="Times New Roman" w:cs="Times New Roman"/>
          <w:sz w:val="28"/>
          <w:szCs w:val="28"/>
        </w:rPr>
        <w:t>“</w:t>
      </w:r>
      <w:r w:rsidRPr="002107E0">
        <w:rPr>
          <w:rFonts w:ascii="Times New Roman" w:hAnsi="Times New Roman" w:cs="Times New Roman"/>
          <w:sz w:val="28"/>
          <w:szCs w:val="28"/>
        </w:rPr>
        <w:t>main.py</w:t>
      </w:r>
      <w:r w:rsidRPr="002107E0">
        <w:rPr>
          <w:rFonts w:ascii="Times New Roman" w:hAnsi="Times New Roman" w:cs="Times New Roman"/>
          <w:sz w:val="28"/>
          <w:szCs w:val="28"/>
        </w:rPr>
        <w:t>”</w:t>
      </w:r>
      <w:r w:rsidRPr="002107E0">
        <w:rPr>
          <w:rFonts w:ascii="Times New Roman" w:hAnsi="Times New Roman" w:cs="Times New Roman"/>
          <w:sz w:val="28"/>
          <w:szCs w:val="28"/>
        </w:rPr>
        <w:t xml:space="preserve">, при этом консоль используется для ввода параметров генерации. Убедитесь, что файл </w:t>
      </w:r>
      <w:r w:rsidRPr="002107E0">
        <w:rPr>
          <w:rFonts w:ascii="Times New Roman" w:hAnsi="Times New Roman" w:cs="Times New Roman"/>
          <w:sz w:val="28"/>
          <w:szCs w:val="28"/>
        </w:rPr>
        <w:t>“</w:t>
      </w:r>
      <w:proofErr w:type="spellStart"/>
      <w:proofErr w:type="gramStart"/>
      <w:r w:rsidRPr="002107E0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2107E0">
        <w:rPr>
          <w:rFonts w:ascii="Times New Roman" w:hAnsi="Times New Roman" w:cs="Times New Roman"/>
          <w:sz w:val="28"/>
          <w:szCs w:val="28"/>
        </w:rPr>
        <w:t>` со справочником поездов находится в одной директории с программой — без него генерация не запустится.</w:t>
      </w:r>
    </w:p>
    <w:p w:rsidR="002107E0" w:rsidRPr="002107E0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  <w:lang w:val="en-US"/>
        </w:rPr>
      </w:pPr>
      <w:r w:rsidRPr="002107E0">
        <w:rPr>
          <w:rFonts w:ascii="Times New Roman" w:hAnsi="Times New Roman" w:cs="Times New Roman"/>
          <w:sz w:val="28"/>
          <w:szCs w:val="28"/>
        </w:rPr>
        <w:t>При вводе вероятностей банков и платёжных систем учитывайте, что значения должны лежать в диапазоне от 0 до 1, а сумма всех значений в каждой группе должна быть равна 1. При некорректном вводе программа сообщит об ошибке и попросит ввести данные заново.</w:t>
      </w:r>
    </w:p>
    <w:p w:rsidR="002107E0" w:rsidRPr="002107E0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2107E0">
        <w:rPr>
          <w:rFonts w:ascii="Times New Roman" w:hAnsi="Times New Roman" w:cs="Times New Roman"/>
          <w:sz w:val="28"/>
          <w:szCs w:val="28"/>
        </w:rPr>
        <w:t xml:space="preserve">При вводе количества строк </w:t>
      </w:r>
      <w:proofErr w:type="spellStart"/>
      <w:r w:rsidRPr="002107E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2107E0">
        <w:rPr>
          <w:rFonts w:ascii="Times New Roman" w:hAnsi="Times New Roman" w:cs="Times New Roman"/>
          <w:sz w:val="28"/>
          <w:szCs w:val="28"/>
        </w:rPr>
        <w:t xml:space="preserve"> учитывайте, что это целое положительное число, не меньшее 50 000.</w:t>
      </w:r>
    </w:p>
    <w:p w:rsidR="00A52D8B" w:rsidRDefault="002107E0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107E0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2107E0">
        <w:rPr>
          <w:rFonts w:ascii="Times New Roman" w:hAnsi="Times New Roman" w:cs="Times New Roman"/>
          <w:sz w:val="28"/>
          <w:szCs w:val="28"/>
        </w:rPr>
        <w:t xml:space="preserve"> сохраняется в файл </w:t>
      </w:r>
      <w:r w:rsidRPr="002107E0">
        <w:rPr>
          <w:rFonts w:ascii="Times New Roman" w:hAnsi="Times New Roman" w:cs="Times New Roman"/>
          <w:sz w:val="28"/>
          <w:szCs w:val="28"/>
        </w:rPr>
        <w:t>“</w:t>
      </w:r>
      <w:r w:rsidRPr="002107E0">
        <w:rPr>
          <w:rFonts w:ascii="Times New Roman" w:hAnsi="Times New Roman" w:cs="Times New Roman"/>
          <w:sz w:val="28"/>
          <w:szCs w:val="28"/>
        </w:rPr>
        <w:t>tickets_dataset.xlsx</w:t>
      </w:r>
      <w:r w:rsidRPr="002107E0">
        <w:rPr>
          <w:rFonts w:ascii="Times New Roman" w:hAnsi="Times New Roman" w:cs="Times New Roman"/>
          <w:sz w:val="28"/>
          <w:szCs w:val="28"/>
        </w:rPr>
        <w:t>”</w:t>
      </w:r>
      <w:r w:rsidRPr="002107E0">
        <w:rPr>
          <w:rFonts w:ascii="Times New Roman" w:hAnsi="Times New Roman" w:cs="Times New Roman"/>
          <w:sz w:val="28"/>
          <w:szCs w:val="28"/>
        </w:rPr>
        <w:t xml:space="preserve"> в директории, хранящей программу. При повторном запуске программы файл перезаписывается, поэтому предыдущий результат при необходимости стоит сохранить отдельно перед повторной генерацией.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A52D8B" w:rsidRPr="00A52D8B" w:rsidRDefault="002107E0" w:rsidP="005E6CE9">
      <w:pPr>
        <w:pStyle w:val="1"/>
      </w:pPr>
      <w:bookmarkStart w:id="6" w:name="_Toc241534016"/>
      <w:r w:rsidRPr="00A52D8B">
        <w:t>Рекомендации программиста</w:t>
      </w:r>
      <w:bookmarkEnd w:id="6"/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Для запуска программы необходим Python версии не ниже 3.9, а также 64-битная операционная система Windows/Linux/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. Предварительно необходимо установить библиотеки</w:t>
      </w:r>
      <w:r>
        <w:rPr>
          <w:rFonts w:ascii="Times New Roman" w:hAnsi="Times New Roman" w:cs="Times New Roman"/>
          <w:sz w:val="28"/>
          <w:szCs w:val="28"/>
        </w:rPr>
        <w:t xml:space="preserve"> из файла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r w:rsidRPr="00A52D8B"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 w:rsidRPr="00A52D8B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A52D8B">
        <w:rPr>
          <w:rFonts w:ascii="Times New Roman" w:hAnsi="Times New Roman" w:cs="Times New Roman"/>
          <w:sz w:val="28"/>
          <w:szCs w:val="28"/>
        </w:rPr>
        <w:t xml:space="preserve">”. </w:t>
      </w:r>
      <w:r w:rsidRPr="00A52D8B">
        <w:rPr>
          <w:rFonts w:ascii="Times New Roman" w:hAnsi="Times New Roman" w:cs="Times New Roman"/>
          <w:sz w:val="28"/>
          <w:szCs w:val="28"/>
        </w:rPr>
        <w:t>Остальные модули (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 xml:space="preserve">,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 xml:space="preserve">,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 xml:space="preserve">,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>) являются стандартными и предустановлены вместе с интерпретатором Python.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  <w:lang w:val="en-US"/>
        </w:rPr>
      </w:pPr>
      <w:r w:rsidRPr="00A52D8B">
        <w:rPr>
          <w:rFonts w:ascii="Times New Roman" w:hAnsi="Times New Roman" w:cs="Times New Roman"/>
          <w:sz w:val="28"/>
          <w:szCs w:val="28"/>
        </w:rPr>
        <w:t xml:space="preserve">Минимальное необходимое место на диске: 50 МБ (с учётом справочника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proofErr w:type="gramStart"/>
      <w:r w:rsidRPr="00A52D8B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 xml:space="preserve"> и итогового файла 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). Минимальное необходимое количество оперативной памяти: 500 МБ.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Поддерживайте актуальность используемых библиотек и версии Python для сохранения работоспособности программы на современных системах.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 xml:space="preserve">Файл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proofErr w:type="spellStart"/>
      <w:proofErr w:type="gramStart"/>
      <w:r w:rsidRPr="00A52D8B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A52D8B">
        <w:rPr>
          <w:rFonts w:ascii="Times New Roman" w:hAnsi="Times New Roman" w:cs="Times New Roman"/>
          <w:sz w:val="28"/>
          <w:szCs w:val="28"/>
        </w:rPr>
        <w:t>”</w:t>
      </w:r>
      <w:r w:rsidRPr="00A52D8B">
        <w:rPr>
          <w:rFonts w:ascii="Times New Roman" w:hAnsi="Times New Roman" w:cs="Times New Roman"/>
          <w:sz w:val="28"/>
          <w:szCs w:val="28"/>
        </w:rPr>
        <w:t xml:space="preserve"> должен находиться в одной директории с программой и соответствовать ожидаемой структуре данных.</w:t>
      </w:r>
    </w:p>
    <w:p w:rsid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lastRenderedPageBreak/>
        <w:t>Убедитесь, что все вводимые пользователем данные проходят проверку и не могут привести к ошибкам при генерации.</w:t>
      </w:r>
    </w:p>
    <w:p w:rsid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A52D8B" w:rsidRDefault="00A52D8B" w:rsidP="005E6CE9">
      <w:pPr>
        <w:pStyle w:val="1"/>
      </w:pPr>
      <w:bookmarkStart w:id="7" w:name="_Toc241534017"/>
      <w:r w:rsidRPr="00A52D8B">
        <w:t>Контрольный пример</w:t>
      </w:r>
      <w:bookmarkEnd w:id="7"/>
      <w:r w:rsidRPr="00A52D8B">
        <w:t xml:space="preserve"> </w:t>
      </w:r>
    </w:p>
    <w:p w:rsidR="00A52D8B" w:rsidRDefault="00A52D8B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разделе продемонстрированы два контрольных примера</w:t>
      </w:r>
      <w:r w:rsidRPr="00A52D8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показывающих ввод различных данных пользователем и полученные результаты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A52D8B" w:rsidRDefault="00A52D8B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Вероятности вводятся в консоль через пробел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Если все числа введены корректно</w:t>
      </w:r>
      <w:r w:rsidRPr="00A52D8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появится надпись </w:t>
      </w:r>
      <w:r w:rsidRPr="000940C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Ожидайте</w:t>
      </w:r>
      <w:r w:rsidRPr="000940C6">
        <w:rPr>
          <w:rFonts w:ascii="Times New Roman" w:hAnsi="Times New Roman" w:cs="Times New Roman"/>
          <w:sz w:val="28"/>
          <w:szCs w:val="28"/>
        </w:rPr>
        <w:t>…”</w:t>
      </w:r>
      <w:r w:rsidR="000940C6" w:rsidRPr="000940C6">
        <w:rPr>
          <w:rFonts w:ascii="Times New Roman" w:hAnsi="Times New Roman" w:cs="Times New Roman"/>
          <w:sz w:val="28"/>
          <w:szCs w:val="28"/>
        </w:rPr>
        <w:t xml:space="preserve">. </w:t>
      </w:r>
      <w:r w:rsidR="000940C6">
        <w:rPr>
          <w:rFonts w:ascii="Times New Roman" w:hAnsi="Times New Roman" w:cs="Times New Roman"/>
          <w:sz w:val="28"/>
          <w:szCs w:val="28"/>
        </w:rPr>
        <w:t xml:space="preserve">В противном случае появится надписи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</w:t>
      </w:r>
      <w:r w:rsidR="000940C6" w:rsidRPr="000940C6">
        <w:rPr>
          <w:rFonts w:ascii="Times New Roman" w:hAnsi="Times New Roman" w:cs="Times New Roman"/>
          <w:sz w:val="28"/>
          <w:szCs w:val="28"/>
        </w:rPr>
        <w:t>Введите только числа через пробел.</w:t>
      </w:r>
      <w:r w:rsidR="000940C6" w:rsidRPr="000940C6">
        <w:rPr>
          <w:rFonts w:ascii="Times New Roman" w:hAnsi="Times New Roman" w:cs="Times New Roman"/>
          <w:sz w:val="28"/>
          <w:szCs w:val="28"/>
        </w:rPr>
        <w:t>” (</w:t>
      </w:r>
      <w:r w:rsidR="000940C6">
        <w:rPr>
          <w:rFonts w:ascii="Times New Roman" w:hAnsi="Times New Roman" w:cs="Times New Roman"/>
          <w:sz w:val="28"/>
          <w:szCs w:val="28"/>
        </w:rPr>
        <w:t>если введено не число</w:t>
      </w:r>
      <w:r w:rsidR="000940C6" w:rsidRPr="000940C6">
        <w:rPr>
          <w:rFonts w:ascii="Times New Roman" w:hAnsi="Times New Roman" w:cs="Times New Roman"/>
          <w:sz w:val="28"/>
          <w:szCs w:val="28"/>
        </w:rPr>
        <w:t>)</w:t>
      </w:r>
      <w:r w:rsidR="000940C6">
        <w:rPr>
          <w:rFonts w:ascii="Times New Roman" w:hAnsi="Times New Roman" w:cs="Times New Roman"/>
          <w:sz w:val="28"/>
          <w:szCs w:val="28"/>
        </w:rPr>
        <w:t xml:space="preserve"> или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</w:t>
      </w:r>
      <w:r w:rsidR="000940C6" w:rsidRPr="000940C6">
        <w:t xml:space="preserve"> </w:t>
      </w:r>
      <w:r w:rsidR="000940C6" w:rsidRPr="000940C6">
        <w:rPr>
          <w:rFonts w:ascii="Times New Roman" w:hAnsi="Times New Roman" w:cs="Times New Roman"/>
          <w:sz w:val="28"/>
          <w:szCs w:val="28"/>
        </w:rPr>
        <w:t>Количество вероятностей должно совпадать с количеством вариантов.</w:t>
      </w:r>
      <w:r w:rsidR="000940C6" w:rsidRPr="000940C6">
        <w:rPr>
          <w:rFonts w:ascii="Times New Roman" w:hAnsi="Times New Roman" w:cs="Times New Roman"/>
          <w:sz w:val="28"/>
          <w:szCs w:val="28"/>
        </w:rPr>
        <w:t>”</w:t>
      </w:r>
      <w:r w:rsidR="000940C6">
        <w:rPr>
          <w:rFonts w:ascii="Times New Roman" w:hAnsi="Times New Roman" w:cs="Times New Roman"/>
          <w:sz w:val="28"/>
          <w:szCs w:val="28"/>
        </w:rPr>
        <w:t xml:space="preserve"> (если введено слишком много или слишком мало чисел) или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</w:t>
      </w:r>
      <w:r w:rsidR="000940C6" w:rsidRPr="000940C6">
        <w:rPr>
          <w:rFonts w:ascii="Times New Roman" w:hAnsi="Times New Roman" w:cs="Times New Roman"/>
          <w:sz w:val="28"/>
          <w:szCs w:val="28"/>
        </w:rPr>
        <w:t>Сумма вероятностей должна быть равна 1.</w:t>
      </w:r>
      <w:r w:rsidR="000940C6" w:rsidRPr="000940C6">
        <w:rPr>
          <w:rFonts w:ascii="Times New Roman" w:hAnsi="Times New Roman" w:cs="Times New Roman"/>
          <w:sz w:val="28"/>
          <w:szCs w:val="28"/>
        </w:rPr>
        <w:t>”</w:t>
      </w:r>
      <w:r w:rsidR="000940C6">
        <w:rPr>
          <w:rFonts w:ascii="Times New Roman" w:hAnsi="Times New Roman" w:cs="Times New Roman"/>
          <w:sz w:val="28"/>
          <w:szCs w:val="28"/>
        </w:rPr>
        <w:t xml:space="preserve"> (если сумма вероятностей не равна 1</w:t>
      </w:r>
      <w:r w:rsidR="000940C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0940C6" w:rsidRPr="000940C6" w:rsidRDefault="000940C6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ввода корректных данных показан на рисунке </w:t>
      </w:r>
      <w:r w:rsidRPr="000940C6">
        <w:rPr>
          <w:rFonts w:ascii="Times New Roman" w:hAnsi="Times New Roman" w:cs="Times New Roman"/>
          <w:sz w:val="28"/>
          <w:szCs w:val="28"/>
        </w:rPr>
        <w:t>3.</w:t>
      </w:r>
    </w:p>
    <w:p w:rsidR="000940C6" w:rsidRPr="000940C6" w:rsidRDefault="000940C6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C8D7E1B" wp14:editId="1B2BA7E7">
                <wp:simplePos x="0" y="0"/>
                <wp:positionH relativeFrom="column">
                  <wp:posOffset>581025</wp:posOffset>
                </wp:positionH>
                <wp:positionV relativeFrom="paragraph">
                  <wp:posOffset>1041400</wp:posOffset>
                </wp:positionV>
                <wp:extent cx="5647690" cy="635"/>
                <wp:effectExtent l="0" t="0" r="3810" b="12065"/>
                <wp:wrapSquare wrapText="bothSides"/>
                <wp:docPr id="16613924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76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0940C6" w:rsidRDefault="000940C6" w:rsidP="000940C6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</w:pP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t xml:space="preserve">Рис.  </w: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instrText xml:space="preserve"> SEQ Рис._ \* ARABIC </w:instrTex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143C06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6</w: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t>Ввод данных в консоль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D7E1B" id="_x0000_s1031" type="#_x0000_t202" style="position:absolute;left:0;text-align:left;margin-left:45.75pt;margin-top:82pt;width:444.7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" stroked="f">
                <v:textbox style="mso-fit-shape-to-text:t" inset="0,0,0,0">
                  <w:txbxContent>
                    <w:p w:rsidR="000940C6" w:rsidRPr="000940C6" w:rsidRDefault="000940C6" w:rsidP="000940C6">
                      <w:pPr>
                        <w:pStyle w:val="af1"/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</w:pP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t xml:space="preserve">Рис.  </w: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begin"/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instrText xml:space="preserve"> SEQ Рис._ \* ARABIC </w:instrTex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separate"/>
                      </w:r>
                      <w:r w:rsidR="00143C06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6</w: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end"/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t>Ввод данных в консоль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5B6AD6" wp14:editId="5A1E93F1">
                <wp:simplePos x="0" y="0"/>
                <wp:positionH relativeFrom="column">
                  <wp:posOffset>533400</wp:posOffset>
                </wp:positionH>
                <wp:positionV relativeFrom="paragraph">
                  <wp:posOffset>4537075</wp:posOffset>
                </wp:positionV>
                <wp:extent cx="5647690" cy="635"/>
                <wp:effectExtent l="0" t="0" r="3810" b="12065"/>
                <wp:wrapSquare wrapText="bothSides"/>
                <wp:docPr id="17743873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76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0940C6" w:rsidRDefault="000940C6" w:rsidP="000940C6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</w:pP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t xml:space="preserve">Рис.  </w: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instrText xml:space="preserve"> SEQ Рис._ \* ARABIC </w:instrTex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143C06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7</w:t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940C6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Сгенерированный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датасет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B6AD6" id="_x0000_s1032" type="#_x0000_t202" style="position:absolute;left:0;text-align:left;margin-left:42pt;margin-top:357.25pt;width:444.7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" stroked="f">
                <v:textbox style="mso-fit-shape-to-text:t" inset="0,0,0,0">
                  <w:txbxContent>
                    <w:p w:rsidR="000940C6" w:rsidRPr="000940C6" w:rsidRDefault="000940C6" w:rsidP="000940C6">
                      <w:pPr>
                        <w:pStyle w:val="af1"/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</w:pP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t xml:space="preserve">Рис.  </w: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begin"/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instrText xml:space="preserve"> SEQ Рис._ \* ARABIC </w:instrTex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separate"/>
                      </w:r>
                      <w:r w:rsidR="00143C06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7</w:t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end"/>
                      </w:r>
                      <w:r w:rsidRPr="000940C6">
                        <w:rPr>
                          <w:rFonts w:ascii="Times New Roman" w:hAnsi="Times New Roman" w:cs="Times New Roman" w:hint="cs"/>
                          <w:sz w:val="28"/>
                          <w:szCs w:val="28"/>
                          <w:lang w:val="en-US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Сгенерированный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датасет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0940C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9F56F01">
            <wp:simplePos x="0" y="0"/>
            <wp:positionH relativeFrom="margin">
              <wp:posOffset>506730</wp:posOffset>
            </wp:positionH>
            <wp:positionV relativeFrom="margin">
              <wp:posOffset>5642610</wp:posOffset>
            </wp:positionV>
            <wp:extent cx="5657215" cy="3055620"/>
            <wp:effectExtent l="0" t="0" r="0" b="5080"/>
            <wp:wrapSquare wrapText="bothSides"/>
            <wp:docPr id="1103040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4070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21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A3FB5A" wp14:editId="68EEB230">
                <wp:simplePos x="0" y="0"/>
                <wp:positionH relativeFrom="column">
                  <wp:posOffset>528843</wp:posOffset>
                </wp:positionH>
                <wp:positionV relativeFrom="paragraph">
                  <wp:posOffset>979880</wp:posOffset>
                </wp:positionV>
                <wp:extent cx="5939790" cy="635"/>
                <wp:effectExtent l="0" t="0" r="3810" b="12065"/>
                <wp:wrapSquare wrapText="bothSides"/>
                <wp:docPr id="108465515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0940C6" w:rsidRDefault="000940C6" w:rsidP="000940C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3FB5A" id="_x0000_s1033" type="#_x0000_t202" style="position:absolute;left:0;text-align:left;margin-left:41.65pt;margin-top:77.15pt;width:467.7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" stroked="f">
                <v:textbox style="mso-fit-shape-to-text:t" inset="0,0,0,0">
                  <w:txbxContent>
                    <w:p w:rsidR="000940C6" w:rsidRPr="000940C6" w:rsidRDefault="000940C6" w:rsidP="000940C6">
                      <w:pPr>
                        <w:pStyle w:val="af1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523875</wp:posOffset>
            </wp:positionH>
            <wp:positionV relativeFrom="margin">
              <wp:posOffset>4649955</wp:posOffset>
            </wp:positionV>
            <wp:extent cx="5647690" cy="488950"/>
            <wp:effectExtent l="0" t="0" r="3810" b="6350"/>
            <wp:wrapSquare wrapText="bothSides"/>
            <wp:docPr id="20123383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38399" name="Рисунок 201233839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769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Пример получившегося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показан на рисунке </w:t>
      </w:r>
      <w:r w:rsidRPr="000940C6">
        <w:rPr>
          <w:rFonts w:ascii="Times New Roman" w:hAnsi="Times New Roman" w:cs="Times New Roman"/>
          <w:sz w:val="28"/>
          <w:szCs w:val="28"/>
        </w:rPr>
        <w:t>4.</w:t>
      </w:r>
    </w:p>
    <w:p w:rsidR="000940C6" w:rsidRDefault="000940C6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</w:p>
    <w:p w:rsidR="000940C6" w:rsidRDefault="00D725D7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B00479C" wp14:editId="34C8128D">
                <wp:simplePos x="0" y="0"/>
                <wp:positionH relativeFrom="column">
                  <wp:posOffset>405765</wp:posOffset>
                </wp:positionH>
                <wp:positionV relativeFrom="paragraph">
                  <wp:posOffset>1328420</wp:posOffset>
                </wp:positionV>
                <wp:extent cx="5429250" cy="635"/>
                <wp:effectExtent l="0" t="0" r="6350" b="12065"/>
                <wp:wrapTight wrapText="bothSides">
                  <wp:wrapPolygon edited="0">
                    <wp:start x="0" y="0"/>
                    <wp:lineTo x="0" y="0"/>
                    <wp:lineTo x="21575" y="0"/>
                    <wp:lineTo x="21575" y="0"/>
                    <wp:lineTo x="0" y="0"/>
                  </wp:wrapPolygon>
                </wp:wrapTight>
                <wp:docPr id="64204409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25D7" w:rsidRPr="00AA02B3" w:rsidRDefault="00D725D7" w:rsidP="00D725D7">
                            <w:pPr>
                              <w:pStyle w:val="af1"/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t xml:space="preserve">Рис.  </w:t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instrText xml:space="preserve"> SEQ Рис._ \* ARABIC </w:instrText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143C06"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  <w:t>8</w:t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  <w:lang w:val="en-US"/>
                              </w:rPr>
                              <w:t>.</w:t>
                            </w:r>
                            <w:r w:rsidRPr="00AA02B3">
                              <w:rPr>
                                <w:rFonts w:ascii="Times New Roman" w:hAnsi="Times New Roman" w:cs="Times New Roman" w:hint="cs"/>
                                <w:sz w:val="28"/>
                                <w:szCs w:val="28"/>
                              </w:rPr>
                              <w:t xml:space="preserve"> Некорректные вероятности банковских карт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0479C" id="_x0000_s1034" type="#_x0000_t202" style="position:absolute;left:0;text-align:left;margin-left:31.95pt;margin-top:104.6pt;width:427.5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" stroked="f">
                <v:textbox style="mso-fit-shape-to-text:t" inset="0,0,0,0">
                  <w:txbxContent>
                    <w:p w:rsidR="00D725D7" w:rsidRPr="00AA02B3" w:rsidRDefault="00D725D7" w:rsidP="00D725D7">
                      <w:pPr>
                        <w:pStyle w:val="af1"/>
                        <w:rPr>
                          <w:rFonts w:ascii="Times New Roman" w:hAnsi="Times New Roman" w:cs="Times New Roman" w:hint="cs"/>
                          <w:sz w:val="28"/>
                          <w:szCs w:val="28"/>
                          <w:lang w:val="en-US"/>
                        </w:rPr>
                      </w:pP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t xml:space="preserve">Рис.  </w:t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begin"/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instrText xml:space="preserve"> SEQ Рис._ \* ARABIC </w:instrText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separate"/>
                      </w:r>
                      <w:r w:rsidR="00143C06"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  <w:t>8</w:t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fldChar w:fldCharType="end"/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  <w:lang w:val="en-US"/>
                        </w:rPr>
                        <w:t>.</w:t>
                      </w:r>
                      <w:r w:rsidRPr="00AA02B3">
                        <w:rPr>
                          <w:rFonts w:ascii="Times New Roman" w:hAnsi="Times New Roman" w:cs="Times New Roman" w:hint="cs"/>
                          <w:sz w:val="28"/>
                          <w:szCs w:val="28"/>
                        </w:rPr>
                        <w:t xml:space="preserve"> Некорректные вероятности банковских карт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725D7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61A578F9">
            <wp:simplePos x="0" y="0"/>
            <wp:positionH relativeFrom="column">
              <wp:posOffset>405765</wp:posOffset>
            </wp:positionH>
            <wp:positionV relativeFrom="paragraph">
              <wp:posOffset>452120</wp:posOffset>
            </wp:positionV>
            <wp:extent cx="5429250" cy="819150"/>
            <wp:effectExtent l="0" t="0" r="6350" b="6350"/>
            <wp:wrapTight wrapText="bothSides">
              <wp:wrapPolygon edited="0">
                <wp:start x="0" y="0"/>
                <wp:lineTo x="0" y="21433"/>
                <wp:lineTo x="21575" y="21433"/>
                <wp:lineTo x="21575" y="0"/>
                <wp:lineTo x="0" y="0"/>
              </wp:wrapPolygon>
            </wp:wrapTight>
            <wp:docPr id="58080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0942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Пример ввода некорректных данных показан на рисунках 5 и 6</w:t>
      </w:r>
      <w:r w:rsidRPr="00D725D7">
        <w:rPr>
          <w:rFonts w:ascii="Times New Roman" w:hAnsi="Times New Roman" w:cs="Times New Roman"/>
          <w:sz w:val="28"/>
          <w:szCs w:val="28"/>
        </w:rPr>
        <w:t>.</w:t>
      </w:r>
    </w:p>
    <w:p w:rsidR="00D725D7" w:rsidRPr="00D725D7" w:rsidRDefault="00D725D7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</w:p>
    <w:p w:rsidR="00AA02B3" w:rsidRDefault="00AA02B3" w:rsidP="00AA02B3">
      <w:pPr>
        <w:keepNext/>
        <w:tabs>
          <w:tab w:val="left" w:pos="7050"/>
        </w:tabs>
        <w:ind w:left="851"/>
      </w:pPr>
      <w:r w:rsidRPr="00AA02B3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A42177D">
            <wp:simplePos x="0" y="0"/>
            <wp:positionH relativeFrom="margin">
              <wp:posOffset>342900</wp:posOffset>
            </wp:positionH>
            <wp:positionV relativeFrom="margin">
              <wp:posOffset>1725295</wp:posOffset>
            </wp:positionV>
            <wp:extent cx="4597400" cy="952500"/>
            <wp:effectExtent l="0" t="0" r="0" b="0"/>
            <wp:wrapSquare wrapText="bothSides"/>
            <wp:docPr id="1797237809" name="Рисунок 1" descr="Изображение выглядит как текст, Шрифт, белый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37809" name="Рисунок 1" descr="Изображение выглядит как текст, Шрифт, белый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02B3" w:rsidRDefault="00AA02B3" w:rsidP="00AA02B3">
      <w:pPr>
        <w:pStyle w:val="af1"/>
        <w:ind w:left="708"/>
        <w:rPr>
          <w:rFonts w:ascii="Times New Roman" w:hAnsi="Times New Roman" w:cs="Times New Roman"/>
          <w:sz w:val="28"/>
          <w:szCs w:val="28"/>
        </w:rPr>
      </w:pPr>
    </w:p>
    <w:p w:rsidR="00AA02B3" w:rsidRDefault="00AA02B3" w:rsidP="00AA02B3">
      <w:pPr>
        <w:pStyle w:val="af1"/>
        <w:ind w:left="708"/>
        <w:rPr>
          <w:rFonts w:ascii="Times New Roman" w:hAnsi="Times New Roman" w:cs="Times New Roman"/>
          <w:sz w:val="28"/>
          <w:szCs w:val="28"/>
        </w:rPr>
      </w:pPr>
    </w:p>
    <w:p w:rsidR="00AA02B3" w:rsidRDefault="00AA02B3" w:rsidP="00AA02B3">
      <w:pPr>
        <w:pStyle w:val="af1"/>
        <w:ind w:left="708"/>
        <w:rPr>
          <w:rFonts w:ascii="Times New Roman" w:hAnsi="Times New Roman" w:cs="Times New Roman"/>
          <w:sz w:val="28"/>
          <w:szCs w:val="28"/>
        </w:rPr>
      </w:pPr>
      <w:r w:rsidRPr="00AA02B3">
        <w:rPr>
          <w:rFonts w:ascii="Times New Roman" w:hAnsi="Times New Roman" w:cs="Times New Roman" w:hint="cs"/>
          <w:sz w:val="28"/>
          <w:szCs w:val="28"/>
        </w:rPr>
        <w:t xml:space="preserve">Рис.  </w:t>
      </w:r>
      <w:r w:rsidRPr="00AA02B3">
        <w:rPr>
          <w:rFonts w:ascii="Times New Roman" w:hAnsi="Times New Roman" w:cs="Times New Roman" w:hint="cs"/>
          <w:sz w:val="28"/>
          <w:szCs w:val="28"/>
        </w:rPr>
        <w:fldChar w:fldCharType="begin"/>
      </w:r>
      <w:r w:rsidRPr="00AA02B3">
        <w:rPr>
          <w:rFonts w:ascii="Times New Roman" w:hAnsi="Times New Roman" w:cs="Times New Roman" w:hint="cs"/>
          <w:sz w:val="28"/>
          <w:szCs w:val="28"/>
        </w:rPr>
        <w:instrText xml:space="preserve"> SEQ Рис._ \* ARABIC </w:instrText>
      </w:r>
      <w:r w:rsidRPr="00AA02B3">
        <w:rPr>
          <w:rFonts w:ascii="Times New Roman" w:hAnsi="Times New Roman" w:cs="Times New Roman" w:hint="cs"/>
          <w:sz w:val="28"/>
          <w:szCs w:val="28"/>
        </w:rPr>
        <w:fldChar w:fldCharType="separate"/>
      </w:r>
      <w:r w:rsidR="00143C06">
        <w:rPr>
          <w:rFonts w:ascii="Times New Roman" w:hAnsi="Times New Roman" w:cs="Times New Roman"/>
          <w:noProof/>
          <w:sz w:val="28"/>
          <w:szCs w:val="28"/>
        </w:rPr>
        <w:t>9</w:t>
      </w:r>
      <w:r w:rsidRPr="00AA02B3">
        <w:rPr>
          <w:rFonts w:ascii="Times New Roman" w:hAnsi="Times New Roman" w:cs="Times New Roman" w:hint="cs"/>
          <w:sz w:val="28"/>
          <w:szCs w:val="28"/>
        </w:rPr>
        <w:fldChar w:fldCharType="end"/>
      </w:r>
      <w:r w:rsidRPr="00AA02B3">
        <w:rPr>
          <w:rFonts w:ascii="Times New Roman" w:hAnsi="Times New Roman" w:cs="Times New Roman" w:hint="cs"/>
          <w:sz w:val="28"/>
          <w:szCs w:val="28"/>
          <w:lang w:val="en-US"/>
        </w:rPr>
        <w:t xml:space="preserve">. </w:t>
      </w:r>
      <w:r w:rsidRPr="00AA02B3">
        <w:rPr>
          <w:rFonts w:ascii="Times New Roman" w:hAnsi="Times New Roman" w:cs="Times New Roman" w:hint="cs"/>
          <w:sz w:val="28"/>
          <w:szCs w:val="28"/>
        </w:rPr>
        <w:t>Некорректное число строк</w:t>
      </w:r>
    </w:p>
    <w:p w:rsidR="00AA02B3" w:rsidRPr="00AA02B3" w:rsidRDefault="00AA02B3" w:rsidP="00AA02B3"/>
    <w:p w:rsidR="00AA02B3" w:rsidRDefault="005E6CE9" w:rsidP="005E6CE9">
      <w:pPr>
        <w:pStyle w:val="1"/>
      </w:pPr>
      <w:r>
        <w:t xml:space="preserve"> </w:t>
      </w:r>
      <w:bookmarkStart w:id="8" w:name="_Toc241534018"/>
      <w:r w:rsidR="00AA02B3" w:rsidRPr="00AA02B3">
        <w:rPr>
          <w:rFonts w:hint="cs"/>
        </w:rPr>
        <w:t>Вывод</w:t>
      </w:r>
      <w:bookmarkEnd w:id="8"/>
    </w:p>
    <w:p w:rsidR="00AA02B3" w:rsidRDefault="00AA02B3" w:rsidP="00AA02B3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A02B3">
        <w:rPr>
          <w:rFonts w:ascii="Times New Roman" w:hAnsi="Times New Roman" w:cs="Times New Roman"/>
          <w:sz w:val="28"/>
          <w:szCs w:val="28"/>
        </w:rPr>
        <w:t xml:space="preserve">В ходе работы был построен алгоритм генерации синтетических данных на примере </w:t>
      </w:r>
      <w:proofErr w:type="spellStart"/>
      <w:r w:rsidRPr="00AA02B3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A02B3">
        <w:rPr>
          <w:rFonts w:ascii="Times New Roman" w:hAnsi="Times New Roman" w:cs="Times New Roman"/>
          <w:sz w:val="28"/>
          <w:szCs w:val="28"/>
        </w:rPr>
        <w:t xml:space="preserve"> о продаже железнодорожных билетов, включающий такие атрибуты, как ФИО, паспортные данные, маршрут, рейс, вагон и место, стоимость поездки и банковская карта, и учитывающий связанные с ними ограничения (уникальность паспортов, диапазоны номеров рейсов по категориям поездов, повторный выезд рейса только после завершения предыдущей поездки, ограничение числа повторных оплат одной картой). Были приобретены знания в области генерации синтетических данных, моделирования состояний объектов во времени и работы с файлами форматов JSON и Excel, а также получен </w:t>
      </w:r>
      <w:proofErr w:type="spellStart"/>
      <w:r w:rsidRPr="00AA02B3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A02B3">
        <w:rPr>
          <w:rFonts w:ascii="Times New Roman" w:hAnsi="Times New Roman" w:cs="Times New Roman"/>
          <w:sz w:val="28"/>
          <w:szCs w:val="28"/>
        </w:rPr>
        <w:t xml:space="preserve"> объёмом не менее 50 000 записей, который можно использовать в учебных и тестовых целях.</w:t>
      </w:r>
    </w:p>
    <w:p w:rsidR="00C21B0A" w:rsidRDefault="00C21B0A" w:rsidP="00AA02B3">
      <w:pPr>
        <w:ind w:firstLine="851"/>
        <w:rPr>
          <w:rFonts w:ascii="Times New Roman" w:hAnsi="Times New Roman" w:cs="Times New Roman"/>
          <w:sz w:val="28"/>
          <w:szCs w:val="28"/>
        </w:rPr>
      </w:pPr>
    </w:p>
    <w:p w:rsidR="00C21B0A" w:rsidRDefault="00C21B0A" w:rsidP="00AA02B3">
      <w:pPr>
        <w:ind w:firstLine="851"/>
        <w:rPr>
          <w:rFonts w:ascii="Times New Roman" w:hAnsi="Times New Roman" w:cs="Times New Roman"/>
          <w:sz w:val="28"/>
          <w:szCs w:val="28"/>
          <w:lang w:val="en-US"/>
        </w:rPr>
      </w:pPr>
    </w:p>
    <w:p w:rsidR="00C21B0A" w:rsidRDefault="00C21B0A" w:rsidP="00AA02B3">
      <w:pPr>
        <w:ind w:firstLine="851"/>
        <w:rPr>
          <w:rFonts w:ascii="Times New Roman" w:hAnsi="Times New Roman" w:cs="Times New Roman"/>
          <w:i/>
          <w:iCs/>
          <w:sz w:val="28"/>
          <w:szCs w:val="28"/>
        </w:rPr>
      </w:pP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[1] - </w:t>
      </w:r>
      <w:proofErr w:type="spellStart"/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>Frayling</w:t>
      </w:r>
      <w:proofErr w:type="spellEnd"/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 L., Suraj Bharat S., Pattinson E. et al. — “A Review of Synthetic Data Terminology for Privacy Preserving Use Cases” (2025)</w:t>
      </w:r>
    </w:p>
    <w:p w:rsidR="00C21B0A" w:rsidRPr="00C21B0A" w:rsidRDefault="00C21B0A" w:rsidP="00AA02B3">
      <w:pPr>
        <w:ind w:firstLine="851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21B0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[2] 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- 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Fonseca J., Bacao F. </w:t>
      </w:r>
      <w:r w:rsidRPr="00C21B0A">
        <w:rPr>
          <w:rStyle w:val="af5"/>
          <w:rFonts w:ascii="Times New Roman" w:hAnsi="Times New Roman" w:cs="Times New Roman" w:hint="cs"/>
          <w:b w:val="0"/>
          <w:bCs w:val="0"/>
          <w:i/>
          <w:iCs/>
          <w:sz w:val="28"/>
          <w:szCs w:val="28"/>
          <w:lang w:val="en-US"/>
        </w:rPr>
        <w:t>Tabular and latent space synthetic data generation: a literature review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 // </w:t>
      </w:r>
      <w:r w:rsidRPr="00C21B0A">
        <w:rPr>
          <w:rStyle w:val="af6"/>
          <w:rFonts w:ascii="Times New Roman" w:hAnsi="Times New Roman" w:cs="Times New Roman" w:hint="cs"/>
          <w:sz w:val="28"/>
          <w:szCs w:val="28"/>
          <w:lang w:val="en-US"/>
        </w:rPr>
        <w:t>Journal of Big Data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>. — 2023. — Vol. 10. — Article 115.</w:t>
      </w:r>
    </w:p>
    <w:sectPr w:rsidR="00C21B0A" w:rsidRPr="00C21B0A" w:rsidSect="00EB7D7C">
      <w:footerReference w:type="even" r:id="rId17"/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234E" w:rsidRDefault="0012234E" w:rsidP="00EB7D7C">
      <w:pPr>
        <w:spacing w:after="0" w:line="240" w:lineRule="auto"/>
      </w:pPr>
      <w:r>
        <w:separator/>
      </w:r>
    </w:p>
  </w:endnote>
  <w:endnote w:type="continuationSeparator" w:id="0">
    <w:p w:rsidR="0012234E" w:rsidRDefault="0012234E" w:rsidP="00EB7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416664569"/>
      <w:docPartObj>
        <w:docPartGallery w:val="Page Numbers (Bottom of Page)"/>
        <w:docPartUnique/>
      </w:docPartObj>
    </w:sdtPr>
    <w:sdtContent>
      <w:p w:rsidR="00EB7D7C" w:rsidRDefault="00EB7D7C" w:rsidP="00EB7D7C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:rsidR="00EB7D7C" w:rsidRDefault="00EB7D7C" w:rsidP="00EB7D7C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755747927"/>
      <w:docPartObj>
        <w:docPartGallery w:val="Page Numbers (Bottom of Page)"/>
        <w:docPartUnique/>
      </w:docPartObj>
    </w:sdtPr>
    <w:sdtContent>
      <w:p w:rsidR="00EB7D7C" w:rsidRDefault="00EB7D7C" w:rsidP="00EB7D7C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:rsidR="00EB7D7C" w:rsidRDefault="00EB7D7C" w:rsidP="00EB7D7C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234E" w:rsidRDefault="0012234E" w:rsidP="00EB7D7C">
      <w:pPr>
        <w:spacing w:after="0" w:line="240" w:lineRule="auto"/>
      </w:pPr>
      <w:r>
        <w:separator/>
      </w:r>
    </w:p>
  </w:footnote>
  <w:footnote w:type="continuationSeparator" w:id="0">
    <w:p w:rsidR="0012234E" w:rsidRDefault="0012234E" w:rsidP="00EB7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2902"/>
    <w:multiLevelType w:val="hybridMultilevel"/>
    <w:tmpl w:val="9196CC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6E5D"/>
    <w:multiLevelType w:val="hybridMultilevel"/>
    <w:tmpl w:val="AE06BC10"/>
    <w:lvl w:ilvl="0" w:tplc="95A8C6C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FA538A"/>
    <w:multiLevelType w:val="hybridMultilevel"/>
    <w:tmpl w:val="54C693C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F628B"/>
    <w:multiLevelType w:val="hybridMultilevel"/>
    <w:tmpl w:val="7460EF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D6B65"/>
    <w:multiLevelType w:val="hybridMultilevel"/>
    <w:tmpl w:val="9BBCF1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697CE5"/>
    <w:multiLevelType w:val="hybridMultilevel"/>
    <w:tmpl w:val="AA9EDC0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DE02FA2"/>
    <w:multiLevelType w:val="hybridMultilevel"/>
    <w:tmpl w:val="3F004498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E577C93"/>
    <w:multiLevelType w:val="hybridMultilevel"/>
    <w:tmpl w:val="5A04CDC4"/>
    <w:lvl w:ilvl="0" w:tplc="83FA9AB6">
      <w:start w:val="1"/>
      <w:numFmt w:val="decimal"/>
      <w:pStyle w:val="1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4E9041B"/>
    <w:multiLevelType w:val="hybridMultilevel"/>
    <w:tmpl w:val="553C5DB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3557147B"/>
    <w:multiLevelType w:val="hybridMultilevel"/>
    <w:tmpl w:val="1748713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37684CA3"/>
    <w:multiLevelType w:val="hybridMultilevel"/>
    <w:tmpl w:val="BBD69F3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416345BA"/>
    <w:multiLevelType w:val="hybridMultilevel"/>
    <w:tmpl w:val="73645794"/>
    <w:lvl w:ilvl="0" w:tplc="7054E79A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49ED53C4"/>
    <w:multiLevelType w:val="hybridMultilevel"/>
    <w:tmpl w:val="C8E6BEBC"/>
    <w:lvl w:ilvl="0" w:tplc="7054E79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5B854B66"/>
    <w:multiLevelType w:val="hybridMultilevel"/>
    <w:tmpl w:val="7722C1CC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CAE54E2"/>
    <w:multiLevelType w:val="hybridMultilevel"/>
    <w:tmpl w:val="39748B0A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0FA2978"/>
    <w:multiLevelType w:val="hybridMultilevel"/>
    <w:tmpl w:val="285A647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603406F"/>
    <w:multiLevelType w:val="hybridMultilevel"/>
    <w:tmpl w:val="54989DA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D841ECC"/>
    <w:multiLevelType w:val="hybridMultilevel"/>
    <w:tmpl w:val="91FE5DDE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0163B21"/>
    <w:multiLevelType w:val="hybridMultilevel"/>
    <w:tmpl w:val="73D8B4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1007C3A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 w:val="0"/>
      </w:rPr>
    </w:lvl>
    <w:lvl w:ilvl="2" w:tplc="41A23902">
      <w:start w:val="1"/>
      <w:numFmt w:val="lowerLetter"/>
      <w:lvlText w:val="%3)"/>
      <w:lvlJc w:val="left"/>
      <w:pPr>
        <w:ind w:left="2400" w:hanging="42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000A7E"/>
    <w:multiLevelType w:val="hybridMultilevel"/>
    <w:tmpl w:val="C77EA1D6"/>
    <w:lvl w:ilvl="0" w:tplc="0419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78AC396F"/>
    <w:multiLevelType w:val="hybridMultilevel"/>
    <w:tmpl w:val="D018BA82"/>
    <w:lvl w:ilvl="0" w:tplc="7054E79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866136391">
    <w:abstractNumId w:val="8"/>
  </w:num>
  <w:num w:numId="2" w16cid:durableId="1941138260">
    <w:abstractNumId w:val="1"/>
  </w:num>
  <w:num w:numId="3" w16cid:durableId="1658528920">
    <w:abstractNumId w:val="9"/>
  </w:num>
  <w:num w:numId="4" w16cid:durableId="187719206">
    <w:abstractNumId w:val="3"/>
  </w:num>
  <w:num w:numId="5" w16cid:durableId="480853221">
    <w:abstractNumId w:val="4"/>
  </w:num>
  <w:num w:numId="6" w16cid:durableId="1434327229">
    <w:abstractNumId w:val="10"/>
  </w:num>
  <w:num w:numId="7" w16cid:durableId="1506092302">
    <w:abstractNumId w:val="20"/>
  </w:num>
  <w:num w:numId="8" w16cid:durableId="1441859">
    <w:abstractNumId w:val="11"/>
  </w:num>
  <w:num w:numId="9" w16cid:durableId="1597786327">
    <w:abstractNumId w:val="12"/>
  </w:num>
  <w:num w:numId="10" w16cid:durableId="882669752">
    <w:abstractNumId w:val="0"/>
  </w:num>
  <w:num w:numId="11" w16cid:durableId="707342871">
    <w:abstractNumId w:val="18"/>
  </w:num>
  <w:num w:numId="12" w16cid:durableId="924800100">
    <w:abstractNumId w:val="5"/>
  </w:num>
  <w:num w:numId="13" w16cid:durableId="533151780">
    <w:abstractNumId w:val="13"/>
  </w:num>
  <w:num w:numId="14" w16cid:durableId="1938056307">
    <w:abstractNumId w:val="14"/>
  </w:num>
  <w:num w:numId="15" w16cid:durableId="1285577599">
    <w:abstractNumId w:val="15"/>
  </w:num>
  <w:num w:numId="16" w16cid:durableId="581335612">
    <w:abstractNumId w:val="6"/>
  </w:num>
  <w:num w:numId="17" w16cid:durableId="1748310353">
    <w:abstractNumId w:val="17"/>
  </w:num>
  <w:num w:numId="18" w16cid:durableId="1639219070">
    <w:abstractNumId w:val="16"/>
  </w:num>
  <w:num w:numId="19" w16cid:durableId="588080388">
    <w:abstractNumId w:val="2"/>
  </w:num>
  <w:num w:numId="20" w16cid:durableId="842283912">
    <w:abstractNumId w:val="19"/>
  </w:num>
  <w:num w:numId="21" w16cid:durableId="151206597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2C"/>
    <w:rsid w:val="00071DAE"/>
    <w:rsid w:val="000940C6"/>
    <w:rsid w:val="0012234E"/>
    <w:rsid w:val="00143C06"/>
    <w:rsid w:val="001A1CDE"/>
    <w:rsid w:val="001B2631"/>
    <w:rsid w:val="001C1125"/>
    <w:rsid w:val="002107E0"/>
    <w:rsid w:val="003A18F6"/>
    <w:rsid w:val="00424C1E"/>
    <w:rsid w:val="004462E6"/>
    <w:rsid w:val="00515F2C"/>
    <w:rsid w:val="005429BB"/>
    <w:rsid w:val="005D1F95"/>
    <w:rsid w:val="005E6CE9"/>
    <w:rsid w:val="006A328F"/>
    <w:rsid w:val="007134F4"/>
    <w:rsid w:val="0071541C"/>
    <w:rsid w:val="00786820"/>
    <w:rsid w:val="007C3E31"/>
    <w:rsid w:val="007E0E03"/>
    <w:rsid w:val="008330E8"/>
    <w:rsid w:val="008F60C4"/>
    <w:rsid w:val="00956DB0"/>
    <w:rsid w:val="00A20B97"/>
    <w:rsid w:val="00A52D8B"/>
    <w:rsid w:val="00A74907"/>
    <w:rsid w:val="00AA02B3"/>
    <w:rsid w:val="00BB240E"/>
    <w:rsid w:val="00C21B0A"/>
    <w:rsid w:val="00C477C5"/>
    <w:rsid w:val="00D725D7"/>
    <w:rsid w:val="00D9192A"/>
    <w:rsid w:val="00EB7D7C"/>
    <w:rsid w:val="00F07561"/>
    <w:rsid w:val="00FF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3FA1A"/>
  <w15:chartTrackingRefBased/>
  <w15:docId w15:val="{CB912A10-B531-0640-A43E-A28CDD43A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A02B3"/>
    <w:pPr>
      <w:numPr>
        <w:numId w:val="21"/>
      </w:numPr>
      <w:spacing w:after="0" w:line="360" w:lineRule="auto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E6CE9"/>
    <w:pPr>
      <w:spacing w:after="0" w:line="360" w:lineRule="auto"/>
      <w:ind w:firstLine="851"/>
      <w:jc w:val="both"/>
      <w:outlineLvl w:val="1"/>
    </w:pPr>
    <w:rPr>
      <w:rFonts w:ascii="Times New Roman" w:hAnsi="Times New Roman" w:cs="Times New Roman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5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5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5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5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5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5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5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A02B3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5E6CE9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515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15F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15F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15F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15F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15F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15F2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15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15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15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15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5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15F2C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515F2C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515F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5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515F2C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515F2C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EB7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EB7D7C"/>
  </w:style>
  <w:style w:type="character" w:styleId="ae">
    <w:name w:val="page number"/>
    <w:basedOn w:val="a1"/>
    <w:uiPriority w:val="99"/>
    <w:semiHidden/>
    <w:unhideWhenUsed/>
    <w:rsid w:val="00EB7D7C"/>
  </w:style>
  <w:style w:type="paragraph" w:styleId="af">
    <w:name w:val="header"/>
    <w:basedOn w:val="a"/>
    <w:link w:val="af0"/>
    <w:uiPriority w:val="99"/>
    <w:unhideWhenUsed/>
    <w:rsid w:val="00C477C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77C5"/>
  </w:style>
  <w:style w:type="paragraph" w:styleId="af1">
    <w:name w:val="caption"/>
    <w:basedOn w:val="a"/>
    <w:next w:val="a"/>
    <w:uiPriority w:val="35"/>
    <w:unhideWhenUsed/>
    <w:qFormat/>
    <w:rsid w:val="00A749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2">
    <w:name w:val="Table Grid"/>
    <w:basedOn w:val="a2"/>
    <w:uiPriority w:val="39"/>
    <w:rsid w:val="008330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5E6CE9"/>
    <w:pPr>
      <w:keepNext/>
      <w:keepLines/>
      <w:numPr>
        <w:numId w:val="0"/>
      </w:numPr>
      <w:spacing w:before="480" w:line="276" w:lineRule="auto"/>
      <w:contextualSpacing w:val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E6CE9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5E6CE9"/>
    <w:pPr>
      <w:spacing w:before="120" w:after="0"/>
      <w:ind w:left="240"/>
    </w:pPr>
    <w:rPr>
      <w:b/>
      <w:bCs/>
      <w:sz w:val="22"/>
      <w:szCs w:val="22"/>
    </w:rPr>
  </w:style>
  <w:style w:type="character" w:styleId="af4">
    <w:name w:val="Hyperlink"/>
    <w:basedOn w:val="a1"/>
    <w:uiPriority w:val="99"/>
    <w:unhideWhenUsed/>
    <w:rsid w:val="005E6CE9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5E6CE9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5E6CE9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5E6CE9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5E6CE9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5E6CE9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5E6CE9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5E6CE9"/>
    <w:pPr>
      <w:spacing w:after="0"/>
      <w:ind w:left="1920"/>
    </w:pPr>
    <w:rPr>
      <w:sz w:val="20"/>
      <w:szCs w:val="20"/>
    </w:rPr>
  </w:style>
  <w:style w:type="character" w:styleId="af5">
    <w:name w:val="Strong"/>
    <w:basedOn w:val="a1"/>
    <w:uiPriority w:val="22"/>
    <w:qFormat/>
    <w:rsid w:val="00C21B0A"/>
    <w:rPr>
      <w:b/>
      <w:bCs/>
    </w:rPr>
  </w:style>
  <w:style w:type="character" w:styleId="af6">
    <w:name w:val="Emphasis"/>
    <w:basedOn w:val="a1"/>
    <w:uiPriority w:val="20"/>
    <w:qFormat/>
    <w:rsid w:val="00C21B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2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C9A6D5-1DE9-054A-ADF2-A7B3F12FE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15</Pages>
  <Words>1903</Words>
  <Characters>10849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Бабушкин</dc:creator>
  <cp:keywords/>
  <dc:description/>
  <cp:lastModifiedBy>Виталий Бабушкин</cp:lastModifiedBy>
  <cp:revision>3</cp:revision>
  <dcterms:created xsi:type="dcterms:W3CDTF">2026-09-28T10:31:00Z</dcterms:created>
  <dcterms:modified xsi:type="dcterms:W3CDTF">2026-09-28T22:52:00Z</dcterms:modified>
</cp:coreProperties>
</file>