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44"/>
          <w:szCs w:val="44"/>
        </w:rPr>
        <w:t xml:space="preserve">Batch Recon 2026-04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32"/>
          <w:szCs w:val="32"/>
        </w:rPr>
        <w:t xml:space="preserve">Executive Summary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Growth Memo 内容路线决策报告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生成日期: 2026-04-08    版本: v0.1    数据基础: 4 Tier 1 账号 × 57 视频 = 228 条</w:t>
      </w:r>
    </w:p>
    <w:p>
      <w:pPr>
        <w:spacing w:after="120" w:before="12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6"/>
          <w:szCs w:val="26"/>
        </w:rPr>
        <w:t xml:space="preserve">TL;DR (一句话核心结论)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AF2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个 B 站头部账号 (鱼皮 / ezindie / 小Lin 说 / 巫师财经) 全部不可抄, 但 4 个账号共同的市场空白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"实操产出标题 + 真实数据锚点 + 可抄作业 (Notion 模板/Prompt/源码)"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。这正好是 Mason 受众明确求资料但 4 头部都不提供的领域 — 这是 Growth Memo 的差异化定位。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1. 数据基础 (避免幻觉)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本报告基于 Session 26 (2026-04-08) 采集的: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4 个 Tier 1 账号: 程序员鱼皮 / ezindie 小产品变现 / 小Lin 说 / 巫师财经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228 条视频 (每账号 T19+M19+B19=57, 按播放量分层采样)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219/228 条 Whisper Vulkan GPU 转录成功 (111,983 行 full_text)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2,736 格 PASS/FAIL 打分 (Tier 1 平均每条视频 9-15 个 check, 双 preset 跑了 2 个财经账号)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打分由 4 个 Subagent 并行执行, 主对话只读了 patterns.md 二级产物 + 巫师 grid.md 的统计 (没有亲眼看任何一条视频的转录原文)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2. 4 个头部账号速览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粉丝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P50 播放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类型归属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为什么不可抄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程序员鱼皮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877k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万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第三种 (无规律)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877k 粉丝 + 多年 SEO 积累 + 实时事件追踪。9 个 check 全部失灵, 爆款机制不在开场结构层面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ezindie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4.7k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单机制编译器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国外开发者独白 + 美金 tagline。2026 年 6/7 新视频塌陷 → 红利已过, 模板已失效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小Lin 说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7.1M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241 万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降级科普长视频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19-35 分钟长视频 + 宏观题材 + "一口气了解 XX" 品牌 prefix → 重成本壁垒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巫师财经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4.18M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 万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弱化版伦巴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蹭全民话题 (杨幂/春晚/关税) + 限流风险高 → 题材池和 Mason 受众完全错配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注: 4/4 都不符合现有狗勾型 preset。狗勾的"路径 A 故事 + 路径 B SEO 长尾"双路径模板可能真是 B 站独立异类。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3. 核心发现: 4/4 黄金共性 (★★★)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不是"找到共同的爆款公式", 而是"找到共同的市场空白"。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4"/>
          <w:szCs w:val="24"/>
        </w:rPr>
        <w:t xml:space="preserve">共性 1: C9 可抄作业 ≈ 0 (4/4)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C9 PASS 数 / 比例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鱼皮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~5 / 57 (8%)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极少在简介承诺资料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ezindie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/ 57 (0%)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周刊赛道完全不提供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小Lin 说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/ 57 (1.8%)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唯一一条是出书宣告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巫师财经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/ 57 (0%)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评论型不提供产物</w:t>
            </w:r>
          </w:p>
        </w:tc>
      </w:tr>
    </w:tbl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含义: B 站头部 dev/财经 UP 主全部不提供可复刻产物。但 Mason 的 AUDIENCE_PERSONAS 里 [37 赞] [35 赞] [197 赞] 多条高赞评论都在求模板/Prompt/源码。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→ 这是一个明确的 product-market fit 缺口。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4"/>
          <w:szCs w:val="24"/>
        </w:rPr>
        <w:t xml:space="preserve">共性 2: C7 实操产出标题 4/4 反向 (★★)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4 个账号的实操标题 ("我用 X 做了 / 踩了 N 个坑 / 完整指南") 在 Top 12 段反而比 Bot 12 段更少。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(Top - Bot)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 vs Bot 命中数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鱼皮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-0.25 (反向)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 6/12 vs Bot 9/12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ezindie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-0.33 (反向)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 0/12 vs Bot 4/12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小Lin 说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-0.25 (反向)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 0/12 vs Bot 3/12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巫师财经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-0.25 (反向)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 0/12 vs Bot 3/12</w:t>
            </w:r>
          </w:p>
        </w:tc>
      </w:tr>
    </w:tbl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含义: 头部账号已退出实操赛道, 实操内容被中腰和 Bot 段占据。两种解释: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头部已成名, 不需要靠实操吸新粉, 转向评论/解读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实操是新手赛道 — 但 4/4 头部反向更可能支持 #1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→ 头部退出留下空白带, 是新进场账号的机会。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4"/>
          <w:szCs w:val="24"/>
        </w:rPr>
        <w:t xml:space="preserve">共性 3: 现有 preset 在 3/4 账号上失灵 (★★)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 check 里能有效区分 Top vs Bot 的只有 C6 数字密度 (3/4 账号是最强或次强信号)。其他 8 个 check 在 4 账号上要么反向、要么常量、要么各异。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→ 现有 preset 是从狗勾 1 个样本反推的, 外推效度有限, 不能机械套用到其他账号的爆款分析。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4. Mason 的差异化爆款公式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从 4/4 共性反向构造。每一项都是"4 头部都不做"或"4 头部都做"的明确信号。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6"/>
              <w:left w:val="single" w:color="C00000" w:sz="16"/>
              <w:bottom w:val="single" w:color="C00000" w:sz="16"/>
              <w:right w:val="single" w:color="C00000" w:sz="16"/>
            </w:tcBorders>
            <w:shd w:fill="FDF2F2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2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Mason Growth Memo 爆款公式 v0.1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[反差/极端数字开场]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+ [具名工具 (Cursor / Claude Code / Notion) + Mason 自己作为具名开发者]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+ [开场 60s 内 ≥3 个真实数据锚点 (token / 收入 / 天数 / 工具版本)]</w:t>
            </w:r>
          </w:p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+ [实操产出型标题: "我用 X 做了 / 踩了 N 个坑 / 完整流程"]</w:t>
            </w:r>
          </w:p>
          <w:p>
            <w:pPr>
              <w:spacing w:after="2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+ [可抄作业承诺: "完整 Prompt + Notion 模板 + 工具清单"]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= 4 头部都不做的差异化定位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5. 立即可试的 3 个钩子题材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每个题材都全 PASS 上述 5 个 check, 且在 4 个头部账号上都不会出现 — 完全占领空白。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题材 1 (★ 推荐): "Cursor 一周吃我 1000 万 token, 1500 美元账单, 我学到的 8 件事"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反差: "1000 万 token / 1500 美元" 极端数字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具名: Cursor + Mason + Claude 4.5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数据: 1000万 / 1500美元 / 一周 / 8件事 (4 个真实锚点)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实操: "我学到的 8 件事" 是亲历产出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可抄作业: 简介承诺 "我的 Cursor 配置 + Prompt 模板分享"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题材 2: "30 天用 Claude Code 做 9 个项目, 收入 3.2 万: 完整 PRD 模板 + 失败复盘"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反差: 30 天 + 9 个项目 + 3.2 万 极端节奏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具名: Claude Code + Mason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数据: 30 / 9 / 3.2 万 (3 个数字)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实操: "完整 PRD 模板 + 失败复盘"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可抄作业: "完整 PRD 模板" 高价值产物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题材 3: "我用 12 个 AI 工具替代了 3 个全职员工, 月成本 200 美金"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反差: "12 个工具 vs 3 个员工 vs 200 美金" 三重反差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具名: 12 个具体工具名 + Mason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数据: 12 / 3 / 200 (3 个数字)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实操: "我用" 实操声明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可抄作业: "完整工具清单 + 月成本拆解"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6. 不要走的 3 条死路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死路 1: 抄 ezindie 模式 (国外故事编译)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ezindie 红利已过 (2026 新视频塌陷), 模板已失效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国外信源对 Mason 没有竞争优势 (语言/时差/深度)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死路 2: 抄小Lin 说模式 (品牌化长视频)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19-35 分钟长视频对新账号是重成本壁垒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"一口气了解 XX" 品牌 prefix 需要先有品牌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宏观经济题材对程序员受众错配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死路 3: 抄巫师模式 (题材出圈追全民热点)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蹭全民话题 (杨幂/春晚/关税) 和 35+ 程序员受众完全错配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限流风险高 (敏感话题为主)</w:t>
      </w:r>
    </w:p>
    <w:p>
      <w:pPr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7. 关键风险 (诚实交代)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风险 1: 可抄作业不一定真的驱动爆款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4/4 头部都不做 + 受众在求 = 强信号, 但没有任何账号验证过"可抄作业能驱动爆款"。这是 hypothesis 不是事实。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缓解: 第一期同时用 C1+C6+C7 (头部已验证有效) + C9 (差异化), C9 是"加分项"不是单一依赖。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风险 2: 实操赛道可能真的撑不起头部播放量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4/4 反向 C7 可能不是"留下空白", 而是"实操内容撑不起头部播放量"。Mason 的实操定位可能只能做到中腰。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缓解: 中腰播放 (10-50 万) 配合高充电率 + 真实粘性, 商业价值可能优于头部播放量。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风险 3: 我没有 spot check 过 subagent 打分准确性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F 对比的可信度上限 = subagent 打分准确率, 而我没有验证。如果 30% 打分错误, "4/4 共性"可能是幻觉。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缓解: 在执行 P0 之前, 建议抽 5-10 条 BV 让 Mason 自己 spot check (尤其是 C9 "是否真的不提供可抄作业")。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8"/>
          <w:szCs w:val="28"/>
        </w:rPr>
        <w:t xml:space="preserve">8. Mason 需要回答的 4 个 P0 决策</w:t>
      </w:r>
    </w:p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回答完以下 4 个问题, AI 可立即帮你写第一期 Growth Memo 脚本 + 准备可抄作业模板。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决策 1: 内容形态选择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频次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数据支撑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★ 推荐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3-8 min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2/周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头部退出实操赛道留下空白; 短视频更易承载"实操+可抄"组合; 鱼皮 Top 12 平均 8 分钟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10-20 min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1/周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巫师 Top 12 平均 18 分钟; 但需要更深的内容力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20+ min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2/月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小Lin 说模式; 重成本壁垒, 不建议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决策 2: 第一期主题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从第 5 节的 3 个候选题材里选 1 个, 或自定: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"Cursor 一周吃我 1000 万 token" — 工具实战 + 成本焦虑 (推荐)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"30 天用 Claude Code 做 9 个项目" — 副业变现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"12 个 AI 工具替代 3 个员工" — Solopreneur 工具栈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自定题目 (但要全 PASS C1+C2+C6+C7+C9 五连)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决策 3: 可抄作业的形态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Notion 模板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易分享, 易复刻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受众需要懂 Notion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源码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程序员熟悉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实操门槛较高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Prompt 配置 (markdown)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立刻可用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内容相对薄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PRD 文档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高价值, 可深度展示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写作工作量大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完整工具清单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低成本, 高可复刻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内容较浅</w:t>
            </w:r>
          </w:p>
        </w:tc>
      </w:tr>
    </w:tbl>
    <w:p>
      <w:pPr>
        <w:spacing w:after="20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2"/>
          <w:szCs w:val="22"/>
        </w:rPr>
        <w:t xml:space="preserve">★ 建议: 第一期用 Notion 模板 + Prompt 配置 + 工具清单 三件套 (低成本高复刻), 验证可抄作业是否真的驱动充电/关注。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决策 4: 是否等 P3 Tier 2/3 验证再开始?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★ 推荐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跳过 P3, 直接用 4 Tier 1 数据开始做 Growth Memo (今晚就能动手)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等 API 恢复后补完 6 个 Tier 2/3 账号 hook 分析 (再花半天到一天), 验证差异化定位是否真的"无人占据"</w:t>
            </w:r>
          </w:p>
        </w:tc>
      </w:tr>
    </w:tbl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理由: P3 是 sanity check 不是 blocking。即便有人在做 C9, 也只是少数, 不影响 Mason 入场。先试爆款公式, 后做体系化验证。</w:t>
      </w:r>
    </w:p>
    <w:p>
      <w:pPr>
        <w:spacing w:after="8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CCCCC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完整数据和分析在以下文件: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F_comparison.md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— 4 账号 × 9-15 维度横向矩阵 + 4/4 共性发现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mason_track_decision.md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— Mason 赛道决策完整版 (含 8 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preset_iteration_proposal.md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— preset 体系拆分提案 (4 个新 preset 方向)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tier1-*/analysis/patterns.md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 — 4 个账号各自的规律提炼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位置: accounts/growth-memo/content/test-001/assets/reference/batch-2026-04/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Recon 2026-04 Executive Summary</dc:title>
  <dc:creator>Claude</dc:creator>
  <cp:lastModifiedBy>Un-named</cp:lastModifiedBy>
  <cp:revision>1</cp:revision>
  <dcterms:created xsi:type="dcterms:W3CDTF">2026-04-08T19:01:52.254Z</dcterms:created>
  <dcterms:modified xsi:type="dcterms:W3CDTF">2026-04-08T19:01:52.254Z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