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6544" w14:textId="77777777" w:rsidR="00CB61FD" w:rsidRDefault="00CB61FD" w:rsidP="00CB61FD">
      <w:pPr>
        <w:pStyle w:val="Title"/>
      </w:pPr>
      <w:r w:rsidRPr="00CB61FD">
        <w:t>Fall Detection Approach Document</w:t>
      </w:r>
    </w:p>
    <w:p w14:paraId="5862A0C1" w14:textId="6361081B" w:rsidR="00CB61FD" w:rsidRDefault="00CB61FD" w:rsidP="00CB61FD"/>
    <w:p w14:paraId="1660B3D4" w14:textId="77777777" w:rsidR="0016112A" w:rsidRDefault="0016112A" w:rsidP="0016112A">
      <w:pPr>
        <w:pStyle w:val="Heading1"/>
      </w:pPr>
      <w:r>
        <w:t>Table of Contents</w:t>
      </w:r>
    </w:p>
    <w:p w14:paraId="7F80CC24" w14:textId="39382C13" w:rsidR="0016112A" w:rsidRDefault="008A68FA" w:rsidP="007F6C0C">
      <w:pPr>
        <w:pStyle w:val="Subtitle"/>
        <w:numPr>
          <w:ilvl w:val="0"/>
          <w:numId w:val="2"/>
        </w:numPr>
        <w:rPr>
          <w:rStyle w:val="Strong"/>
        </w:rPr>
      </w:pPr>
      <w:r>
        <w:rPr>
          <w:rStyle w:val="Strong"/>
        </w:rPr>
        <w:t>Introduction</w:t>
      </w:r>
    </w:p>
    <w:p w14:paraId="10E471D6" w14:textId="104A4A74" w:rsidR="0016112A" w:rsidRPr="0016112A" w:rsidRDefault="0016112A" w:rsidP="0016112A">
      <w:pPr>
        <w:pStyle w:val="Subtitle"/>
        <w:numPr>
          <w:ilvl w:val="0"/>
          <w:numId w:val="2"/>
        </w:numPr>
        <w:rPr>
          <w:b/>
          <w:bCs/>
        </w:rPr>
      </w:pPr>
      <w:r w:rsidRPr="0016112A">
        <w:rPr>
          <w:rStyle w:val="Strong"/>
        </w:rPr>
        <w:t>Approaches to Fall Detection</w:t>
      </w:r>
    </w:p>
    <w:p w14:paraId="63F507EF" w14:textId="77777777" w:rsidR="0016112A" w:rsidRPr="0016112A" w:rsidRDefault="0016112A" w:rsidP="0016112A">
      <w:pPr>
        <w:pStyle w:val="Subtitle"/>
        <w:ind w:left="720" w:firstLine="720"/>
        <w:rPr>
          <w:rStyle w:val="SubtleEmphasis"/>
        </w:rPr>
      </w:pPr>
      <w:r w:rsidRPr="0016112A">
        <w:rPr>
          <w:rStyle w:val="SubtleEmphasis"/>
        </w:rPr>
        <w:t>a. Sensor-Based Approaches</w:t>
      </w:r>
    </w:p>
    <w:p w14:paraId="4A3E592E" w14:textId="77777777" w:rsidR="0016112A" w:rsidRPr="0016112A" w:rsidRDefault="0016112A" w:rsidP="0016112A">
      <w:pPr>
        <w:pStyle w:val="Subtitle"/>
        <w:ind w:left="720" w:firstLine="720"/>
        <w:rPr>
          <w:rStyle w:val="SubtleEmphasis"/>
        </w:rPr>
      </w:pPr>
      <w:r w:rsidRPr="0016112A">
        <w:rPr>
          <w:rStyle w:val="SubtleEmphasis"/>
        </w:rPr>
        <w:t>b. Vision-Based Approaches</w:t>
      </w:r>
    </w:p>
    <w:p w14:paraId="1AF6F5B7" w14:textId="77777777" w:rsidR="0016112A" w:rsidRDefault="0016112A" w:rsidP="0016112A">
      <w:pPr>
        <w:pStyle w:val="Subtitle"/>
        <w:ind w:left="720" w:firstLine="720"/>
        <w:rPr>
          <w:rStyle w:val="SubtleEmphasis"/>
        </w:rPr>
      </w:pPr>
      <w:r w:rsidRPr="0016112A">
        <w:rPr>
          <w:rStyle w:val="SubtleEmphasis"/>
        </w:rPr>
        <w:t>c. Hybrid Approaches</w:t>
      </w:r>
    </w:p>
    <w:p w14:paraId="7350CBD4" w14:textId="69176498" w:rsidR="008A68FA" w:rsidRPr="008A68FA" w:rsidRDefault="0016112A" w:rsidP="008A68FA">
      <w:pPr>
        <w:pStyle w:val="Subtitle"/>
        <w:numPr>
          <w:ilvl w:val="0"/>
          <w:numId w:val="2"/>
        </w:numPr>
        <w:rPr>
          <w:b/>
          <w:bCs/>
        </w:rPr>
      </w:pPr>
      <w:r w:rsidRPr="0016112A">
        <w:rPr>
          <w:rStyle w:val="Strong"/>
        </w:rPr>
        <w:t>Models</w:t>
      </w:r>
    </w:p>
    <w:p w14:paraId="31BB9808" w14:textId="3E7DF1FF" w:rsidR="0016112A" w:rsidRPr="00592ACC" w:rsidRDefault="0016112A" w:rsidP="0016112A">
      <w:pPr>
        <w:pStyle w:val="Subtitle"/>
        <w:ind w:left="720" w:firstLine="720"/>
        <w:rPr>
          <w:rStyle w:val="SubtleEmphasis"/>
        </w:rPr>
      </w:pPr>
      <w:r w:rsidRPr="00592ACC">
        <w:rPr>
          <w:rStyle w:val="SubtleEmphasis"/>
        </w:rPr>
        <w:t xml:space="preserve">a. </w:t>
      </w:r>
      <w:r w:rsidR="00592ACC" w:rsidRPr="00592ACC">
        <w:rPr>
          <w:rStyle w:val="SubtleEmphasis"/>
        </w:rPr>
        <w:t>Zero-Shot Object Detection Models</w:t>
      </w:r>
    </w:p>
    <w:p w14:paraId="7A366ADA" w14:textId="4C41CBE8" w:rsidR="008A68FA" w:rsidRPr="008A68FA" w:rsidRDefault="0016112A" w:rsidP="008A68FA">
      <w:pPr>
        <w:pStyle w:val="Subtitle"/>
        <w:ind w:left="720" w:firstLine="720"/>
        <w:rPr>
          <w:i/>
          <w:iCs/>
          <w:color w:val="404040" w:themeColor="text1" w:themeTint="BF"/>
        </w:rPr>
      </w:pPr>
      <w:r w:rsidRPr="0016112A">
        <w:rPr>
          <w:rStyle w:val="SubtleEmphasis"/>
        </w:rPr>
        <w:t>b.</w:t>
      </w:r>
      <w:r w:rsidR="00592ACC">
        <w:rPr>
          <w:rStyle w:val="SubtleEmphasis"/>
        </w:rPr>
        <w:t xml:space="preserve"> </w:t>
      </w:r>
      <w:r w:rsidR="00592ACC" w:rsidRPr="00592ACC">
        <w:rPr>
          <w:rStyle w:val="SubtleEmphasis"/>
        </w:rPr>
        <w:t>YOLOv8 with AutoDistill</w:t>
      </w:r>
    </w:p>
    <w:p w14:paraId="2700BC23" w14:textId="3876A529" w:rsidR="008A68FA" w:rsidRDefault="008A68FA" w:rsidP="0016112A">
      <w:pPr>
        <w:pStyle w:val="Subtitle"/>
        <w:numPr>
          <w:ilvl w:val="0"/>
          <w:numId w:val="2"/>
        </w:numPr>
        <w:rPr>
          <w:rStyle w:val="Strong"/>
        </w:rPr>
      </w:pPr>
      <w:r>
        <w:rPr>
          <w:rStyle w:val="Strong"/>
        </w:rPr>
        <w:t>My Approach</w:t>
      </w:r>
    </w:p>
    <w:p w14:paraId="353E2F10" w14:textId="417B01CC" w:rsidR="0016112A" w:rsidRPr="0016112A" w:rsidRDefault="0016112A" w:rsidP="0016112A">
      <w:pPr>
        <w:pStyle w:val="Subtitle"/>
        <w:numPr>
          <w:ilvl w:val="0"/>
          <w:numId w:val="2"/>
        </w:numPr>
        <w:rPr>
          <w:rStyle w:val="Strong"/>
        </w:rPr>
      </w:pPr>
      <w:r w:rsidRPr="0016112A">
        <w:rPr>
          <w:rStyle w:val="Strong"/>
        </w:rPr>
        <w:t>Recommended Approach</w:t>
      </w:r>
    </w:p>
    <w:p w14:paraId="2DA037FA" w14:textId="0189F790" w:rsidR="0016112A" w:rsidRPr="0016112A" w:rsidRDefault="0016112A" w:rsidP="0016112A">
      <w:pPr>
        <w:pStyle w:val="Subtitle"/>
        <w:numPr>
          <w:ilvl w:val="0"/>
          <w:numId w:val="2"/>
        </w:numPr>
        <w:rPr>
          <w:rStyle w:val="Strong"/>
        </w:rPr>
      </w:pPr>
      <w:r w:rsidRPr="0016112A">
        <w:rPr>
          <w:rStyle w:val="Strong"/>
        </w:rPr>
        <w:t>Conclusion</w:t>
      </w:r>
    </w:p>
    <w:p w14:paraId="76905060" w14:textId="3C7F880F" w:rsidR="0016112A" w:rsidRPr="0016112A" w:rsidRDefault="0016112A" w:rsidP="0016112A">
      <w:pPr>
        <w:pStyle w:val="Subtitle"/>
        <w:numPr>
          <w:ilvl w:val="0"/>
          <w:numId w:val="2"/>
        </w:numPr>
        <w:rPr>
          <w:rStyle w:val="Strong"/>
        </w:rPr>
      </w:pPr>
      <w:r w:rsidRPr="0016112A">
        <w:rPr>
          <w:rStyle w:val="Strong"/>
        </w:rPr>
        <w:t>Reference</w:t>
      </w:r>
      <w:r w:rsidRPr="0016112A">
        <w:rPr>
          <w:rStyle w:val="Strong"/>
        </w:rPr>
        <w:tab/>
      </w:r>
    </w:p>
    <w:p w14:paraId="1C80DB10" w14:textId="3CCFC678" w:rsidR="0016112A" w:rsidRDefault="0016112A" w:rsidP="00CB61FD"/>
    <w:p w14:paraId="68841C61" w14:textId="77777777" w:rsidR="0016112A" w:rsidRDefault="0016112A" w:rsidP="0016112A">
      <w:pPr>
        <w:pStyle w:val="Heading1"/>
      </w:pPr>
      <w:bookmarkStart w:id="0" w:name="_1._Introduction"/>
      <w:bookmarkEnd w:id="0"/>
      <w:r>
        <w:t>1. Introduction</w:t>
      </w:r>
    </w:p>
    <w:p w14:paraId="2F41AFAC" w14:textId="77777777" w:rsidR="0016112A" w:rsidRDefault="0016112A" w:rsidP="004D09F4">
      <w:pPr>
        <w:jc w:val="both"/>
      </w:pPr>
      <w:r>
        <w:t>Fall detection is a critical technology, particularly for elderly and vulnerable populations. Falls can lead to severe injuries, and prompt response to such incidents can be life-saving. This document explores various approaches to fall detection and provides a recommendation on implementing a zero-shot object detection model for the training phase.</w:t>
      </w:r>
    </w:p>
    <w:p w14:paraId="5ABDF367" w14:textId="05FD2BAF" w:rsidR="00CB61FD" w:rsidRDefault="00CB61FD" w:rsidP="004D09F4">
      <w:pPr>
        <w:pStyle w:val="Heading3"/>
        <w:jc w:val="both"/>
      </w:pPr>
      <w:r>
        <w:t>Problem Statement</w:t>
      </w:r>
      <w:r w:rsidR="0016112A">
        <w:t>:</w:t>
      </w:r>
    </w:p>
    <w:p w14:paraId="442F8C23" w14:textId="5E8A7AA1" w:rsidR="00CB61FD" w:rsidRDefault="00CB61FD" w:rsidP="004D09F4">
      <w:pPr>
        <w:pStyle w:val="NoSpacing"/>
        <w:jc w:val="both"/>
      </w:pPr>
      <w:r>
        <w:t>Falls are a significant risk, particularly in environments like staircases, escalators, and steps, where serious injuries can occur. The goal of this project is to develop an algorithmic solution to identify fall events in offline video data with high accuracy and low false positives.</w:t>
      </w:r>
    </w:p>
    <w:p w14:paraId="018F6189" w14:textId="77777777" w:rsidR="007F6C0C" w:rsidRPr="00CB61FD" w:rsidRDefault="007F6C0C" w:rsidP="004D09F4">
      <w:pPr>
        <w:pStyle w:val="NoSpacing"/>
        <w:jc w:val="both"/>
      </w:pPr>
    </w:p>
    <w:p w14:paraId="6FBF5146" w14:textId="32CC3142" w:rsidR="0016112A" w:rsidRDefault="0016112A" w:rsidP="007F6C0C">
      <w:pPr>
        <w:pStyle w:val="Heading3"/>
      </w:pPr>
      <w:bookmarkStart w:id="1" w:name="_2._Importance_of"/>
      <w:bookmarkEnd w:id="1"/>
      <w:r>
        <w:t>Importance of Fall Detection</w:t>
      </w:r>
      <w:r w:rsidR="007F6C0C">
        <w:t>:</w:t>
      </w:r>
    </w:p>
    <w:p w14:paraId="199DE3AB" w14:textId="77777777" w:rsidR="0016112A" w:rsidRDefault="0016112A" w:rsidP="004D09F4">
      <w:pPr>
        <w:jc w:val="both"/>
      </w:pPr>
      <w:r>
        <w:t>Falls are a significant health risk, especially among older adults. They can lead to fractures, head injuries, and other serious health issues. Early detection allows for timely medical assistance, potentially reducing the severity of injuries and improving outcomes.</w:t>
      </w:r>
    </w:p>
    <w:p w14:paraId="5933C6B3" w14:textId="1F92F875" w:rsidR="0016112A" w:rsidRDefault="0016112A" w:rsidP="0016112A"/>
    <w:p w14:paraId="64526776" w14:textId="77777777" w:rsidR="0033780F" w:rsidRDefault="0033780F" w:rsidP="0016112A"/>
    <w:p w14:paraId="325AA7FB" w14:textId="71415785" w:rsidR="0016112A" w:rsidRDefault="0033780F" w:rsidP="0016112A">
      <w:pPr>
        <w:pStyle w:val="Heading1"/>
      </w:pPr>
      <w:r>
        <w:lastRenderedPageBreak/>
        <w:t>2</w:t>
      </w:r>
      <w:r w:rsidR="0016112A">
        <w:t>. Approaches to Fall Detection</w:t>
      </w:r>
    </w:p>
    <w:p w14:paraId="07126E0C" w14:textId="1B6229B8" w:rsidR="0016112A" w:rsidRDefault="0016112A" w:rsidP="004D09F4">
      <w:pPr>
        <w:jc w:val="both"/>
      </w:pPr>
      <w:r>
        <w:t>Fall detection can be approached through various methods. Here are the most common ones:</w:t>
      </w:r>
    </w:p>
    <w:p w14:paraId="6914856B" w14:textId="77777777" w:rsidR="0016112A" w:rsidRDefault="0016112A" w:rsidP="004D09F4">
      <w:pPr>
        <w:pStyle w:val="Heading3"/>
        <w:ind w:firstLine="720"/>
        <w:jc w:val="both"/>
      </w:pPr>
      <w:r>
        <w:t>a. Sensor-Based Approaches</w:t>
      </w:r>
    </w:p>
    <w:p w14:paraId="23C41928" w14:textId="1FE72926" w:rsidR="0016112A" w:rsidRDefault="0016112A" w:rsidP="004D09F4">
      <w:pPr>
        <w:ind w:left="720"/>
        <w:jc w:val="both"/>
      </w:pPr>
      <w:r>
        <w:t>These use wearable sensors or embedded sensors in environments to detect abnormal movement patterns. Common sensors include accelerometers, gyroscopes, and pressure sensors. While effective, they can be intrusive and require users to wear or install devices.</w:t>
      </w:r>
    </w:p>
    <w:p w14:paraId="3505E2F5" w14:textId="77777777" w:rsidR="0016112A" w:rsidRDefault="0016112A" w:rsidP="004D09F4">
      <w:pPr>
        <w:pStyle w:val="Heading3"/>
        <w:ind w:left="720"/>
        <w:jc w:val="both"/>
      </w:pPr>
      <w:r>
        <w:t>b. Vision-Based Approaches</w:t>
      </w:r>
    </w:p>
    <w:p w14:paraId="6C6090A9" w14:textId="02225E37" w:rsidR="0016112A" w:rsidRDefault="0016112A" w:rsidP="004D09F4">
      <w:pPr>
        <w:ind w:left="720"/>
        <w:jc w:val="both"/>
      </w:pPr>
      <w:r>
        <w:t>These use cameras to monitor environments for fall-like movements. Computer vision algorithms analyze video feeds to detect falls. This approach is less intrusive but raises privacy concerns due to continuous video recording.</w:t>
      </w:r>
    </w:p>
    <w:p w14:paraId="4F9A8A45" w14:textId="77777777" w:rsidR="0016112A" w:rsidRDefault="0016112A" w:rsidP="004D09F4">
      <w:pPr>
        <w:pStyle w:val="Heading3"/>
        <w:ind w:left="720"/>
        <w:jc w:val="both"/>
      </w:pPr>
      <w:r>
        <w:t>c. Hybrid Approaches</w:t>
      </w:r>
    </w:p>
    <w:p w14:paraId="743905D4" w14:textId="7B851B6D" w:rsidR="0016112A" w:rsidRDefault="0016112A" w:rsidP="004D09F4">
      <w:pPr>
        <w:ind w:left="720"/>
        <w:jc w:val="both"/>
      </w:pPr>
      <w:r>
        <w:t>These combine sensors and cameras to improve accuracy and reduce false positives. This approach can provide robust fall detection but may require more complex infrastructure.</w:t>
      </w:r>
    </w:p>
    <w:p w14:paraId="5D596F4F" w14:textId="029633CA" w:rsidR="00592ACC" w:rsidRPr="00592ACC" w:rsidRDefault="0033780F" w:rsidP="00592ACC">
      <w:pPr>
        <w:pStyle w:val="Heading1"/>
      </w:pPr>
      <w:r>
        <w:t>3</w:t>
      </w:r>
      <w:r w:rsidR="0016112A">
        <w:t xml:space="preserve">. </w:t>
      </w:r>
      <w:r w:rsidR="00592ACC">
        <w:t>Models</w:t>
      </w:r>
    </w:p>
    <w:p w14:paraId="4AA17AF2" w14:textId="0DCCAB01" w:rsidR="0016112A" w:rsidRDefault="0016112A" w:rsidP="00592ACC">
      <w:pPr>
        <w:pStyle w:val="Heading2"/>
        <w:numPr>
          <w:ilvl w:val="0"/>
          <w:numId w:val="8"/>
        </w:numPr>
      </w:pPr>
      <w:r>
        <w:t>Zero-Shot Object Detection Models</w:t>
      </w:r>
    </w:p>
    <w:p w14:paraId="2FF6632B" w14:textId="77777777" w:rsidR="0016112A" w:rsidRDefault="0016112A" w:rsidP="004D09F4">
      <w:pPr>
        <w:pStyle w:val="Heading3"/>
        <w:ind w:left="720"/>
        <w:jc w:val="both"/>
      </w:pPr>
      <w:r>
        <w:t>a. Definition and Importance</w:t>
      </w:r>
    </w:p>
    <w:p w14:paraId="369D4AC7" w14:textId="0D02A09D" w:rsidR="0016112A" w:rsidRDefault="0016112A" w:rsidP="004D09F4">
      <w:pPr>
        <w:ind w:left="720"/>
        <w:jc w:val="both"/>
      </w:pPr>
      <w:r>
        <w:t>Zero-shot object detection models are AI models that can recognize and classify objects or events without prior training on specific instances. They rely on generalized knowledge to detect unknown objects or events. This is crucial for fall detection, as falls can occur in various settings with unique characteristics.</w:t>
      </w:r>
    </w:p>
    <w:p w14:paraId="4B4A904E" w14:textId="77777777" w:rsidR="0016112A" w:rsidRDefault="0016112A" w:rsidP="004D09F4">
      <w:pPr>
        <w:pStyle w:val="Heading3"/>
        <w:ind w:left="720"/>
        <w:jc w:val="both"/>
      </w:pPr>
      <w:r>
        <w:t>b. How They Work</w:t>
      </w:r>
    </w:p>
    <w:p w14:paraId="31A53E66" w14:textId="38D87124" w:rsidR="0016112A" w:rsidRDefault="0016112A" w:rsidP="004D09F4">
      <w:pPr>
        <w:ind w:left="720"/>
        <w:jc w:val="both"/>
      </w:pPr>
      <w:r>
        <w:t>These models use pre-trained knowledge from large datasets and transfer learning techniques to recognize new objects or events. They often leverage natural language processing (NLP) to understand context and apply it to visual data. This allows them to detect falls even in new or unfamiliar scenarios.</w:t>
      </w:r>
    </w:p>
    <w:p w14:paraId="2B57A825" w14:textId="77777777" w:rsidR="0016112A" w:rsidRDefault="0016112A" w:rsidP="004D09F4">
      <w:pPr>
        <w:pStyle w:val="Heading3"/>
        <w:ind w:left="720"/>
        <w:jc w:val="both"/>
      </w:pPr>
      <w:r>
        <w:t>c. Advantages of Zero-Shot Approaches</w:t>
      </w:r>
    </w:p>
    <w:p w14:paraId="5CDA6C28" w14:textId="77777777" w:rsidR="0016112A" w:rsidRDefault="0016112A" w:rsidP="004D09F4">
      <w:pPr>
        <w:ind w:left="1440"/>
        <w:jc w:val="both"/>
      </w:pPr>
      <w:r w:rsidRPr="0016112A">
        <w:rPr>
          <w:b/>
        </w:rPr>
        <w:t>Generalization:</w:t>
      </w:r>
      <w:r>
        <w:t xml:space="preserve"> These models can adapt to new environments without extensive re-training.</w:t>
      </w:r>
    </w:p>
    <w:p w14:paraId="427416C5" w14:textId="77777777" w:rsidR="0016112A" w:rsidRDefault="0016112A" w:rsidP="004D09F4">
      <w:pPr>
        <w:ind w:left="1440"/>
        <w:jc w:val="both"/>
      </w:pPr>
      <w:r w:rsidRPr="0016112A">
        <w:rPr>
          <w:b/>
        </w:rPr>
        <w:t>Reduced Training Cost:</w:t>
      </w:r>
      <w:r>
        <w:t xml:space="preserve"> Since they don't require specific data for each scenario, they save time and resources in the training phase.</w:t>
      </w:r>
    </w:p>
    <w:p w14:paraId="7A9A4E0B" w14:textId="7F1D7616" w:rsidR="0016112A" w:rsidRDefault="0016112A" w:rsidP="004D09F4">
      <w:pPr>
        <w:ind w:left="1440"/>
        <w:jc w:val="both"/>
      </w:pPr>
      <w:r w:rsidRPr="0016112A">
        <w:rPr>
          <w:b/>
        </w:rPr>
        <w:t>Flexibility:</w:t>
      </w:r>
      <w:r>
        <w:t xml:space="preserve"> Zero-shot models can be used in various settings without the need for exhaustive re-configuration.</w:t>
      </w:r>
    </w:p>
    <w:p w14:paraId="2848306A" w14:textId="77777777" w:rsidR="00970E7D" w:rsidRDefault="00970E7D" w:rsidP="004D09F4">
      <w:pPr>
        <w:ind w:left="1440"/>
        <w:jc w:val="both"/>
      </w:pPr>
    </w:p>
    <w:p w14:paraId="764F9ACE" w14:textId="4F5C3D0A" w:rsidR="00592ACC" w:rsidRDefault="00592ACC" w:rsidP="00592ACC">
      <w:pPr>
        <w:pStyle w:val="Heading2"/>
        <w:numPr>
          <w:ilvl w:val="0"/>
          <w:numId w:val="8"/>
        </w:numPr>
      </w:pPr>
      <w:r>
        <w:lastRenderedPageBreak/>
        <w:t>YOLOv8 with AutoDistill</w:t>
      </w:r>
    </w:p>
    <w:p w14:paraId="66F2CB7E" w14:textId="77777777" w:rsidR="00592ACC" w:rsidRDefault="00592ACC" w:rsidP="00592ACC">
      <w:pPr>
        <w:pStyle w:val="Heading3"/>
        <w:ind w:firstLine="720"/>
      </w:pPr>
      <w:r>
        <w:t>a. Overview of YOLOv8</w:t>
      </w:r>
    </w:p>
    <w:p w14:paraId="36ED53B0" w14:textId="0D948929" w:rsidR="00592ACC" w:rsidRDefault="00592ACC" w:rsidP="00592ACC">
      <w:pPr>
        <w:ind w:left="720"/>
      </w:pPr>
      <w:r>
        <w:t>YOLO (You Only Look Once) is a popular object detection framework known for its speed and accuracy. YOLOv8 is the latest iteration, featuring advanced capabilities and improved performance. It is designed for real-time object detection and is flexible enough to be used in various applications, including fall detection.</w:t>
      </w:r>
    </w:p>
    <w:p w14:paraId="49B05BAE" w14:textId="77777777" w:rsidR="00592ACC" w:rsidRDefault="00592ACC" w:rsidP="00592ACC">
      <w:pPr>
        <w:pStyle w:val="Heading3"/>
        <w:ind w:left="720"/>
      </w:pPr>
      <w:r>
        <w:t>b. AutoDistill and Its Benefits</w:t>
      </w:r>
    </w:p>
    <w:p w14:paraId="3588538E" w14:textId="165EA2C5" w:rsidR="00592ACC" w:rsidRDefault="00592ACC" w:rsidP="00592ACC">
      <w:pPr>
        <w:ind w:left="720"/>
      </w:pPr>
      <w:r>
        <w:t>AutoDistill is a concept where a large model (the "teacher") is used to generate high-quality labels for a smaller model (the "student"). This process, known as model distillation, allows the smaller model to learn from the teacher's knowledge, resulting in a lightweight model with improved performance.</w:t>
      </w:r>
    </w:p>
    <w:p w14:paraId="21EA2D13" w14:textId="47970DDF" w:rsidR="00592ACC" w:rsidRDefault="00592ACC" w:rsidP="00592ACC">
      <w:pPr>
        <w:ind w:left="720"/>
      </w:pPr>
      <w:r>
        <w:t>Using AutoDistill with YOLOv8 offers several benefits:</w:t>
      </w:r>
    </w:p>
    <w:p w14:paraId="2FCFEB99" w14:textId="77777777" w:rsidR="00592ACC" w:rsidRDefault="00592ACC" w:rsidP="00592ACC">
      <w:pPr>
        <w:ind w:left="1440"/>
      </w:pPr>
      <w:r w:rsidRPr="00592ACC">
        <w:rPr>
          <w:b/>
        </w:rPr>
        <w:t xml:space="preserve">Reduced Training Time: </w:t>
      </w:r>
      <w:r>
        <w:t>The student model learns from the teacher, reducing the need for extensive data collection and labeling.</w:t>
      </w:r>
    </w:p>
    <w:p w14:paraId="568E212D" w14:textId="77777777" w:rsidR="00592ACC" w:rsidRDefault="00592ACC" w:rsidP="00592ACC">
      <w:pPr>
        <w:ind w:left="1440"/>
      </w:pPr>
      <w:r w:rsidRPr="00592ACC">
        <w:rPr>
          <w:b/>
        </w:rPr>
        <w:t>Improved Efficiency:</w:t>
      </w:r>
      <w:r>
        <w:t xml:space="preserve"> The smaller model inherits the teacher's knowledge, allowing for efficient and accurate fall detection.</w:t>
      </w:r>
    </w:p>
    <w:p w14:paraId="29011E87" w14:textId="574D8FE4" w:rsidR="00592ACC" w:rsidRDefault="00592ACC" w:rsidP="00592ACC">
      <w:pPr>
        <w:ind w:left="1440"/>
      </w:pPr>
      <w:r w:rsidRPr="00592ACC">
        <w:rPr>
          <w:b/>
        </w:rPr>
        <w:t>Scalability:</w:t>
      </w:r>
      <w:r>
        <w:t xml:space="preserve"> This approach can scale across different environments without the need for retraining from scratch.</w:t>
      </w:r>
    </w:p>
    <w:p w14:paraId="0E261E97" w14:textId="4EF83B64" w:rsidR="0033780F" w:rsidRDefault="0033780F" w:rsidP="000267C0">
      <w:pPr>
        <w:pStyle w:val="Heading1"/>
      </w:pPr>
      <w:r>
        <w:t xml:space="preserve">4. </w:t>
      </w:r>
      <w:r w:rsidR="000267C0">
        <w:t>My Approach</w:t>
      </w:r>
    </w:p>
    <w:p w14:paraId="60E0F496" w14:textId="3A2CC7F8" w:rsidR="001928B9" w:rsidRPr="001928B9" w:rsidRDefault="001928B9" w:rsidP="00102069">
      <w:pPr>
        <w:pStyle w:val="Heading2"/>
        <w:numPr>
          <w:ilvl w:val="0"/>
          <w:numId w:val="15"/>
        </w:numPr>
        <w:rPr>
          <w:rFonts w:eastAsia="Times New Roman"/>
          <w:lang w:val="en-IN" w:eastAsia="en-IN"/>
        </w:rPr>
      </w:pPr>
      <w:r w:rsidRPr="001928B9">
        <w:rPr>
          <w:rFonts w:eastAsia="Times New Roman"/>
          <w:lang w:val="en-IN" w:eastAsia="en-IN"/>
        </w:rPr>
        <w:t>Fall Detection Logic:</w:t>
      </w:r>
    </w:p>
    <w:p w14:paraId="31141794" w14:textId="77777777" w:rsidR="001928B9" w:rsidRPr="0046492B" w:rsidRDefault="001928B9" w:rsidP="0046492B">
      <w:pPr>
        <w:ind w:left="720"/>
        <w:jc w:val="both"/>
        <w:rPr>
          <w:lang w:val="en-IN" w:eastAsia="en-IN"/>
        </w:rPr>
      </w:pPr>
      <w:r w:rsidRPr="0046492B">
        <w:rPr>
          <w:lang w:val="en-IN" w:eastAsia="en-IN"/>
        </w:rPr>
        <w:t>The core idea is to leverage pre-existing knowledge of potential fall locations associated with specific objects (stairs, ladders, escalators, and steps) detected in the video.</w:t>
      </w:r>
    </w:p>
    <w:p w14:paraId="6AD9509F" w14:textId="77777777" w:rsidR="001928B9" w:rsidRPr="0046492B" w:rsidRDefault="001928B9" w:rsidP="0046492B">
      <w:pPr>
        <w:ind w:left="720"/>
        <w:jc w:val="both"/>
        <w:rPr>
          <w:lang w:val="en-IN" w:eastAsia="en-IN"/>
        </w:rPr>
      </w:pPr>
      <w:r w:rsidRPr="0046492B">
        <w:rPr>
          <w:lang w:val="en-IN" w:eastAsia="en-IN"/>
        </w:rPr>
        <w:t>The pre-saved fall bounding boxes (presumably obtained from a separate fall detection process using pose estimation or other techniques) represent areas where falls are more likely to occur.</w:t>
      </w:r>
    </w:p>
    <w:p w14:paraId="2DF6C505" w14:textId="5D915200" w:rsidR="001928B9" w:rsidRPr="0046492B" w:rsidRDefault="001928B9" w:rsidP="00102069">
      <w:pPr>
        <w:pStyle w:val="Heading2"/>
        <w:numPr>
          <w:ilvl w:val="0"/>
          <w:numId w:val="15"/>
        </w:numPr>
      </w:pPr>
      <w:r w:rsidRPr="0046492B">
        <w:t>Workflow:</w:t>
      </w:r>
    </w:p>
    <w:p w14:paraId="6EF121F6" w14:textId="77777777" w:rsidR="001928B9" w:rsidRPr="0046492B" w:rsidRDefault="001928B9" w:rsidP="0046492B">
      <w:pPr>
        <w:ind w:left="1440"/>
        <w:jc w:val="both"/>
        <w:rPr>
          <w:lang w:val="en-IN" w:eastAsia="en-IN"/>
        </w:rPr>
      </w:pPr>
      <w:r w:rsidRPr="0046492B">
        <w:rPr>
          <w:b/>
          <w:bCs/>
          <w:lang w:val="en-IN" w:eastAsia="en-IN"/>
        </w:rPr>
        <w:t>Object Detection:</w:t>
      </w:r>
      <w:r w:rsidRPr="0046492B">
        <w:rPr>
          <w:lang w:val="en-IN" w:eastAsia="en-IN"/>
        </w:rPr>
        <w:t xml:space="preserve"> The code uses the OwlViT model to detect objects like stairs, ladders, etc., in each video frame.</w:t>
      </w:r>
    </w:p>
    <w:p w14:paraId="33B0CFB5" w14:textId="77777777" w:rsidR="001928B9" w:rsidRPr="0046492B" w:rsidRDefault="001928B9" w:rsidP="0046492B">
      <w:pPr>
        <w:ind w:left="1440"/>
        <w:jc w:val="both"/>
        <w:rPr>
          <w:lang w:val="en-IN" w:eastAsia="en-IN"/>
        </w:rPr>
      </w:pPr>
      <w:r w:rsidRPr="0046492B">
        <w:rPr>
          <w:b/>
          <w:bCs/>
          <w:lang w:val="en-IN" w:eastAsia="en-IN"/>
        </w:rPr>
        <w:t>Intersection Check:</w:t>
      </w:r>
      <w:r w:rsidRPr="0046492B">
        <w:rPr>
          <w:lang w:val="en-IN" w:eastAsia="en-IN"/>
        </w:rPr>
        <w:t xml:space="preserve"> For each detected object, it checks if its bounding box overlaps with any fall bounding box stored in a CSV file.</w:t>
      </w:r>
    </w:p>
    <w:p w14:paraId="211D179D" w14:textId="77777777" w:rsidR="001928B9" w:rsidRPr="0046492B" w:rsidRDefault="001928B9" w:rsidP="0046492B">
      <w:pPr>
        <w:ind w:left="1440"/>
        <w:jc w:val="both"/>
        <w:rPr>
          <w:lang w:val="en-IN" w:eastAsia="en-IN"/>
        </w:rPr>
      </w:pPr>
      <w:r w:rsidRPr="0046492B">
        <w:rPr>
          <w:b/>
          <w:bCs/>
          <w:lang w:val="en-IN" w:eastAsia="en-IN"/>
        </w:rPr>
        <w:t>Fall Detection:</w:t>
      </w:r>
      <w:r w:rsidRPr="0046492B">
        <w:rPr>
          <w:lang w:val="en-IN" w:eastAsia="en-IN"/>
        </w:rPr>
        <w:t xml:space="preserve"> If an intersection is found between a detected object and a fall bounding box, it's considered a potential fall event. </w:t>
      </w:r>
    </w:p>
    <w:p w14:paraId="741FB919" w14:textId="77777777" w:rsidR="001928B9" w:rsidRPr="0046492B" w:rsidRDefault="001928B9" w:rsidP="0046492B">
      <w:pPr>
        <w:ind w:left="720"/>
        <w:jc w:val="both"/>
        <w:rPr>
          <w:lang w:val="en-IN" w:eastAsia="en-IN"/>
        </w:rPr>
      </w:pPr>
      <w:r w:rsidRPr="0046492B">
        <w:rPr>
          <w:lang w:val="en-IN" w:eastAsia="en-IN"/>
        </w:rPr>
        <w:t>A message is printed ("Fall detected from [object name]").</w:t>
      </w:r>
    </w:p>
    <w:p w14:paraId="000CF6D6" w14:textId="77777777" w:rsidR="001928B9" w:rsidRPr="0046492B" w:rsidRDefault="001928B9" w:rsidP="0046492B">
      <w:pPr>
        <w:ind w:left="720"/>
        <w:jc w:val="both"/>
        <w:rPr>
          <w:lang w:val="en-IN" w:eastAsia="en-IN"/>
        </w:rPr>
      </w:pPr>
      <w:r w:rsidRPr="0046492B">
        <w:rPr>
          <w:lang w:val="en-IN" w:eastAsia="en-IN"/>
        </w:rPr>
        <w:t>A text overlay is displayed on the frame indicating a fall near the detected object.</w:t>
      </w:r>
    </w:p>
    <w:p w14:paraId="0C6621DF" w14:textId="3CB824E7" w:rsidR="001928B9" w:rsidRPr="0046492B" w:rsidRDefault="001928B9" w:rsidP="00102069">
      <w:pPr>
        <w:pStyle w:val="Heading2"/>
        <w:numPr>
          <w:ilvl w:val="0"/>
          <w:numId w:val="15"/>
        </w:numPr>
      </w:pPr>
      <w:r w:rsidRPr="0046492B">
        <w:lastRenderedPageBreak/>
        <w:t>Advantages:</w:t>
      </w:r>
    </w:p>
    <w:p w14:paraId="452E2F58" w14:textId="77777777" w:rsidR="001928B9" w:rsidRPr="0046492B" w:rsidRDefault="001928B9" w:rsidP="0046492B">
      <w:pPr>
        <w:ind w:left="720"/>
        <w:jc w:val="both"/>
        <w:rPr>
          <w:lang w:val="en-IN" w:eastAsia="en-IN"/>
        </w:rPr>
      </w:pPr>
      <w:r w:rsidRPr="0046492B">
        <w:rPr>
          <w:lang w:val="en-IN" w:eastAsia="en-IN"/>
        </w:rPr>
        <w:t>This approach can be computationally efficient compared to full-fledged pose estimation for every frame.</w:t>
      </w:r>
    </w:p>
    <w:p w14:paraId="17DB2778" w14:textId="77777777" w:rsidR="001928B9" w:rsidRPr="0046492B" w:rsidRDefault="001928B9" w:rsidP="0046492B">
      <w:pPr>
        <w:pStyle w:val="ListParagraph"/>
        <w:numPr>
          <w:ilvl w:val="0"/>
          <w:numId w:val="13"/>
        </w:numPr>
        <w:jc w:val="both"/>
        <w:rPr>
          <w:lang w:val="en-IN" w:eastAsia="en-IN"/>
        </w:rPr>
      </w:pPr>
      <w:r w:rsidRPr="0046492B">
        <w:rPr>
          <w:lang w:val="en-IN" w:eastAsia="en-IN"/>
        </w:rPr>
        <w:t>It leverages pre-existing knowledge about fall-prone locations.</w:t>
      </w:r>
    </w:p>
    <w:p w14:paraId="4D85E875" w14:textId="77777777" w:rsidR="001928B9" w:rsidRPr="0046492B" w:rsidRDefault="001928B9" w:rsidP="0046492B">
      <w:pPr>
        <w:pStyle w:val="ListParagraph"/>
        <w:numPr>
          <w:ilvl w:val="0"/>
          <w:numId w:val="13"/>
        </w:numPr>
        <w:jc w:val="both"/>
        <w:rPr>
          <w:lang w:val="en-IN" w:eastAsia="en-IN"/>
        </w:rPr>
      </w:pPr>
      <w:r w:rsidRPr="0046492B">
        <w:rPr>
          <w:lang w:val="en-IN" w:eastAsia="en-IN"/>
        </w:rPr>
        <w:t>It can be helpful in identifying falls related to specific objects like stairs.</w:t>
      </w:r>
    </w:p>
    <w:p w14:paraId="08E72E3F" w14:textId="6F6237D8" w:rsidR="001928B9" w:rsidRPr="0046492B" w:rsidRDefault="001928B9" w:rsidP="00102069">
      <w:pPr>
        <w:pStyle w:val="Heading2"/>
        <w:numPr>
          <w:ilvl w:val="0"/>
          <w:numId w:val="15"/>
        </w:numPr>
      </w:pPr>
      <w:bookmarkStart w:id="2" w:name="_GoBack"/>
      <w:bookmarkEnd w:id="2"/>
      <w:r w:rsidRPr="0046492B">
        <w:t>Potential Improvements:</w:t>
      </w:r>
    </w:p>
    <w:p w14:paraId="27E5E12F" w14:textId="77777777" w:rsidR="001928B9" w:rsidRPr="0046492B" w:rsidRDefault="001928B9" w:rsidP="0046492B">
      <w:pPr>
        <w:ind w:left="720"/>
        <w:jc w:val="both"/>
        <w:rPr>
          <w:lang w:val="en-IN" w:eastAsia="en-IN"/>
        </w:rPr>
      </w:pPr>
      <w:r w:rsidRPr="0046492B">
        <w:rPr>
          <w:lang w:val="en-IN" w:eastAsia="en-IN"/>
        </w:rPr>
        <w:t>Refine the object detection model (OwlViT) for better accuracy in identifying relevant objects.</w:t>
      </w:r>
    </w:p>
    <w:p w14:paraId="4AEE4CF2" w14:textId="0194D951" w:rsidR="001928B9" w:rsidRPr="0046492B" w:rsidRDefault="001928B9" w:rsidP="0046492B">
      <w:pPr>
        <w:ind w:left="720"/>
        <w:jc w:val="both"/>
        <w:rPr>
          <w:lang w:val="en-IN" w:eastAsia="en-IN"/>
        </w:rPr>
      </w:pPr>
      <w:r w:rsidRPr="0046492B">
        <w:rPr>
          <w:lang w:val="en-IN" w:eastAsia="en-IN"/>
        </w:rPr>
        <w:t xml:space="preserve">Consider incorporating MediaPipe pose estimation to </w:t>
      </w:r>
      <w:r w:rsidR="0046492B" w:rsidRPr="0046492B">
        <w:rPr>
          <w:lang w:val="en-IN" w:eastAsia="en-IN"/>
        </w:rPr>
        <w:t>analyse</w:t>
      </w:r>
      <w:r w:rsidRPr="0046492B">
        <w:rPr>
          <w:lang w:val="en-IN" w:eastAsia="en-IN"/>
        </w:rPr>
        <w:t xml:space="preserve"> body posture and confirm potential falls within the pre-defined fall zones.</w:t>
      </w:r>
      <w:r w:rsidR="0046492B">
        <w:rPr>
          <w:lang w:val="en-IN" w:eastAsia="en-IN"/>
        </w:rPr>
        <w:t xml:space="preserve"> </w:t>
      </w:r>
      <w:r w:rsidRPr="0046492B">
        <w:rPr>
          <w:lang w:val="en-IN" w:eastAsia="en-IN"/>
        </w:rPr>
        <w:t>Explore techniques to dynamically identify fall zones based on object detection and scene analysis to reduce reliance on pre-saved data.</w:t>
      </w:r>
    </w:p>
    <w:p w14:paraId="0CB0EAF8" w14:textId="77777777" w:rsidR="0016112A" w:rsidRDefault="0016112A" w:rsidP="0016112A">
      <w:pPr>
        <w:pStyle w:val="Heading1"/>
      </w:pPr>
      <w:r>
        <w:t>5. Recommended Approach</w:t>
      </w:r>
    </w:p>
    <w:p w14:paraId="45641705" w14:textId="77777777" w:rsidR="0016112A" w:rsidRDefault="0016112A" w:rsidP="004D09F4">
      <w:pPr>
        <w:jc w:val="both"/>
      </w:pPr>
      <w:r>
        <w:t xml:space="preserve">Based on the evaluation of the different approaches and the benefits of zero-shot object detection models, the recommended approach for fall detection is to use a vision-based system with zero-shot object detection for the training phase. </w:t>
      </w:r>
    </w:p>
    <w:p w14:paraId="7A32E004" w14:textId="3870406B" w:rsidR="0016112A" w:rsidRDefault="0016112A" w:rsidP="004D09F4">
      <w:pPr>
        <w:jc w:val="both"/>
      </w:pPr>
      <w:r>
        <w:t>This approach offers the following benefits:</w:t>
      </w:r>
    </w:p>
    <w:p w14:paraId="14695BDB" w14:textId="77777777" w:rsidR="0016112A" w:rsidRDefault="0016112A" w:rsidP="004D09F4">
      <w:pPr>
        <w:ind w:firstLine="720"/>
        <w:jc w:val="both"/>
      </w:pPr>
      <w:r w:rsidRPr="0016112A">
        <w:rPr>
          <w:b/>
        </w:rPr>
        <w:t>Flexibility:</w:t>
      </w:r>
      <w:r>
        <w:t xml:space="preserve"> It can be deployed in diverse environments without requiring extensive training data.</w:t>
      </w:r>
    </w:p>
    <w:p w14:paraId="28F58AAC" w14:textId="77777777" w:rsidR="0016112A" w:rsidRDefault="0016112A" w:rsidP="004D09F4">
      <w:pPr>
        <w:ind w:firstLine="720"/>
        <w:jc w:val="both"/>
      </w:pPr>
      <w:r w:rsidRPr="0016112A">
        <w:rPr>
          <w:b/>
        </w:rPr>
        <w:t>Adaptability:</w:t>
      </w:r>
      <w:r>
        <w:t xml:space="preserve"> The system can adjust to new scenarios, reducing false positives and negatives.</w:t>
      </w:r>
    </w:p>
    <w:p w14:paraId="6ED59F1B" w14:textId="77777777" w:rsidR="0016112A" w:rsidRDefault="0016112A" w:rsidP="004D09F4">
      <w:pPr>
        <w:ind w:left="720"/>
        <w:jc w:val="both"/>
      </w:pPr>
      <w:r w:rsidRPr="0016112A">
        <w:rPr>
          <w:b/>
        </w:rPr>
        <w:t>Cost-Effectiveness:</w:t>
      </w:r>
      <w:r>
        <w:t xml:space="preserve"> Zero-shot models can significantly reduce the resources needed for training and deployment.</w:t>
      </w:r>
    </w:p>
    <w:p w14:paraId="51C7FE6E" w14:textId="7BE5C2D4" w:rsidR="0016112A" w:rsidRDefault="0016112A" w:rsidP="004D09F4">
      <w:pPr>
        <w:jc w:val="both"/>
      </w:pPr>
      <w:r>
        <w:t>While implementing this approach, consider the following factors:</w:t>
      </w:r>
    </w:p>
    <w:p w14:paraId="00789FED" w14:textId="77777777" w:rsidR="0016112A" w:rsidRDefault="0016112A" w:rsidP="004D09F4">
      <w:pPr>
        <w:ind w:left="720"/>
        <w:jc w:val="both"/>
      </w:pPr>
      <w:r w:rsidRPr="0016112A">
        <w:rPr>
          <w:b/>
        </w:rPr>
        <w:t>Privacy:</w:t>
      </w:r>
      <w:r>
        <w:t xml:space="preserve"> Ensure the system complies with privacy regulations and includes measures to protect user data.</w:t>
      </w:r>
    </w:p>
    <w:p w14:paraId="2E9BF208" w14:textId="77777777" w:rsidR="0016112A" w:rsidRDefault="0016112A" w:rsidP="004D09F4">
      <w:pPr>
        <w:ind w:left="720"/>
        <w:jc w:val="both"/>
      </w:pPr>
      <w:r w:rsidRPr="0016112A">
        <w:rPr>
          <w:b/>
        </w:rPr>
        <w:t>Accuracy:</w:t>
      </w:r>
      <w:r>
        <w:t xml:space="preserve"> Choose robust zero-shot models that can accurately detect falls with minimal false positives/negatives.</w:t>
      </w:r>
    </w:p>
    <w:p w14:paraId="0CD8E4D4" w14:textId="77CF400D" w:rsidR="00F54987" w:rsidRDefault="0016112A" w:rsidP="00F54987">
      <w:pPr>
        <w:ind w:left="720"/>
        <w:jc w:val="both"/>
      </w:pPr>
      <w:r w:rsidRPr="0016112A">
        <w:rPr>
          <w:b/>
        </w:rPr>
        <w:t>Integration:</w:t>
      </w:r>
      <w:r>
        <w:t xml:space="preserve"> Ensure the system can integrate with existing infrastructure, such as alarm systems or emergency response protocols.</w:t>
      </w:r>
    </w:p>
    <w:p w14:paraId="4D9CB542" w14:textId="5C151902" w:rsidR="0016112A" w:rsidRDefault="0016112A" w:rsidP="0016112A">
      <w:pPr>
        <w:pStyle w:val="Heading1"/>
      </w:pPr>
      <w:r>
        <w:t>6. Conclusion</w:t>
      </w:r>
    </w:p>
    <w:p w14:paraId="0122C3B7" w14:textId="0FE27D82" w:rsidR="005105F9" w:rsidRPr="00CB61FD" w:rsidRDefault="0016112A" w:rsidP="004D09F4">
      <w:pPr>
        <w:jc w:val="both"/>
      </w:pPr>
      <w:r>
        <w:t>Fall detection is a critical safety technology, particularly for vulnerable populations. Using a zero-shot object detection model during the training phase can significantly improve adaptability and reduce costs while maintaining high accuracy. The recommended approach balances the benefits of vision-based systems with the flexibility of zero-shot models, providing a reliable solution for fall detection.</w:t>
      </w:r>
    </w:p>
    <w:p w14:paraId="1CCF61E4" w14:textId="140A8E3D" w:rsidR="00CB61FD" w:rsidRDefault="004D09F4" w:rsidP="004D09F4">
      <w:pPr>
        <w:pStyle w:val="Heading1"/>
      </w:pPr>
      <w:r w:rsidRPr="004D09F4">
        <w:t>7.</w:t>
      </w:r>
      <w:r>
        <w:t xml:space="preserve"> </w:t>
      </w:r>
      <w:r w:rsidR="00CB61FD" w:rsidRPr="00CB61FD">
        <w:t>Reference:</w:t>
      </w:r>
    </w:p>
    <w:p w14:paraId="5AEB1D07" w14:textId="77777777" w:rsidR="00CB61FD" w:rsidRDefault="00102069" w:rsidP="00CB61FD">
      <w:pPr>
        <w:pStyle w:val="ListParagraph"/>
        <w:numPr>
          <w:ilvl w:val="0"/>
          <w:numId w:val="1"/>
        </w:numPr>
      </w:pPr>
      <w:hyperlink r:id="rId5" w:history="1">
        <w:r w:rsidR="00CB61FD" w:rsidRPr="006F5E1A">
          <w:rPr>
            <w:rStyle w:val="Hyperlink"/>
          </w:rPr>
          <w:t>https://towardsdatascience.com/fall-detection-using-pose-estimation-a8f7fd77081d</w:t>
        </w:r>
      </w:hyperlink>
    </w:p>
    <w:p w14:paraId="08C56E09" w14:textId="77777777" w:rsidR="00CB61FD" w:rsidRDefault="00102069" w:rsidP="00CB61FD">
      <w:pPr>
        <w:pStyle w:val="ListParagraph"/>
        <w:numPr>
          <w:ilvl w:val="0"/>
          <w:numId w:val="1"/>
        </w:numPr>
      </w:pPr>
      <w:hyperlink r:id="rId6" w:history="1">
        <w:r w:rsidR="00E656D8" w:rsidRPr="00F00AE1">
          <w:rPr>
            <w:rStyle w:val="Hyperlink"/>
          </w:rPr>
          <w:t>https://blog.roboflow.com/autodistill/</w:t>
        </w:r>
      </w:hyperlink>
    </w:p>
    <w:p w14:paraId="191B169B" w14:textId="77777777" w:rsidR="00E656D8" w:rsidRPr="00CB61FD" w:rsidRDefault="00E656D8" w:rsidP="00970E7D">
      <w:pPr>
        <w:pStyle w:val="ListParagraph"/>
      </w:pPr>
    </w:p>
    <w:p w14:paraId="3F3EE8CA" w14:textId="77777777" w:rsidR="00CB61FD" w:rsidRPr="00CB61FD" w:rsidRDefault="00CB61FD">
      <w:pPr>
        <w:rPr>
          <w:b/>
          <w:sz w:val="32"/>
        </w:rPr>
      </w:pPr>
    </w:p>
    <w:sectPr w:rsidR="00CB61FD" w:rsidRPr="00CB6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4F7"/>
    <w:multiLevelType w:val="multilevel"/>
    <w:tmpl w:val="027A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D3D00"/>
    <w:multiLevelType w:val="hybridMultilevel"/>
    <w:tmpl w:val="B3B497A8"/>
    <w:lvl w:ilvl="0" w:tplc="CF545B1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B754A"/>
    <w:multiLevelType w:val="hybridMultilevel"/>
    <w:tmpl w:val="BFC6A356"/>
    <w:lvl w:ilvl="0" w:tplc="CF545B1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8D2ABF"/>
    <w:multiLevelType w:val="hybridMultilevel"/>
    <w:tmpl w:val="4C0A6C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8145F"/>
    <w:multiLevelType w:val="hybridMultilevel"/>
    <w:tmpl w:val="1BCCE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A0C52"/>
    <w:multiLevelType w:val="hybridMultilevel"/>
    <w:tmpl w:val="EF2637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397601"/>
    <w:multiLevelType w:val="multilevel"/>
    <w:tmpl w:val="A59CC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524EF4"/>
    <w:multiLevelType w:val="hybridMultilevel"/>
    <w:tmpl w:val="AA002E4A"/>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 w15:restartNumberingAfterBreak="0">
    <w:nsid w:val="42737801"/>
    <w:multiLevelType w:val="hybridMultilevel"/>
    <w:tmpl w:val="FC3089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D647F"/>
    <w:multiLevelType w:val="hybridMultilevel"/>
    <w:tmpl w:val="0726941A"/>
    <w:lvl w:ilvl="0" w:tplc="13B465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683FB7"/>
    <w:multiLevelType w:val="hybridMultilevel"/>
    <w:tmpl w:val="2782FE08"/>
    <w:lvl w:ilvl="0" w:tplc="CF545B1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C3D496B"/>
    <w:multiLevelType w:val="hybridMultilevel"/>
    <w:tmpl w:val="9FB8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0E3092"/>
    <w:multiLevelType w:val="hybridMultilevel"/>
    <w:tmpl w:val="19CC0D2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2D4056"/>
    <w:multiLevelType w:val="multilevel"/>
    <w:tmpl w:val="CCC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B527C"/>
    <w:multiLevelType w:val="multilevel"/>
    <w:tmpl w:val="688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2"/>
  </w:num>
  <w:num w:numId="4">
    <w:abstractNumId w:val="10"/>
  </w:num>
  <w:num w:numId="5">
    <w:abstractNumId w:val="1"/>
  </w:num>
  <w:num w:numId="6">
    <w:abstractNumId w:val="12"/>
  </w:num>
  <w:num w:numId="7">
    <w:abstractNumId w:val="8"/>
  </w:num>
  <w:num w:numId="8">
    <w:abstractNumId w:val="4"/>
  </w:num>
  <w:num w:numId="9">
    <w:abstractNumId w:val="13"/>
  </w:num>
  <w:num w:numId="10">
    <w:abstractNumId w:val="6"/>
  </w:num>
  <w:num w:numId="11">
    <w:abstractNumId w:val="0"/>
  </w:num>
  <w:num w:numId="12">
    <w:abstractNumId w:val="14"/>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FD"/>
    <w:rsid w:val="000267C0"/>
    <w:rsid w:val="00102069"/>
    <w:rsid w:val="0016112A"/>
    <w:rsid w:val="001928B9"/>
    <w:rsid w:val="0033780F"/>
    <w:rsid w:val="0046492B"/>
    <w:rsid w:val="004D09F4"/>
    <w:rsid w:val="005105F9"/>
    <w:rsid w:val="00592ACC"/>
    <w:rsid w:val="007F6C0C"/>
    <w:rsid w:val="00801D97"/>
    <w:rsid w:val="008A68FA"/>
    <w:rsid w:val="00970E7D"/>
    <w:rsid w:val="00BA5987"/>
    <w:rsid w:val="00C10B19"/>
    <w:rsid w:val="00CB01BC"/>
    <w:rsid w:val="00CB61FD"/>
    <w:rsid w:val="00E556D0"/>
    <w:rsid w:val="00E656D8"/>
    <w:rsid w:val="00F5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E5E8"/>
  <w15:chartTrackingRefBased/>
  <w15:docId w15:val="{2D214922-9D3F-469B-8144-F67CA36D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1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6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B61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1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61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61FD"/>
    <w:pPr>
      <w:ind w:left="720"/>
      <w:contextualSpacing/>
    </w:pPr>
  </w:style>
  <w:style w:type="character" w:styleId="Hyperlink">
    <w:name w:val="Hyperlink"/>
    <w:basedOn w:val="DefaultParagraphFont"/>
    <w:uiPriority w:val="99"/>
    <w:unhideWhenUsed/>
    <w:rsid w:val="00CB61FD"/>
    <w:rPr>
      <w:color w:val="0563C1" w:themeColor="hyperlink"/>
      <w:u w:val="single"/>
    </w:rPr>
  </w:style>
  <w:style w:type="character" w:styleId="UnresolvedMention">
    <w:name w:val="Unresolved Mention"/>
    <w:basedOn w:val="DefaultParagraphFont"/>
    <w:uiPriority w:val="99"/>
    <w:semiHidden/>
    <w:unhideWhenUsed/>
    <w:rsid w:val="00CB61FD"/>
    <w:rPr>
      <w:color w:val="605E5C"/>
      <w:shd w:val="clear" w:color="auto" w:fill="E1DFDD"/>
    </w:rPr>
  </w:style>
  <w:style w:type="character" w:customStyle="1" w:styleId="Heading3Char">
    <w:name w:val="Heading 3 Char"/>
    <w:basedOn w:val="DefaultParagraphFont"/>
    <w:link w:val="Heading3"/>
    <w:uiPriority w:val="9"/>
    <w:rsid w:val="00CB61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B61F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B61F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B61FD"/>
    <w:pPr>
      <w:spacing w:after="0" w:line="240" w:lineRule="auto"/>
    </w:pPr>
  </w:style>
  <w:style w:type="character" w:styleId="IntenseEmphasis">
    <w:name w:val="Intense Emphasis"/>
    <w:basedOn w:val="DefaultParagraphFont"/>
    <w:uiPriority w:val="21"/>
    <w:qFormat/>
    <w:rsid w:val="0016112A"/>
    <w:rPr>
      <w:i/>
      <w:iCs/>
      <w:color w:val="4472C4" w:themeColor="accent1"/>
    </w:rPr>
  </w:style>
  <w:style w:type="character" w:styleId="Strong">
    <w:name w:val="Strong"/>
    <w:basedOn w:val="DefaultParagraphFont"/>
    <w:uiPriority w:val="22"/>
    <w:qFormat/>
    <w:rsid w:val="0016112A"/>
    <w:rPr>
      <w:b/>
      <w:bCs/>
    </w:rPr>
  </w:style>
  <w:style w:type="paragraph" w:styleId="Subtitle">
    <w:name w:val="Subtitle"/>
    <w:basedOn w:val="Normal"/>
    <w:next w:val="Normal"/>
    <w:link w:val="SubtitleChar"/>
    <w:uiPriority w:val="11"/>
    <w:qFormat/>
    <w:rsid w:val="001611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112A"/>
    <w:rPr>
      <w:rFonts w:eastAsiaTheme="minorEastAsia"/>
      <w:color w:val="5A5A5A" w:themeColor="text1" w:themeTint="A5"/>
      <w:spacing w:val="15"/>
    </w:rPr>
  </w:style>
  <w:style w:type="character" w:styleId="SubtleEmphasis">
    <w:name w:val="Subtle Emphasis"/>
    <w:basedOn w:val="DefaultParagraphFont"/>
    <w:uiPriority w:val="19"/>
    <w:qFormat/>
    <w:rsid w:val="0016112A"/>
    <w:rPr>
      <w:i/>
      <w:iCs/>
      <w:color w:val="404040" w:themeColor="text1" w:themeTint="BF"/>
    </w:rPr>
  </w:style>
  <w:style w:type="character" w:customStyle="1" w:styleId="Heading2Char">
    <w:name w:val="Heading 2 Char"/>
    <w:basedOn w:val="DefaultParagraphFont"/>
    <w:link w:val="Heading2"/>
    <w:uiPriority w:val="9"/>
    <w:rsid w:val="0016112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A68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535517">
      <w:bodyDiv w:val="1"/>
      <w:marLeft w:val="0"/>
      <w:marRight w:val="0"/>
      <w:marTop w:val="0"/>
      <w:marBottom w:val="0"/>
      <w:divBdr>
        <w:top w:val="none" w:sz="0" w:space="0" w:color="auto"/>
        <w:left w:val="none" w:sz="0" w:space="0" w:color="auto"/>
        <w:bottom w:val="none" w:sz="0" w:space="0" w:color="auto"/>
        <w:right w:val="none" w:sz="0" w:space="0" w:color="auto"/>
      </w:divBdr>
    </w:div>
    <w:div w:id="936206677">
      <w:bodyDiv w:val="1"/>
      <w:marLeft w:val="0"/>
      <w:marRight w:val="0"/>
      <w:marTop w:val="0"/>
      <w:marBottom w:val="0"/>
      <w:divBdr>
        <w:top w:val="none" w:sz="0" w:space="0" w:color="auto"/>
        <w:left w:val="none" w:sz="0" w:space="0" w:color="auto"/>
        <w:bottom w:val="none" w:sz="0" w:space="0" w:color="auto"/>
        <w:right w:val="none" w:sz="0" w:space="0" w:color="auto"/>
      </w:divBdr>
    </w:div>
    <w:div w:id="1040516307">
      <w:bodyDiv w:val="1"/>
      <w:marLeft w:val="0"/>
      <w:marRight w:val="0"/>
      <w:marTop w:val="0"/>
      <w:marBottom w:val="0"/>
      <w:divBdr>
        <w:top w:val="none" w:sz="0" w:space="0" w:color="auto"/>
        <w:left w:val="none" w:sz="0" w:space="0" w:color="auto"/>
        <w:bottom w:val="none" w:sz="0" w:space="0" w:color="auto"/>
        <w:right w:val="none" w:sz="0" w:space="0" w:color="auto"/>
      </w:divBdr>
    </w:div>
    <w:div w:id="1472405375">
      <w:bodyDiv w:val="1"/>
      <w:marLeft w:val="0"/>
      <w:marRight w:val="0"/>
      <w:marTop w:val="0"/>
      <w:marBottom w:val="0"/>
      <w:divBdr>
        <w:top w:val="none" w:sz="0" w:space="0" w:color="auto"/>
        <w:left w:val="none" w:sz="0" w:space="0" w:color="auto"/>
        <w:bottom w:val="none" w:sz="0" w:space="0" w:color="auto"/>
        <w:right w:val="none" w:sz="0" w:space="0" w:color="auto"/>
      </w:divBdr>
    </w:div>
    <w:div w:id="186655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roboflow.com/autodistill/" TargetMode="External"/><Relationship Id="rId5" Type="http://schemas.openxmlformats.org/officeDocument/2006/relationships/hyperlink" Target="https://towardsdatascience.com/fall-detection-using-pose-estimation-a8f7fd77081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velsamy</dc:creator>
  <cp:keywords/>
  <dc:description/>
  <cp:lastModifiedBy>shivani velsamy</cp:lastModifiedBy>
  <cp:revision>5</cp:revision>
  <dcterms:created xsi:type="dcterms:W3CDTF">2024-05-06T09:26:00Z</dcterms:created>
  <dcterms:modified xsi:type="dcterms:W3CDTF">2024-05-06T10:09:00Z</dcterms:modified>
</cp:coreProperties>
</file>