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FE76F" w14:textId="78486A69" w:rsidR="00B271C4" w:rsidRPr="008B1C80" w:rsidRDefault="00B271C4" w:rsidP="008B1C80">
      <w:pPr>
        <w:jc w:val="center"/>
        <w:rPr>
          <w:b/>
          <w:bCs/>
        </w:rPr>
      </w:pPr>
      <w:r w:rsidRPr="00B271C4">
        <w:rPr>
          <w:b/>
          <w:bCs/>
        </w:rPr>
        <w:t>Cloud Monitoring, Logging &amp; Incident Readiness Architecture</w:t>
      </w:r>
    </w:p>
    <w:p w14:paraId="79BE40F2" w14:textId="77777777" w:rsidR="00B271C4" w:rsidRPr="00B271C4" w:rsidRDefault="00B271C4" w:rsidP="008B1C80">
      <w:pPr>
        <w:jc w:val="center"/>
      </w:pPr>
      <w:r w:rsidRPr="00B271C4">
        <w:rPr>
          <w:b/>
          <w:bCs/>
        </w:rPr>
        <w:t>Microsoft Entra Logging · Azure Monitor · Security Posture Governance</w:t>
      </w:r>
    </w:p>
    <w:p w14:paraId="12CE89E4" w14:textId="77777777" w:rsidR="00B271C4" w:rsidRPr="00B271C4" w:rsidRDefault="00B271C4" w:rsidP="008B1C80">
      <w:pPr>
        <w:jc w:val="center"/>
      </w:pPr>
    </w:p>
    <w:p w14:paraId="188C9A9D" w14:textId="77777777" w:rsidR="00B271C4" w:rsidRPr="00B271C4" w:rsidRDefault="00B271C4" w:rsidP="008B1C80">
      <w:pPr>
        <w:jc w:val="center"/>
      </w:pPr>
      <w:r w:rsidRPr="00B271C4">
        <w:t>Organization: Eric Feldmann, LLC | Mosaic Diagnostic Imaging</w:t>
      </w:r>
    </w:p>
    <w:p w14:paraId="65144802" w14:textId="77777777" w:rsidR="00B271C4" w:rsidRPr="00B271C4" w:rsidRDefault="00B271C4" w:rsidP="008B1C80">
      <w:pPr>
        <w:jc w:val="center"/>
      </w:pPr>
      <w:r w:rsidRPr="00B271C4">
        <w:t>Prepared by / Control Owner: Yeray Y. Lafontaine</w:t>
      </w:r>
    </w:p>
    <w:p w14:paraId="561B5FCC" w14:textId="77777777" w:rsidR="00B271C4" w:rsidRPr="00B271C4" w:rsidRDefault="00B271C4" w:rsidP="008B1C80">
      <w:pPr>
        <w:jc w:val="center"/>
      </w:pPr>
      <w:r w:rsidRPr="00B271C4">
        <w:t>Security Program Phase: Cloud Security Establishment (Phase 1–2)</w:t>
      </w:r>
    </w:p>
    <w:p w14:paraId="7337049A" w14:textId="77777777" w:rsidR="00B271C4" w:rsidRPr="00B271C4" w:rsidRDefault="00B271C4" w:rsidP="008B1C80">
      <w:pPr>
        <w:jc w:val="center"/>
      </w:pPr>
      <w:r w:rsidRPr="00B271C4">
        <w:t>Status: Active – Point-in-Time Configuration Snapshot</w:t>
      </w:r>
    </w:p>
    <w:p w14:paraId="20B86C94" w14:textId="77777777" w:rsidR="00B271C4" w:rsidRPr="00B271C4" w:rsidRDefault="00B271C4" w:rsidP="008B1C80">
      <w:pPr>
        <w:jc w:val="center"/>
      </w:pPr>
      <w:r w:rsidRPr="00B271C4">
        <w:t>Document Type: Internal Governance &amp; Technical Control Record</w:t>
      </w:r>
    </w:p>
    <w:p w14:paraId="5E2A1B24" w14:textId="77777777" w:rsidR="00B271C4" w:rsidRPr="00B271C4" w:rsidRDefault="00B271C4" w:rsidP="008B1C80">
      <w:pPr>
        <w:jc w:val="center"/>
      </w:pPr>
      <w:r w:rsidRPr="00B271C4">
        <w:t>Last Updated: February 2026</w:t>
      </w:r>
    </w:p>
    <w:p w14:paraId="106028D2" w14:textId="71C0C985" w:rsidR="00B271C4" w:rsidRDefault="00B271C4" w:rsidP="00B271C4"/>
    <w:p w14:paraId="49DA5663" w14:textId="77777777" w:rsidR="008B1C80" w:rsidRPr="00B271C4" w:rsidRDefault="008B1C80" w:rsidP="00B271C4"/>
    <w:p w14:paraId="39997822" w14:textId="3BAD22B7" w:rsidR="00B271C4" w:rsidRPr="008B1C80" w:rsidRDefault="00B271C4" w:rsidP="00B271C4">
      <w:pPr>
        <w:rPr>
          <w:b/>
          <w:bCs/>
        </w:rPr>
      </w:pPr>
      <w:r w:rsidRPr="00B271C4">
        <w:rPr>
          <w:b/>
          <w:bCs/>
        </w:rPr>
        <w:t>1. Purpose &amp; Scope</w:t>
      </w:r>
    </w:p>
    <w:p w14:paraId="4FA291FC" w14:textId="77777777" w:rsidR="00B271C4" w:rsidRPr="00B271C4" w:rsidRDefault="00B271C4" w:rsidP="00B271C4">
      <w:r w:rsidRPr="00B271C4">
        <w:t>This document defines the centralized monitoring, identity logging, audit visibility, and security posture evaluation mechanisms implemented within the Microsoft cloud environment.</w:t>
      </w:r>
    </w:p>
    <w:p w14:paraId="2AC73E06" w14:textId="77777777" w:rsidR="00B271C4" w:rsidRPr="00B271C4" w:rsidRDefault="00B271C4" w:rsidP="00B271C4"/>
    <w:p w14:paraId="38A33EFA" w14:textId="77777777" w:rsidR="00B271C4" w:rsidRPr="00B271C4" w:rsidRDefault="00B271C4" w:rsidP="00B271C4">
      <w:r w:rsidRPr="00B271C4">
        <w:t>It establishes:</w:t>
      </w:r>
    </w:p>
    <w:p w14:paraId="69B3CBA5" w14:textId="77777777" w:rsidR="00B271C4" w:rsidRPr="00B271C4" w:rsidRDefault="00B271C4" w:rsidP="00B271C4">
      <w:pPr>
        <w:numPr>
          <w:ilvl w:val="0"/>
          <w:numId w:val="1"/>
        </w:numPr>
      </w:pPr>
      <w:r w:rsidRPr="00B271C4">
        <w:t>Identity and administrative audit logging controls</w:t>
      </w:r>
    </w:p>
    <w:p w14:paraId="31985614" w14:textId="77777777" w:rsidR="00B271C4" w:rsidRPr="00B271C4" w:rsidRDefault="00B271C4" w:rsidP="00B271C4">
      <w:pPr>
        <w:numPr>
          <w:ilvl w:val="0"/>
          <w:numId w:val="1"/>
        </w:numPr>
      </w:pPr>
      <w:r w:rsidRPr="00B271C4">
        <w:t>Diagnostic log forwarding configuration</w:t>
      </w:r>
    </w:p>
    <w:p w14:paraId="3C2B0EA3" w14:textId="77777777" w:rsidR="00B271C4" w:rsidRPr="00B271C4" w:rsidRDefault="00B271C4" w:rsidP="00B271C4">
      <w:pPr>
        <w:numPr>
          <w:ilvl w:val="0"/>
          <w:numId w:val="1"/>
        </w:numPr>
      </w:pPr>
      <w:r w:rsidRPr="00B271C4">
        <w:t>Log Analytics workspace governance</w:t>
      </w:r>
    </w:p>
    <w:p w14:paraId="5ADD6718" w14:textId="77777777" w:rsidR="00B271C4" w:rsidRPr="00B271C4" w:rsidRDefault="00B271C4" w:rsidP="00B271C4">
      <w:pPr>
        <w:numPr>
          <w:ilvl w:val="0"/>
          <w:numId w:val="1"/>
        </w:numPr>
      </w:pPr>
      <w:r w:rsidRPr="00B271C4">
        <w:t>Alerting framework (where applicable)</w:t>
      </w:r>
    </w:p>
    <w:p w14:paraId="7AC8E26D" w14:textId="77777777" w:rsidR="00B271C4" w:rsidRPr="00B271C4" w:rsidRDefault="00B271C4" w:rsidP="00B271C4">
      <w:pPr>
        <w:numPr>
          <w:ilvl w:val="0"/>
          <w:numId w:val="1"/>
        </w:numPr>
      </w:pPr>
      <w:r w:rsidRPr="00B271C4">
        <w:t>Secure Score posture governance model</w:t>
      </w:r>
    </w:p>
    <w:p w14:paraId="07A36038" w14:textId="77777777" w:rsidR="00B271C4" w:rsidRPr="00B271C4" w:rsidRDefault="00B271C4" w:rsidP="00B271C4">
      <w:pPr>
        <w:numPr>
          <w:ilvl w:val="0"/>
          <w:numId w:val="1"/>
        </w:numPr>
      </w:pPr>
      <w:r w:rsidRPr="00B271C4">
        <w:t>Incident readiness position</w:t>
      </w:r>
    </w:p>
    <w:p w14:paraId="21AEF81F" w14:textId="77777777" w:rsidR="00B271C4" w:rsidRPr="00B271C4" w:rsidRDefault="00B271C4" w:rsidP="00B271C4"/>
    <w:p w14:paraId="50718471" w14:textId="77777777" w:rsidR="00B271C4" w:rsidRPr="00B271C4" w:rsidRDefault="00B271C4" w:rsidP="00B271C4">
      <w:r w:rsidRPr="00B271C4">
        <w:t>The organization operates under Microsoft 365 Business Premium licensing.</w:t>
      </w:r>
    </w:p>
    <w:p w14:paraId="2DF2D252" w14:textId="2E1610CB" w:rsidR="00B271C4" w:rsidRPr="00B271C4" w:rsidRDefault="00B271C4" w:rsidP="00B271C4"/>
    <w:p w14:paraId="577B6383" w14:textId="77777777" w:rsidR="00B271C4" w:rsidRPr="00B271C4" w:rsidRDefault="00B271C4" w:rsidP="00B271C4">
      <w:pPr>
        <w:rPr>
          <w:b/>
          <w:bCs/>
        </w:rPr>
      </w:pPr>
      <w:r w:rsidRPr="00B271C4">
        <w:rPr>
          <w:b/>
          <w:bCs/>
        </w:rPr>
        <w:t>2. Monitoring Architecture Overview</w:t>
      </w:r>
    </w:p>
    <w:p w14:paraId="33A57C9F" w14:textId="77777777" w:rsidR="00B271C4" w:rsidRPr="00B271C4" w:rsidRDefault="00B271C4" w:rsidP="00B271C4"/>
    <w:p w14:paraId="6EAAA60B" w14:textId="77777777" w:rsidR="00B271C4" w:rsidRPr="00B271C4" w:rsidRDefault="00B271C4" w:rsidP="00B271C4">
      <w:pPr>
        <w:rPr>
          <w:b/>
          <w:bCs/>
        </w:rPr>
      </w:pPr>
      <w:r w:rsidRPr="00B271C4">
        <w:rPr>
          <w:b/>
          <w:bCs/>
        </w:rPr>
        <w:t>2.1 Control Plane Monitoring Model</w:t>
      </w:r>
    </w:p>
    <w:p w14:paraId="53030366" w14:textId="77777777" w:rsidR="00B271C4" w:rsidRPr="00B271C4" w:rsidRDefault="00B271C4" w:rsidP="00B271C4">
      <w:r w:rsidRPr="00B271C4">
        <w:t>The monitoring architecture consists of:</w:t>
      </w:r>
    </w:p>
    <w:p w14:paraId="35A6468F" w14:textId="77777777" w:rsidR="00B271C4" w:rsidRPr="00B271C4" w:rsidRDefault="00B271C4" w:rsidP="00B271C4">
      <w:pPr>
        <w:numPr>
          <w:ilvl w:val="0"/>
          <w:numId w:val="2"/>
        </w:numPr>
      </w:pPr>
      <w:r w:rsidRPr="00B271C4">
        <w:t>Microsoft Entra native logging</w:t>
      </w:r>
    </w:p>
    <w:p w14:paraId="46EDA202" w14:textId="77777777" w:rsidR="00B271C4" w:rsidRPr="00B271C4" w:rsidRDefault="00B271C4" w:rsidP="00B271C4">
      <w:pPr>
        <w:numPr>
          <w:ilvl w:val="0"/>
          <w:numId w:val="2"/>
        </w:numPr>
      </w:pPr>
      <w:r w:rsidRPr="00B271C4">
        <w:t>Microsoft Defender security telemetry</w:t>
      </w:r>
    </w:p>
    <w:p w14:paraId="256CFA33" w14:textId="77777777" w:rsidR="00B271C4" w:rsidRPr="00B271C4" w:rsidRDefault="00B271C4" w:rsidP="00B271C4">
      <w:pPr>
        <w:numPr>
          <w:ilvl w:val="0"/>
          <w:numId w:val="2"/>
        </w:numPr>
      </w:pPr>
      <w:r w:rsidRPr="00B271C4">
        <w:t>Azure Log Analytics workspace (law-mosaic-security)</w:t>
      </w:r>
    </w:p>
    <w:p w14:paraId="60C73757" w14:textId="77777777" w:rsidR="00B271C4" w:rsidRPr="00B271C4" w:rsidRDefault="00B271C4" w:rsidP="00B271C4">
      <w:pPr>
        <w:numPr>
          <w:ilvl w:val="0"/>
          <w:numId w:val="2"/>
        </w:numPr>
      </w:pPr>
      <w:r w:rsidRPr="00B271C4">
        <w:t>Secure Score posture measurement</w:t>
      </w:r>
    </w:p>
    <w:p w14:paraId="55A2E304" w14:textId="77777777" w:rsidR="00B271C4" w:rsidRPr="00B271C4" w:rsidRDefault="00B271C4" w:rsidP="00B271C4"/>
    <w:p w14:paraId="64EBE532" w14:textId="77777777" w:rsidR="00B271C4" w:rsidRPr="00B271C4" w:rsidRDefault="00B271C4" w:rsidP="00B271C4">
      <w:r w:rsidRPr="00B271C4">
        <w:t>Identity and audit events are generated within Entra and forwarded to Log Analytics via tenant-level diagnostic settings.</w:t>
      </w:r>
    </w:p>
    <w:p w14:paraId="48C499B6" w14:textId="1F8F1716" w:rsidR="00B271C4" w:rsidRPr="00B271C4" w:rsidRDefault="00B271C4" w:rsidP="00B271C4"/>
    <w:p w14:paraId="3AE37B7C" w14:textId="77777777" w:rsidR="008B1C80" w:rsidRDefault="008B1C80" w:rsidP="00B271C4">
      <w:pPr>
        <w:rPr>
          <w:b/>
          <w:bCs/>
        </w:rPr>
      </w:pPr>
    </w:p>
    <w:p w14:paraId="110559E9" w14:textId="77777777" w:rsidR="008B1C80" w:rsidRDefault="008B1C80" w:rsidP="00B271C4">
      <w:pPr>
        <w:rPr>
          <w:b/>
          <w:bCs/>
        </w:rPr>
      </w:pPr>
    </w:p>
    <w:p w14:paraId="45044F10" w14:textId="77777777" w:rsidR="008B1C80" w:rsidRDefault="008B1C80" w:rsidP="00B271C4">
      <w:pPr>
        <w:rPr>
          <w:b/>
          <w:bCs/>
        </w:rPr>
      </w:pPr>
    </w:p>
    <w:p w14:paraId="00A53A87" w14:textId="77777777" w:rsidR="008B1C80" w:rsidRDefault="008B1C80" w:rsidP="00B271C4">
      <w:pPr>
        <w:rPr>
          <w:b/>
          <w:bCs/>
        </w:rPr>
      </w:pPr>
    </w:p>
    <w:p w14:paraId="1D67DAF3" w14:textId="77777777" w:rsidR="008B1C80" w:rsidRDefault="008B1C80" w:rsidP="00B271C4">
      <w:pPr>
        <w:rPr>
          <w:b/>
          <w:bCs/>
        </w:rPr>
      </w:pPr>
    </w:p>
    <w:p w14:paraId="7CEC09AF" w14:textId="77777777" w:rsidR="008B1C80" w:rsidRDefault="008B1C80" w:rsidP="00B271C4">
      <w:pPr>
        <w:rPr>
          <w:b/>
          <w:bCs/>
        </w:rPr>
      </w:pPr>
    </w:p>
    <w:p w14:paraId="3949C032" w14:textId="7C199813" w:rsidR="00B271C4" w:rsidRPr="00B271C4" w:rsidRDefault="00B271C4" w:rsidP="00B271C4">
      <w:pPr>
        <w:rPr>
          <w:b/>
          <w:bCs/>
        </w:rPr>
      </w:pPr>
      <w:r w:rsidRPr="00B271C4">
        <w:rPr>
          <w:b/>
          <w:bCs/>
        </w:rPr>
        <w:lastRenderedPageBreak/>
        <w:t>3. Entra Identity Logging</w:t>
      </w:r>
    </w:p>
    <w:p w14:paraId="5D5F1947" w14:textId="77777777" w:rsidR="00B271C4" w:rsidRPr="00B271C4" w:rsidRDefault="00B271C4" w:rsidP="00B271C4"/>
    <w:p w14:paraId="24598DD7" w14:textId="468FBF2C" w:rsidR="00B271C4" w:rsidRPr="00B271C4" w:rsidRDefault="00B271C4" w:rsidP="00B271C4">
      <w:pPr>
        <w:rPr>
          <w:b/>
          <w:bCs/>
        </w:rPr>
      </w:pPr>
      <w:r w:rsidRPr="00B271C4">
        <w:rPr>
          <w:b/>
          <w:bCs/>
        </w:rPr>
        <w:t>3.1 Native Identity Logging</w:t>
      </w:r>
    </w:p>
    <w:p w14:paraId="00ADCF12" w14:textId="34475380" w:rsidR="00B271C4" w:rsidRPr="00B271C4" w:rsidRDefault="00B271C4" w:rsidP="00B271C4">
      <w:r w:rsidRPr="00B271C4">
        <w:t>Entra ID maintains native logging for:</w:t>
      </w:r>
    </w:p>
    <w:p w14:paraId="26ED9BCA" w14:textId="77777777" w:rsidR="00B271C4" w:rsidRPr="00B271C4" w:rsidRDefault="00B271C4" w:rsidP="00B271C4">
      <w:pPr>
        <w:numPr>
          <w:ilvl w:val="0"/>
          <w:numId w:val="3"/>
        </w:numPr>
      </w:pPr>
      <w:r w:rsidRPr="00B271C4">
        <w:t>Interactive sign-ins</w:t>
      </w:r>
    </w:p>
    <w:p w14:paraId="047E5B58" w14:textId="77777777" w:rsidR="00B271C4" w:rsidRPr="00B271C4" w:rsidRDefault="00B271C4" w:rsidP="00B271C4">
      <w:pPr>
        <w:numPr>
          <w:ilvl w:val="0"/>
          <w:numId w:val="3"/>
        </w:numPr>
      </w:pPr>
      <w:r w:rsidRPr="00B271C4">
        <w:t>Non-interactive sign-ins</w:t>
      </w:r>
    </w:p>
    <w:p w14:paraId="7E82FE78" w14:textId="77777777" w:rsidR="00B271C4" w:rsidRPr="00B271C4" w:rsidRDefault="00B271C4" w:rsidP="00B271C4">
      <w:pPr>
        <w:numPr>
          <w:ilvl w:val="0"/>
          <w:numId w:val="3"/>
        </w:numPr>
      </w:pPr>
      <w:r w:rsidRPr="00B271C4">
        <w:t>Service principal sign-ins</w:t>
      </w:r>
    </w:p>
    <w:p w14:paraId="02692C55" w14:textId="77777777" w:rsidR="00B271C4" w:rsidRPr="00B271C4" w:rsidRDefault="00B271C4" w:rsidP="00B271C4">
      <w:pPr>
        <w:numPr>
          <w:ilvl w:val="0"/>
          <w:numId w:val="3"/>
        </w:numPr>
      </w:pPr>
      <w:r w:rsidRPr="00B271C4">
        <w:t>Administrative directory changes</w:t>
      </w:r>
    </w:p>
    <w:p w14:paraId="17D675CC" w14:textId="77777777" w:rsidR="00B271C4" w:rsidRPr="00B271C4" w:rsidRDefault="00B271C4" w:rsidP="00B271C4">
      <w:pPr>
        <w:numPr>
          <w:ilvl w:val="0"/>
          <w:numId w:val="3"/>
        </w:numPr>
      </w:pPr>
      <w:r w:rsidRPr="00B271C4">
        <w:t>Risk detection events (within P1 scope)</w:t>
      </w:r>
    </w:p>
    <w:p w14:paraId="1971E071" w14:textId="77777777" w:rsidR="00B271C4" w:rsidRPr="00B271C4" w:rsidRDefault="00B271C4" w:rsidP="00B271C4"/>
    <w:p w14:paraId="40BC048D" w14:textId="77777777" w:rsidR="00B271C4" w:rsidRPr="00B271C4" w:rsidRDefault="00B271C4" w:rsidP="00B271C4">
      <w:r w:rsidRPr="00B271C4">
        <w:t>These logs are accessible through Entra Monitoring &amp; Health.</w:t>
      </w:r>
    </w:p>
    <w:p w14:paraId="0807633A" w14:textId="063C774A" w:rsidR="00B271C4" w:rsidRPr="00B271C4" w:rsidRDefault="00B271C4" w:rsidP="00B271C4"/>
    <w:p w14:paraId="3E2435B6" w14:textId="58B8F6F9" w:rsidR="00B271C4" w:rsidRPr="008B1C80" w:rsidRDefault="00B271C4" w:rsidP="00B271C4">
      <w:pPr>
        <w:rPr>
          <w:b/>
          <w:bCs/>
        </w:rPr>
      </w:pPr>
      <w:r w:rsidRPr="00B271C4">
        <w:rPr>
          <w:b/>
          <w:bCs/>
        </w:rPr>
        <w:t>3.2 Diagnostic Settings Configuration</w:t>
      </w:r>
    </w:p>
    <w:p w14:paraId="0E2D66E1" w14:textId="77777777" w:rsidR="00B271C4" w:rsidRPr="00B271C4" w:rsidRDefault="00B271C4" w:rsidP="00B271C4">
      <w:r w:rsidRPr="00B271C4">
        <w:t>Tenant-level diagnostic settings are configured under:</w:t>
      </w:r>
    </w:p>
    <w:p w14:paraId="7ED07E75" w14:textId="77777777" w:rsidR="00B271C4" w:rsidRPr="00B271C4" w:rsidRDefault="00B271C4" w:rsidP="00B271C4"/>
    <w:p w14:paraId="1F903B9A" w14:textId="77777777" w:rsidR="00B271C4" w:rsidRPr="00B271C4" w:rsidRDefault="00B271C4" w:rsidP="00B271C4">
      <w:r w:rsidRPr="00B271C4">
        <w:t>Microsoft Entra ID → Monitoring &amp; Health → Diagnostic Settings</w:t>
      </w:r>
    </w:p>
    <w:p w14:paraId="7B4B4867" w14:textId="77777777" w:rsidR="00B271C4" w:rsidRPr="00B271C4" w:rsidRDefault="00B271C4" w:rsidP="00B271C4"/>
    <w:p w14:paraId="12257FDF" w14:textId="77777777" w:rsidR="00B271C4" w:rsidRPr="00B271C4" w:rsidRDefault="00B271C4" w:rsidP="00B271C4">
      <w:r w:rsidRPr="00B271C4">
        <w:t>Forwarded log categories include:</w:t>
      </w:r>
    </w:p>
    <w:p w14:paraId="43A7496E" w14:textId="77777777" w:rsidR="00B271C4" w:rsidRPr="00B271C4" w:rsidRDefault="00B271C4" w:rsidP="00B271C4">
      <w:pPr>
        <w:numPr>
          <w:ilvl w:val="0"/>
          <w:numId w:val="4"/>
        </w:numPr>
      </w:pPr>
      <w:proofErr w:type="spellStart"/>
      <w:r w:rsidRPr="00B271C4">
        <w:t>AuditLogs</w:t>
      </w:r>
      <w:proofErr w:type="spellEnd"/>
    </w:p>
    <w:p w14:paraId="03B8DC61" w14:textId="77777777" w:rsidR="00B271C4" w:rsidRPr="00B271C4" w:rsidRDefault="00B271C4" w:rsidP="00B271C4">
      <w:pPr>
        <w:numPr>
          <w:ilvl w:val="0"/>
          <w:numId w:val="4"/>
        </w:numPr>
      </w:pPr>
      <w:proofErr w:type="spellStart"/>
      <w:r w:rsidRPr="00B271C4">
        <w:t>SignInLogs</w:t>
      </w:r>
      <w:proofErr w:type="spellEnd"/>
    </w:p>
    <w:p w14:paraId="65EB196D" w14:textId="77777777" w:rsidR="00B271C4" w:rsidRPr="00B271C4" w:rsidRDefault="00B271C4" w:rsidP="00B271C4">
      <w:pPr>
        <w:numPr>
          <w:ilvl w:val="0"/>
          <w:numId w:val="4"/>
        </w:numPr>
      </w:pPr>
      <w:proofErr w:type="spellStart"/>
      <w:r w:rsidRPr="00B271C4">
        <w:t>NonInteractiveUserSignInLogs</w:t>
      </w:r>
      <w:proofErr w:type="spellEnd"/>
    </w:p>
    <w:p w14:paraId="073B608A" w14:textId="77777777" w:rsidR="00B271C4" w:rsidRPr="00B271C4" w:rsidRDefault="00B271C4" w:rsidP="00B271C4">
      <w:pPr>
        <w:numPr>
          <w:ilvl w:val="0"/>
          <w:numId w:val="4"/>
        </w:numPr>
      </w:pPr>
      <w:proofErr w:type="spellStart"/>
      <w:r w:rsidRPr="00B271C4">
        <w:t>ServicePrincipalSignInLogs</w:t>
      </w:r>
      <w:proofErr w:type="spellEnd"/>
    </w:p>
    <w:p w14:paraId="0BF33DDE" w14:textId="77777777" w:rsidR="00B271C4" w:rsidRPr="00B271C4" w:rsidRDefault="00B271C4" w:rsidP="00B271C4">
      <w:pPr>
        <w:numPr>
          <w:ilvl w:val="0"/>
          <w:numId w:val="4"/>
        </w:numPr>
      </w:pPr>
      <w:proofErr w:type="spellStart"/>
      <w:r w:rsidRPr="00B271C4">
        <w:t>ManagedIdentitySignInLogs</w:t>
      </w:r>
      <w:proofErr w:type="spellEnd"/>
    </w:p>
    <w:p w14:paraId="0D9915D0" w14:textId="77777777" w:rsidR="00B271C4" w:rsidRPr="00B271C4" w:rsidRDefault="00B271C4" w:rsidP="00B271C4">
      <w:pPr>
        <w:numPr>
          <w:ilvl w:val="0"/>
          <w:numId w:val="4"/>
        </w:numPr>
      </w:pPr>
      <w:proofErr w:type="spellStart"/>
      <w:r w:rsidRPr="00B271C4">
        <w:t>ProvisioningLogs</w:t>
      </w:r>
      <w:proofErr w:type="spellEnd"/>
    </w:p>
    <w:p w14:paraId="44E68DD3" w14:textId="77777777" w:rsidR="00B271C4" w:rsidRPr="00B271C4" w:rsidRDefault="00B271C4" w:rsidP="00B271C4">
      <w:pPr>
        <w:numPr>
          <w:ilvl w:val="0"/>
          <w:numId w:val="4"/>
        </w:numPr>
      </w:pPr>
      <w:proofErr w:type="spellStart"/>
      <w:r w:rsidRPr="00B271C4">
        <w:t>RiskyUsers</w:t>
      </w:r>
      <w:proofErr w:type="spellEnd"/>
    </w:p>
    <w:p w14:paraId="5BDBB982" w14:textId="77777777" w:rsidR="00B271C4" w:rsidRPr="00B271C4" w:rsidRDefault="00B271C4" w:rsidP="00B271C4">
      <w:pPr>
        <w:numPr>
          <w:ilvl w:val="0"/>
          <w:numId w:val="4"/>
        </w:numPr>
      </w:pPr>
      <w:proofErr w:type="spellStart"/>
      <w:r w:rsidRPr="00B271C4">
        <w:t>UserRiskEvents</w:t>
      </w:r>
      <w:proofErr w:type="spellEnd"/>
    </w:p>
    <w:p w14:paraId="1768929C" w14:textId="77777777" w:rsidR="00B271C4" w:rsidRPr="00B271C4" w:rsidRDefault="00B271C4" w:rsidP="00B271C4"/>
    <w:p w14:paraId="21CD311B" w14:textId="77777777" w:rsidR="00B271C4" w:rsidRPr="00B271C4" w:rsidRDefault="00B271C4" w:rsidP="00B271C4">
      <w:r w:rsidRPr="00B271C4">
        <w:t>Destination:</w:t>
      </w:r>
    </w:p>
    <w:p w14:paraId="57E1A8C2" w14:textId="77777777" w:rsidR="00B271C4" w:rsidRPr="00B271C4" w:rsidRDefault="00B271C4" w:rsidP="00B271C4"/>
    <w:p w14:paraId="0713ED0D" w14:textId="77777777" w:rsidR="00B271C4" w:rsidRPr="00B271C4" w:rsidRDefault="00B271C4" w:rsidP="00B271C4">
      <w:r w:rsidRPr="00B271C4">
        <w:t>Azure Log Analytics Workspace: law-mosaic-security</w:t>
      </w:r>
    </w:p>
    <w:p w14:paraId="2279C5A5" w14:textId="77777777" w:rsidR="00B271C4" w:rsidRPr="00B271C4" w:rsidRDefault="00B271C4" w:rsidP="00B271C4"/>
    <w:p w14:paraId="34A00E14" w14:textId="77777777" w:rsidR="00B271C4" w:rsidRPr="00B271C4" w:rsidRDefault="00B271C4" w:rsidP="00B271C4">
      <w:r w:rsidRPr="00B271C4">
        <w:t>This configuration enables centralized log retention and query capability.</w:t>
      </w:r>
    </w:p>
    <w:p w14:paraId="7B48E583" w14:textId="4AE784ED" w:rsidR="00B271C4" w:rsidRPr="00B271C4" w:rsidRDefault="00B271C4" w:rsidP="00B271C4"/>
    <w:p w14:paraId="3699C109" w14:textId="77777777" w:rsidR="00B271C4" w:rsidRPr="00B271C4" w:rsidRDefault="00B271C4" w:rsidP="00B271C4">
      <w:pPr>
        <w:rPr>
          <w:b/>
          <w:bCs/>
        </w:rPr>
      </w:pPr>
      <w:r w:rsidRPr="00B271C4">
        <w:rPr>
          <w:b/>
          <w:bCs/>
        </w:rPr>
        <w:t>4. Log Analytics Workspace Governance</w:t>
      </w:r>
    </w:p>
    <w:p w14:paraId="438F4611" w14:textId="77777777" w:rsidR="00B271C4" w:rsidRPr="00B271C4" w:rsidRDefault="00B271C4" w:rsidP="00B271C4"/>
    <w:p w14:paraId="4787B182" w14:textId="2EE3431A" w:rsidR="00B271C4" w:rsidRPr="008B1C80" w:rsidRDefault="00B271C4" w:rsidP="00B271C4">
      <w:pPr>
        <w:rPr>
          <w:b/>
          <w:bCs/>
        </w:rPr>
      </w:pPr>
      <w:r w:rsidRPr="00B271C4">
        <w:rPr>
          <w:b/>
          <w:bCs/>
        </w:rPr>
        <w:t>4.1 Workspace Configuration</w:t>
      </w:r>
    </w:p>
    <w:p w14:paraId="3BB1B0FA" w14:textId="77777777" w:rsidR="00B271C4" w:rsidRPr="00B271C4" w:rsidRDefault="00B271C4" w:rsidP="00B271C4">
      <w:r w:rsidRPr="00B271C4">
        <w:t>Workspace Name: law-mosaic-security</w:t>
      </w:r>
    </w:p>
    <w:p w14:paraId="2ADF3E1D" w14:textId="77777777" w:rsidR="00B271C4" w:rsidRPr="00B271C4" w:rsidRDefault="00B271C4" w:rsidP="00B271C4">
      <w:r w:rsidRPr="00B271C4">
        <w:t>Region: East US</w:t>
      </w:r>
    </w:p>
    <w:p w14:paraId="515EA976" w14:textId="77777777" w:rsidR="00B271C4" w:rsidRPr="00B271C4" w:rsidRDefault="00B271C4" w:rsidP="00B271C4">
      <w:r w:rsidRPr="00B271C4">
        <w:t>Purpose: Identity and security event centralization</w:t>
      </w:r>
    </w:p>
    <w:p w14:paraId="37980649" w14:textId="77777777" w:rsidR="00B271C4" w:rsidRPr="00B271C4" w:rsidRDefault="00B271C4" w:rsidP="00B271C4"/>
    <w:p w14:paraId="5E35E001" w14:textId="77777777" w:rsidR="00B271C4" w:rsidRPr="00B271C4" w:rsidRDefault="00B271C4" w:rsidP="00B271C4">
      <w:r w:rsidRPr="00B271C4">
        <w:t>Retention:</w:t>
      </w:r>
    </w:p>
    <w:p w14:paraId="53DF7D20" w14:textId="77777777" w:rsidR="00B271C4" w:rsidRPr="00B271C4" w:rsidRDefault="00B271C4" w:rsidP="00B271C4"/>
    <w:p w14:paraId="3FD00AA5" w14:textId="77777777" w:rsidR="00B271C4" w:rsidRPr="00B271C4" w:rsidRDefault="00B271C4" w:rsidP="00B271C4">
      <w:r w:rsidRPr="00B271C4">
        <w:t>Configured to meet minimum defensible audit requirements (≥90 days recommended).</w:t>
      </w:r>
    </w:p>
    <w:p w14:paraId="2B352380" w14:textId="5F920F77" w:rsidR="00B271C4" w:rsidRPr="00B271C4" w:rsidRDefault="00B271C4" w:rsidP="00B271C4"/>
    <w:p w14:paraId="309FAAE3" w14:textId="77777777" w:rsidR="00B271C4" w:rsidRPr="00B271C4" w:rsidRDefault="00B271C4" w:rsidP="00B271C4">
      <w:pPr>
        <w:rPr>
          <w:b/>
          <w:bCs/>
        </w:rPr>
      </w:pPr>
      <w:r w:rsidRPr="00B271C4">
        <w:rPr>
          <w:b/>
          <w:bCs/>
        </w:rPr>
        <w:lastRenderedPageBreak/>
        <w:t>4.2 Log Categories Captured</w:t>
      </w:r>
    </w:p>
    <w:p w14:paraId="4F571708" w14:textId="77777777" w:rsidR="00B271C4" w:rsidRPr="00B271C4" w:rsidRDefault="00B271C4" w:rsidP="00B271C4">
      <w:r w:rsidRPr="00B271C4">
        <w:t>Primary identity monitoring tables include:</w:t>
      </w:r>
    </w:p>
    <w:p w14:paraId="5B1B68F1" w14:textId="77777777" w:rsidR="00B271C4" w:rsidRPr="00B271C4" w:rsidRDefault="00B271C4" w:rsidP="00B271C4">
      <w:pPr>
        <w:numPr>
          <w:ilvl w:val="0"/>
          <w:numId w:val="5"/>
        </w:numPr>
      </w:pPr>
      <w:proofErr w:type="spellStart"/>
      <w:r w:rsidRPr="00B271C4">
        <w:t>SigninLogs</w:t>
      </w:r>
      <w:proofErr w:type="spellEnd"/>
    </w:p>
    <w:p w14:paraId="4595D9FD" w14:textId="77777777" w:rsidR="00B271C4" w:rsidRPr="00B271C4" w:rsidRDefault="00B271C4" w:rsidP="00B271C4">
      <w:pPr>
        <w:numPr>
          <w:ilvl w:val="0"/>
          <w:numId w:val="5"/>
        </w:numPr>
      </w:pPr>
      <w:proofErr w:type="spellStart"/>
      <w:r w:rsidRPr="00B271C4">
        <w:t>AuditLogs</w:t>
      </w:r>
      <w:proofErr w:type="spellEnd"/>
    </w:p>
    <w:p w14:paraId="20D8A317" w14:textId="77777777" w:rsidR="00B271C4" w:rsidRPr="00B271C4" w:rsidRDefault="00B271C4" w:rsidP="00B271C4">
      <w:pPr>
        <w:numPr>
          <w:ilvl w:val="0"/>
          <w:numId w:val="5"/>
        </w:numPr>
      </w:pPr>
      <w:proofErr w:type="spellStart"/>
      <w:r w:rsidRPr="00B271C4">
        <w:t>AADServicePrincipalSignInLogs</w:t>
      </w:r>
      <w:proofErr w:type="spellEnd"/>
    </w:p>
    <w:p w14:paraId="31F57D93" w14:textId="77777777" w:rsidR="00B271C4" w:rsidRPr="00B271C4" w:rsidRDefault="00B271C4" w:rsidP="00B271C4">
      <w:pPr>
        <w:numPr>
          <w:ilvl w:val="0"/>
          <w:numId w:val="5"/>
        </w:numPr>
      </w:pPr>
      <w:proofErr w:type="spellStart"/>
      <w:r w:rsidRPr="00B271C4">
        <w:t>AADNonInteractiveUserSignInLogs</w:t>
      </w:r>
      <w:proofErr w:type="spellEnd"/>
    </w:p>
    <w:p w14:paraId="31DF5089" w14:textId="77777777" w:rsidR="00B271C4" w:rsidRPr="00B271C4" w:rsidRDefault="00B271C4" w:rsidP="00B271C4"/>
    <w:p w14:paraId="5F217355" w14:textId="77777777" w:rsidR="00B271C4" w:rsidRPr="00B271C4" w:rsidRDefault="00B271C4" w:rsidP="00B271C4">
      <w:r w:rsidRPr="00B271C4">
        <w:t>This enables:</w:t>
      </w:r>
    </w:p>
    <w:p w14:paraId="21525C5F" w14:textId="77777777" w:rsidR="00B271C4" w:rsidRPr="00B271C4" w:rsidRDefault="00B271C4" w:rsidP="00B271C4">
      <w:pPr>
        <w:numPr>
          <w:ilvl w:val="0"/>
          <w:numId w:val="6"/>
        </w:numPr>
      </w:pPr>
      <w:r w:rsidRPr="00B271C4">
        <w:t>Break-glass sign-in review</w:t>
      </w:r>
    </w:p>
    <w:p w14:paraId="6FAE6FD7" w14:textId="77777777" w:rsidR="00B271C4" w:rsidRPr="00B271C4" w:rsidRDefault="00B271C4" w:rsidP="00B271C4">
      <w:pPr>
        <w:numPr>
          <w:ilvl w:val="0"/>
          <w:numId w:val="6"/>
        </w:numPr>
      </w:pPr>
      <w:r w:rsidRPr="00B271C4">
        <w:t>Privileged activity review</w:t>
      </w:r>
    </w:p>
    <w:p w14:paraId="12058850" w14:textId="77777777" w:rsidR="00B271C4" w:rsidRPr="00B271C4" w:rsidRDefault="00B271C4" w:rsidP="00B271C4">
      <w:pPr>
        <w:numPr>
          <w:ilvl w:val="0"/>
          <w:numId w:val="6"/>
        </w:numPr>
      </w:pPr>
      <w:r w:rsidRPr="00B271C4">
        <w:t>Service account activity monitoring</w:t>
      </w:r>
    </w:p>
    <w:p w14:paraId="794B2C9E" w14:textId="77777777" w:rsidR="00B271C4" w:rsidRPr="00B271C4" w:rsidRDefault="00B271C4" w:rsidP="00B271C4">
      <w:pPr>
        <w:numPr>
          <w:ilvl w:val="0"/>
          <w:numId w:val="6"/>
        </w:numPr>
      </w:pPr>
      <w:r w:rsidRPr="00B271C4">
        <w:t>Authentication anomaly review</w:t>
      </w:r>
    </w:p>
    <w:p w14:paraId="53FB9525" w14:textId="2EE716B3" w:rsidR="00B271C4" w:rsidRPr="00B271C4" w:rsidRDefault="00B271C4" w:rsidP="00B271C4"/>
    <w:p w14:paraId="75958DEC" w14:textId="77777777" w:rsidR="00B271C4" w:rsidRPr="00B271C4" w:rsidRDefault="00B271C4" w:rsidP="00B271C4">
      <w:pPr>
        <w:rPr>
          <w:b/>
          <w:bCs/>
        </w:rPr>
      </w:pPr>
      <w:r w:rsidRPr="00B271C4">
        <w:rPr>
          <w:b/>
          <w:bCs/>
        </w:rPr>
        <w:t>5. Break Glass Monitoring Model</w:t>
      </w:r>
    </w:p>
    <w:p w14:paraId="14245441" w14:textId="77777777" w:rsidR="00B271C4" w:rsidRPr="00B271C4" w:rsidRDefault="00B271C4" w:rsidP="00B271C4">
      <w:r w:rsidRPr="00B271C4">
        <w:t>Emergency access accounts:</w:t>
      </w:r>
    </w:p>
    <w:p w14:paraId="50C10FB0" w14:textId="77777777" w:rsidR="00B271C4" w:rsidRPr="00B271C4" w:rsidRDefault="00B271C4" w:rsidP="00B271C4">
      <w:pPr>
        <w:numPr>
          <w:ilvl w:val="0"/>
          <w:numId w:val="7"/>
        </w:numPr>
      </w:pPr>
      <w:r w:rsidRPr="00B271C4">
        <w:t>Are excluded from Conditional Access</w:t>
      </w:r>
    </w:p>
    <w:p w14:paraId="1983B71F" w14:textId="77777777" w:rsidR="00B271C4" w:rsidRPr="00B271C4" w:rsidRDefault="00B271C4" w:rsidP="00B271C4">
      <w:pPr>
        <w:numPr>
          <w:ilvl w:val="0"/>
          <w:numId w:val="7"/>
        </w:numPr>
      </w:pPr>
      <w:r w:rsidRPr="00B271C4">
        <w:t>Are monitored via Entra sign-in logs</w:t>
      </w:r>
    </w:p>
    <w:p w14:paraId="6D14CE1E" w14:textId="77777777" w:rsidR="00B271C4" w:rsidRPr="00B271C4" w:rsidRDefault="00B271C4" w:rsidP="00B271C4">
      <w:pPr>
        <w:numPr>
          <w:ilvl w:val="0"/>
          <w:numId w:val="7"/>
        </w:numPr>
      </w:pPr>
      <w:r w:rsidRPr="00B271C4">
        <w:t>Have sign-in visibility within Log Analytics (when ingestion confirmed)</w:t>
      </w:r>
    </w:p>
    <w:p w14:paraId="52343508" w14:textId="77777777" w:rsidR="00B271C4" w:rsidRPr="00B271C4" w:rsidRDefault="00B271C4" w:rsidP="00B271C4"/>
    <w:p w14:paraId="37E34F8B" w14:textId="77777777" w:rsidR="00B271C4" w:rsidRPr="00B271C4" w:rsidRDefault="00B271C4" w:rsidP="00B271C4">
      <w:r w:rsidRPr="00B271C4">
        <w:t>Any break-glass sign-in event is treated as:</w:t>
      </w:r>
    </w:p>
    <w:p w14:paraId="266F66F5" w14:textId="77777777" w:rsidR="00B271C4" w:rsidRPr="00B271C4" w:rsidRDefault="00B271C4" w:rsidP="00B271C4">
      <w:pPr>
        <w:numPr>
          <w:ilvl w:val="0"/>
          <w:numId w:val="8"/>
        </w:numPr>
      </w:pPr>
      <w:r w:rsidRPr="00B271C4">
        <w:t>Security incident</w:t>
      </w:r>
    </w:p>
    <w:p w14:paraId="1ACD8838" w14:textId="77777777" w:rsidR="00B271C4" w:rsidRPr="00B271C4" w:rsidRDefault="00B271C4" w:rsidP="00B271C4">
      <w:pPr>
        <w:numPr>
          <w:ilvl w:val="0"/>
          <w:numId w:val="8"/>
        </w:numPr>
      </w:pPr>
      <w:r w:rsidRPr="00B271C4">
        <w:t>Administrative event requiring documented justification</w:t>
      </w:r>
    </w:p>
    <w:p w14:paraId="59EF7D32" w14:textId="77777777" w:rsidR="00B271C4" w:rsidRPr="00B271C4" w:rsidRDefault="00B271C4" w:rsidP="00B271C4"/>
    <w:p w14:paraId="53A2D17D" w14:textId="77777777" w:rsidR="00B271C4" w:rsidRPr="00B271C4" w:rsidRDefault="00B271C4" w:rsidP="00B271C4">
      <w:r w:rsidRPr="00B271C4">
        <w:t>This supports HIPAA emergency access procedure requirements.</w:t>
      </w:r>
    </w:p>
    <w:p w14:paraId="284B7896" w14:textId="725EA445" w:rsidR="00B271C4" w:rsidRPr="00B271C4" w:rsidRDefault="00B271C4" w:rsidP="00B271C4"/>
    <w:p w14:paraId="725DD39A" w14:textId="77777777" w:rsidR="00B271C4" w:rsidRPr="00B271C4" w:rsidRDefault="00B271C4" w:rsidP="00B271C4">
      <w:pPr>
        <w:rPr>
          <w:b/>
          <w:bCs/>
        </w:rPr>
      </w:pPr>
      <w:r w:rsidRPr="00B271C4">
        <w:rPr>
          <w:b/>
          <w:bCs/>
        </w:rPr>
        <w:t>6. Secure Score Governance Model</w:t>
      </w:r>
    </w:p>
    <w:p w14:paraId="148BB53B" w14:textId="77777777" w:rsidR="00B271C4" w:rsidRPr="00B271C4" w:rsidRDefault="00B271C4" w:rsidP="00B271C4"/>
    <w:p w14:paraId="7854DE58" w14:textId="33D0E3B4" w:rsidR="00B271C4" w:rsidRPr="008B1C80" w:rsidRDefault="00B271C4" w:rsidP="00B271C4">
      <w:pPr>
        <w:rPr>
          <w:b/>
          <w:bCs/>
        </w:rPr>
      </w:pPr>
      <w:r w:rsidRPr="00B271C4">
        <w:rPr>
          <w:b/>
          <w:bCs/>
        </w:rPr>
        <w:t>6.1 Secure Score Usage</w:t>
      </w:r>
    </w:p>
    <w:p w14:paraId="6AE2D352" w14:textId="77777777" w:rsidR="00B271C4" w:rsidRPr="00B271C4" w:rsidRDefault="00B271C4" w:rsidP="00B271C4">
      <w:r w:rsidRPr="00B271C4">
        <w:t>Microsoft Secure Score is used as:</w:t>
      </w:r>
    </w:p>
    <w:p w14:paraId="1AD1ECA6" w14:textId="77777777" w:rsidR="00B271C4" w:rsidRPr="00B271C4" w:rsidRDefault="00B271C4" w:rsidP="00B271C4">
      <w:pPr>
        <w:numPr>
          <w:ilvl w:val="0"/>
          <w:numId w:val="9"/>
        </w:numPr>
      </w:pPr>
      <w:r w:rsidRPr="00B271C4">
        <w:t>Posture measurement indicator</w:t>
      </w:r>
    </w:p>
    <w:p w14:paraId="02705986" w14:textId="77777777" w:rsidR="00B271C4" w:rsidRPr="00B271C4" w:rsidRDefault="00B271C4" w:rsidP="00B271C4">
      <w:pPr>
        <w:numPr>
          <w:ilvl w:val="0"/>
          <w:numId w:val="9"/>
        </w:numPr>
      </w:pPr>
      <w:r w:rsidRPr="00B271C4">
        <w:t>Control validation reference</w:t>
      </w:r>
    </w:p>
    <w:p w14:paraId="2B272C84" w14:textId="77777777" w:rsidR="00B271C4" w:rsidRPr="00B271C4" w:rsidRDefault="00B271C4" w:rsidP="00B271C4">
      <w:pPr>
        <w:numPr>
          <w:ilvl w:val="0"/>
          <w:numId w:val="9"/>
        </w:numPr>
      </w:pPr>
      <w:r w:rsidRPr="00B271C4">
        <w:t>Continuous improvement metric</w:t>
      </w:r>
    </w:p>
    <w:p w14:paraId="18E39EB2" w14:textId="77777777" w:rsidR="00B271C4" w:rsidRPr="00B271C4" w:rsidRDefault="00B271C4" w:rsidP="00B271C4"/>
    <w:p w14:paraId="6F4BDBDE" w14:textId="77777777" w:rsidR="00B271C4" w:rsidRPr="00B271C4" w:rsidRDefault="00B271C4" w:rsidP="00B271C4">
      <w:r w:rsidRPr="00B271C4">
        <w:t>It is not used as a compliance certification.</w:t>
      </w:r>
    </w:p>
    <w:p w14:paraId="4C3EBF3F" w14:textId="6FBC34CC" w:rsidR="00B271C4" w:rsidRPr="00B271C4" w:rsidRDefault="00B271C4" w:rsidP="00B271C4"/>
    <w:p w14:paraId="7193151A" w14:textId="22427018" w:rsidR="00B271C4" w:rsidRPr="008B1C80" w:rsidRDefault="00B271C4" w:rsidP="00B271C4">
      <w:pPr>
        <w:rPr>
          <w:b/>
          <w:bCs/>
        </w:rPr>
      </w:pPr>
      <w:r w:rsidRPr="00B271C4">
        <w:rPr>
          <w:b/>
          <w:bCs/>
        </w:rPr>
        <w:t>6.2 Current Posture</w:t>
      </w:r>
    </w:p>
    <w:p w14:paraId="329D8719" w14:textId="77777777" w:rsidR="00B271C4" w:rsidRPr="00B271C4" w:rsidRDefault="00B271C4" w:rsidP="00B271C4">
      <w:r w:rsidRPr="00B271C4">
        <w:t>As of this snapshot:</w:t>
      </w:r>
    </w:p>
    <w:p w14:paraId="60549F46" w14:textId="62382CC2" w:rsidR="00B271C4" w:rsidRPr="00B271C4" w:rsidRDefault="00B271C4" w:rsidP="00B271C4">
      <w:pPr>
        <w:numPr>
          <w:ilvl w:val="0"/>
          <w:numId w:val="10"/>
        </w:numPr>
      </w:pPr>
      <w:r w:rsidRPr="00B271C4">
        <w:t>Overall Secure Score: 96%</w:t>
      </w:r>
    </w:p>
    <w:p w14:paraId="296F2E6D" w14:textId="201A0A56" w:rsidR="00B271C4" w:rsidRPr="00B271C4" w:rsidRDefault="00B271C4" w:rsidP="00B271C4">
      <w:pPr>
        <w:numPr>
          <w:ilvl w:val="0"/>
          <w:numId w:val="10"/>
        </w:numPr>
      </w:pPr>
      <w:r w:rsidRPr="00B271C4">
        <w:t>Identity: 92%</w:t>
      </w:r>
    </w:p>
    <w:p w14:paraId="2954D7F4" w14:textId="77777777" w:rsidR="00B271C4" w:rsidRPr="00B271C4" w:rsidRDefault="00B271C4" w:rsidP="00B271C4">
      <w:pPr>
        <w:numPr>
          <w:ilvl w:val="0"/>
          <w:numId w:val="10"/>
        </w:numPr>
      </w:pPr>
      <w:r w:rsidRPr="00B271C4">
        <w:t>Data: 100%</w:t>
      </w:r>
    </w:p>
    <w:p w14:paraId="36ED62A4" w14:textId="220B4263" w:rsidR="00B271C4" w:rsidRPr="00B271C4" w:rsidRDefault="00B271C4" w:rsidP="00B271C4">
      <w:pPr>
        <w:numPr>
          <w:ilvl w:val="0"/>
          <w:numId w:val="10"/>
        </w:numPr>
      </w:pPr>
      <w:r w:rsidRPr="00B271C4">
        <w:t>Apps: 97%</w:t>
      </w:r>
    </w:p>
    <w:p w14:paraId="4BEDED7E" w14:textId="77777777" w:rsidR="00B271C4" w:rsidRPr="00B271C4" w:rsidRDefault="00B271C4" w:rsidP="00B271C4"/>
    <w:p w14:paraId="01BCD24B" w14:textId="77777777" w:rsidR="00B271C4" w:rsidRPr="00B271C4" w:rsidRDefault="00B271C4" w:rsidP="00B271C4">
      <w:r w:rsidRPr="00B271C4">
        <w:t>Secure Score deltas are reviewed periodically.</w:t>
      </w:r>
    </w:p>
    <w:p w14:paraId="43DC40B7" w14:textId="69D31777" w:rsidR="00B271C4" w:rsidRPr="00B271C4" w:rsidRDefault="00B271C4" w:rsidP="00B271C4"/>
    <w:p w14:paraId="18216B63" w14:textId="24FE8BD6" w:rsidR="00B271C4" w:rsidRPr="008B1C80" w:rsidRDefault="00B271C4" w:rsidP="00B271C4">
      <w:pPr>
        <w:rPr>
          <w:b/>
          <w:bCs/>
        </w:rPr>
      </w:pPr>
      <w:r w:rsidRPr="00B271C4">
        <w:rPr>
          <w:b/>
          <w:bCs/>
        </w:rPr>
        <w:lastRenderedPageBreak/>
        <w:t>6.3 Governance Approach</w:t>
      </w:r>
    </w:p>
    <w:p w14:paraId="552171BB" w14:textId="77777777" w:rsidR="00B271C4" w:rsidRPr="00B271C4" w:rsidRDefault="00B271C4" w:rsidP="00B271C4">
      <w:r w:rsidRPr="00B271C4">
        <w:t>Secure Score recommendations are evaluated based on:</w:t>
      </w:r>
    </w:p>
    <w:p w14:paraId="7F14F8AF" w14:textId="77777777" w:rsidR="00B271C4" w:rsidRPr="00B271C4" w:rsidRDefault="00B271C4" w:rsidP="00B271C4">
      <w:pPr>
        <w:numPr>
          <w:ilvl w:val="0"/>
          <w:numId w:val="11"/>
        </w:numPr>
      </w:pPr>
      <w:r w:rsidRPr="00B271C4">
        <w:t>Licensing capability</w:t>
      </w:r>
    </w:p>
    <w:p w14:paraId="62954509" w14:textId="77777777" w:rsidR="00B271C4" w:rsidRPr="00B271C4" w:rsidRDefault="00B271C4" w:rsidP="00B271C4">
      <w:pPr>
        <w:numPr>
          <w:ilvl w:val="0"/>
          <w:numId w:val="11"/>
        </w:numPr>
      </w:pPr>
      <w:r w:rsidRPr="00B271C4">
        <w:t>Operational feasibility</w:t>
      </w:r>
    </w:p>
    <w:p w14:paraId="13866707" w14:textId="77777777" w:rsidR="00B271C4" w:rsidRPr="00B271C4" w:rsidRDefault="00B271C4" w:rsidP="00B271C4">
      <w:pPr>
        <w:numPr>
          <w:ilvl w:val="0"/>
          <w:numId w:val="11"/>
        </w:numPr>
      </w:pPr>
      <w:r w:rsidRPr="00B271C4">
        <w:t>Risk impact</w:t>
      </w:r>
    </w:p>
    <w:p w14:paraId="262B3B94" w14:textId="77777777" w:rsidR="00B271C4" w:rsidRPr="00B271C4" w:rsidRDefault="00B271C4" w:rsidP="00B271C4">
      <w:pPr>
        <w:numPr>
          <w:ilvl w:val="0"/>
          <w:numId w:val="11"/>
        </w:numPr>
      </w:pPr>
      <w:r w:rsidRPr="00B271C4">
        <w:t>HIPAA safeguard alignment</w:t>
      </w:r>
    </w:p>
    <w:p w14:paraId="639973E8" w14:textId="77777777" w:rsidR="00B271C4" w:rsidRPr="00B271C4" w:rsidRDefault="00B271C4" w:rsidP="00B271C4"/>
    <w:p w14:paraId="11006EA4" w14:textId="77777777" w:rsidR="00B271C4" w:rsidRPr="00B271C4" w:rsidRDefault="00B271C4" w:rsidP="00B271C4">
      <w:r w:rsidRPr="00B271C4">
        <w:t>Recommendations requiring E5/P2 features are documented as licensing-bound limitations.</w:t>
      </w:r>
    </w:p>
    <w:p w14:paraId="58A13782" w14:textId="5447493D" w:rsidR="00B271C4" w:rsidRPr="00B271C4" w:rsidRDefault="00B271C4" w:rsidP="00B271C4"/>
    <w:p w14:paraId="3BDB5D54" w14:textId="77777777" w:rsidR="00B271C4" w:rsidRPr="00B271C4" w:rsidRDefault="00B271C4" w:rsidP="00B271C4">
      <w:pPr>
        <w:rPr>
          <w:b/>
          <w:bCs/>
        </w:rPr>
      </w:pPr>
      <w:r w:rsidRPr="00B271C4">
        <w:rPr>
          <w:b/>
          <w:bCs/>
        </w:rPr>
        <w:t>7. Incident Readiness Position</w:t>
      </w:r>
    </w:p>
    <w:p w14:paraId="69C987D2" w14:textId="4DD1815A" w:rsidR="00B271C4" w:rsidRPr="008B1C80" w:rsidRDefault="00B271C4" w:rsidP="00B271C4">
      <w:pPr>
        <w:rPr>
          <w:b/>
          <w:bCs/>
        </w:rPr>
      </w:pPr>
      <w:r w:rsidRPr="00B271C4">
        <w:rPr>
          <w:b/>
          <w:bCs/>
        </w:rPr>
        <w:t>7.1 Incident Detection Capabilities</w:t>
      </w:r>
    </w:p>
    <w:p w14:paraId="736C6BE3" w14:textId="77777777" w:rsidR="00B271C4" w:rsidRPr="00B271C4" w:rsidRDefault="00B271C4" w:rsidP="00B271C4">
      <w:r w:rsidRPr="00B271C4">
        <w:t>The organization maintains detection capability through:</w:t>
      </w:r>
    </w:p>
    <w:p w14:paraId="2173D32F" w14:textId="77777777" w:rsidR="00B271C4" w:rsidRPr="00B271C4" w:rsidRDefault="00B271C4" w:rsidP="00B271C4">
      <w:pPr>
        <w:numPr>
          <w:ilvl w:val="0"/>
          <w:numId w:val="12"/>
        </w:numPr>
      </w:pPr>
      <w:r w:rsidRPr="00B271C4">
        <w:t>Defender for Business alerts</w:t>
      </w:r>
    </w:p>
    <w:p w14:paraId="73798551" w14:textId="77777777" w:rsidR="00B271C4" w:rsidRPr="00B271C4" w:rsidRDefault="00B271C4" w:rsidP="00B271C4">
      <w:pPr>
        <w:numPr>
          <w:ilvl w:val="0"/>
          <w:numId w:val="12"/>
        </w:numPr>
      </w:pPr>
      <w:r w:rsidRPr="00B271C4">
        <w:t>Entra sign-in logs</w:t>
      </w:r>
    </w:p>
    <w:p w14:paraId="17FC6D10" w14:textId="77777777" w:rsidR="00B271C4" w:rsidRPr="00B271C4" w:rsidRDefault="00B271C4" w:rsidP="00B271C4">
      <w:pPr>
        <w:numPr>
          <w:ilvl w:val="0"/>
          <w:numId w:val="12"/>
        </w:numPr>
      </w:pPr>
      <w:r w:rsidRPr="00B271C4">
        <w:t>Risk-based identity signals (P1 scope)</w:t>
      </w:r>
    </w:p>
    <w:p w14:paraId="49F0C339" w14:textId="77777777" w:rsidR="00B271C4" w:rsidRPr="00B271C4" w:rsidRDefault="00B271C4" w:rsidP="00B271C4">
      <w:pPr>
        <w:numPr>
          <w:ilvl w:val="0"/>
          <w:numId w:val="12"/>
        </w:numPr>
      </w:pPr>
      <w:r w:rsidRPr="00B271C4">
        <w:t>Quarantine-based email filtering</w:t>
      </w:r>
    </w:p>
    <w:p w14:paraId="347E3554" w14:textId="77777777" w:rsidR="00B271C4" w:rsidRPr="00B271C4" w:rsidRDefault="00B271C4" w:rsidP="00B271C4"/>
    <w:p w14:paraId="68D0A643" w14:textId="77777777" w:rsidR="00B271C4" w:rsidRPr="00B271C4" w:rsidRDefault="00B271C4" w:rsidP="00B271C4">
      <w:r w:rsidRPr="00B271C4">
        <w:t>There is no dedicated SIEM platform (e.g., Sentinel) at this stage.</w:t>
      </w:r>
    </w:p>
    <w:p w14:paraId="278754DF" w14:textId="795C2B84" w:rsidR="00B271C4" w:rsidRPr="00B271C4" w:rsidRDefault="00B271C4" w:rsidP="00B271C4"/>
    <w:p w14:paraId="76B26C5D" w14:textId="5FFE4E47" w:rsidR="00B271C4" w:rsidRPr="008B1C80" w:rsidRDefault="00B271C4" w:rsidP="00B271C4">
      <w:pPr>
        <w:rPr>
          <w:b/>
          <w:bCs/>
        </w:rPr>
      </w:pPr>
      <w:r w:rsidRPr="00B271C4">
        <w:rPr>
          <w:b/>
          <w:bCs/>
        </w:rPr>
        <w:t>7.2 Incident Handling Model</w:t>
      </w:r>
    </w:p>
    <w:p w14:paraId="35F43461" w14:textId="77777777" w:rsidR="00B271C4" w:rsidRPr="00B271C4" w:rsidRDefault="00B271C4" w:rsidP="00B271C4">
      <w:r w:rsidRPr="00B271C4">
        <w:t>Incident response maturity phase:</w:t>
      </w:r>
    </w:p>
    <w:p w14:paraId="748A4C2B" w14:textId="77777777" w:rsidR="00B271C4" w:rsidRPr="00B271C4" w:rsidRDefault="00B271C4" w:rsidP="00B271C4">
      <w:pPr>
        <w:numPr>
          <w:ilvl w:val="0"/>
          <w:numId w:val="13"/>
        </w:numPr>
      </w:pPr>
      <w:r w:rsidRPr="00B271C4">
        <w:t>Centralized alert review via Defender portal</w:t>
      </w:r>
    </w:p>
    <w:p w14:paraId="78991324" w14:textId="77777777" w:rsidR="00B271C4" w:rsidRPr="00B271C4" w:rsidRDefault="00B271C4" w:rsidP="00B271C4">
      <w:pPr>
        <w:numPr>
          <w:ilvl w:val="0"/>
          <w:numId w:val="13"/>
        </w:numPr>
      </w:pPr>
      <w:r w:rsidRPr="00B271C4">
        <w:t>Administrative investigation through Entra sign-in logs</w:t>
      </w:r>
    </w:p>
    <w:p w14:paraId="23804025" w14:textId="77777777" w:rsidR="00B271C4" w:rsidRPr="00B271C4" w:rsidRDefault="00B271C4" w:rsidP="00B271C4">
      <w:pPr>
        <w:numPr>
          <w:ilvl w:val="0"/>
          <w:numId w:val="13"/>
        </w:numPr>
      </w:pPr>
      <w:r w:rsidRPr="00B271C4">
        <w:t>Endpoint investigation via Defender EDR</w:t>
      </w:r>
    </w:p>
    <w:p w14:paraId="0A298CDB" w14:textId="77777777" w:rsidR="00B271C4" w:rsidRPr="00B271C4" w:rsidRDefault="00B271C4" w:rsidP="00B271C4"/>
    <w:p w14:paraId="770D76FC" w14:textId="77777777" w:rsidR="00B271C4" w:rsidRPr="00B271C4" w:rsidRDefault="00B271C4" w:rsidP="00B271C4">
      <w:r w:rsidRPr="00B271C4">
        <w:t>Formalized written incident response playbook may be developed in later maturity phase.</w:t>
      </w:r>
    </w:p>
    <w:p w14:paraId="5A9AA20C" w14:textId="3A0DE637" w:rsidR="00B271C4" w:rsidRPr="00B271C4" w:rsidRDefault="00B271C4" w:rsidP="00B271C4"/>
    <w:p w14:paraId="4A04D40F" w14:textId="42459F73" w:rsidR="00B271C4" w:rsidRPr="008B1C80" w:rsidRDefault="00B271C4" w:rsidP="00B271C4">
      <w:pPr>
        <w:rPr>
          <w:b/>
          <w:bCs/>
        </w:rPr>
      </w:pPr>
      <w:r w:rsidRPr="00B271C4">
        <w:rPr>
          <w:b/>
          <w:bCs/>
        </w:rPr>
        <w:t>8. Licensing Boundaries</w:t>
      </w:r>
    </w:p>
    <w:p w14:paraId="36480F0E" w14:textId="77777777" w:rsidR="00B271C4" w:rsidRPr="00B271C4" w:rsidRDefault="00B271C4" w:rsidP="00B271C4">
      <w:r w:rsidRPr="00B271C4">
        <w:t>Under Business Premium:</w:t>
      </w:r>
    </w:p>
    <w:p w14:paraId="05764A21" w14:textId="77777777" w:rsidR="00B271C4" w:rsidRPr="00B271C4" w:rsidRDefault="00B271C4" w:rsidP="00B271C4"/>
    <w:p w14:paraId="260696C0" w14:textId="77777777" w:rsidR="00B271C4" w:rsidRPr="00B271C4" w:rsidRDefault="00B271C4" w:rsidP="00B271C4">
      <w:r w:rsidRPr="00B271C4">
        <w:t>Included:</w:t>
      </w:r>
    </w:p>
    <w:p w14:paraId="65D21785" w14:textId="77777777" w:rsidR="00B271C4" w:rsidRPr="00B271C4" w:rsidRDefault="00B271C4" w:rsidP="00B271C4">
      <w:pPr>
        <w:numPr>
          <w:ilvl w:val="0"/>
          <w:numId w:val="14"/>
        </w:numPr>
      </w:pPr>
      <w:r w:rsidRPr="00B271C4">
        <w:t>Entra ID P1 logging</w:t>
      </w:r>
    </w:p>
    <w:p w14:paraId="47DD2601" w14:textId="77777777" w:rsidR="00B271C4" w:rsidRPr="00B271C4" w:rsidRDefault="00B271C4" w:rsidP="00B271C4">
      <w:pPr>
        <w:numPr>
          <w:ilvl w:val="0"/>
          <w:numId w:val="14"/>
        </w:numPr>
      </w:pPr>
      <w:r w:rsidRPr="00B271C4">
        <w:t>Defender for Business telemetry</w:t>
      </w:r>
    </w:p>
    <w:p w14:paraId="0A07C24B" w14:textId="77777777" w:rsidR="00B271C4" w:rsidRPr="00B271C4" w:rsidRDefault="00B271C4" w:rsidP="00B271C4">
      <w:pPr>
        <w:numPr>
          <w:ilvl w:val="0"/>
          <w:numId w:val="14"/>
        </w:numPr>
      </w:pPr>
      <w:r w:rsidRPr="00B271C4">
        <w:t>Log Analytics integration</w:t>
      </w:r>
    </w:p>
    <w:p w14:paraId="66B56720" w14:textId="77777777" w:rsidR="00B271C4" w:rsidRPr="00B271C4" w:rsidRDefault="00B271C4" w:rsidP="00B271C4">
      <w:pPr>
        <w:numPr>
          <w:ilvl w:val="0"/>
          <w:numId w:val="14"/>
        </w:numPr>
      </w:pPr>
      <w:r w:rsidRPr="00B271C4">
        <w:t>Secure Score evaluation</w:t>
      </w:r>
    </w:p>
    <w:p w14:paraId="58421316" w14:textId="77777777" w:rsidR="00B271C4" w:rsidRPr="00B271C4" w:rsidRDefault="00B271C4" w:rsidP="00B271C4"/>
    <w:p w14:paraId="79E3125F" w14:textId="77777777" w:rsidR="00B271C4" w:rsidRPr="00B271C4" w:rsidRDefault="00B271C4" w:rsidP="00B271C4">
      <w:r w:rsidRPr="00B271C4">
        <w:t>Not Included:</w:t>
      </w:r>
    </w:p>
    <w:p w14:paraId="1744CF7C" w14:textId="77777777" w:rsidR="00B271C4" w:rsidRPr="00B271C4" w:rsidRDefault="00B271C4" w:rsidP="00B271C4">
      <w:pPr>
        <w:numPr>
          <w:ilvl w:val="0"/>
          <w:numId w:val="15"/>
        </w:numPr>
      </w:pPr>
      <w:r w:rsidRPr="00B271C4">
        <w:t>Microsoft Sentinel SIEM</w:t>
      </w:r>
    </w:p>
    <w:p w14:paraId="45D87D05" w14:textId="77777777" w:rsidR="00B271C4" w:rsidRPr="00B271C4" w:rsidRDefault="00B271C4" w:rsidP="00B271C4">
      <w:pPr>
        <w:numPr>
          <w:ilvl w:val="0"/>
          <w:numId w:val="15"/>
        </w:numPr>
      </w:pPr>
      <w:r w:rsidRPr="00B271C4">
        <w:t>Defender for Identity</w:t>
      </w:r>
    </w:p>
    <w:p w14:paraId="1D4112C4" w14:textId="77777777" w:rsidR="00B271C4" w:rsidRPr="00B271C4" w:rsidRDefault="00B271C4" w:rsidP="00B271C4">
      <w:pPr>
        <w:numPr>
          <w:ilvl w:val="0"/>
          <w:numId w:val="15"/>
        </w:numPr>
      </w:pPr>
      <w:r w:rsidRPr="00B271C4">
        <w:t>Entra ID P2 risk policies</w:t>
      </w:r>
    </w:p>
    <w:p w14:paraId="6479BCE5" w14:textId="77777777" w:rsidR="00B271C4" w:rsidRPr="00B271C4" w:rsidRDefault="00B271C4" w:rsidP="00B271C4">
      <w:pPr>
        <w:numPr>
          <w:ilvl w:val="0"/>
          <w:numId w:val="15"/>
        </w:numPr>
      </w:pPr>
      <w:r w:rsidRPr="00B271C4">
        <w:t>Advanced automated response orchestration</w:t>
      </w:r>
    </w:p>
    <w:p w14:paraId="60C0AADA" w14:textId="77777777" w:rsidR="008B1C80" w:rsidRDefault="008B1C80" w:rsidP="00B271C4"/>
    <w:p w14:paraId="248DF231" w14:textId="66D81840" w:rsidR="00B271C4" w:rsidRPr="00B271C4" w:rsidRDefault="00B271C4" w:rsidP="00B271C4">
      <w:r w:rsidRPr="00B271C4">
        <w:t>Monitoring design aligns with available licensing.</w:t>
      </w:r>
    </w:p>
    <w:p w14:paraId="790A2BDB" w14:textId="79B91981" w:rsidR="00B271C4" w:rsidRPr="008B1C80" w:rsidRDefault="00B271C4" w:rsidP="00B271C4">
      <w:pPr>
        <w:rPr>
          <w:b/>
          <w:bCs/>
        </w:rPr>
      </w:pPr>
      <w:r w:rsidRPr="00B271C4">
        <w:rPr>
          <w:b/>
          <w:bCs/>
        </w:rPr>
        <w:lastRenderedPageBreak/>
        <w:t>9. HIPAA Security Rule Alignment</w:t>
      </w:r>
    </w:p>
    <w:p w14:paraId="164177A8" w14:textId="77777777" w:rsidR="00B271C4" w:rsidRPr="00B271C4" w:rsidRDefault="00B271C4" w:rsidP="00B271C4">
      <w:r w:rsidRPr="00B271C4">
        <w:t>This monitoring architecture supports:</w:t>
      </w:r>
    </w:p>
    <w:p w14:paraId="68982EB0" w14:textId="77777777" w:rsidR="00B271C4" w:rsidRPr="00B271C4" w:rsidRDefault="00B271C4" w:rsidP="00B271C4"/>
    <w:p w14:paraId="3143FACB" w14:textId="77777777" w:rsidR="00B271C4" w:rsidRPr="00B271C4" w:rsidRDefault="00B271C4" w:rsidP="00B271C4">
      <w:pPr>
        <w:rPr>
          <w:b/>
          <w:bCs/>
        </w:rPr>
      </w:pPr>
      <w:r w:rsidRPr="00B271C4">
        <w:rPr>
          <w:b/>
          <w:bCs/>
        </w:rPr>
        <w:t>Technical Safeguards</w:t>
      </w:r>
    </w:p>
    <w:p w14:paraId="17F903F5" w14:textId="77777777" w:rsidR="00B271C4" w:rsidRPr="00B271C4" w:rsidRDefault="00B271C4" w:rsidP="00B271C4">
      <w:pPr>
        <w:numPr>
          <w:ilvl w:val="0"/>
          <w:numId w:val="16"/>
        </w:numPr>
      </w:pPr>
      <w:r w:rsidRPr="00B271C4">
        <w:t>164.312(b) Audit Controls</w:t>
      </w:r>
    </w:p>
    <w:p w14:paraId="4719890C" w14:textId="77777777" w:rsidR="00B271C4" w:rsidRPr="00B271C4" w:rsidRDefault="00B271C4" w:rsidP="00B271C4">
      <w:pPr>
        <w:numPr>
          <w:ilvl w:val="0"/>
          <w:numId w:val="16"/>
        </w:numPr>
      </w:pPr>
      <w:r w:rsidRPr="00B271C4">
        <w:t>164.312(a) Access Control (monitoring component)</w:t>
      </w:r>
    </w:p>
    <w:p w14:paraId="39AB704B" w14:textId="77777777" w:rsidR="00B271C4" w:rsidRPr="00B271C4" w:rsidRDefault="00B271C4" w:rsidP="00B271C4"/>
    <w:p w14:paraId="00FFCC69" w14:textId="77777777" w:rsidR="00B271C4" w:rsidRPr="00B271C4" w:rsidRDefault="00B271C4" w:rsidP="00B271C4">
      <w:pPr>
        <w:rPr>
          <w:b/>
          <w:bCs/>
        </w:rPr>
      </w:pPr>
      <w:r w:rsidRPr="00B271C4">
        <w:rPr>
          <w:b/>
          <w:bCs/>
        </w:rPr>
        <w:t>Administrative Safeguards</w:t>
      </w:r>
    </w:p>
    <w:p w14:paraId="70517F7B" w14:textId="77777777" w:rsidR="00B271C4" w:rsidRPr="00B271C4" w:rsidRDefault="00B271C4" w:rsidP="00B271C4">
      <w:pPr>
        <w:numPr>
          <w:ilvl w:val="0"/>
          <w:numId w:val="17"/>
        </w:numPr>
      </w:pPr>
      <w:r w:rsidRPr="00B271C4">
        <w:t>164.308(a)(6) Security Incident Procedures</w:t>
      </w:r>
    </w:p>
    <w:p w14:paraId="01947964" w14:textId="77777777" w:rsidR="00B271C4" w:rsidRPr="00B271C4" w:rsidRDefault="00B271C4" w:rsidP="00B271C4">
      <w:pPr>
        <w:numPr>
          <w:ilvl w:val="0"/>
          <w:numId w:val="17"/>
        </w:numPr>
      </w:pPr>
      <w:r w:rsidRPr="00B271C4">
        <w:t>164.308(a)(1)(ii)(D) Information System Activity Review</w:t>
      </w:r>
    </w:p>
    <w:p w14:paraId="380198F7" w14:textId="0B273215" w:rsidR="00B271C4" w:rsidRPr="00B271C4" w:rsidRDefault="00B271C4" w:rsidP="00B271C4"/>
    <w:p w14:paraId="7207B95A" w14:textId="4D146DD0" w:rsidR="00B271C4" w:rsidRPr="008B1C80" w:rsidRDefault="00B271C4" w:rsidP="00B271C4">
      <w:pPr>
        <w:rPr>
          <w:b/>
          <w:bCs/>
        </w:rPr>
      </w:pPr>
      <w:r w:rsidRPr="00B271C4">
        <w:rPr>
          <w:b/>
          <w:bCs/>
        </w:rPr>
        <w:t>10. Summary Statement</w:t>
      </w:r>
    </w:p>
    <w:p w14:paraId="2D5EAFCD" w14:textId="77777777" w:rsidR="00B271C4" w:rsidRPr="00B271C4" w:rsidRDefault="00B271C4" w:rsidP="00B271C4">
      <w:r w:rsidRPr="00B271C4">
        <w:t>The organization maintains centralized identity and security logging through Microsoft Entra native logging and Azure Log Analytics integration.</w:t>
      </w:r>
    </w:p>
    <w:p w14:paraId="248B19ED" w14:textId="77777777" w:rsidR="00B271C4" w:rsidRPr="00B271C4" w:rsidRDefault="00B271C4" w:rsidP="00B271C4"/>
    <w:p w14:paraId="076E5365" w14:textId="77777777" w:rsidR="00B271C4" w:rsidRPr="00B271C4" w:rsidRDefault="00B271C4" w:rsidP="00B271C4">
      <w:r w:rsidRPr="00B271C4">
        <w:t>Monitoring controls enable:</w:t>
      </w:r>
    </w:p>
    <w:p w14:paraId="2E82094F" w14:textId="77777777" w:rsidR="00B271C4" w:rsidRPr="00B271C4" w:rsidRDefault="00B271C4" w:rsidP="00B271C4">
      <w:pPr>
        <w:numPr>
          <w:ilvl w:val="0"/>
          <w:numId w:val="18"/>
        </w:numPr>
      </w:pPr>
      <w:r w:rsidRPr="00B271C4">
        <w:t>Administrative activity review</w:t>
      </w:r>
    </w:p>
    <w:p w14:paraId="4DABD757" w14:textId="77777777" w:rsidR="00B271C4" w:rsidRPr="00B271C4" w:rsidRDefault="00B271C4" w:rsidP="00B271C4">
      <w:pPr>
        <w:numPr>
          <w:ilvl w:val="0"/>
          <w:numId w:val="18"/>
        </w:numPr>
      </w:pPr>
      <w:r w:rsidRPr="00B271C4">
        <w:t>Identity sign-in visibility</w:t>
      </w:r>
    </w:p>
    <w:p w14:paraId="547114EC" w14:textId="77777777" w:rsidR="00B271C4" w:rsidRPr="00B271C4" w:rsidRDefault="00B271C4" w:rsidP="00B271C4">
      <w:pPr>
        <w:numPr>
          <w:ilvl w:val="0"/>
          <w:numId w:val="18"/>
        </w:numPr>
      </w:pPr>
      <w:r w:rsidRPr="00B271C4">
        <w:t>Break-glass oversight</w:t>
      </w:r>
    </w:p>
    <w:p w14:paraId="113C864B" w14:textId="77777777" w:rsidR="00B271C4" w:rsidRPr="00B271C4" w:rsidRDefault="00B271C4" w:rsidP="00B271C4">
      <w:pPr>
        <w:numPr>
          <w:ilvl w:val="0"/>
          <w:numId w:val="18"/>
        </w:numPr>
      </w:pPr>
      <w:r w:rsidRPr="00B271C4">
        <w:t>Posture measurement via Secure Score</w:t>
      </w:r>
    </w:p>
    <w:p w14:paraId="59F89594" w14:textId="77777777" w:rsidR="00B271C4" w:rsidRPr="00B271C4" w:rsidRDefault="00B271C4" w:rsidP="00B271C4"/>
    <w:p w14:paraId="308F40A8" w14:textId="77777777" w:rsidR="00B271C4" w:rsidRPr="00B271C4" w:rsidRDefault="00B271C4" w:rsidP="00B271C4">
      <w:r w:rsidRPr="00B271C4">
        <w:t>Within Business Premium licensing constraints, the monitoring posture provides defensible audit visibility aligned with healthcare regulatory expectations.</w:t>
      </w:r>
    </w:p>
    <w:p w14:paraId="0201926E" w14:textId="77777777" w:rsidR="00150057" w:rsidRDefault="00150057"/>
    <w:sectPr w:rsidR="00150057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14459" w14:textId="77777777" w:rsidR="005F235E" w:rsidRDefault="005F235E" w:rsidP="00C470EE">
      <w:r>
        <w:separator/>
      </w:r>
    </w:p>
  </w:endnote>
  <w:endnote w:type="continuationSeparator" w:id="0">
    <w:p w14:paraId="689E44F4" w14:textId="77777777" w:rsidR="005F235E" w:rsidRDefault="005F235E" w:rsidP="00C47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B0976" w14:textId="77777777" w:rsidR="005F235E" w:rsidRDefault="005F235E" w:rsidP="00C470EE">
      <w:r>
        <w:separator/>
      </w:r>
    </w:p>
  </w:footnote>
  <w:footnote w:type="continuationSeparator" w:id="0">
    <w:p w14:paraId="6EAD75FE" w14:textId="77777777" w:rsidR="005F235E" w:rsidRDefault="005F235E" w:rsidP="00C470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F6A2E" w14:textId="7B647907" w:rsidR="00C470EE" w:rsidRDefault="00C470E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8405DD" wp14:editId="00CD961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90394725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F0B77B" w14:textId="6CBBD9EC" w:rsidR="00C470EE" w:rsidRPr="00C470EE" w:rsidRDefault="00C470EE" w:rsidP="00C470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470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405D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35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4BF0B77B" w14:textId="6CBBD9EC" w:rsidR="00C470EE" w:rsidRPr="00C470EE" w:rsidRDefault="00C470EE" w:rsidP="00C470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470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013DB" w14:textId="28AB3450" w:rsidR="00C470EE" w:rsidRDefault="00C470E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02A7CB" wp14:editId="462D9004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206391424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A07669" w14:textId="54EB4F31" w:rsidR="00C470EE" w:rsidRPr="00C470EE" w:rsidRDefault="00C470EE" w:rsidP="00C470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470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02A7C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35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06A07669" w14:textId="54EB4F31" w:rsidR="00C470EE" w:rsidRPr="00C470EE" w:rsidRDefault="00C470EE" w:rsidP="00C470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470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DC74D" w14:textId="43278551" w:rsidR="00C470EE" w:rsidRDefault="00C470E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3246D8" wp14:editId="047589E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99394852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D6DEDA" w14:textId="7F3046AF" w:rsidR="00C470EE" w:rsidRPr="00C470EE" w:rsidRDefault="00C470EE" w:rsidP="00C470E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470E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3246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35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" filled="f" stroked="f">
              <v:fill o:detectmouseclick="t"/>
              <v:textbox style="mso-fit-shape-to-text:t" inset="0,15pt,0,0">
                <w:txbxContent>
                  <w:p w14:paraId="65D6DEDA" w14:textId="7F3046AF" w:rsidR="00C470EE" w:rsidRPr="00C470EE" w:rsidRDefault="00C470EE" w:rsidP="00C470E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470E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87F53"/>
    <w:multiLevelType w:val="multilevel"/>
    <w:tmpl w:val="E948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D67DB"/>
    <w:multiLevelType w:val="multilevel"/>
    <w:tmpl w:val="012E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86A78"/>
    <w:multiLevelType w:val="multilevel"/>
    <w:tmpl w:val="93C4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537B4"/>
    <w:multiLevelType w:val="multilevel"/>
    <w:tmpl w:val="5EF8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95B74"/>
    <w:multiLevelType w:val="multilevel"/>
    <w:tmpl w:val="534A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65997"/>
    <w:multiLevelType w:val="multilevel"/>
    <w:tmpl w:val="99B0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111D8"/>
    <w:multiLevelType w:val="multilevel"/>
    <w:tmpl w:val="8AD4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661B1"/>
    <w:multiLevelType w:val="multilevel"/>
    <w:tmpl w:val="3D1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56FF0"/>
    <w:multiLevelType w:val="multilevel"/>
    <w:tmpl w:val="1C5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5762D"/>
    <w:multiLevelType w:val="multilevel"/>
    <w:tmpl w:val="D662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A725D"/>
    <w:multiLevelType w:val="multilevel"/>
    <w:tmpl w:val="35DC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95DC3"/>
    <w:multiLevelType w:val="multilevel"/>
    <w:tmpl w:val="725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B6348"/>
    <w:multiLevelType w:val="multilevel"/>
    <w:tmpl w:val="32CC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C0AD6"/>
    <w:multiLevelType w:val="multilevel"/>
    <w:tmpl w:val="A7CC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3253D"/>
    <w:multiLevelType w:val="multilevel"/>
    <w:tmpl w:val="AFEE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15CD6"/>
    <w:multiLevelType w:val="multilevel"/>
    <w:tmpl w:val="8AB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212AB"/>
    <w:multiLevelType w:val="multilevel"/>
    <w:tmpl w:val="B68C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B4900"/>
    <w:multiLevelType w:val="multilevel"/>
    <w:tmpl w:val="AA62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905933">
    <w:abstractNumId w:val="5"/>
  </w:num>
  <w:num w:numId="2" w16cid:durableId="1243294070">
    <w:abstractNumId w:val="6"/>
  </w:num>
  <w:num w:numId="3" w16cid:durableId="735325957">
    <w:abstractNumId w:val="8"/>
  </w:num>
  <w:num w:numId="4" w16cid:durableId="1079447871">
    <w:abstractNumId w:val="2"/>
  </w:num>
  <w:num w:numId="5" w16cid:durableId="2044479249">
    <w:abstractNumId w:val="11"/>
  </w:num>
  <w:num w:numId="6" w16cid:durableId="1823619524">
    <w:abstractNumId w:val="3"/>
  </w:num>
  <w:num w:numId="7" w16cid:durableId="241183385">
    <w:abstractNumId w:val="14"/>
  </w:num>
  <w:num w:numId="8" w16cid:durableId="1908804835">
    <w:abstractNumId w:val="10"/>
  </w:num>
  <w:num w:numId="9" w16cid:durableId="2095393570">
    <w:abstractNumId w:val="0"/>
  </w:num>
  <w:num w:numId="10" w16cid:durableId="223957082">
    <w:abstractNumId w:val="12"/>
  </w:num>
  <w:num w:numId="11" w16cid:durableId="1330409075">
    <w:abstractNumId w:val="9"/>
  </w:num>
  <w:num w:numId="12" w16cid:durableId="329212476">
    <w:abstractNumId w:val="16"/>
  </w:num>
  <w:num w:numId="13" w16cid:durableId="129400404">
    <w:abstractNumId w:val="15"/>
  </w:num>
  <w:num w:numId="14" w16cid:durableId="2025671893">
    <w:abstractNumId w:val="4"/>
  </w:num>
  <w:num w:numId="15" w16cid:durableId="302514302">
    <w:abstractNumId w:val="7"/>
  </w:num>
  <w:num w:numId="16" w16cid:durableId="1102457407">
    <w:abstractNumId w:val="1"/>
  </w:num>
  <w:num w:numId="17" w16cid:durableId="1338265237">
    <w:abstractNumId w:val="17"/>
  </w:num>
  <w:num w:numId="18" w16cid:durableId="9487074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EE"/>
    <w:rsid w:val="00150057"/>
    <w:rsid w:val="00164EE7"/>
    <w:rsid w:val="005A4BFF"/>
    <w:rsid w:val="005F235E"/>
    <w:rsid w:val="00847DF9"/>
    <w:rsid w:val="0088206B"/>
    <w:rsid w:val="008B1C80"/>
    <w:rsid w:val="00972560"/>
    <w:rsid w:val="009F72CA"/>
    <w:rsid w:val="00A43F96"/>
    <w:rsid w:val="00B271C4"/>
    <w:rsid w:val="00C470EE"/>
    <w:rsid w:val="00C62F95"/>
    <w:rsid w:val="00C6758D"/>
    <w:rsid w:val="00E3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456E"/>
  <w15:chartTrackingRefBased/>
  <w15:docId w15:val="{87467D0F-C91E-6145-B07B-7A030445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0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0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0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0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0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0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0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0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70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651</Words>
  <Characters>4814</Characters>
  <Application>Microsoft Office Word</Application>
  <DocSecurity>0</DocSecurity>
  <Lines>199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Yeray Lafontaine</dc:creator>
  <cp:keywords/>
  <dc:description/>
  <cp:lastModifiedBy>Yeray Lafontaine</cp:lastModifiedBy>
  <cp:revision>4</cp:revision>
  <dcterms:created xsi:type="dcterms:W3CDTF">2026-02-17T21:01:00Z</dcterms:created>
  <dcterms:modified xsi:type="dcterms:W3CDTF">2026-02-19T00:43:00Z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3b3e736a,35e123fb,7b04d505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78cf15e2-ffcd-4d7e-9a21-1587a8a036e8_Enabled">
    <vt:lpwstr>true</vt:lpwstr>
  </property>
  <property fmtid="{D5CDD505-2E9C-101B-9397-08002B2CF9AE}" pid="6" name="MSIP_Label_78cf15e2-ffcd-4d7e-9a21-1587a8a036e8_SetDate">
    <vt:lpwstr>2026-02-17T21:06:50Z</vt:lpwstr>
  </property>
  <property fmtid="{D5CDD505-2E9C-101B-9397-08002B2CF9AE}" pid="7" name="MSIP_Label_78cf15e2-ffcd-4d7e-9a21-1587a8a036e8_Method">
    <vt:lpwstr>Standard</vt:lpwstr>
  </property>
  <property fmtid="{D5CDD505-2E9C-101B-9397-08002B2CF9AE}" pid="8" name="MSIP_Label_78cf15e2-ffcd-4d7e-9a21-1587a8a036e8_Name">
    <vt:lpwstr>Internal - General</vt:lpwstr>
  </property>
  <property fmtid="{D5CDD505-2E9C-101B-9397-08002B2CF9AE}" pid="9" name="MSIP_Label_78cf15e2-ffcd-4d7e-9a21-1587a8a036e8_SiteId">
    <vt:lpwstr>49236a88-fa99-4940-b818-88ed714e68dd</vt:lpwstr>
  </property>
  <property fmtid="{D5CDD505-2E9C-101B-9397-08002B2CF9AE}" pid="10" name="MSIP_Label_78cf15e2-ffcd-4d7e-9a21-1587a8a036e8_ActionId">
    <vt:lpwstr>3957cd91-5c57-4529-8a30-e56ee140e549</vt:lpwstr>
  </property>
  <property fmtid="{D5CDD505-2E9C-101B-9397-08002B2CF9AE}" pid="11" name="MSIP_Label_78cf15e2-ffcd-4d7e-9a21-1587a8a036e8_ContentBits">
    <vt:lpwstr>1</vt:lpwstr>
  </property>
  <property fmtid="{D5CDD505-2E9C-101B-9397-08002B2CF9AE}" pid="12" name="MSIP_Label_78cf15e2-ffcd-4d7e-9a21-1587a8a036e8_Tag">
    <vt:lpwstr>50, 3, 0, 1</vt:lpwstr>
  </property>
</Properties>
</file>