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8B0D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bookmarkStart w:id="0" w:name="X80bcf41796ff49097ed96b783d257d7a59e0660"/>
      <w:bookmarkStart w:id="1" w:name="цель-исследования"/>
    </w:p>
    <w:p w14:paraId="6FBE40C5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70C7B79B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38DBA0AE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5CB0184A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6AA0A9FE" w14:textId="77777777" w:rsidR="00F95ABE" w:rsidRDefault="00F95ABE" w:rsidP="00F95ABE">
      <w:pPr>
        <w:pStyle w:val="2"/>
        <w:spacing w:before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</w:p>
    <w:p w14:paraId="7785A320" w14:textId="77777777" w:rsidR="0081743A" w:rsidRPr="0081743A" w:rsidRDefault="0081743A" w:rsidP="0081743A">
      <w:pPr>
        <w:pStyle w:val="a0"/>
        <w:rPr>
          <w:lang w:val="ru-RU"/>
        </w:rPr>
      </w:pPr>
    </w:p>
    <w:p w14:paraId="7C3DA344" w14:textId="7C769006" w:rsidR="00F95ABE" w:rsidRPr="00BC2D1C" w:rsidRDefault="0081743A" w:rsidP="0081743A">
      <w:pPr>
        <w:pStyle w:val="2"/>
        <w:spacing w:before="0"/>
        <w:rPr>
          <w:rFonts w:ascii="Times New Roman" w:eastAsia="Times New Roman" w:hAnsi="Times New Roman" w:cs="Times New Roman"/>
          <w:color w:val="auto"/>
          <w:lang w:val="ru-RU"/>
        </w:rPr>
      </w:pPr>
      <w:r w:rsidRPr="00BC2D1C">
        <w:rPr>
          <w:rFonts w:ascii="Times New Roman" w:eastAsia="Times New Roman" w:hAnsi="Times New Roman" w:cs="Times New Roman"/>
          <w:color w:val="auto"/>
        </w:rPr>
        <w:t>Аналитическое исследование</w:t>
      </w:r>
      <w:r w:rsidRPr="00BC2D1C">
        <w:rPr>
          <w:rFonts w:ascii="Times New Roman" w:eastAsia="Times New Roman" w:hAnsi="Times New Roman" w:cs="Times New Roman"/>
          <w:color w:val="auto"/>
          <w:lang w:val="ru-RU"/>
        </w:rPr>
        <w:t>:</w:t>
      </w:r>
    </w:p>
    <w:p w14:paraId="2F48EFA5" w14:textId="77777777" w:rsidR="0081743A" w:rsidRPr="0081743A" w:rsidRDefault="0081743A" w:rsidP="0081743A">
      <w:pPr>
        <w:pStyle w:val="a0"/>
        <w:rPr>
          <w:lang w:val="ru-RU"/>
        </w:rPr>
      </w:pPr>
    </w:p>
    <w:p w14:paraId="0DAECA16" w14:textId="534F5422" w:rsidR="00F95ABE" w:rsidRPr="0081743A" w:rsidRDefault="0081743A" w:rsidP="0081743A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ru-RU"/>
        </w:rPr>
      </w:pPr>
      <w:r w:rsidRPr="0081743A"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</w:rPr>
        <w:t>Анализ клиентской базы и LTV маркетплейса</w:t>
      </w:r>
      <w:r w:rsidR="00F95ABE" w:rsidRPr="008174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ru-RU"/>
        </w:rPr>
        <w:br/>
      </w:r>
    </w:p>
    <w:p w14:paraId="058B558F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4D5DFED4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2A05E77B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3F8E12B4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487065FF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1B05C2FA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4715B468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26B6CD7A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4DF5970A" w14:textId="77777777" w:rsidR="00F95ABE" w:rsidRDefault="00F95ABE" w:rsidP="00F95ABE">
      <w:pPr>
        <w:pStyle w:val="a0"/>
        <w:rPr>
          <w:lang w:val="ru-RU"/>
        </w:rPr>
      </w:pPr>
    </w:p>
    <w:p w14:paraId="3EAEE514" w14:textId="505463F4" w:rsidR="00F95ABE" w:rsidRDefault="00F95ABE" w:rsidP="00476A4A">
      <w:pPr>
        <w:pStyle w:val="a0"/>
        <w:ind w:left="5387"/>
        <w:rPr>
          <w:lang w:val="ru-RU"/>
        </w:rPr>
      </w:pPr>
    </w:p>
    <w:p w14:paraId="5697103F" w14:textId="77777777" w:rsidR="00F95ABE" w:rsidRDefault="00F95ABE" w:rsidP="00F95ABE">
      <w:pPr>
        <w:pStyle w:val="a0"/>
        <w:ind w:left="6237"/>
        <w:rPr>
          <w:lang w:val="ru-RU"/>
        </w:rPr>
      </w:pPr>
    </w:p>
    <w:p w14:paraId="7C5734DF" w14:textId="77777777" w:rsidR="00F95ABE" w:rsidRDefault="00F95ABE" w:rsidP="00F95ABE">
      <w:pPr>
        <w:pStyle w:val="a0"/>
        <w:ind w:left="6237"/>
        <w:rPr>
          <w:lang w:val="ru-RU"/>
        </w:rPr>
      </w:pPr>
    </w:p>
    <w:p w14:paraId="3894561C" w14:textId="77777777" w:rsidR="00F95ABE" w:rsidRDefault="00F95ABE" w:rsidP="00F95ABE">
      <w:pPr>
        <w:pStyle w:val="a0"/>
        <w:ind w:left="6237"/>
        <w:rPr>
          <w:lang w:val="ru-RU"/>
        </w:rPr>
      </w:pPr>
    </w:p>
    <w:p w14:paraId="2DB836D5" w14:textId="77777777" w:rsidR="00F95ABE" w:rsidRDefault="00F95ABE" w:rsidP="00F95ABE">
      <w:pPr>
        <w:pStyle w:val="a0"/>
        <w:ind w:left="6237"/>
        <w:rPr>
          <w:lang w:val="ru-RU"/>
        </w:rPr>
      </w:pPr>
    </w:p>
    <w:p w14:paraId="246675F9" w14:textId="77777777" w:rsidR="0081743A" w:rsidRDefault="0081743A" w:rsidP="00C32CC3">
      <w:pPr>
        <w:pStyle w:val="a0"/>
        <w:jc w:val="center"/>
        <w:rPr>
          <w:lang w:val="ru-RU"/>
        </w:rPr>
      </w:pPr>
    </w:p>
    <w:p w14:paraId="4AFDFC38" w14:textId="09C8A501" w:rsidR="00C32CC3" w:rsidRDefault="00476A4A" w:rsidP="00C32CC3">
      <w:pPr>
        <w:pStyle w:val="a0"/>
        <w:jc w:val="center"/>
        <w:rPr>
          <w:lang w:val="ru-RU"/>
        </w:rPr>
      </w:pPr>
      <w:r w:rsidRPr="003504D8">
        <w:rPr>
          <w:sz w:val="32"/>
          <w:szCs w:val="32"/>
          <w:lang w:val="ru-RU"/>
        </w:rPr>
        <w:t>2026 г</w:t>
      </w:r>
      <w:r>
        <w:rPr>
          <w:lang w:val="ru-RU"/>
        </w:rPr>
        <w:t>.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  <w:id w:val="-1040895839"/>
        <w:docPartObj>
          <w:docPartGallery w:val="Table of Contents"/>
          <w:docPartUnique/>
        </w:docPartObj>
      </w:sdtPr>
      <w:sdtEndPr>
        <w:rPr>
          <w:noProof/>
          <w:color w:val="000000" w:themeColor="text1"/>
          <w:lang w:val="ru-KZ"/>
        </w:rPr>
      </w:sdtEndPr>
      <w:sdtContent>
        <w:p w14:paraId="0CC1D1C1" w14:textId="77777777" w:rsidR="00C32CC3" w:rsidRPr="004E3729" w:rsidRDefault="007F0C21" w:rsidP="004E3729">
          <w:pPr>
            <w:pStyle w:val="af0"/>
            <w:spacing w:line="276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4E372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ru-RU"/>
            </w:rPr>
            <w:t>СОДЕРЖАНИЕ</w:t>
          </w:r>
        </w:p>
        <w:p w14:paraId="40BAF79F" w14:textId="7632171A" w:rsidR="004E3729" w:rsidRPr="004E3729" w:rsidRDefault="00C32CC3" w:rsidP="004E3729">
          <w:pPr>
            <w:pStyle w:val="21"/>
            <w:tabs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r w:rsidRPr="004E3729">
            <w:rPr>
              <w:rFonts w:ascii="Times New Roman" w:hAnsi="Times New Roman"/>
              <w:caps/>
              <w:color w:val="000000" w:themeColor="text1"/>
              <w:sz w:val="24"/>
              <w:szCs w:val="24"/>
            </w:rPr>
            <w:fldChar w:fldCharType="begin"/>
          </w:r>
          <w:r w:rsidRPr="004E3729">
            <w:rPr>
              <w:rFonts w:ascii="Times New Roman" w:hAnsi="Times New Roman"/>
              <w:color w:val="000000" w:themeColor="text1"/>
              <w:sz w:val="24"/>
              <w:szCs w:val="24"/>
            </w:rPr>
            <w:instrText>TOC \o "1-3" \h \z \u</w:instrText>
          </w:r>
          <w:r w:rsidRPr="004E3729">
            <w:rPr>
              <w:rFonts w:ascii="Times New Roman" w:hAnsi="Times New Roman"/>
              <w:caps/>
              <w:color w:val="000000" w:themeColor="text1"/>
              <w:sz w:val="24"/>
              <w:szCs w:val="24"/>
            </w:rPr>
            <w:fldChar w:fldCharType="separate"/>
          </w:r>
          <w:hyperlink w:anchor="_Toc231303874" w:history="1">
            <w:r w:rsidR="004E3729"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Введение</w:t>
            </w:r>
            <w:r w:rsidR="004E3729"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4E3729"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4E3729"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_Toc231303874 \h </w:instrText>
            </w:r>
            <w:r w:rsidR="004E3729"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4E3729"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4E3729"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BA69CC" w14:textId="5FA21F93" w:rsidR="004E3729" w:rsidRPr="004E3729" w:rsidRDefault="004E3729" w:rsidP="004E3729">
          <w:pPr>
            <w:pStyle w:val="21"/>
            <w:tabs>
              <w:tab w:val="left" w:pos="405"/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3875" w:history="1"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1.</w:t>
            </w:r>
            <w:r w:rsidRPr="004E3729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Методология</w:t>
            </w:r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 xml:space="preserve"> и анализ данных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_Toc231303875 \h </w:instrTex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9AB8D" w14:textId="0C3E313C" w:rsidR="004E3729" w:rsidRPr="004E3729" w:rsidRDefault="004E3729" w:rsidP="004E372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3876" w:history="1"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1.1</w:t>
            </w:r>
            <w:r w:rsidRPr="004E3729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Анализ активности пользователей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_Toc231303876 \h </w:instrTex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B6FE0B" w14:textId="3F5FDF30" w:rsidR="004E3729" w:rsidRPr="004E3729" w:rsidRDefault="004E3729" w:rsidP="004E372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3877" w:history="1"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1.2</w:t>
            </w:r>
            <w:r w:rsidRPr="004E3729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Анализ удержания клиентов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_Toc231303877 \h </w:instrTex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C99D9" w14:textId="5806F327" w:rsidR="004E3729" w:rsidRPr="004E3729" w:rsidRDefault="004E3729" w:rsidP="004E372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3878" w:history="1"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1.3</w:t>
            </w:r>
            <w:r w:rsidRPr="004E3729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Анализ среднего чека и частоты покупок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_Toc231303878 \h </w:instrTex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E72055" w14:textId="41EEE11B" w:rsidR="004E3729" w:rsidRPr="004E3729" w:rsidRDefault="004E3729" w:rsidP="004E3729">
          <w:pPr>
            <w:pStyle w:val="21"/>
            <w:tabs>
              <w:tab w:val="left" w:pos="515"/>
              <w:tab w:val="right" w:leader="dot" w:pos="9350"/>
            </w:tabs>
            <w:spacing w:before="240" w:line="276" w:lineRule="auto"/>
            <w:ind w:firstLine="142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3879" w:history="1"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1.4</w:t>
            </w:r>
            <w:r w:rsidRPr="004E3729">
              <w:rPr>
                <w:rFonts w:ascii="Times New Roman" w:eastAsiaTheme="minorEastAsia" w:hAnsi="Times New Roman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en-US"/>
              </w:rPr>
              <w:t>RFM-а</w:t>
            </w:r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  <w:lang w:val="ru-RU"/>
              </w:rPr>
              <w:t>нализ клиентской базы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_Toc231303879 \h </w:instrTex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01228" w14:textId="741A7325" w:rsidR="004E3729" w:rsidRPr="004E3729" w:rsidRDefault="004E3729" w:rsidP="004E3729">
          <w:pPr>
            <w:pStyle w:val="21"/>
            <w:tabs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3880" w:history="1"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Выводы и рекомендации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_Toc231303880 \h </w:instrTex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5541A1" w14:textId="2A863FDA" w:rsidR="004E3729" w:rsidRPr="004E3729" w:rsidRDefault="004E3729" w:rsidP="004E3729">
          <w:pPr>
            <w:pStyle w:val="21"/>
            <w:tabs>
              <w:tab w:val="right" w:leader="dot" w:pos="9350"/>
            </w:tabs>
            <w:spacing w:before="240" w:line="276" w:lineRule="auto"/>
            <w:rPr>
              <w:rFonts w:ascii="Times New Roman" w:eastAsiaTheme="minorEastAsia" w:hAnsi="Times New Roman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1303881" w:history="1">
            <w:r w:rsidRPr="004E3729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_Toc231303881 \h </w:instrTex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252A0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4E372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62B25B" w14:textId="50C397B4" w:rsidR="00C32CC3" w:rsidRPr="004E3729" w:rsidRDefault="00C32CC3" w:rsidP="004E3729">
          <w:pPr>
            <w:spacing w:before="240" w:line="276" w:lineRule="auto"/>
            <w:rPr>
              <w:color w:val="000000" w:themeColor="text1"/>
              <w:lang w:val="ru-RU"/>
            </w:rPr>
          </w:pPr>
          <w:r w:rsidRPr="004E3729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9613074" w14:textId="77777777" w:rsidR="00C32CC3" w:rsidRPr="00476A4A" w:rsidRDefault="00C32CC3" w:rsidP="00476A4A">
      <w:pPr>
        <w:pStyle w:val="a0"/>
        <w:rPr>
          <w:lang w:val="ru-RU"/>
        </w:rPr>
      </w:pPr>
    </w:p>
    <w:p w14:paraId="408C96C6" w14:textId="77777777" w:rsidR="00F95ABE" w:rsidRDefault="00F95ABE" w:rsidP="00476A4A">
      <w:pPr>
        <w:pStyle w:val="a0"/>
        <w:rPr>
          <w:lang w:val="ru-RU"/>
        </w:rPr>
      </w:pPr>
    </w:p>
    <w:p w14:paraId="6C811274" w14:textId="77777777" w:rsidR="00F95ABE" w:rsidRPr="00F95ABE" w:rsidRDefault="00F95ABE" w:rsidP="00F95ABE">
      <w:pPr>
        <w:pStyle w:val="a0"/>
        <w:ind w:left="6237"/>
        <w:rPr>
          <w:lang w:val="ru-RU"/>
        </w:rPr>
      </w:pPr>
    </w:p>
    <w:p w14:paraId="2EADD4E4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5DCD061E" w14:textId="77777777" w:rsidR="00476A4A" w:rsidRDefault="00476A4A" w:rsidP="00476A4A">
      <w:pPr>
        <w:pStyle w:val="a0"/>
        <w:rPr>
          <w:lang w:val="ru-RU"/>
        </w:rPr>
      </w:pPr>
    </w:p>
    <w:p w14:paraId="1D709E31" w14:textId="77777777" w:rsidR="00476A4A" w:rsidRDefault="00476A4A" w:rsidP="00476A4A">
      <w:pPr>
        <w:pStyle w:val="a0"/>
        <w:rPr>
          <w:lang w:val="ru-RU"/>
        </w:rPr>
      </w:pPr>
    </w:p>
    <w:p w14:paraId="047189DB" w14:textId="77777777" w:rsidR="00476A4A" w:rsidRPr="00476A4A" w:rsidRDefault="00476A4A" w:rsidP="00476A4A">
      <w:pPr>
        <w:pStyle w:val="a0"/>
        <w:rPr>
          <w:lang w:val="ru-RU"/>
        </w:rPr>
      </w:pPr>
    </w:p>
    <w:p w14:paraId="12C2580D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44B894C2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782FAC7E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57F94BB1" w14:textId="77777777" w:rsidR="00F95ABE" w:rsidRDefault="00F95ABE" w:rsidP="009B5C1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</w:p>
    <w:p w14:paraId="11D9B120" w14:textId="77777777" w:rsidR="00476A4A" w:rsidRDefault="00476A4A" w:rsidP="00476A4A">
      <w:pPr>
        <w:pStyle w:val="a0"/>
        <w:rPr>
          <w:lang w:val="ru-RU"/>
        </w:rPr>
      </w:pPr>
    </w:p>
    <w:p w14:paraId="676CDAB6" w14:textId="77777777" w:rsidR="00373CC1" w:rsidRDefault="00373CC1" w:rsidP="00476A4A">
      <w:pPr>
        <w:pStyle w:val="a0"/>
        <w:rPr>
          <w:lang w:val="ru-RU"/>
        </w:rPr>
      </w:pPr>
    </w:p>
    <w:p w14:paraId="560F59E6" w14:textId="77777777" w:rsidR="00373CC1" w:rsidRDefault="00373CC1" w:rsidP="00476A4A">
      <w:pPr>
        <w:pStyle w:val="a0"/>
        <w:rPr>
          <w:lang w:val="ru-RU"/>
        </w:rPr>
      </w:pPr>
    </w:p>
    <w:p w14:paraId="1F8485EC" w14:textId="58FB9A00" w:rsidR="00031A3C" w:rsidRPr="003B373A" w:rsidRDefault="00476A4A" w:rsidP="003B373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31303874"/>
      <w:r w:rsidRPr="003B37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2"/>
    </w:p>
    <w:p w14:paraId="3A127C96" w14:textId="77777777" w:rsidR="00031A3C" w:rsidRPr="00031A3C" w:rsidRDefault="00031A3C" w:rsidP="00031A3C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31A3C">
        <w:rPr>
          <w:lang w:val="ru-RU"/>
        </w:rPr>
        <w:t>В современных условиях высокой конкуренции привлечение новых клиентов требует значительных затрат, поэтому одним из ключевых факторов устойчивого развития бизнеса становится эффективная работа с существующей клиентской базой. Повышение лояльности покупателей, стимулирование повторных покупок и увеличение жизненной ценности клиента (LTV) позволяют компании обеспечивать стабильный рост выручки без существенного увеличения маркетинговых расходов.</w:t>
      </w:r>
    </w:p>
    <w:p w14:paraId="724255C3" w14:textId="77777777" w:rsidR="00031A3C" w:rsidRPr="00031A3C" w:rsidRDefault="00031A3C" w:rsidP="00031A3C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31A3C">
        <w:rPr>
          <w:lang w:val="ru-RU"/>
        </w:rPr>
        <w:t>Целью данного исследования является анализ клиентской базы маркетплейса на основе данных за 2023 год, выявление особенностей поведения клиентов и определение факторов, оказывающих влияние на их долгосрочную ценность для бизнеса.</w:t>
      </w:r>
    </w:p>
    <w:p w14:paraId="75E120C8" w14:textId="77777777" w:rsidR="00031A3C" w:rsidRPr="00031A3C" w:rsidRDefault="00031A3C" w:rsidP="00031A3C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31A3C">
        <w:rPr>
          <w:lang w:val="ru-RU"/>
        </w:rPr>
        <w:t>Для достижения поставленной цели были решены следующие задачи:</w:t>
      </w:r>
    </w:p>
    <w:p w14:paraId="58B39E1A" w14:textId="77777777" w:rsidR="00031A3C" w:rsidRPr="00031A3C" w:rsidRDefault="00031A3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31A3C">
        <w:rPr>
          <w:lang w:val="ru-RU"/>
        </w:rPr>
        <w:t>проведен анализ активности пользователей;</w:t>
      </w:r>
    </w:p>
    <w:p w14:paraId="7DC5389D" w14:textId="77777777" w:rsidR="00031A3C" w:rsidRPr="00031A3C" w:rsidRDefault="00031A3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31A3C">
        <w:rPr>
          <w:lang w:val="ru-RU"/>
        </w:rPr>
        <w:t>исследована частота и повторяемость покупок;</w:t>
      </w:r>
    </w:p>
    <w:p w14:paraId="1219D1D4" w14:textId="77777777" w:rsidR="00031A3C" w:rsidRPr="00031A3C" w:rsidRDefault="00031A3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31A3C">
        <w:rPr>
          <w:lang w:val="ru-RU"/>
        </w:rPr>
        <w:t>выполнен анализ удержания клиентов;</w:t>
      </w:r>
    </w:p>
    <w:p w14:paraId="03936FFC" w14:textId="77777777" w:rsidR="00031A3C" w:rsidRPr="00031A3C" w:rsidRDefault="00031A3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31A3C">
        <w:rPr>
          <w:lang w:val="ru-RU"/>
        </w:rPr>
        <w:t>проведена сегментация клиентской базы с использованием RFM-анализа;</w:t>
      </w:r>
    </w:p>
    <w:p w14:paraId="4A3BD257" w14:textId="77777777" w:rsidR="00031A3C" w:rsidRPr="00031A3C" w:rsidRDefault="00031A3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31A3C">
        <w:rPr>
          <w:lang w:val="ru-RU"/>
        </w:rPr>
        <w:t>изучены показатели, влияющие на LTV клиентов;</w:t>
      </w:r>
    </w:p>
    <w:p w14:paraId="74012B7E" w14:textId="77777777" w:rsidR="00031A3C" w:rsidRPr="00031A3C" w:rsidRDefault="00031A3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031A3C">
        <w:rPr>
          <w:lang w:val="ru-RU"/>
        </w:rPr>
        <w:t>разработаны рекомендации по повышению лояльности клиентов и увеличению их жизненной ценности.</w:t>
      </w:r>
    </w:p>
    <w:p w14:paraId="6BEE8372" w14:textId="77777777" w:rsidR="00031A3C" w:rsidRPr="00031A3C" w:rsidRDefault="00031A3C" w:rsidP="00031A3C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031A3C">
        <w:rPr>
          <w:lang w:val="ru-RU"/>
        </w:rPr>
        <w:t>Изучение клиентской базы позволяет не только оценить текущее состояние бизнеса, но и определить наиболее перспективные направления развития. Анализ клиентского поведения помогает выявить наиболее ценные сегменты покупателей, оценить эффективность удержания клиентов и разработать мероприятия, направленные на увеличение частоты покупок, среднего чека и общей выручки компании.</w:t>
      </w:r>
    </w:p>
    <w:p w14:paraId="54CF2D3B" w14:textId="3835A43A" w:rsidR="007F0C21" w:rsidRPr="00031A3C" w:rsidRDefault="00031A3C" w:rsidP="00031A3C">
      <w:pPr>
        <w:tabs>
          <w:tab w:val="left" w:pos="993"/>
        </w:tabs>
        <w:spacing w:line="360" w:lineRule="auto"/>
        <w:ind w:firstLine="709"/>
        <w:jc w:val="both"/>
      </w:pPr>
      <w:r w:rsidRPr="00031A3C">
        <w:rPr>
          <w:lang w:val="ru-RU"/>
        </w:rPr>
        <w:t>Результаты исследования могут быть использованы для совершенствования маркетинговой стратегии, повышения эффективности программ лояльности и формирования персонализированного подхода к взаимодействию с клиентами.</w:t>
      </w:r>
      <w:r w:rsidR="005A61E6">
        <w:br/>
      </w:r>
      <w:r w:rsidR="005A61E6">
        <w:br/>
      </w:r>
      <w:r w:rsidR="005A61E6">
        <w:br/>
      </w:r>
      <w:r w:rsidR="005A61E6">
        <w:br/>
      </w:r>
      <w:r w:rsidR="005A61E6">
        <w:br/>
      </w:r>
      <w:r w:rsidR="005A61E6">
        <w:br/>
      </w:r>
    </w:p>
    <w:p w14:paraId="2B071F8E" w14:textId="02B22AD6" w:rsidR="00DC68CB" w:rsidRPr="003B373A" w:rsidRDefault="005A61E6">
      <w:pPr>
        <w:pStyle w:val="2"/>
        <w:numPr>
          <w:ilvl w:val="0"/>
          <w:numId w:val="11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1303875"/>
      <w:r w:rsidRPr="003B37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Методология</w:t>
      </w:r>
      <w:r w:rsidR="0003605D" w:rsidRPr="003B37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анализ данных</w:t>
      </w:r>
      <w:bookmarkEnd w:id="3"/>
    </w:p>
    <w:p w14:paraId="6CB058C0" w14:textId="72DA426A" w:rsidR="00DD3F84" w:rsidRPr="00DD3F84" w:rsidRDefault="00DD3F84" w:rsidP="00DD3F84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bookmarkStart w:id="4" w:name="используемые-методы-анализа"/>
      <w:bookmarkEnd w:id="0"/>
      <w:bookmarkEnd w:id="1"/>
      <w:r w:rsidRPr="00DD3F84">
        <w:rPr>
          <w:lang w:val="ru-RU"/>
        </w:rPr>
        <w:t xml:space="preserve">Для проведения анализа клиентской базы использовались данные о покупках клиентов маркетплейса за 2023 год. Обработка данных и выполнение расчетов осуществлялись с использованием SQL-запросов в </w:t>
      </w:r>
      <w:proofErr w:type="spellStart"/>
      <w:r w:rsidRPr="00DD3F84">
        <w:rPr>
          <w:lang w:val="ru-RU"/>
        </w:rPr>
        <w:t>PostgreSQL</w:t>
      </w:r>
      <w:proofErr w:type="spellEnd"/>
      <w:r w:rsidRPr="00DD3F84">
        <w:rPr>
          <w:lang w:val="ru-RU"/>
        </w:rPr>
        <w:t xml:space="preserve">, а визуализация результатов в BI-системе </w:t>
      </w:r>
      <w:proofErr w:type="spellStart"/>
      <w:r w:rsidRPr="00DD3F84">
        <w:rPr>
          <w:lang w:val="ru-RU"/>
        </w:rPr>
        <w:t>Metabase</w:t>
      </w:r>
      <w:proofErr w:type="spellEnd"/>
      <w:r w:rsidRPr="00DD3F84">
        <w:rPr>
          <w:lang w:val="ru-RU"/>
        </w:rPr>
        <w:t>.</w:t>
      </w:r>
    </w:p>
    <w:p w14:paraId="4449BEC7" w14:textId="77777777" w:rsidR="00DD3F84" w:rsidRPr="00DD3F84" w:rsidRDefault="00DD3F84" w:rsidP="00DD3F84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DD3F84">
        <w:rPr>
          <w:lang w:val="ru-RU"/>
        </w:rPr>
        <w:t>В рамках исследования были применены следующие методы анализа:</w:t>
      </w:r>
    </w:p>
    <w:p w14:paraId="5C28A9E3" w14:textId="77777777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анализ активности пользователей (DAU, WAU, MAU) для оценки уровня вовлеченности клиентской базы;</w:t>
      </w:r>
    </w:p>
    <w:p w14:paraId="1F0A6240" w14:textId="77777777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 xml:space="preserve">анализ </w:t>
      </w:r>
      <w:proofErr w:type="spellStart"/>
      <w:r w:rsidRPr="00DD3F84">
        <w:rPr>
          <w:lang w:val="ru-RU"/>
        </w:rPr>
        <w:t>Repeat</w:t>
      </w:r>
      <w:proofErr w:type="spellEnd"/>
      <w:r w:rsidRPr="00DD3F84">
        <w:rPr>
          <w:lang w:val="ru-RU"/>
        </w:rPr>
        <w:t xml:space="preserve"> Rate для определения доли клиентов, совершающих повторные покупки;</w:t>
      </w:r>
    </w:p>
    <w:p w14:paraId="6C680398" w14:textId="77777777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когортный анализ для изучения поведения клиентов во времени;</w:t>
      </w:r>
    </w:p>
    <w:p w14:paraId="6D5ECFF5" w14:textId="77777777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proofErr w:type="spellStart"/>
      <w:r w:rsidRPr="00DD3F84">
        <w:rPr>
          <w:lang w:val="ru-RU"/>
        </w:rPr>
        <w:t>retention</w:t>
      </w:r>
      <w:proofErr w:type="spellEnd"/>
      <w:r w:rsidRPr="00DD3F84">
        <w:rPr>
          <w:lang w:val="ru-RU"/>
        </w:rPr>
        <w:t>-анализ для оценки удержания клиентов после первой покупки;</w:t>
      </w:r>
    </w:p>
    <w:p w14:paraId="695CDFDD" w14:textId="77777777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анализ распределения клиентов по количеству заказов;</w:t>
      </w:r>
    </w:p>
    <w:p w14:paraId="2B0516D9" w14:textId="77777777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анализ среднего чека и выручки на клиента;</w:t>
      </w:r>
    </w:p>
    <w:p w14:paraId="7D4A5C71" w14:textId="77777777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RFM-анализ для сегментации клиентской базы по давности, частоте и объему покупок;</w:t>
      </w:r>
    </w:p>
    <w:p w14:paraId="28C9648C" w14:textId="1FF1D3F8" w:rsidR="00DD3F84" w:rsidRPr="00DD3F84" w:rsidRDefault="00DD3F84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анализ показателей, оказывающих влияние на LTV</w:t>
      </w:r>
      <w:r>
        <w:rPr>
          <w:lang w:val="ru-RU"/>
        </w:rPr>
        <w:t>.</w:t>
      </w:r>
    </w:p>
    <w:p w14:paraId="51230E53" w14:textId="77777777" w:rsidR="00DD3F84" w:rsidRPr="00DD3F84" w:rsidRDefault="00DD3F84" w:rsidP="00DD3F84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DD3F84">
        <w:rPr>
          <w:lang w:val="ru-RU"/>
        </w:rPr>
        <w:t>Для расчетов использовались агрегатные SQL-запросы, оконные функции, методы сегментации данных и сравнительный анализ клиентских групп.</w:t>
      </w:r>
    </w:p>
    <w:p w14:paraId="48E95A39" w14:textId="77777777" w:rsidR="00DD3F84" w:rsidRPr="00DD3F84" w:rsidRDefault="00DD3F84" w:rsidP="00DD3F84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DD3F84">
        <w:rPr>
          <w:lang w:val="ru-RU"/>
        </w:rPr>
        <w:t>Для визуализации результатов были использованы:</w:t>
      </w:r>
    </w:p>
    <w:p w14:paraId="3B370EE7" w14:textId="77777777" w:rsidR="00DD3F84" w:rsidRPr="00DD3F84" w:rsidRDefault="00DD3F84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линейные графики динамики показателей;</w:t>
      </w:r>
    </w:p>
    <w:p w14:paraId="4A4397B9" w14:textId="77777777" w:rsidR="00DD3F84" w:rsidRPr="00DD3F84" w:rsidRDefault="00DD3F84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столбчатые диаграммы;</w:t>
      </w:r>
    </w:p>
    <w:p w14:paraId="1E206BF3" w14:textId="77777777" w:rsidR="00DD3F84" w:rsidRPr="00DD3F84" w:rsidRDefault="00DD3F84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когортные таблицы удержания клиентов;</w:t>
      </w:r>
    </w:p>
    <w:p w14:paraId="5CDA17A7" w14:textId="77777777" w:rsidR="00DD3F84" w:rsidRPr="00DD3F84" w:rsidRDefault="00DD3F84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таблицы сегментации RFM;</w:t>
      </w:r>
    </w:p>
    <w:p w14:paraId="35CA3B5C" w14:textId="77777777" w:rsidR="00DD3F84" w:rsidRPr="00DD3F84" w:rsidRDefault="00DD3F84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lang w:val="ru-RU"/>
        </w:rPr>
      </w:pPr>
      <w:r w:rsidRPr="00DD3F84">
        <w:rPr>
          <w:lang w:val="ru-RU"/>
        </w:rPr>
        <w:t>KPI-карточки с ключевыми бизнес-показателями.</w:t>
      </w:r>
    </w:p>
    <w:p w14:paraId="2ABBE929" w14:textId="3DFBFB7C" w:rsidR="0003605D" w:rsidRPr="0003605D" w:rsidRDefault="00DD3F84" w:rsidP="00DD3F84">
      <w:pPr>
        <w:tabs>
          <w:tab w:val="left" w:pos="993"/>
        </w:tabs>
        <w:spacing w:line="360" w:lineRule="auto"/>
        <w:ind w:firstLine="709"/>
        <w:jc w:val="both"/>
        <w:rPr>
          <w:lang w:val="ru-RU"/>
        </w:rPr>
      </w:pPr>
      <w:r w:rsidRPr="00DD3F84">
        <w:rPr>
          <w:lang w:val="ru-RU"/>
        </w:rPr>
        <w:t>Использование указанных методов и инструментов позволило комплексно оценить структуру клиентской базы, выявить особенности поведения покупателей и сформировать практические рекомендации по увеличению LTV и повышению эффективности работы с существующими клиентами.</w:t>
      </w:r>
    </w:p>
    <w:p w14:paraId="05EC853E" w14:textId="3D174196" w:rsidR="009B5C14" w:rsidRPr="0003605D" w:rsidRDefault="00021465">
      <w:pPr>
        <w:pStyle w:val="2"/>
        <w:numPr>
          <w:ilvl w:val="1"/>
          <w:numId w:val="1"/>
        </w:numPr>
        <w:tabs>
          <w:tab w:val="left" w:pos="709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31303876"/>
      <w:bookmarkStart w:id="6" w:name="анализ-pareto"/>
      <w:bookmarkEnd w:id="4"/>
      <w:r w:rsidRPr="0003605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Анализ </w:t>
      </w:r>
      <w:r w:rsidR="00DD3F8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активности пользователей</w:t>
      </w:r>
      <w:bookmarkEnd w:id="5"/>
    </w:p>
    <w:p w14:paraId="794274E0" w14:textId="77777777" w:rsidR="009E4ACA" w:rsidRDefault="00F51D25" w:rsidP="003B373A">
      <w:pPr>
        <w:pStyle w:val="isselectedend"/>
        <w:spacing w:before="240" w:beforeAutospacing="0" w:after="240" w:afterAutospacing="0" w:line="360" w:lineRule="auto"/>
        <w:ind w:firstLine="709"/>
        <w:jc w:val="both"/>
        <w:rPr>
          <w:lang w:val="ru-RU"/>
        </w:rPr>
      </w:pPr>
      <w:r>
        <w:t>На первом этапе исследования была проведена оценка активности пользователей с использованием показателей DAU, WAU и MAU, позволяющих определить масштаб и регулярность взаимодействия клиентов с маркетплейсом.</w:t>
      </w:r>
    </w:p>
    <w:p w14:paraId="79234D1A" w14:textId="6E4B6EDD" w:rsidR="004857A6" w:rsidRPr="003B373A" w:rsidRDefault="004857A6" w:rsidP="00226B39">
      <w:pPr>
        <w:pStyle w:val="isselectedend"/>
        <w:spacing w:before="240" w:beforeAutospacing="0" w:after="240" w:afterAutospacing="0" w:line="360" w:lineRule="auto"/>
        <w:jc w:val="both"/>
        <w:rPr>
          <w:lang w:val="ru-RU"/>
        </w:rPr>
        <w:sectPr w:rsidR="004857A6" w:rsidRPr="003B373A" w:rsidSect="009B3C24">
          <w:footerReference w:type="even" r:id="rId8"/>
          <w:footerReference w:type="default" r:id="rId9"/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space="720"/>
          <w:titlePg/>
        </w:sectPr>
      </w:pPr>
      <w:r>
        <w:rPr>
          <w:noProof/>
          <w:lang w:val="ru-RU"/>
        </w:rPr>
        <w:drawing>
          <wp:inline distT="0" distB="0" distL="0" distR="0" wp14:anchorId="1E71A07D" wp14:editId="0CC0312D">
            <wp:extent cx="5943600" cy="1955165"/>
            <wp:effectExtent l="0" t="0" r="0" b="635"/>
            <wp:docPr id="2145660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0446" name="Рисунок 21456604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94F3C6A" wp14:editId="655BC5CD">
            <wp:extent cx="5943600" cy="1955165"/>
            <wp:effectExtent l="0" t="0" r="0" b="635"/>
            <wp:docPr id="17183959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5900" name="Рисунок 17183959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375B" w14:textId="77777777" w:rsidR="009B0CB6" w:rsidRPr="009129E8" w:rsidRDefault="009B0CB6" w:rsidP="003B373A">
      <w:pPr>
        <w:pStyle w:val="isselectedend"/>
        <w:spacing w:before="0" w:beforeAutospacing="0" w:after="240" w:afterAutospacing="0" w:line="276" w:lineRule="auto"/>
        <w:jc w:val="both"/>
        <w:rPr>
          <w:b/>
          <w:bCs/>
          <w:lang w:val="en-US"/>
        </w:rPr>
      </w:pPr>
      <w:r w:rsidRPr="009129E8">
        <w:rPr>
          <w:b/>
          <w:bCs/>
          <w:lang w:val="en-US"/>
        </w:rPr>
        <w:t>DAU</w:t>
      </w:r>
    </w:p>
    <w:p w14:paraId="1EE75C40" w14:textId="77777777" w:rsidR="009B0CB6" w:rsidRPr="009B0CB6" w:rsidRDefault="009B0CB6" w:rsidP="009B0CB6">
      <w:pPr>
        <w:spacing w:line="276" w:lineRule="auto"/>
        <w:rPr>
          <w:rFonts w:ascii="Courier New" w:hAnsi="Courier New"/>
          <w:b/>
          <w:color w:val="0000FF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>SELECT</w:t>
      </w:r>
    </w:p>
    <w:p w14:paraId="2CCAD3F3" w14:textId="77777777" w:rsidR="009B0CB6" w:rsidRPr="009B0CB6" w:rsidRDefault="009B0CB6" w:rsidP="009B0CB6">
      <w:pPr>
        <w:spacing w:line="276" w:lineRule="auto"/>
        <w:rPr>
          <w:rFonts w:ascii="Courier New" w:hAnsi="Courier New"/>
          <w:b/>
          <w:color w:val="0000FF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  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purchase_date</w:t>
      </w: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AS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"Дата"</w:t>
      </w:r>
      <w:r w:rsidRPr="009B0CB6">
        <w:rPr>
          <w:rFonts w:ascii="Courier New" w:hAnsi="Courier New"/>
          <w:b/>
          <w:color w:val="0000FF"/>
          <w:sz w:val="16"/>
          <w:szCs w:val="16"/>
        </w:rPr>
        <w:t>,</w:t>
      </w:r>
    </w:p>
    <w:p w14:paraId="7C31DCCD" w14:textId="77777777" w:rsidR="009B0CB6" w:rsidRPr="009B0CB6" w:rsidRDefault="009B0CB6" w:rsidP="009B0CB6">
      <w:pPr>
        <w:spacing w:line="276" w:lineRule="auto"/>
        <w:rPr>
          <w:rFonts w:ascii="Courier New" w:hAnsi="Courier New"/>
          <w:b/>
          <w:color w:val="0000FF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  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COUNT(DISTINCT client_id)</w:t>
      </w:r>
      <w:r w:rsidRPr="009B0CB6">
        <w:rPr>
          <w:rFonts w:ascii="Courier New" w:hAnsi="Courier New"/>
          <w:b/>
          <w:color w:val="000000" w:themeColor="text1"/>
          <w:sz w:val="16"/>
          <w:szCs w:val="16"/>
        </w:rPr>
        <w:t xml:space="preserve"> </w:t>
      </w: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AS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"Количество клиентов"</w:t>
      </w:r>
    </w:p>
    <w:p w14:paraId="1FF0A846" w14:textId="77777777" w:rsidR="009B0CB6" w:rsidRPr="009B0CB6" w:rsidRDefault="009B0CB6" w:rsidP="009B0CB6">
      <w:pPr>
        <w:spacing w:line="276" w:lineRule="auto"/>
        <w:rPr>
          <w:rFonts w:ascii="Courier New" w:hAnsi="Courier New"/>
          <w:b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FROM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purchases</w:t>
      </w:r>
    </w:p>
    <w:p w14:paraId="6E744C62" w14:textId="77777777" w:rsidR="009B0CB6" w:rsidRPr="009B0CB6" w:rsidRDefault="009B0CB6" w:rsidP="009B0CB6">
      <w:pPr>
        <w:spacing w:line="276" w:lineRule="auto"/>
        <w:rPr>
          <w:rFonts w:ascii="Courier New" w:hAnsi="Courier New"/>
          <w:b/>
          <w:color w:val="0000FF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WHERE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{{date_filter}}</w:t>
      </w:r>
    </w:p>
    <w:p w14:paraId="7EA34C53" w14:textId="77777777" w:rsidR="009B0CB6" w:rsidRPr="009B0CB6" w:rsidRDefault="009B0CB6" w:rsidP="009B0CB6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 AND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purchase_date &gt;= '2023-01-01'</w:t>
      </w:r>
    </w:p>
    <w:p w14:paraId="59B40E9A" w14:textId="77777777" w:rsidR="009B0CB6" w:rsidRPr="009B0CB6" w:rsidRDefault="009B0CB6" w:rsidP="009B0CB6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 AND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purchase_date &lt; '2024-01-01'</w:t>
      </w:r>
    </w:p>
    <w:p w14:paraId="6BA10CEC" w14:textId="77777777" w:rsidR="009B0CB6" w:rsidRPr="009B0CB6" w:rsidRDefault="009B0CB6" w:rsidP="009B0CB6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GROUP BY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1</w:t>
      </w:r>
    </w:p>
    <w:p w14:paraId="4A4B5C32" w14:textId="46612770" w:rsidR="00F236F7" w:rsidRPr="004857A6" w:rsidRDefault="009B0CB6" w:rsidP="003B373A">
      <w:pPr>
        <w:spacing w:after="240"/>
        <w:rPr>
          <w:rFonts w:ascii="Courier New" w:hAnsi="Courier New"/>
          <w:b/>
          <w:color w:val="0000FF"/>
          <w:sz w:val="16"/>
          <w:szCs w:val="16"/>
          <w:lang w:val="en-US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ORDER BY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1</w:t>
      </w:r>
      <w:r w:rsidRPr="009B0CB6">
        <w:rPr>
          <w:rFonts w:ascii="Courier New" w:hAnsi="Courier New"/>
          <w:b/>
          <w:color w:val="0000FF"/>
          <w:sz w:val="16"/>
          <w:szCs w:val="16"/>
        </w:rPr>
        <w:t>;</w:t>
      </w:r>
      <w:r w:rsidR="003B373A">
        <w:rPr>
          <w:rFonts w:ascii="Courier New" w:hAnsi="Courier New"/>
          <w:b/>
          <w:color w:val="0000FF"/>
          <w:sz w:val="16"/>
          <w:szCs w:val="16"/>
        </w:rPr>
        <w:br w:type="column"/>
      </w:r>
      <w:r w:rsidRPr="009129E8">
        <w:rPr>
          <w:b/>
          <w:bCs/>
          <w:sz w:val="22"/>
          <w:szCs w:val="22"/>
          <w:lang w:val="en-US"/>
        </w:rPr>
        <w:t>W</w:t>
      </w:r>
      <w:r w:rsidR="00F236F7" w:rsidRPr="009129E8">
        <w:rPr>
          <w:b/>
          <w:bCs/>
          <w:sz w:val="22"/>
          <w:szCs w:val="22"/>
          <w:lang w:val="en-US"/>
        </w:rPr>
        <w:t>AU</w:t>
      </w:r>
    </w:p>
    <w:p w14:paraId="481CC55A" w14:textId="77777777" w:rsidR="00F236F7" w:rsidRPr="009B0CB6" w:rsidRDefault="00F236F7" w:rsidP="00F236F7">
      <w:pPr>
        <w:spacing w:line="276" w:lineRule="auto"/>
        <w:rPr>
          <w:rFonts w:ascii="Courier New" w:hAnsi="Courier New"/>
          <w:b/>
          <w:color w:val="0000FF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>SELECT</w:t>
      </w:r>
    </w:p>
    <w:p w14:paraId="5E4492FB" w14:textId="0373F5F9" w:rsidR="009B0CB6" w:rsidRPr="009B0CB6" w:rsidRDefault="00F236F7" w:rsidP="009B0CB6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   </w:t>
      </w:r>
      <w:r w:rsidR="009B0CB6" w:rsidRPr="009B0CB6">
        <w:rPr>
          <w:rFonts w:ascii="Courier New" w:hAnsi="Courier New"/>
          <w:bCs/>
          <w:color w:val="000000" w:themeColor="text1"/>
          <w:sz w:val="16"/>
          <w:szCs w:val="16"/>
        </w:rPr>
        <w:t xml:space="preserve">DATE_TRUNC('week', purchase_date)::date </w:t>
      </w:r>
      <w:r w:rsidR="009B0CB6" w:rsidRPr="009B0CB6">
        <w:rPr>
          <w:rFonts w:ascii="Courier New" w:hAnsi="Courier New"/>
          <w:b/>
          <w:color w:val="0000FF"/>
          <w:sz w:val="16"/>
          <w:szCs w:val="16"/>
        </w:rPr>
        <w:t>AS</w:t>
      </w:r>
      <w:r w:rsidR="009B0CB6" w:rsidRPr="009B0CB6">
        <w:rPr>
          <w:rFonts w:ascii="Courier New" w:hAnsi="Courier New"/>
          <w:bCs/>
          <w:color w:val="000000" w:themeColor="text1"/>
          <w:sz w:val="16"/>
          <w:szCs w:val="16"/>
        </w:rPr>
        <w:t xml:space="preserve"> "Неделя",</w:t>
      </w:r>
    </w:p>
    <w:p w14:paraId="3812FBB2" w14:textId="65EB6B90" w:rsidR="009B0CB6" w:rsidRPr="009B0CB6" w:rsidRDefault="009B0CB6" w:rsidP="009B0CB6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 xml:space="preserve">    COUNT(DISTINCT client_id) </w:t>
      </w:r>
      <w:r w:rsidRPr="009B0CB6">
        <w:rPr>
          <w:rFonts w:ascii="Courier New" w:hAnsi="Courier New"/>
          <w:b/>
          <w:color w:val="0000FF"/>
          <w:sz w:val="16"/>
          <w:szCs w:val="16"/>
        </w:rPr>
        <w:t>AS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 xml:space="preserve"> "Количетво клиентов"</w:t>
      </w:r>
    </w:p>
    <w:p w14:paraId="0C0E7B46" w14:textId="0FE0A47D" w:rsidR="00F236F7" w:rsidRPr="009B0CB6" w:rsidRDefault="00F236F7" w:rsidP="009B0CB6">
      <w:pPr>
        <w:spacing w:line="276" w:lineRule="auto"/>
        <w:rPr>
          <w:rFonts w:ascii="Courier New" w:hAnsi="Courier New"/>
          <w:b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FROM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purchases</w:t>
      </w:r>
    </w:p>
    <w:p w14:paraId="229BDF29" w14:textId="77777777" w:rsidR="00F236F7" w:rsidRPr="009B0CB6" w:rsidRDefault="00F236F7" w:rsidP="00F236F7">
      <w:pPr>
        <w:spacing w:line="276" w:lineRule="auto"/>
        <w:rPr>
          <w:rFonts w:ascii="Courier New" w:hAnsi="Courier New"/>
          <w:b/>
          <w:color w:val="0000FF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WHERE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{{date_filter}}</w:t>
      </w:r>
    </w:p>
    <w:p w14:paraId="50CCDA3F" w14:textId="77777777" w:rsidR="00F236F7" w:rsidRPr="009B0CB6" w:rsidRDefault="00F236F7" w:rsidP="00F236F7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 AND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purchase_date &gt;= '2023-01-01'</w:t>
      </w:r>
    </w:p>
    <w:p w14:paraId="5DDD7F1F" w14:textId="77777777" w:rsidR="00F236F7" w:rsidRPr="009B0CB6" w:rsidRDefault="00F236F7" w:rsidP="00F236F7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  AND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purchase_date &lt; '2024-01-01'</w:t>
      </w:r>
    </w:p>
    <w:p w14:paraId="5A617D13" w14:textId="77777777" w:rsidR="00F236F7" w:rsidRPr="009B0CB6" w:rsidRDefault="00F236F7" w:rsidP="00F236F7">
      <w:pPr>
        <w:spacing w:line="276" w:lineRule="auto"/>
        <w:rPr>
          <w:rFonts w:ascii="Courier New" w:hAnsi="Courier New"/>
          <w:bCs/>
          <w:color w:val="000000" w:themeColor="text1"/>
          <w:sz w:val="16"/>
          <w:szCs w:val="16"/>
        </w:r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GROUP BY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1</w:t>
      </w:r>
    </w:p>
    <w:p w14:paraId="5A51E2C4" w14:textId="0908CD76" w:rsidR="009B0CB6" w:rsidRPr="00C45CE8" w:rsidRDefault="00F236F7" w:rsidP="00C45CE8">
      <w:pPr>
        <w:spacing w:line="276" w:lineRule="auto"/>
        <w:rPr>
          <w:rFonts w:ascii="Courier New" w:hAnsi="Courier New"/>
          <w:b/>
          <w:color w:val="0000FF"/>
          <w:sz w:val="16"/>
          <w:szCs w:val="16"/>
          <w:lang w:val="ru-RU"/>
        </w:rPr>
        <w:sectPr w:rsidR="009B0CB6" w:rsidRPr="00C45CE8" w:rsidSect="009B0CB6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num="2" w:space="720"/>
          <w:titlePg/>
        </w:sectPr>
      </w:pPr>
      <w:r w:rsidRPr="009B0CB6">
        <w:rPr>
          <w:rFonts w:ascii="Courier New" w:hAnsi="Courier New"/>
          <w:b/>
          <w:color w:val="0000FF"/>
          <w:sz w:val="16"/>
          <w:szCs w:val="16"/>
        </w:rPr>
        <w:t xml:space="preserve">ORDER BY </w:t>
      </w:r>
      <w:r w:rsidRPr="009B0CB6">
        <w:rPr>
          <w:rFonts w:ascii="Courier New" w:hAnsi="Courier New"/>
          <w:bCs/>
          <w:color w:val="000000" w:themeColor="text1"/>
          <w:sz w:val="16"/>
          <w:szCs w:val="16"/>
        </w:rPr>
        <w:t>1</w:t>
      </w:r>
      <w:r w:rsidRPr="009B0CB6">
        <w:rPr>
          <w:rFonts w:ascii="Courier New" w:hAnsi="Courier New"/>
          <w:b/>
          <w:color w:val="0000FF"/>
          <w:sz w:val="16"/>
          <w:szCs w:val="16"/>
        </w:rPr>
        <w:t>;</w:t>
      </w:r>
    </w:p>
    <w:p w14:paraId="6F76AC0D" w14:textId="77777777" w:rsidR="003B373A" w:rsidRDefault="003B373A" w:rsidP="00C45CE8">
      <w:pPr>
        <w:pStyle w:val="af1"/>
        <w:spacing w:before="0" w:beforeAutospacing="0" w:after="0" w:afterAutospacing="0" w:line="360" w:lineRule="auto"/>
        <w:ind w:firstLine="709"/>
        <w:jc w:val="both"/>
        <w:rPr>
          <w:lang w:val="ru-RU"/>
        </w:rPr>
      </w:pPr>
    </w:p>
    <w:p w14:paraId="4DDE6E73" w14:textId="1832C9DC" w:rsidR="009B0CB6" w:rsidRDefault="009B0CB6" w:rsidP="00C45CE8">
      <w:pPr>
        <w:pStyle w:val="af1"/>
        <w:spacing w:before="0" w:beforeAutospacing="0" w:after="0" w:afterAutospacing="0" w:line="360" w:lineRule="auto"/>
        <w:ind w:firstLine="709"/>
        <w:jc w:val="both"/>
      </w:pPr>
      <w:r>
        <w:t xml:space="preserve">График DAU демонстрирует значительные ежедневные колебания активности пользователей. В течение года количество активных клиентов в день варьировалось </w:t>
      </w:r>
      <w:r>
        <w:lastRenderedPageBreak/>
        <w:t>примерно от 1 до 10 тыс. человек. Подобная динамика характерна для маркетплейсов и объясняется неравномерностью покупательской активности в отдельные дни.</w:t>
      </w:r>
    </w:p>
    <w:p w14:paraId="69400AB7" w14:textId="20AAF295" w:rsidR="009B0CB6" w:rsidRDefault="009B0CB6" w:rsidP="009B0CB6">
      <w:pPr>
        <w:pStyle w:val="af1"/>
        <w:spacing w:before="0" w:beforeAutospacing="0" w:after="0" w:afterAutospacing="0" w:line="360" w:lineRule="auto"/>
        <w:ind w:firstLine="709"/>
        <w:jc w:val="both"/>
      </w:pPr>
      <w:r>
        <w:t xml:space="preserve">Для исключения влияния ежедневных колебаний дополнительно был проанализирован показатель WAU. В течение большей части года недельная активность находилась в диапазоне </w:t>
      </w:r>
      <w:r w:rsidRPr="009B0CB6">
        <w:rPr>
          <w:rStyle w:val="af3"/>
          <w:b w:val="0"/>
          <w:bCs w:val="0"/>
        </w:rPr>
        <w:t>30</w:t>
      </w:r>
      <w:r>
        <w:rPr>
          <w:rStyle w:val="af3"/>
          <w:b w:val="0"/>
          <w:bCs w:val="0"/>
        </w:rPr>
        <w:t xml:space="preserve"> - </w:t>
      </w:r>
      <w:r w:rsidRPr="009B0CB6">
        <w:rPr>
          <w:rStyle w:val="af3"/>
          <w:b w:val="0"/>
          <w:bCs w:val="0"/>
        </w:rPr>
        <w:t>45 тыс. пользователей</w:t>
      </w:r>
      <w:r>
        <w:t xml:space="preserve">, а максимальные значения достигали </w:t>
      </w:r>
      <w:r w:rsidRPr="009B0CB6">
        <w:rPr>
          <w:rStyle w:val="af3"/>
          <w:b w:val="0"/>
          <w:bCs w:val="0"/>
        </w:rPr>
        <w:t>50</w:t>
      </w:r>
      <w:r>
        <w:rPr>
          <w:rStyle w:val="af3"/>
          <w:b w:val="0"/>
          <w:bCs w:val="0"/>
        </w:rPr>
        <w:t xml:space="preserve"> - </w:t>
      </w:r>
      <w:r w:rsidRPr="009B0CB6">
        <w:rPr>
          <w:rStyle w:val="af3"/>
          <w:b w:val="0"/>
          <w:bCs w:val="0"/>
        </w:rPr>
        <w:t>55 тыс. пользователей</w:t>
      </w:r>
      <w:r>
        <w:t>. Существенных долгосрочных спадов активности не наблюдалось, что свидетельствует о стабильном интересе покупателей к платформе.</w:t>
      </w:r>
    </w:p>
    <w:p w14:paraId="28690A4A" w14:textId="5BFF777D" w:rsidR="00F236F7" w:rsidRPr="00F236F7" w:rsidRDefault="00F236F7" w:rsidP="00F236F7">
      <w:pPr>
        <w:pStyle w:val="af1"/>
        <w:spacing w:before="0" w:beforeAutospacing="0" w:after="0" w:afterAutospacing="0" w:line="360" w:lineRule="auto"/>
        <w:ind w:firstLine="709"/>
        <w:jc w:val="both"/>
      </w:pPr>
      <w:r w:rsidRPr="00F236F7">
        <w:t xml:space="preserve">В течение 2023 года показатель MAU изменялся в диапазоне от </w:t>
      </w:r>
      <w:r w:rsidRPr="00F236F7">
        <w:rPr>
          <w:rStyle w:val="af3"/>
          <w:b w:val="0"/>
          <w:bCs w:val="0"/>
        </w:rPr>
        <w:t>127 901 до 174 328</w:t>
      </w:r>
      <w:r w:rsidRPr="00F236F7">
        <w:rPr>
          <w:rStyle w:val="af3"/>
        </w:rPr>
        <w:t xml:space="preserve"> </w:t>
      </w:r>
      <w:r w:rsidRPr="00F236F7">
        <w:rPr>
          <w:rStyle w:val="af3"/>
          <w:b w:val="0"/>
          <w:bCs w:val="0"/>
        </w:rPr>
        <w:t>пользователей</w:t>
      </w:r>
      <w:r w:rsidRPr="00F236F7">
        <w:t xml:space="preserve">. Минимальное значение было зафиксировано в ноябре, а максимальное </w:t>
      </w:r>
      <w:r w:rsidR="009E4ACA">
        <w:t>-</w:t>
      </w:r>
      <w:r w:rsidRPr="00F236F7">
        <w:t xml:space="preserve"> в марте.</w:t>
      </w:r>
    </w:p>
    <w:p w14:paraId="60BC8ADA" w14:textId="5E61B60E" w:rsidR="00F236F7" w:rsidRPr="00F236F7" w:rsidRDefault="00F236F7" w:rsidP="00F236F7">
      <w:pPr>
        <w:pStyle w:val="af1"/>
        <w:spacing w:before="0" w:beforeAutospacing="0" w:after="0" w:afterAutospacing="0" w:line="360" w:lineRule="auto"/>
        <w:ind w:firstLine="709"/>
        <w:jc w:val="both"/>
      </w:pPr>
      <w:r w:rsidRPr="00F236F7">
        <w:t xml:space="preserve">После роста аудитории в первом квартале до </w:t>
      </w:r>
      <w:r w:rsidRPr="00F236F7">
        <w:rPr>
          <w:rStyle w:val="af3"/>
          <w:b w:val="0"/>
          <w:bCs w:val="0"/>
        </w:rPr>
        <w:t>174 тыс. пользователей</w:t>
      </w:r>
      <w:r w:rsidRPr="00F236F7">
        <w:t xml:space="preserve"> в марте наблюдалась стабилизация показателя на уровне </w:t>
      </w:r>
      <w:r w:rsidRPr="00F236F7">
        <w:rPr>
          <w:rStyle w:val="af3"/>
          <w:b w:val="0"/>
          <w:bCs w:val="0"/>
        </w:rPr>
        <w:t>158</w:t>
      </w:r>
      <w:r>
        <w:rPr>
          <w:rStyle w:val="af3"/>
          <w:b w:val="0"/>
          <w:bCs w:val="0"/>
        </w:rPr>
        <w:t>-</w:t>
      </w:r>
      <w:r w:rsidRPr="00F236F7">
        <w:rPr>
          <w:rStyle w:val="af3"/>
          <w:b w:val="0"/>
          <w:bCs w:val="0"/>
        </w:rPr>
        <w:t>166 тыс. пользователей</w:t>
      </w:r>
      <w:r w:rsidRPr="00F236F7">
        <w:t xml:space="preserve"> в течение большей части года. В декабре MAU вновь увеличился до </w:t>
      </w:r>
      <w:r w:rsidRPr="00F236F7">
        <w:rPr>
          <w:rStyle w:val="af3"/>
          <w:b w:val="0"/>
          <w:bCs w:val="0"/>
        </w:rPr>
        <w:t>170 872 пользователей</w:t>
      </w:r>
      <w:r w:rsidRPr="00F236F7">
        <w:t>, что может быть связано с сезонным ростом потребительской активности в конце года.</w:t>
      </w:r>
    </w:p>
    <w:p w14:paraId="2B153176" w14:textId="7C11C9E2" w:rsidR="00DC5A3B" w:rsidRDefault="00F236F7" w:rsidP="00DC5A3B">
      <w:pPr>
        <w:pStyle w:val="af1"/>
        <w:spacing w:before="0" w:beforeAutospacing="0" w:after="240" w:afterAutospacing="0" w:line="360" w:lineRule="auto"/>
        <w:ind w:firstLine="709"/>
        <w:jc w:val="both"/>
        <w:rPr>
          <w:lang w:val="ru-RU"/>
        </w:rPr>
      </w:pPr>
      <w:r w:rsidRPr="00F236F7">
        <w:t>Несмотря на отдельные колебания, показатель MAU оставался достаточно стабильным, что свидетельствует о наличии устойчивой клиентской базы и регулярном притоке активных покупателей. Отсутствие выраженного нисходящего тренда говорит о том, что маркетплейс успешно поддерживает интерес пользователей на протяжении всего года.</w:t>
      </w:r>
    </w:p>
    <w:p w14:paraId="617B3FC9" w14:textId="09C46562" w:rsidR="00DC5A3B" w:rsidRPr="00DC5A3B" w:rsidRDefault="004857A6" w:rsidP="004857A6">
      <w:pPr>
        <w:pStyle w:val="af1"/>
        <w:spacing w:before="0" w:beforeAutospacing="0" w:after="240" w:afterAutospacing="0" w:line="360" w:lineRule="auto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C67D0F" wp14:editId="34704CF4">
            <wp:extent cx="5943600" cy="1305560"/>
            <wp:effectExtent l="0" t="0" r="0" b="2540"/>
            <wp:docPr id="3928535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53553" name="Рисунок 3928535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1085" w14:textId="69D773A4" w:rsidR="00DC5A3B" w:rsidRDefault="00DC5A3B" w:rsidP="00DC5A3B">
      <w:pPr>
        <w:pStyle w:val="af1"/>
        <w:spacing w:before="0" w:beforeAutospacing="0" w:after="0" w:afterAutospacing="0" w:line="360" w:lineRule="auto"/>
        <w:ind w:firstLine="709"/>
        <w:jc w:val="both"/>
      </w:pPr>
      <w:r>
        <w:t xml:space="preserve">Анализ структуры клиентской базы показал, что распределение пользователей по полу является практически равномерным: из </w:t>
      </w:r>
      <w:r w:rsidRPr="00441737">
        <w:rPr>
          <w:rStyle w:val="af3"/>
          <w:b w:val="0"/>
          <w:bCs w:val="0"/>
        </w:rPr>
        <w:t>869 966 клиентов</w:t>
      </w:r>
      <w:r>
        <w:t xml:space="preserve"> около </w:t>
      </w:r>
      <w:r w:rsidRPr="00441737">
        <w:rPr>
          <w:rStyle w:val="af3"/>
          <w:b w:val="0"/>
          <w:bCs w:val="0"/>
        </w:rPr>
        <w:t>50% составляют мужчины</w:t>
      </w:r>
      <w:r w:rsidRPr="00441737">
        <w:rPr>
          <w:b/>
          <w:bCs/>
        </w:rPr>
        <w:t xml:space="preserve"> </w:t>
      </w:r>
      <w:r w:rsidRPr="00441737">
        <w:t>и около</w:t>
      </w:r>
      <w:r w:rsidRPr="00441737">
        <w:rPr>
          <w:b/>
          <w:bCs/>
        </w:rPr>
        <w:t xml:space="preserve"> </w:t>
      </w:r>
      <w:r w:rsidRPr="00441737">
        <w:rPr>
          <w:rStyle w:val="af3"/>
          <w:b w:val="0"/>
          <w:bCs w:val="0"/>
        </w:rPr>
        <w:t xml:space="preserve">50% </w:t>
      </w:r>
      <w:r w:rsidR="00846CF3">
        <w:rPr>
          <w:rStyle w:val="af3"/>
          <w:b w:val="0"/>
          <w:bCs w:val="0"/>
        </w:rPr>
        <w:t>-</w:t>
      </w:r>
      <w:r w:rsidRPr="00441737">
        <w:rPr>
          <w:rStyle w:val="af3"/>
          <w:b w:val="0"/>
          <w:bCs w:val="0"/>
        </w:rPr>
        <w:t xml:space="preserve"> женщины</w:t>
      </w:r>
      <w:r>
        <w:t>. Это говорит о том, что маркетплейс работает с широкой аудиторией и не имеет выраженной зависимости от одной гендерной группы.</w:t>
      </w:r>
    </w:p>
    <w:p w14:paraId="0E0365CF" w14:textId="77777777" w:rsidR="00DC5A3B" w:rsidRDefault="00DC5A3B" w:rsidP="00DC5A3B">
      <w:pPr>
        <w:pStyle w:val="af1"/>
        <w:spacing w:before="0" w:beforeAutospacing="0" w:after="0" w:afterAutospacing="0" w:line="360" w:lineRule="auto"/>
        <w:ind w:firstLine="709"/>
        <w:jc w:val="both"/>
      </w:pPr>
      <w:r>
        <w:t>Дополнительное сравнение выручки мужской и женской аудитории также не выявило существенного различия между группами. Обе категории клиентов формируют сопоставимый вклад в общую выручку маркетплейса.</w:t>
      </w:r>
    </w:p>
    <w:p w14:paraId="7F338ED8" w14:textId="56AE27E8" w:rsidR="00DC5A3B" w:rsidRPr="00DC5A3B" w:rsidRDefault="00DC5A3B" w:rsidP="00DC5A3B">
      <w:pPr>
        <w:pStyle w:val="af1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lastRenderedPageBreak/>
        <w:t>Таким образом, пол клиента не является ключевым фактором, который объясняет различия в клиентской ценности. Для увеличения LTV более полезно ориентироваться не на гендерную сегментацию, а на поведенческие признаки: частоту покупок, давность последнего заказа, сумму покупок и уровень лояльности.</w:t>
      </w:r>
    </w:p>
    <w:p w14:paraId="31F79776" w14:textId="77777777" w:rsidR="009E4ACA" w:rsidRDefault="009E4ACA" w:rsidP="009E4ACA">
      <w:pPr>
        <w:pStyle w:val="isselectedend"/>
        <w:spacing w:before="240" w:beforeAutospacing="0" w:after="0" w:afterAutospacing="0" w:line="360" w:lineRule="auto"/>
        <w:jc w:val="center"/>
        <w:rPr>
          <w:b/>
          <w:bCs/>
          <w:lang w:val="en-US"/>
        </w:rPr>
      </w:pPr>
      <w:r>
        <w:rPr>
          <w:noProof/>
          <w:lang w:val="ru-RU"/>
        </w:rPr>
        <w:drawing>
          <wp:inline distT="0" distB="0" distL="0" distR="0" wp14:anchorId="26A5D8A7" wp14:editId="469BE2E2">
            <wp:extent cx="2207581" cy="2173574"/>
            <wp:effectExtent l="0" t="0" r="2540" b="0"/>
            <wp:docPr id="6525298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5175" name="Рисунок 14742351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005" cy="21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2712A0C" wp14:editId="35DAA3AC">
            <wp:extent cx="2188564" cy="2165115"/>
            <wp:effectExtent l="0" t="0" r="0" b="0"/>
            <wp:docPr id="8774513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8648" name="Рисунок 13168586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419" cy="21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AC09" w14:textId="77777777" w:rsidR="00DC5A3B" w:rsidRDefault="00DC5A3B" w:rsidP="00DC5A3B">
      <w:pPr>
        <w:pStyle w:val="isselectedend"/>
        <w:spacing w:before="0" w:beforeAutospacing="0" w:after="0" w:afterAutospacing="0"/>
        <w:rPr>
          <w:b/>
          <w:bCs/>
          <w:lang w:val="ru-RU"/>
        </w:rPr>
      </w:pPr>
    </w:p>
    <w:p w14:paraId="3FAACFC2" w14:textId="5B283EC2" w:rsidR="00DC5A3B" w:rsidRPr="00DC5A3B" w:rsidRDefault="00DC5A3B" w:rsidP="00DC5A3B">
      <w:pPr>
        <w:pStyle w:val="isselectedend"/>
        <w:spacing w:before="0" w:beforeAutospacing="0" w:after="0" w:afterAutospacing="0"/>
        <w:rPr>
          <w:b/>
          <w:bCs/>
          <w:lang w:val="ru-RU"/>
        </w:rPr>
        <w:sectPr w:rsidR="00DC5A3B" w:rsidRPr="00DC5A3B" w:rsidSect="009B3C24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space="720"/>
          <w:titlePg/>
        </w:sectPr>
      </w:pPr>
    </w:p>
    <w:p w14:paraId="0E77D969" w14:textId="2702CBDD" w:rsidR="00657D08" w:rsidRPr="009129E8" w:rsidRDefault="009129E8" w:rsidP="00657D08">
      <w:pPr>
        <w:pStyle w:val="isselectedend"/>
        <w:spacing w:before="240" w:beforeAutospacing="0" w:after="0" w:afterAutospacing="0" w:line="360" w:lineRule="auto"/>
        <w:jc w:val="both"/>
        <w:rPr>
          <w:b/>
          <w:bCs/>
          <w:lang w:val="en-US"/>
        </w:rPr>
      </w:pPr>
      <w:r w:rsidRPr="009129E8">
        <w:rPr>
          <w:b/>
          <w:bCs/>
          <w:lang w:val="en-US"/>
        </w:rPr>
        <w:t xml:space="preserve">Sticky </w:t>
      </w:r>
      <w:r>
        <w:rPr>
          <w:b/>
          <w:bCs/>
          <w:lang w:val="en-US"/>
        </w:rPr>
        <w:t>F</w:t>
      </w:r>
      <w:r w:rsidRPr="009129E8">
        <w:rPr>
          <w:b/>
          <w:bCs/>
          <w:lang w:val="en-US"/>
        </w:rPr>
        <w:t>actor</w:t>
      </w:r>
    </w:p>
    <w:p w14:paraId="72F98528" w14:textId="3454A31A" w:rsidR="00DC5A3B" w:rsidRPr="004857A6" w:rsidRDefault="00BB2AA6" w:rsidP="009129E8">
      <w:pPr>
        <w:rPr>
          <w:rFonts w:ascii="Courier New" w:hAnsi="Courier New" w:cs="Courier New"/>
          <w:sz w:val="16"/>
          <w:szCs w:val="22"/>
          <w:lang w:val="en-US"/>
        </w:rPr>
      </w:pP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WITH </w:t>
      </w:r>
      <w:r w:rsidRPr="009129E8">
        <w:rPr>
          <w:rFonts w:ascii="Courier New" w:hAnsi="Courier New" w:cs="Courier New"/>
          <w:sz w:val="16"/>
          <w:szCs w:val="22"/>
        </w:rPr>
        <w:t xml:space="preserve">daily_activity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(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SELECT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purchase_date,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COUNT(DISTINCT client_id)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dau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FROM </w:t>
      </w:r>
      <w:r w:rsidRPr="009129E8">
        <w:rPr>
          <w:rFonts w:ascii="Courier New" w:hAnsi="Courier New" w:cs="Courier New"/>
          <w:sz w:val="16"/>
          <w:szCs w:val="22"/>
        </w:rPr>
        <w:t xml:space="preserve">purchases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WHERE </w:t>
      </w:r>
      <w:r w:rsidRPr="009129E8">
        <w:rPr>
          <w:rFonts w:ascii="Courier New" w:hAnsi="Courier New" w:cs="Courier New"/>
          <w:sz w:val="16"/>
          <w:szCs w:val="22"/>
        </w:rPr>
        <w:t xml:space="preserve">{{date_filter}}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AND </w:t>
      </w:r>
      <w:r w:rsidRPr="009129E8">
        <w:rPr>
          <w:rFonts w:ascii="Courier New" w:hAnsi="Courier New" w:cs="Courier New"/>
          <w:sz w:val="16"/>
          <w:szCs w:val="22"/>
        </w:rPr>
        <w:t xml:space="preserve">purchase_date &gt;= '2023-01-01'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AND </w:t>
      </w:r>
      <w:r w:rsidRPr="009129E8">
        <w:rPr>
          <w:rFonts w:ascii="Courier New" w:hAnsi="Courier New" w:cs="Courier New"/>
          <w:sz w:val="16"/>
          <w:szCs w:val="22"/>
        </w:rPr>
        <w:t xml:space="preserve">purchase_date &lt; '2024-01-01'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GROUP BY </w:t>
      </w:r>
      <w:r w:rsidRPr="009129E8">
        <w:rPr>
          <w:rFonts w:ascii="Courier New" w:hAnsi="Courier New" w:cs="Courier New"/>
          <w:sz w:val="16"/>
          <w:szCs w:val="22"/>
        </w:rPr>
        <w:t xml:space="preserve">purchase_date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),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monthly_activity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(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</w:t>
      </w:r>
      <w:r w:rsidRPr="009129E8">
        <w:rPr>
          <w:rFonts w:ascii="Courier New" w:hAnsi="Courier New" w:cs="Courier New"/>
          <w:sz w:val="16"/>
          <w:szCs w:val="22"/>
          <w:lang w:val="en-US"/>
        </w:rPr>
        <w:t xml:space="preserve">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SELECT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DATE_TRUNC('month', purchase_date)::date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month_date,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COUNT(DISTINCT client_id)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mau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FROM </w:t>
      </w:r>
      <w:r w:rsidRPr="009129E8">
        <w:rPr>
          <w:rFonts w:ascii="Courier New" w:hAnsi="Courier New" w:cs="Courier New"/>
          <w:sz w:val="16"/>
          <w:szCs w:val="22"/>
        </w:rPr>
        <w:t xml:space="preserve">purchases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WHERE </w:t>
      </w:r>
      <w:r w:rsidRPr="009129E8">
        <w:rPr>
          <w:rFonts w:ascii="Courier New" w:hAnsi="Courier New" w:cs="Courier New"/>
          <w:sz w:val="16"/>
          <w:szCs w:val="22"/>
        </w:rPr>
        <w:t xml:space="preserve">{{date_filter}}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AND </w:t>
      </w:r>
      <w:r w:rsidRPr="009129E8">
        <w:rPr>
          <w:rFonts w:ascii="Courier New" w:hAnsi="Courier New" w:cs="Courier New"/>
          <w:sz w:val="16"/>
          <w:szCs w:val="22"/>
        </w:rPr>
        <w:t xml:space="preserve">purchase_date &gt;= '2023-01-01'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AND </w:t>
      </w:r>
      <w:r w:rsidRPr="009129E8">
        <w:rPr>
          <w:rFonts w:ascii="Courier New" w:hAnsi="Courier New" w:cs="Courier New"/>
          <w:sz w:val="16"/>
          <w:szCs w:val="22"/>
        </w:rPr>
        <w:t xml:space="preserve">purchase_date &lt; '2024-01-01'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GROUP BY </w:t>
      </w:r>
      <w:r w:rsidRPr="009129E8">
        <w:rPr>
          <w:rFonts w:ascii="Courier New" w:hAnsi="Courier New" w:cs="Courier New"/>
          <w:sz w:val="16"/>
          <w:szCs w:val="22"/>
        </w:rPr>
        <w:t xml:space="preserve">1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) </w:t>
      </w:r>
      <w:r w:rsidRPr="009129E8">
        <w:rPr>
          <w:rFonts w:ascii="Courier New" w:hAnsi="Courier New" w:cs="Courier New"/>
          <w:sz w:val="16"/>
          <w:szCs w:val="22"/>
        </w:rPr>
        <w:br/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SELECT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ROUND(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AVG(d.dau)::numeric </w:t>
      </w:r>
      <w:r w:rsidR="009E4ACA">
        <w:rPr>
          <w:rFonts w:ascii="Courier New" w:hAnsi="Courier New" w:cs="Courier New"/>
          <w:sz w:val="16"/>
          <w:szCs w:val="22"/>
        </w:rPr>
        <w:br/>
        <w:t xml:space="preserve">        </w:t>
      </w:r>
      <w:r w:rsidRPr="009129E8">
        <w:rPr>
          <w:rFonts w:ascii="Courier New" w:hAnsi="Courier New" w:cs="Courier New"/>
          <w:sz w:val="16"/>
          <w:szCs w:val="22"/>
        </w:rPr>
        <w:t xml:space="preserve">/ AVG(m.mau) * 100, 2 </w:t>
      </w:r>
      <w:r w:rsidRPr="009129E8">
        <w:rPr>
          <w:rFonts w:ascii="Courier New" w:hAnsi="Courier New" w:cs="Courier New"/>
          <w:sz w:val="16"/>
          <w:szCs w:val="22"/>
        </w:rPr>
        <w:br/>
      </w:r>
      <w:r w:rsidR="009E4ACA">
        <w:rPr>
          <w:rFonts w:ascii="Courier New" w:hAnsi="Courier New" w:cs="Courier New"/>
          <w:sz w:val="16"/>
          <w:szCs w:val="22"/>
        </w:rPr>
        <w:t xml:space="preserve">    </w:t>
      </w:r>
      <w:r w:rsidRPr="009129E8">
        <w:rPr>
          <w:rFonts w:ascii="Courier New" w:hAnsi="Courier New" w:cs="Courier New"/>
          <w:sz w:val="16"/>
          <w:szCs w:val="22"/>
        </w:rPr>
        <w:t xml:space="preserve">)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"Sticky Factor, %" </w:t>
      </w:r>
      <w:r w:rsidRPr="009129E8">
        <w:rPr>
          <w:rFonts w:ascii="Courier New" w:hAnsi="Courier New" w:cs="Courier New"/>
          <w:sz w:val="16"/>
          <w:szCs w:val="22"/>
        </w:rPr>
        <w:br/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FROM </w:t>
      </w:r>
      <w:r w:rsidRPr="009129E8">
        <w:rPr>
          <w:rFonts w:ascii="Courier New" w:hAnsi="Courier New" w:cs="Courier New"/>
          <w:sz w:val="16"/>
          <w:szCs w:val="22"/>
        </w:rPr>
        <w:t xml:space="preserve">daily_activity d </w:t>
      </w:r>
      <w:r w:rsidRPr="009129E8">
        <w:rPr>
          <w:rFonts w:ascii="Courier New" w:hAnsi="Courier New" w:cs="Courier New"/>
          <w:sz w:val="16"/>
          <w:szCs w:val="22"/>
        </w:rPr>
        <w:br/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JOIN </w:t>
      </w:r>
      <w:r w:rsidRPr="009129E8">
        <w:rPr>
          <w:rFonts w:ascii="Courier New" w:hAnsi="Courier New" w:cs="Courier New"/>
          <w:sz w:val="16"/>
          <w:szCs w:val="22"/>
        </w:rPr>
        <w:t xml:space="preserve">monthly_activity m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ON </w:t>
      </w:r>
      <w:r w:rsidRPr="009129E8">
        <w:rPr>
          <w:rFonts w:ascii="Courier New" w:hAnsi="Courier New" w:cs="Courier New"/>
          <w:sz w:val="16"/>
          <w:szCs w:val="22"/>
        </w:rPr>
        <w:t>DATE_TRUNC('month', d.purchase_date)::date = m.month_date;</w:t>
      </w:r>
      <w:r w:rsidR="00DC5A3B">
        <w:rPr>
          <w:rFonts w:ascii="Courier New" w:hAnsi="Courier New" w:cs="Courier New"/>
          <w:sz w:val="16"/>
          <w:szCs w:val="22"/>
        </w:rPr>
        <w:br w:type="column"/>
      </w:r>
    </w:p>
    <w:p w14:paraId="548BF905" w14:textId="7872EE7E" w:rsidR="009129E8" w:rsidRPr="009E4ACA" w:rsidRDefault="009129E8" w:rsidP="009129E8">
      <w:pPr>
        <w:rPr>
          <w:rFonts w:ascii="Courier New" w:hAnsi="Courier New" w:cs="Courier New"/>
          <w:sz w:val="16"/>
          <w:szCs w:val="22"/>
        </w:rPr>
      </w:pPr>
      <w:r w:rsidRPr="009129E8">
        <w:rPr>
          <w:b/>
          <w:color w:val="000000" w:themeColor="text1"/>
        </w:rPr>
        <w:t>Repe</w:t>
      </w:r>
      <w:r>
        <w:rPr>
          <w:b/>
          <w:color w:val="000000" w:themeColor="text1"/>
        </w:rPr>
        <w:t>a</w:t>
      </w:r>
      <w:r w:rsidRPr="009129E8">
        <w:rPr>
          <w:b/>
          <w:color w:val="000000" w:themeColor="text1"/>
        </w:rPr>
        <w:t xml:space="preserve">t </w:t>
      </w:r>
      <w:r>
        <w:rPr>
          <w:b/>
          <w:color w:val="000000" w:themeColor="text1"/>
        </w:rPr>
        <w:t>R</w:t>
      </w:r>
      <w:r w:rsidRPr="009129E8">
        <w:rPr>
          <w:b/>
          <w:color w:val="000000" w:themeColor="text1"/>
        </w:rPr>
        <w:t>ate</w:t>
      </w:r>
    </w:p>
    <w:p w14:paraId="77005834" w14:textId="77777777" w:rsidR="009129E8" w:rsidRDefault="009129E8" w:rsidP="009129E8">
      <w:pPr>
        <w:rPr>
          <w:sz w:val="22"/>
          <w:szCs w:val="22"/>
          <w:lang w:val="en-US"/>
        </w:rPr>
      </w:pPr>
    </w:p>
    <w:p w14:paraId="63A90276" w14:textId="18DD25D0" w:rsidR="009129E8" w:rsidRPr="009129E8" w:rsidRDefault="009129E8" w:rsidP="009129E8">
      <w:pPr>
        <w:rPr>
          <w:rFonts w:ascii="Courier New" w:hAnsi="Courier New" w:cs="Courier New"/>
          <w:sz w:val="16"/>
          <w:szCs w:val="22"/>
        </w:rPr>
      </w:pP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WITH </w:t>
      </w:r>
      <w:r w:rsidRPr="009129E8">
        <w:rPr>
          <w:rFonts w:ascii="Courier New" w:hAnsi="Courier New" w:cs="Courier New"/>
          <w:sz w:val="16"/>
          <w:szCs w:val="22"/>
        </w:rPr>
        <w:t xml:space="preserve">client_purchases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(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SELECT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client_id,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COUNT(*)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purchases_count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FROM </w:t>
      </w:r>
      <w:r w:rsidRPr="009129E8">
        <w:rPr>
          <w:rFonts w:ascii="Courier New" w:hAnsi="Courier New" w:cs="Courier New"/>
          <w:sz w:val="16"/>
          <w:szCs w:val="22"/>
        </w:rPr>
        <w:t xml:space="preserve">purchases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WHERE </w:t>
      </w:r>
      <w:r w:rsidRPr="009129E8">
        <w:rPr>
          <w:rFonts w:ascii="Courier New" w:hAnsi="Courier New" w:cs="Courier New"/>
          <w:sz w:val="16"/>
          <w:szCs w:val="22"/>
        </w:rPr>
        <w:t xml:space="preserve">{{date_filter}}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AND </w:t>
      </w:r>
      <w:r w:rsidRPr="009129E8">
        <w:rPr>
          <w:rFonts w:ascii="Courier New" w:hAnsi="Courier New" w:cs="Courier New"/>
          <w:sz w:val="16"/>
          <w:szCs w:val="22"/>
        </w:rPr>
        <w:t xml:space="preserve">purchase_date &gt;= '2023-01-01'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AND </w:t>
      </w:r>
      <w:r w:rsidRPr="009129E8">
        <w:rPr>
          <w:rFonts w:ascii="Courier New" w:hAnsi="Courier New" w:cs="Courier New"/>
          <w:sz w:val="16"/>
          <w:szCs w:val="22"/>
        </w:rPr>
        <w:t xml:space="preserve">purchase_date &lt; '2024-01-01'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GROUP BY </w:t>
      </w:r>
      <w:r w:rsidRPr="009129E8">
        <w:rPr>
          <w:rFonts w:ascii="Courier New" w:hAnsi="Courier New" w:cs="Courier New"/>
          <w:sz w:val="16"/>
          <w:szCs w:val="22"/>
        </w:rPr>
        <w:t xml:space="preserve">client_id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) </w:t>
      </w:r>
      <w:r w:rsidRPr="009129E8">
        <w:rPr>
          <w:rFonts w:ascii="Courier New" w:hAnsi="Courier New" w:cs="Courier New"/>
          <w:sz w:val="16"/>
          <w:szCs w:val="22"/>
        </w:rPr>
        <w:br/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SELECT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ROUND( </w:t>
      </w:r>
      <w:r w:rsidRPr="009129E8">
        <w:rPr>
          <w:rFonts w:ascii="Courier New" w:hAnsi="Courier New" w:cs="Courier New"/>
          <w:sz w:val="16"/>
          <w:szCs w:val="22"/>
        </w:rPr>
        <w:br/>
        <w:t xml:space="preserve">        COUNT(*)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FILTER (WHERE </w:t>
      </w:r>
      <w:r w:rsidRPr="009129E8">
        <w:rPr>
          <w:rFonts w:ascii="Courier New" w:hAnsi="Courier New" w:cs="Courier New"/>
          <w:sz w:val="16"/>
          <w:szCs w:val="22"/>
        </w:rPr>
        <w:t xml:space="preserve">purchases_count &gt; 1)::numeric </w:t>
      </w:r>
    </w:p>
    <w:p w14:paraId="65D044BA" w14:textId="77777777" w:rsidR="009129E8" w:rsidRPr="009129E8" w:rsidRDefault="009129E8" w:rsidP="009129E8">
      <w:pPr>
        <w:rPr>
          <w:rFonts w:ascii="Courier New" w:hAnsi="Courier New" w:cs="Courier New"/>
          <w:sz w:val="16"/>
          <w:szCs w:val="22"/>
        </w:rPr>
      </w:pPr>
      <w:r w:rsidRPr="009129E8">
        <w:rPr>
          <w:rFonts w:ascii="Courier New" w:hAnsi="Courier New" w:cs="Courier New"/>
          <w:sz w:val="16"/>
          <w:szCs w:val="22"/>
        </w:rPr>
        <w:t xml:space="preserve">        / COUNT(*) * 100, 2 </w:t>
      </w:r>
    </w:p>
    <w:p w14:paraId="16F128C2" w14:textId="3CB567CE" w:rsidR="009129E8" w:rsidRPr="009129E8" w:rsidRDefault="009129E8" w:rsidP="009129E8">
      <w:pPr>
        <w:rPr>
          <w:rFonts w:ascii="Courier New" w:hAnsi="Courier New" w:cs="Courier New"/>
          <w:sz w:val="16"/>
          <w:szCs w:val="22"/>
        </w:rPr>
        <w:sectPr w:rsidR="009129E8" w:rsidRPr="009129E8" w:rsidSect="009129E8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num="2" w:space="720"/>
          <w:titlePg/>
        </w:sectPr>
      </w:pPr>
      <w:r w:rsidRPr="009129E8">
        <w:rPr>
          <w:rFonts w:ascii="Courier New" w:hAnsi="Courier New" w:cs="Courier New"/>
          <w:sz w:val="16"/>
          <w:szCs w:val="22"/>
        </w:rPr>
        <w:t xml:space="preserve">    ) </w:t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AS </w:t>
      </w:r>
      <w:r w:rsidRPr="009129E8">
        <w:rPr>
          <w:rFonts w:ascii="Courier New" w:hAnsi="Courier New" w:cs="Courier New"/>
          <w:sz w:val="16"/>
          <w:szCs w:val="22"/>
        </w:rPr>
        <w:t xml:space="preserve">"Repeat Rate, %" </w:t>
      </w:r>
      <w:r w:rsidRPr="009129E8">
        <w:rPr>
          <w:rFonts w:ascii="Courier New" w:hAnsi="Courier New" w:cs="Courier New"/>
          <w:sz w:val="16"/>
          <w:szCs w:val="22"/>
        </w:rPr>
        <w:br/>
      </w:r>
      <w:r w:rsidRPr="009129E8">
        <w:rPr>
          <w:rFonts w:ascii="Courier New" w:hAnsi="Courier New" w:cs="Courier New"/>
          <w:b/>
          <w:color w:val="0000FF"/>
          <w:sz w:val="16"/>
          <w:szCs w:val="22"/>
        </w:rPr>
        <w:t xml:space="preserve">FROM </w:t>
      </w:r>
      <w:r w:rsidRPr="009129E8">
        <w:rPr>
          <w:rFonts w:ascii="Courier New" w:hAnsi="Courier New" w:cs="Courier New"/>
          <w:sz w:val="16"/>
          <w:szCs w:val="22"/>
        </w:rPr>
        <w:t>client_purchases</w:t>
      </w:r>
      <w:r w:rsidR="00657D08" w:rsidRPr="009129E8">
        <w:rPr>
          <w:rFonts w:ascii="Courier New" w:hAnsi="Courier New"/>
          <w:b/>
          <w:color w:val="0000FF"/>
          <w:sz w:val="15"/>
          <w:szCs w:val="15"/>
        </w:rPr>
        <w:t>;</w:t>
      </w:r>
    </w:p>
    <w:p w14:paraId="7E2EDD02" w14:textId="1264A0BE" w:rsidR="008E5EE5" w:rsidRPr="009E4ACA" w:rsidRDefault="00F51D25" w:rsidP="009E4ACA">
      <w:pPr>
        <w:pStyle w:val="isselectedend"/>
        <w:spacing w:before="0" w:beforeAutospacing="0" w:after="0" w:afterAutospacing="0" w:line="360" w:lineRule="auto"/>
        <w:rPr>
          <w:lang w:val="en-US"/>
        </w:rPr>
      </w:pPr>
      <w:r w:rsidRPr="004857A6">
        <w:rPr>
          <w:lang w:val="en-US"/>
        </w:rPr>
        <w:t xml:space="preserve">     </w:t>
      </w:r>
    </w:p>
    <w:p w14:paraId="069F61D5" w14:textId="0C4699B0" w:rsidR="008E5EE5" w:rsidRDefault="008E5EE5" w:rsidP="008E5EE5">
      <w:pPr>
        <w:pStyle w:val="isselectedend"/>
        <w:spacing w:before="0" w:beforeAutospacing="0" w:after="0" w:afterAutospacing="0" w:line="360" w:lineRule="auto"/>
        <w:ind w:firstLine="709"/>
        <w:jc w:val="both"/>
      </w:pPr>
      <w:r>
        <w:t xml:space="preserve">Дополнительно был проанализирован показатель Sticky Factor, который составил </w:t>
      </w:r>
      <w:r w:rsidR="00067A51">
        <w:rPr>
          <w:lang w:val="ru-RU"/>
        </w:rPr>
        <w:t>3</w:t>
      </w:r>
      <w:r>
        <w:t>,</w:t>
      </w:r>
      <w:r w:rsidR="00067A51">
        <w:rPr>
          <w:lang w:val="ru-RU"/>
        </w:rPr>
        <w:t>5</w:t>
      </w:r>
      <w:r>
        <w:t>6%. Данная метрика отражает долю пользователей, регулярно возвращающихся на платформу в течение месяца.</w:t>
      </w:r>
    </w:p>
    <w:p w14:paraId="2B78CC1F" w14:textId="19F69B95" w:rsidR="008E5EE5" w:rsidRDefault="008E5EE5" w:rsidP="008E5EE5">
      <w:pPr>
        <w:pStyle w:val="isselectedend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Полученное значение показывает, что лишь около </w:t>
      </w:r>
      <w:r w:rsidR="00067A51">
        <w:rPr>
          <w:lang w:val="ru-RU"/>
        </w:rPr>
        <w:t>4</w:t>
      </w:r>
      <w:r>
        <w:t>% месячной аудитории взаимодействует с маркетплейсом на ежедневной основе. Для платформ электронной коммерции подобный результат является ожидаемым, поскольку покупки совершаются значительно реже, чем, например, в социальных сетях или сервисах ежедневного использования.</w:t>
      </w:r>
    </w:p>
    <w:p w14:paraId="543B8D63" w14:textId="77777777" w:rsidR="008E5EE5" w:rsidRDefault="008E5EE5" w:rsidP="008E5EE5">
      <w:pPr>
        <w:pStyle w:val="isselectedend"/>
        <w:spacing w:before="0" w:beforeAutospacing="0" w:after="0" w:afterAutospacing="0" w:line="360" w:lineRule="auto"/>
        <w:ind w:firstLine="709"/>
        <w:jc w:val="both"/>
      </w:pPr>
      <w:r>
        <w:t>Вместе с тем значение Sticky Factor указывает на наличие потенциала для повышения вовлеченности пользователей. Несмотря на достаточно высокий Repeat Rate (69,5%), большинство клиентов возвращаются на платформу нерегулярно и совершают покупки с большими временными интервалами.</w:t>
      </w:r>
    </w:p>
    <w:p w14:paraId="0BABFDCA" w14:textId="77777777" w:rsidR="008E5EE5" w:rsidRDefault="008E5EE5" w:rsidP="00CC721B">
      <w:pPr>
        <w:pStyle w:val="af1"/>
        <w:spacing w:before="0" w:beforeAutospacing="0" w:after="240" w:afterAutospacing="0" w:line="360" w:lineRule="auto"/>
        <w:ind w:firstLine="709"/>
        <w:jc w:val="both"/>
      </w:pPr>
      <w:r>
        <w:t>Таким образом, одним из направлений увеличения LTV может стать повышение частоты взаимодействия клиентов с маркетплейсом за счет персонализированных рекомендаций, программ лояльности, уведомлений о скидках и специальных предложений для существующих покупателей.</w:t>
      </w:r>
    </w:p>
    <w:p w14:paraId="66956ABF" w14:textId="2F752B9F" w:rsidR="00983C69" w:rsidRPr="0003605D" w:rsidRDefault="00CC721B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31303877"/>
      <w:bookmarkStart w:id="8" w:name="abc-анализ"/>
      <w:bookmarkEnd w:id="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удержания клиентов</w:t>
      </w:r>
      <w:bookmarkEnd w:id="7"/>
    </w:p>
    <w:p w14:paraId="3C03F95C" w14:textId="77777777" w:rsidR="00CC721B" w:rsidRDefault="00CC721B" w:rsidP="00CC721B">
      <w:pPr>
        <w:pStyle w:val="isselectedend"/>
        <w:spacing w:before="240" w:beforeAutospacing="0" w:after="0" w:afterAutospacing="0" w:line="360" w:lineRule="auto"/>
        <w:ind w:firstLine="709"/>
        <w:jc w:val="both"/>
      </w:pPr>
      <w:bookmarkStart w:id="9" w:name="xyz-анализ"/>
      <w:bookmarkEnd w:id="8"/>
      <w:r>
        <w:t>Для оценки способности маркетплейса удерживать клиентов был проведен когортный анализ и построена матрица удержания (Retention Rate).</w:t>
      </w:r>
    </w:p>
    <w:p w14:paraId="7F820992" w14:textId="77777777" w:rsidR="00CC721B" w:rsidRDefault="00CC721B" w:rsidP="00CC721B">
      <w:pPr>
        <w:pStyle w:val="isselectedend"/>
        <w:spacing w:before="0" w:beforeAutospacing="0" w:after="0" w:afterAutospacing="0" w:line="360" w:lineRule="auto"/>
        <w:ind w:firstLine="709"/>
        <w:jc w:val="both"/>
      </w:pPr>
      <w:r>
        <w:t>Когортный подход позволяет отслеживать поведение клиентов, совершивших первую покупку в одном периоде, и оценивать, какая доля из них возвращается для повторных покупок в последующие месяцы.</w:t>
      </w:r>
    </w:p>
    <w:p w14:paraId="0263475B" w14:textId="77777777" w:rsidR="00770809" w:rsidRDefault="00770809" w:rsidP="00CC721B">
      <w:pPr>
        <w:pStyle w:val="isselectedend"/>
        <w:spacing w:before="0" w:beforeAutospacing="0" w:after="0" w:afterAutospacing="0" w:line="360" w:lineRule="auto"/>
        <w:ind w:firstLine="709"/>
        <w:jc w:val="both"/>
        <w:rPr>
          <w:lang w:val="ru-RU"/>
        </w:rPr>
      </w:pPr>
    </w:p>
    <w:p w14:paraId="7ECEEDB8" w14:textId="6B0C0B67" w:rsidR="00770809" w:rsidRDefault="00770809" w:rsidP="00770809">
      <w:pPr>
        <w:pStyle w:val="isselectedend"/>
        <w:spacing w:before="0" w:beforeAutospacing="0" w:after="0" w:afterAutospacing="0" w:line="360" w:lineRule="auto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81E500D" wp14:editId="209C873C">
            <wp:extent cx="5942965" cy="2196059"/>
            <wp:effectExtent l="0" t="0" r="635" b="1270"/>
            <wp:docPr id="18721107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0798" name="Рисунок 18721107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227" cy="22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4809" w14:textId="77777777" w:rsidR="00F236F7" w:rsidRDefault="00F236F7" w:rsidP="00F236F7">
      <w:pPr>
        <w:pStyle w:val="isselectedend"/>
        <w:spacing w:before="240" w:beforeAutospacing="0" w:after="0" w:afterAutospacing="0" w:line="360" w:lineRule="auto"/>
        <w:ind w:firstLine="709"/>
        <w:jc w:val="both"/>
      </w:pPr>
      <w:r>
        <w:t xml:space="preserve">Результаты исследования показали, что показатели удержания являются достаточно стабильными для всех клиентских когорт. В течение анализируемого периода доля </w:t>
      </w:r>
      <w:r>
        <w:lastRenderedPageBreak/>
        <w:t>клиентов, совершающих повторные покупки, в большинстве случаев находилась в диапазоне от 13% до 17%.</w:t>
      </w:r>
    </w:p>
    <w:p w14:paraId="0339F90F" w14:textId="77777777" w:rsidR="00F236F7" w:rsidRDefault="00F236F7" w:rsidP="00F236F7">
      <w:pPr>
        <w:pStyle w:val="isselectedend"/>
        <w:spacing w:before="0" w:beforeAutospacing="0" w:after="0" w:afterAutospacing="0" w:line="360" w:lineRule="auto"/>
        <w:ind w:firstLine="709"/>
        <w:jc w:val="both"/>
      </w:pPr>
      <w:r>
        <w:t>Полученные результаты позволяют сделать вывод, что основная проблема клиентской базы связана не столько с удержанием существующих клиентов, сколько с ограниченной долей пользователей, которые переходят в категорию регулярно совершающих покупки клиентов. После первого заказа маркетплейсу удается удерживать около 15% аудитории на протяжении последующих периодов, однако дальнейшего роста вовлеченности не происходит.</w:t>
      </w:r>
    </w:p>
    <w:p w14:paraId="4689E734" w14:textId="1E14C888" w:rsidR="00983C69" w:rsidRPr="00F236F7" w:rsidRDefault="00F236F7" w:rsidP="00F236F7">
      <w:pPr>
        <w:pStyle w:val="af1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>Таким образом, основным направлением повышения LTV является увеличение частоты покупок существующих клиентов и перевод покупателей из категории разовых клиентов в сегмент постоянных пользователей.</w:t>
      </w:r>
      <w:bookmarkStart w:id="10" w:name="совмещенный-abc-xyz-анализ"/>
      <w:bookmarkEnd w:id="9"/>
    </w:p>
    <w:p w14:paraId="3377950D" w14:textId="77777777" w:rsidR="00817BFF" w:rsidRPr="00817BFF" w:rsidRDefault="00817BFF" w:rsidP="006903F4">
      <w:pPr>
        <w:spacing w:line="360" w:lineRule="auto"/>
        <w:jc w:val="both"/>
        <w:rPr>
          <w:color w:val="000000" w:themeColor="text1"/>
          <w:lang w:val="ru-RU"/>
        </w:rPr>
      </w:pPr>
    </w:p>
    <w:p w14:paraId="0D9DE16D" w14:textId="76A436FF" w:rsidR="00983C69" w:rsidRPr="009B3C24" w:rsidRDefault="00BF53B2">
      <w:pPr>
        <w:pStyle w:val="2"/>
        <w:numPr>
          <w:ilvl w:val="1"/>
          <w:numId w:val="1"/>
        </w:numPr>
        <w:tabs>
          <w:tab w:val="left" w:pos="851"/>
          <w:tab w:val="left" w:pos="1276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31303878"/>
      <w:bookmarkStart w:id="12" w:name="X8de52176da80efb9e640ac2ef2dae962a904d70"/>
      <w:bookmarkEnd w:id="10"/>
      <w:r w:rsidRPr="00BF53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среднего чека и частоты покупок</w:t>
      </w:r>
      <w:bookmarkEnd w:id="11"/>
    </w:p>
    <w:p w14:paraId="30A13C5B" w14:textId="349543F4" w:rsidR="0051684B" w:rsidRDefault="00EF1145" w:rsidP="0051684B">
      <w:pPr>
        <w:pStyle w:val="isselectedend"/>
        <w:spacing w:before="0" w:beforeAutospacing="0" w:after="240" w:afterAutospacing="0" w:line="360" w:lineRule="auto"/>
        <w:ind w:firstLine="709"/>
        <w:jc w:val="both"/>
        <w:rPr>
          <w:lang w:val="ru-RU"/>
        </w:rPr>
      </w:pPr>
      <w:r w:rsidRPr="00EF1145">
        <w:t>Для оценки факторов, влияющих на жизненную ценность клиента (LTV), были проанализированы показатели среднего чека, частоты покупок, среднего срока жизни клиента и самого LTV.</w:t>
      </w:r>
    </w:p>
    <w:p w14:paraId="74B6290D" w14:textId="04004E77" w:rsidR="003B373A" w:rsidRPr="003B373A" w:rsidRDefault="003B373A" w:rsidP="003B373A">
      <w:pPr>
        <w:pStyle w:val="isselectedend"/>
        <w:spacing w:before="0" w:beforeAutospacing="0" w:after="240" w:afterAutospacing="0" w:line="360" w:lineRule="auto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ACEF0EB" wp14:editId="7C74E8FC">
            <wp:extent cx="5935871" cy="3582649"/>
            <wp:effectExtent l="0" t="0" r="0" b="0"/>
            <wp:docPr id="5558266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6630" name="Рисунок 5558266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32" cy="372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63BE" w14:textId="77777777" w:rsidR="00D80BB5" w:rsidRDefault="00D80BB5" w:rsidP="00D80BB5">
      <w:pPr>
        <w:rPr>
          <w:b/>
          <w:bCs/>
          <w:color w:val="000000" w:themeColor="text1"/>
          <w:szCs w:val="44"/>
          <w:lang w:val="ru-RU"/>
        </w:rPr>
      </w:pPr>
    </w:p>
    <w:p w14:paraId="3BA847C2" w14:textId="7BBBD47B" w:rsidR="004857A6" w:rsidRPr="00D80BB5" w:rsidRDefault="004857A6" w:rsidP="00D80BB5">
      <w:pPr>
        <w:rPr>
          <w:b/>
          <w:bCs/>
          <w:color w:val="000000" w:themeColor="text1"/>
          <w:szCs w:val="44"/>
          <w:lang w:val="ru-RU"/>
        </w:rPr>
        <w:sectPr w:rsidR="004857A6" w:rsidRPr="00D80BB5" w:rsidSect="009B3C24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space="720"/>
          <w:titlePg/>
        </w:sectPr>
      </w:pPr>
    </w:p>
    <w:p w14:paraId="215CDBA9" w14:textId="77777777" w:rsidR="00D80BB5" w:rsidRPr="00D80BB5" w:rsidRDefault="00D80BB5" w:rsidP="00D80BB5">
      <w:pPr>
        <w:rPr>
          <w:b/>
          <w:bCs/>
          <w:color w:val="000000" w:themeColor="text1"/>
          <w:szCs w:val="44"/>
          <w:lang w:val="en-US"/>
        </w:rPr>
      </w:pPr>
      <w:r w:rsidRPr="00D80BB5">
        <w:rPr>
          <w:b/>
          <w:bCs/>
          <w:color w:val="000000" w:themeColor="text1"/>
          <w:szCs w:val="44"/>
          <w:lang w:val="ru-RU"/>
        </w:rPr>
        <w:lastRenderedPageBreak/>
        <w:t>Средний</w:t>
      </w:r>
      <w:r w:rsidRPr="00D80BB5">
        <w:rPr>
          <w:b/>
          <w:bCs/>
          <w:color w:val="000000" w:themeColor="text1"/>
          <w:szCs w:val="44"/>
          <w:lang w:val="en-US"/>
        </w:rPr>
        <w:t xml:space="preserve"> </w:t>
      </w:r>
      <w:r w:rsidRPr="00D80BB5">
        <w:rPr>
          <w:b/>
          <w:bCs/>
          <w:color w:val="000000" w:themeColor="text1"/>
          <w:szCs w:val="44"/>
          <w:lang w:val="ru-RU"/>
        </w:rPr>
        <w:t>че</w:t>
      </w:r>
      <w:r>
        <w:rPr>
          <w:b/>
          <w:bCs/>
          <w:color w:val="000000" w:themeColor="text1"/>
          <w:szCs w:val="44"/>
          <w:lang w:val="ru-RU"/>
        </w:rPr>
        <w:t>к</w:t>
      </w:r>
    </w:p>
    <w:p w14:paraId="6D233CBB" w14:textId="77777777" w:rsidR="00D80BB5" w:rsidRPr="00D80BB5" w:rsidRDefault="00D80BB5" w:rsidP="00E47A3B">
      <w:pPr>
        <w:rPr>
          <w:rFonts w:ascii="Courier New" w:hAnsi="Courier New"/>
          <w:b/>
          <w:bCs/>
          <w:color w:val="0000FF"/>
          <w:sz w:val="16"/>
          <w:lang w:val="en-US"/>
        </w:rPr>
      </w:pPr>
    </w:p>
    <w:p w14:paraId="05BF9251" w14:textId="77777777" w:rsidR="00D80BB5" w:rsidRPr="00D80BB5" w:rsidRDefault="00D80BB5" w:rsidP="00E47A3B">
      <w:pPr>
        <w:rPr>
          <w:rFonts w:ascii="Courier New" w:hAnsi="Courier New"/>
          <w:b/>
          <w:bCs/>
          <w:color w:val="0000FF"/>
          <w:sz w:val="16"/>
          <w:lang w:val="en-US"/>
        </w:rPr>
      </w:pPr>
    </w:p>
    <w:p w14:paraId="36CFECC6" w14:textId="753B7CEE" w:rsidR="005D5821" w:rsidRPr="00D80BB5" w:rsidRDefault="00E47A3B" w:rsidP="00E47A3B">
      <w:pPr>
        <w:rPr>
          <w:lang w:val="en-US"/>
        </w:rPr>
      </w:pPr>
      <w:r w:rsidRPr="00E47A3B">
        <w:rPr>
          <w:rFonts w:ascii="Courier New" w:hAnsi="Courier New"/>
          <w:b/>
          <w:bCs/>
          <w:color w:val="0000FF"/>
          <w:sz w:val="16"/>
        </w:rPr>
        <w:t xml:space="preserve">SELECT </w:t>
      </w:r>
      <w:r>
        <w:br/>
      </w:r>
      <w:r>
        <w:rPr>
          <w:rFonts w:ascii="Courier New" w:hAnsi="Courier New"/>
          <w:sz w:val="16"/>
        </w:rPr>
        <w:t xml:space="preserve">    </w:t>
      </w:r>
      <w:r w:rsidRPr="00E47A3B">
        <w:rPr>
          <w:rFonts w:ascii="Courier New" w:hAnsi="Courier New"/>
          <w:color w:val="000000" w:themeColor="text1"/>
          <w:sz w:val="16"/>
        </w:rPr>
        <w:t>DATE_TRUNC('month', purchase_date)::date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b/>
          <w:bCs/>
          <w:color w:val="0000FF"/>
          <w:sz w:val="16"/>
        </w:rPr>
        <w:t>AS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"Месяц", </w:t>
      </w:r>
      <w:r>
        <w:br/>
      </w:r>
      <w:r>
        <w:rPr>
          <w:rFonts w:ascii="Courier New" w:hAnsi="Courier New"/>
          <w:sz w:val="16"/>
        </w:rPr>
        <w:t xml:space="preserve">    </w:t>
      </w:r>
      <w:r w:rsidRPr="00E47A3B">
        <w:rPr>
          <w:rFonts w:ascii="Courier New" w:hAnsi="Courier New"/>
          <w:color w:val="000000" w:themeColor="text1"/>
          <w:sz w:val="16"/>
        </w:rPr>
        <w:t xml:space="preserve">ROUND( </w:t>
      </w:r>
      <w:r w:rsidRPr="00E47A3B">
        <w:rPr>
          <w:color w:val="000000" w:themeColor="text1"/>
        </w:rPr>
        <w:br/>
      </w:r>
      <w:r w:rsidRPr="00E47A3B">
        <w:rPr>
          <w:rFonts w:ascii="Courier New" w:hAnsi="Courier New"/>
          <w:color w:val="000000" w:themeColor="text1"/>
          <w:sz w:val="16"/>
        </w:rPr>
        <w:t xml:space="preserve">        AVG(total_price), </w:t>
      </w:r>
      <w:r>
        <w:br/>
      </w:r>
      <w:r>
        <w:rPr>
          <w:rFonts w:ascii="Courier New" w:hAnsi="Courier New"/>
          <w:sz w:val="16"/>
        </w:rPr>
        <w:t xml:space="preserve">        2 </w:t>
      </w:r>
      <w:r>
        <w:br/>
      </w:r>
      <w:r>
        <w:rPr>
          <w:rFonts w:ascii="Courier New" w:hAnsi="Courier New"/>
          <w:sz w:val="16"/>
        </w:rPr>
        <w:t xml:space="preserve">    ) </w:t>
      </w:r>
      <w:r w:rsidRPr="00E47A3B">
        <w:rPr>
          <w:rFonts w:ascii="Courier New" w:hAnsi="Courier New"/>
          <w:b/>
          <w:bCs/>
          <w:color w:val="0000FF"/>
          <w:sz w:val="16"/>
        </w:rPr>
        <w:t>AS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"Средний чек, </w:t>
      </w:r>
      <w:r>
        <w:rPr>
          <w:rFonts w:ascii="Cambria Math" w:hAnsi="Cambria Math" w:cs="Cambria Math"/>
          <w:sz w:val="16"/>
        </w:rPr>
        <w:t>₽</w:t>
      </w:r>
      <w:r>
        <w:rPr>
          <w:rFonts w:ascii="Courier New" w:hAnsi="Courier New"/>
          <w:sz w:val="16"/>
        </w:rPr>
        <w:t xml:space="preserve">"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>FROM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color w:val="000000" w:themeColor="text1"/>
          <w:sz w:val="16"/>
        </w:rPr>
        <w:t xml:space="preserve">purchases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>WHERE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{{date_filter}} </w:t>
      </w:r>
      <w:r>
        <w:br/>
      </w:r>
      <w:r>
        <w:rPr>
          <w:rFonts w:ascii="Courier New" w:hAnsi="Courier New"/>
          <w:sz w:val="16"/>
        </w:rPr>
        <w:t xml:space="preserve">  </w:t>
      </w:r>
      <w:r w:rsidRPr="00E47A3B">
        <w:rPr>
          <w:rFonts w:ascii="Courier New" w:hAnsi="Courier New"/>
          <w:b/>
          <w:bCs/>
          <w:color w:val="0000FF"/>
          <w:sz w:val="16"/>
        </w:rPr>
        <w:t>AND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color w:val="000000" w:themeColor="text1"/>
          <w:sz w:val="16"/>
        </w:rPr>
        <w:t xml:space="preserve">purchase_date </w:t>
      </w:r>
      <w:r>
        <w:rPr>
          <w:rFonts w:ascii="Courier New" w:hAnsi="Courier New"/>
          <w:sz w:val="16"/>
        </w:rPr>
        <w:t xml:space="preserve">&gt;= '2023-01-01' </w:t>
      </w:r>
      <w:r>
        <w:br/>
      </w:r>
      <w:r>
        <w:rPr>
          <w:rFonts w:ascii="Courier New" w:hAnsi="Courier New"/>
          <w:sz w:val="16"/>
        </w:rPr>
        <w:t xml:space="preserve">  </w:t>
      </w:r>
      <w:r w:rsidRPr="00E47A3B">
        <w:rPr>
          <w:rFonts w:ascii="Courier New" w:hAnsi="Courier New"/>
          <w:b/>
          <w:bCs/>
          <w:color w:val="0000FF"/>
          <w:sz w:val="16"/>
        </w:rPr>
        <w:t>AND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color w:val="000000" w:themeColor="text1"/>
          <w:sz w:val="16"/>
        </w:rPr>
        <w:t xml:space="preserve">purchase_date </w:t>
      </w:r>
      <w:r>
        <w:rPr>
          <w:rFonts w:ascii="Courier New" w:hAnsi="Courier New"/>
          <w:sz w:val="16"/>
        </w:rPr>
        <w:t xml:space="preserve">&lt; '2024-01-01'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 xml:space="preserve">GROUP BY </w:t>
      </w:r>
      <w:r>
        <w:rPr>
          <w:rFonts w:ascii="Courier New" w:hAnsi="Courier New"/>
          <w:sz w:val="16"/>
        </w:rPr>
        <w:t xml:space="preserve">1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>ORDER BY</w:t>
      </w:r>
      <w:r>
        <w:rPr>
          <w:rFonts w:ascii="Courier New" w:hAnsi="Courier New"/>
          <w:color w:val="0000FF"/>
          <w:sz w:val="16"/>
        </w:rPr>
        <w:t xml:space="preserve"> </w:t>
      </w:r>
      <w:r w:rsidR="00D80BB5" w:rsidRPr="00D80BB5">
        <w:rPr>
          <w:rFonts w:ascii="Courier New" w:hAnsi="Courier New"/>
          <w:color w:val="0000FF"/>
          <w:sz w:val="16"/>
          <w:lang w:val="en-US"/>
        </w:rPr>
        <w:t>1</w:t>
      </w:r>
      <w:r>
        <w:rPr>
          <w:rFonts w:ascii="Courier New" w:hAnsi="Courier New"/>
          <w:sz w:val="16"/>
        </w:rPr>
        <w:t xml:space="preserve"> </w:t>
      </w:r>
      <w:r>
        <w:br/>
      </w:r>
    </w:p>
    <w:p w14:paraId="18EA50B9" w14:textId="702782C0" w:rsidR="005D5821" w:rsidRPr="00D80BB5" w:rsidRDefault="005D5821" w:rsidP="00E47A3B">
      <w:pPr>
        <w:rPr>
          <w:b/>
          <w:bCs/>
          <w:lang w:val="en-US"/>
        </w:rPr>
      </w:pPr>
      <w:r w:rsidRPr="00D80BB5">
        <w:rPr>
          <w:b/>
          <w:bCs/>
          <w:lang w:val="ru-RU"/>
        </w:rPr>
        <w:t>Среднее</w:t>
      </w:r>
      <w:r w:rsidRPr="00D80BB5">
        <w:rPr>
          <w:b/>
          <w:bCs/>
          <w:lang w:val="en-US"/>
        </w:rPr>
        <w:t xml:space="preserve"> </w:t>
      </w:r>
      <w:r w:rsidRPr="00D80BB5">
        <w:rPr>
          <w:b/>
          <w:bCs/>
          <w:lang w:val="ru-RU"/>
        </w:rPr>
        <w:t>количество</w:t>
      </w:r>
      <w:r w:rsidRPr="00D80BB5">
        <w:rPr>
          <w:b/>
          <w:bCs/>
          <w:lang w:val="en-US"/>
        </w:rPr>
        <w:t xml:space="preserve"> </w:t>
      </w:r>
      <w:r w:rsidRPr="00D80BB5">
        <w:rPr>
          <w:b/>
          <w:bCs/>
          <w:lang w:val="ru-RU"/>
        </w:rPr>
        <w:t>заказов</w:t>
      </w:r>
      <w:r w:rsidRPr="00D80BB5">
        <w:rPr>
          <w:b/>
          <w:bCs/>
          <w:lang w:val="en-US"/>
        </w:rPr>
        <w:t xml:space="preserve"> </w:t>
      </w:r>
    </w:p>
    <w:p w14:paraId="63C0A350" w14:textId="77777777" w:rsidR="005D5821" w:rsidRPr="00D80BB5" w:rsidRDefault="005D5821" w:rsidP="00E47A3B">
      <w:pPr>
        <w:rPr>
          <w:lang w:val="en-US"/>
        </w:rPr>
      </w:pPr>
    </w:p>
    <w:p w14:paraId="41D5A33C" w14:textId="2CCF6645" w:rsidR="005D5821" w:rsidRPr="00D80BB5" w:rsidRDefault="00E47A3B" w:rsidP="00E47A3B">
      <w:pPr>
        <w:rPr>
          <w:lang w:val="en-US"/>
        </w:rPr>
        <w:sectPr w:rsidR="005D5821" w:rsidRPr="00D80BB5" w:rsidSect="005D5821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num="2" w:space="720"/>
          <w:titlePg/>
        </w:sectPr>
      </w:pPr>
      <w:r w:rsidRPr="00E47A3B">
        <w:rPr>
          <w:rFonts w:ascii="Courier New" w:hAnsi="Courier New"/>
          <w:b/>
          <w:bCs/>
          <w:color w:val="0000FF"/>
          <w:sz w:val="16"/>
        </w:rPr>
        <w:t xml:space="preserve">SELECT </w:t>
      </w:r>
      <w:r>
        <w:br/>
      </w:r>
      <w:r>
        <w:rPr>
          <w:rFonts w:ascii="Courier New" w:hAnsi="Courier New"/>
          <w:sz w:val="16"/>
        </w:rPr>
        <w:t xml:space="preserve">    </w:t>
      </w:r>
      <w:r w:rsidRPr="00E47A3B">
        <w:rPr>
          <w:rFonts w:ascii="Courier New" w:hAnsi="Courier New"/>
          <w:color w:val="000000" w:themeColor="text1"/>
          <w:sz w:val="16"/>
        </w:rPr>
        <w:t>DATE_TRUNC('month', purchase_date)::date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b/>
          <w:bCs/>
          <w:color w:val="0000FF"/>
          <w:sz w:val="16"/>
        </w:rPr>
        <w:t>AS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"Месяц", </w:t>
      </w:r>
      <w:r>
        <w:br/>
      </w:r>
      <w:r>
        <w:rPr>
          <w:rFonts w:ascii="Courier New" w:hAnsi="Courier New"/>
          <w:sz w:val="16"/>
        </w:rPr>
        <w:t xml:space="preserve">    </w:t>
      </w:r>
      <w:r w:rsidRPr="00E47A3B">
        <w:rPr>
          <w:rFonts w:ascii="Courier New" w:hAnsi="Courier New"/>
          <w:color w:val="000000" w:themeColor="text1"/>
          <w:sz w:val="16"/>
        </w:rPr>
        <w:t xml:space="preserve">ROUND( </w:t>
      </w:r>
      <w:r w:rsidRPr="00E47A3B">
        <w:rPr>
          <w:color w:val="000000" w:themeColor="text1"/>
        </w:rPr>
        <w:br/>
      </w:r>
      <w:r w:rsidRPr="00E47A3B">
        <w:rPr>
          <w:rFonts w:ascii="Courier New" w:hAnsi="Courier New"/>
          <w:color w:val="000000" w:themeColor="text1"/>
          <w:sz w:val="16"/>
        </w:rPr>
        <w:t xml:space="preserve">        COUNT(*)::numeric </w:t>
      </w:r>
      <w:r w:rsidRPr="00E47A3B">
        <w:rPr>
          <w:color w:val="000000" w:themeColor="text1"/>
        </w:rPr>
        <w:br/>
      </w:r>
      <w:r w:rsidRPr="00E47A3B">
        <w:rPr>
          <w:rFonts w:ascii="Courier New" w:hAnsi="Courier New"/>
          <w:color w:val="000000" w:themeColor="text1"/>
          <w:sz w:val="16"/>
        </w:rPr>
        <w:t xml:space="preserve">        / COUNT(DISTINCT </w:t>
      </w:r>
      <w:r>
        <w:rPr>
          <w:rFonts w:ascii="Courier New" w:hAnsi="Courier New"/>
          <w:sz w:val="16"/>
        </w:rPr>
        <w:t xml:space="preserve">client_id), </w:t>
      </w:r>
      <w:r>
        <w:br/>
      </w:r>
      <w:r>
        <w:rPr>
          <w:rFonts w:ascii="Courier New" w:hAnsi="Courier New"/>
          <w:sz w:val="16"/>
        </w:rPr>
        <w:t xml:space="preserve">        2 </w:t>
      </w:r>
      <w:r>
        <w:br/>
      </w:r>
      <w:r>
        <w:rPr>
          <w:rFonts w:ascii="Courier New" w:hAnsi="Courier New"/>
          <w:sz w:val="16"/>
        </w:rPr>
        <w:t xml:space="preserve">    ) </w:t>
      </w:r>
      <w:r w:rsidRPr="00E47A3B">
        <w:rPr>
          <w:rFonts w:ascii="Courier New" w:hAnsi="Courier New"/>
          <w:b/>
          <w:bCs/>
          <w:color w:val="0000FF"/>
          <w:sz w:val="16"/>
        </w:rPr>
        <w:t>AS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"Средняя частота покупок"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>FROM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color w:val="000000" w:themeColor="text1"/>
          <w:sz w:val="16"/>
        </w:rPr>
        <w:t>purchases</w:t>
      </w:r>
      <w:r>
        <w:rPr>
          <w:rFonts w:ascii="Courier New" w:hAnsi="Courier New"/>
          <w:color w:val="0000FF"/>
          <w:sz w:val="16"/>
        </w:rPr>
        <w:t xml:space="preserve">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>WHERE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{{date_filter}} </w:t>
      </w:r>
      <w:r>
        <w:br/>
      </w:r>
      <w:r>
        <w:rPr>
          <w:rFonts w:ascii="Courier New" w:hAnsi="Courier New"/>
          <w:sz w:val="16"/>
        </w:rPr>
        <w:t xml:space="preserve">  </w:t>
      </w:r>
      <w:r w:rsidRPr="00E47A3B">
        <w:rPr>
          <w:rFonts w:ascii="Courier New" w:hAnsi="Courier New"/>
          <w:b/>
          <w:bCs/>
          <w:color w:val="0000FF"/>
          <w:sz w:val="16"/>
        </w:rPr>
        <w:t>AND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color w:val="000000" w:themeColor="text1"/>
          <w:sz w:val="16"/>
        </w:rPr>
        <w:t>purchase_date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&gt;= '2023-01-01' </w:t>
      </w:r>
      <w:r>
        <w:br/>
      </w:r>
      <w:r>
        <w:rPr>
          <w:rFonts w:ascii="Courier New" w:hAnsi="Courier New"/>
          <w:sz w:val="16"/>
        </w:rPr>
        <w:t xml:space="preserve">  </w:t>
      </w:r>
      <w:r w:rsidRPr="00E47A3B">
        <w:rPr>
          <w:rFonts w:ascii="Courier New" w:hAnsi="Courier New"/>
          <w:b/>
          <w:bCs/>
          <w:color w:val="0000FF"/>
          <w:sz w:val="16"/>
        </w:rPr>
        <w:t>AND</w:t>
      </w:r>
      <w:r>
        <w:rPr>
          <w:rFonts w:ascii="Courier New" w:hAnsi="Courier New"/>
          <w:color w:val="0000FF"/>
          <w:sz w:val="16"/>
        </w:rPr>
        <w:t xml:space="preserve"> </w:t>
      </w:r>
      <w:r w:rsidRPr="00E47A3B">
        <w:rPr>
          <w:rFonts w:ascii="Courier New" w:hAnsi="Courier New"/>
          <w:color w:val="000000" w:themeColor="text1"/>
          <w:sz w:val="16"/>
        </w:rPr>
        <w:t xml:space="preserve">purchase_date </w:t>
      </w:r>
      <w:r>
        <w:rPr>
          <w:rFonts w:ascii="Courier New" w:hAnsi="Courier New"/>
          <w:sz w:val="16"/>
        </w:rPr>
        <w:t xml:space="preserve">&lt; '2024-01-01'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>GROUP BY</w:t>
      </w:r>
      <w:r>
        <w:rPr>
          <w:rFonts w:ascii="Courier New" w:hAnsi="Courier New"/>
          <w:color w:val="0000FF"/>
          <w:sz w:val="16"/>
        </w:rPr>
        <w:t xml:space="preserve"> </w:t>
      </w:r>
      <w:r>
        <w:rPr>
          <w:rFonts w:ascii="Courier New" w:hAnsi="Courier New"/>
          <w:sz w:val="16"/>
        </w:rPr>
        <w:t xml:space="preserve">1 </w:t>
      </w:r>
      <w:r>
        <w:br/>
      </w:r>
      <w:r w:rsidRPr="00E47A3B">
        <w:rPr>
          <w:rFonts w:ascii="Courier New" w:hAnsi="Courier New"/>
          <w:b/>
          <w:bCs/>
          <w:color w:val="0000FF"/>
          <w:sz w:val="16"/>
        </w:rPr>
        <w:t>ORDER BY</w:t>
      </w:r>
      <w:r w:rsidR="00D80BB5" w:rsidRPr="00D80BB5">
        <w:rPr>
          <w:rFonts w:ascii="Courier New" w:hAnsi="Courier New"/>
          <w:b/>
          <w:bCs/>
          <w:color w:val="0000FF"/>
          <w:sz w:val="16"/>
          <w:lang w:val="en-US"/>
        </w:rPr>
        <w:t xml:space="preserve"> </w:t>
      </w:r>
      <w:r w:rsidR="00D80BB5" w:rsidRPr="00D80BB5">
        <w:rPr>
          <w:rFonts w:ascii="Courier New" w:hAnsi="Courier New"/>
          <w:color w:val="000000" w:themeColor="text1"/>
          <w:sz w:val="16"/>
          <w:lang w:val="en-US"/>
        </w:rPr>
        <w:t>1</w:t>
      </w:r>
    </w:p>
    <w:p w14:paraId="06F66DA8" w14:textId="77777777" w:rsidR="0051684B" w:rsidRPr="004857A6" w:rsidRDefault="0051684B" w:rsidP="00F963C6">
      <w:pPr>
        <w:pStyle w:val="3"/>
        <w:spacing w:before="0" w:after="0" w:line="360" w:lineRule="auto"/>
        <w:ind w:firstLine="709"/>
        <w:jc w:val="both"/>
        <w:rPr>
          <w:rFonts w:eastAsia="Times New Roman" w:cs="Times New Roman"/>
          <w:color w:val="auto"/>
          <w:sz w:val="24"/>
          <w:szCs w:val="24"/>
          <w:lang w:val="en-US"/>
        </w:rPr>
      </w:pPr>
    </w:p>
    <w:p w14:paraId="46350117" w14:textId="355131F6" w:rsidR="00E47A3B" w:rsidRPr="00E47A3B" w:rsidRDefault="00E47A3B" w:rsidP="00C45CE8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E47A3B">
        <w:t xml:space="preserve">Проведенный анализ показал, что в течение 2023 года покупательское поведение клиентов оставалось стабильным. Средний чек находился в диапазоне от </w:t>
      </w:r>
      <w:r w:rsidRPr="00441737">
        <w:t>813,8 тыс. ₽</w:t>
      </w:r>
      <w:r w:rsidRPr="00E47A3B">
        <w:t xml:space="preserve"> до </w:t>
      </w:r>
      <w:r w:rsidRPr="00441737">
        <w:t>827,6 тыс. ₽</w:t>
      </w:r>
      <w:r w:rsidRPr="00E47A3B">
        <w:t>, а отклонение между минимальным и максимальным значением составило менее 2%. Это свидетельствует об отсутствии существенных изменений в объеме расходов клиентов на одну покупку.</w:t>
      </w:r>
    </w:p>
    <w:p w14:paraId="5A66830F" w14:textId="066FA445" w:rsidR="00E47A3B" w:rsidRPr="00E47A3B" w:rsidRDefault="00E47A3B" w:rsidP="00C45CE8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E47A3B">
        <w:t xml:space="preserve">Аналогичная ситуация наблюдается и по показателю средней частоты покупок. В течение года значение находилось на уровне </w:t>
      </w:r>
      <w:r w:rsidRPr="00441737">
        <w:t>1,07–1,10</w:t>
      </w:r>
      <w:r w:rsidRPr="00E47A3B">
        <w:t xml:space="preserve"> заказа на клиента в месяц, что указывает на практически неизменную интенсивность совершения покупок.</w:t>
      </w:r>
    </w:p>
    <w:p w14:paraId="214C3051" w14:textId="02E6451B" w:rsidR="00F963C6" w:rsidRPr="00F963C6" w:rsidRDefault="00E47A3B" w:rsidP="00C45CE8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E47A3B">
        <w:t>Полученные результаты позволяют сделать вывод, что клиентская база демонстрирует устойчивое потребительское поведение: клиенты совершают покупки с сопоставимой частотой и на схожие суммы независимо от периода года.</w:t>
      </w:r>
    </w:p>
    <w:p w14:paraId="0060CB0E" w14:textId="7DD85862" w:rsidR="00EF1145" w:rsidRDefault="00E47A3B" w:rsidP="00C45CE8">
      <w:pPr>
        <w:pStyle w:val="a0"/>
        <w:spacing w:before="0" w:after="0" w:line="360" w:lineRule="auto"/>
        <w:ind w:firstLine="709"/>
        <w:jc w:val="both"/>
        <w:rPr>
          <w:lang w:val="ru-RU"/>
        </w:rPr>
      </w:pPr>
      <w:r w:rsidRPr="00E47A3B">
        <w:t>С точки зрения увеличения LTV потенциал роста связан не с изменением среднего чека, который уже находится на стабильном уровне, а с увеличением частоты покупок существующих клиентов. Даже увеличение средней частоты покупок с текущих 1,09 до 1,20–1,25 заказа на клиента способно обеспечить дополнительный рост выручки без привлечения новых покупателей.</w:t>
      </w:r>
    </w:p>
    <w:p w14:paraId="50BDFA66" w14:textId="33987014" w:rsidR="0051684B" w:rsidRDefault="00DB21CA" w:rsidP="003B373A">
      <w:pPr>
        <w:pStyle w:val="a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29417E" wp14:editId="45AC62D3">
            <wp:extent cx="1488408" cy="1461541"/>
            <wp:effectExtent l="0" t="0" r="0" b="0"/>
            <wp:docPr id="96832366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3662" name="Рисунок 9683236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251" cy="149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809">
        <w:rPr>
          <w:noProof/>
          <w:lang w:val="ru-RU"/>
        </w:rPr>
        <w:drawing>
          <wp:inline distT="0" distB="0" distL="0" distR="0" wp14:anchorId="3E98839D" wp14:editId="66AE450D">
            <wp:extent cx="2204433" cy="1456690"/>
            <wp:effectExtent l="0" t="0" r="5715" b="3810"/>
            <wp:docPr id="184520121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01219" name="Рисунок 18452012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775" cy="151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E6FF" w14:textId="4CCA56E6" w:rsidR="00EF1145" w:rsidRPr="00EF1145" w:rsidRDefault="00EF1145" w:rsidP="0051684B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EF1145">
        <w:lastRenderedPageBreak/>
        <w:t xml:space="preserve">Дополнительно был рассчитан показатель Lifetime, который составил </w:t>
      </w:r>
      <w:r w:rsidRPr="00441737">
        <w:rPr>
          <w:rStyle w:val="af3"/>
          <w:b w:val="0"/>
          <w:bCs w:val="0"/>
        </w:rPr>
        <w:t>115,3 дня</w:t>
      </w:r>
      <w:r w:rsidRPr="00EF1145">
        <w:t>.</w:t>
      </w:r>
      <w:r w:rsidR="0051684B">
        <w:rPr>
          <w:lang w:val="ru-RU"/>
        </w:rPr>
        <w:t xml:space="preserve"> </w:t>
      </w:r>
      <w:r w:rsidRPr="00EF1145">
        <w:t>Полученное значение показывает, что после первой покупки клиент в среднем продолжает взаимодействовать с маркетплейсом около четырех месяцев. Для площадки с широкой ассортиментной матрицей данный показатель можно считать умеренным, однако он также указывает на наличие потенциала для дальнейшего удержания клиентов.</w:t>
      </w:r>
    </w:p>
    <w:p w14:paraId="6EEE0207" w14:textId="5CDF4604" w:rsidR="00F963C6" w:rsidRPr="00F963C6" w:rsidRDefault="00F963C6" w:rsidP="00F963C6">
      <w:pPr>
        <w:pStyle w:val="isselectedend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 xml:space="preserve">В ходе анализа было установлено, что показатель LTV составил </w:t>
      </w:r>
      <w:r w:rsidRPr="00441737">
        <w:t>1 925 028,91 ₽</w:t>
      </w:r>
      <w:r>
        <w:t>. Это означает, что в среднем один клиент приносит маркетплейсу около 1,9 млн ₽ выручки за анализируемый период.</w:t>
      </w:r>
    </w:p>
    <w:p w14:paraId="50B66981" w14:textId="6952EA3A" w:rsidR="00F963C6" w:rsidRPr="00F963C6" w:rsidRDefault="00F963C6" w:rsidP="00F963C6">
      <w:pPr>
        <w:pStyle w:val="isselectedend"/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>Полученное значение свидетельствует о высокой ценности существующей клиентской базы для бизнеса. Поскольку привлечение новых клиентов, как правило, обходится дороже удержания текущих, сохранение и развитие отношений с действующими покупателями является важным источником роста выручки компании.</w:t>
      </w:r>
    </w:p>
    <w:p w14:paraId="6C18D939" w14:textId="5F7D36F4" w:rsidR="009B3C24" w:rsidRPr="00C45CE8" w:rsidRDefault="00F963C6" w:rsidP="00C45CE8">
      <w:pPr>
        <w:pStyle w:val="isselectedend"/>
        <w:spacing w:before="0" w:beforeAutospacing="0" w:after="240" w:afterAutospacing="0" w:line="360" w:lineRule="auto"/>
        <w:ind w:firstLine="709"/>
        <w:jc w:val="both"/>
        <w:rPr>
          <w:lang w:val="ru-RU"/>
        </w:rPr>
      </w:pPr>
      <w:r>
        <w:t>Таким образом, дальнейшее увеличение LTV позволит получать больший доход от каждого клиента без необходимости пропорционального увеличения затрат на привлечение новой аудитории.</w:t>
      </w:r>
      <w:r w:rsidR="00EF1145" w:rsidRPr="00EF1145">
        <w:t>Сопоставление динамики LTV со средним чеком и частотой покупок позволяет сделать вывод, что основным фактором снижения клиентской ценности является именно сокращение количества покупок, совершаемых одним клиентом. Средний чек на протяжении года оставался стабильным и не оказывал существенного влияния на изменение LTV.</w:t>
      </w:r>
    </w:p>
    <w:p w14:paraId="105246A9" w14:textId="01C05013" w:rsidR="00FD2F75" w:rsidRPr="00FD2F75" w:rsidRDefault="0095015E">
      <w:pPr>
        <w:pStyle w:val="2"/>
        <w:numPr>
          <w:ilvl w:val="1"/>
          <w:numId w:val="1"/>
        </w:numPr>
        <w:tabs>
          <w:tab w:val="left" w:pos="709"/>
          <w:tab w:val="left" w:pos="993"/>
          <w:tab w:val="left" w:pos="1276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" w:name="_Toc231303879"/>
      <w:bookmarkStart w:id="14" w:name="анализ-топ-товаров"/>
      <w:bookmarkEnd w:id="12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RFM-а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нализ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клиентской базы</w:t>
      </w:r>
      <w:bookmarkEnd w:id="13"/>
    </w:p>
    <w:p w14:paraId="5CFFCA0A" w14:textId="65AE9C16" w:rsidR="0095015E" w:rsidRDefault="0095015E" w:rsidP="0095015E">
      <w:pPr>
        <w:pStyle w:val="Compact"/>
        <w:tabs>
          <w:tab w:val="left" w:pos="993"/>
        </w:tabs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95015E">
        <w:rPr>
          <w:color w:val="000000" w:themeColor="text1"/>
        </w:rPr>
        <w:t xml:space="preserve">Для более детального анализа клиентской базы был проведен RFM-анализ. </w:t>
      </w:r>
    </w:p>
    <w:p w14:paraId="638BB9AE" w14:textId="77777777" w:rsidR="00ED5F81" w:rsidRPr="00ED5F81" w:rsidRDefault="00ED5F81" w:rsidP="00ED5F81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ED5F81">
        <w:rPr>
          <w:color w:val="000000" w:themeColor="text1"/>
        </w:rPr>
        <w:t>Данный метод позволяет разделить клиентов на группы по трем признакам:</w:t>
      </w:r>
    </w:p>
    <w:p w14:paraId="025F2DBE" w14:textId="73EC1D13" w:rsidR="00ED5F81" w:rsidRPr="00ED5F81" w:rsidRDefault="00ED5F81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441737">
        <w:rPr>
          <w:color w:val="000000" w:themeColor="text1"/>
        </w:rPr>
        <w:t xml:space="preserve">Recency </w:t>
      </w:r>
      <w:r w:rsidR="00441737">
        <w:rPr>
          <w:color w:val="000000" w:themeColor="text1"/>
          <w:lang w:val="ru-RU"/>
        </w:rPr>
        <w:t xml:space="preserve">- </w:t>
      </w:r>
      <w:r w:rsidRPr="00ED5F81">
        <w:rPr>
          <w:color w:val="000000" w:themeColor="text1"/>
        </w:rPr>
        <w:t>давность последней покупки;</w:t>
      </w:r>
    </w:p>
    <w:p w14:paraId="186A8A39" w14:textId="3ECC85E9" w:rsidR="00ED5F81" w:rsidRPr="00ED5F81" w:rsidRDefault="00ED5F81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441737">
        <w:rPr>
          <w:color w:val="000000" w:themeColor="text1"/>
        </w:rPr>
        <w:t>Frequency</w:t>
      </w:r>
      <w:r w:rsidRPr="00ED5F81">
        <w:rPr>
          <w:color w:val="000000" w:themeColor="text1"/>
        </w:rPr>
        <w:t xml:space="preserve"> </w:t>
      </w:r>
      <w:r w:rsidR="00441737">
        <w:rPr>
          <w:color w:val="000000" w:themeColor="text1"/>
          <w:lang w:val="ru-RU"/>
        </w:rPr>
        <w:t>-</w:t>
      </w:r>
      <w:r w:rsidRPr="00ED5F81">
        <w:rPr>
          <w:color w:val="000000" w:themeColor="text1"/>
        </w:rPr>
        <w:t xml:space="preserve"> частота покупок;</w:t>
      </w:r>
    </w:p>
    <w:p w14:paraId="7D961A98" w14:textId="17C4C556" w:rsidR="00ED5F81" w:rsidRPr="00ED5F81" w:rsidRDefault="00ED5F81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441737">
        <w:rPr>
          <w:color w:val="000000" w:themeColor="text1"/>
        </w:rPr>
        <w:t>Monetary</w:t>
      </w:r>
      <w:r w:rsidRPr="00ED5F81">
        <w:rPr>
          <w:color w:val="000000" w:themeColor="text1"/>
        </w:rPr>
        <w:t xml:space="preserve"> </w:t>
      </w:r>
      <w:r w:rsidR="00441737">
        <w:rPr>
          <w:color w:val="000000" w:themeColor="text1"/>
          <w:lang w:val="ru-RU"/>
        </w:rPr>
        <w:t>-</w:t>
      </w:r>
      <w:r w:rsidRPr="00ED5F81">
        <w:rPr>
          <w:color w:val="000000" w:themeColor="text1"/>
        </w:rPr>
        <w:t xml:space="preserve"> сумма покупок клиента.</w:t>
      </w:r>
    </w:p>
    <w:p w14:paraId="5BF6B926" w14:textId="77777777" w:rsid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  <w:lang w:val="ru-RU"/>
        </w:rPr>
      </w:pPr>
      <w:r w:rsidRPr="0095015E">
        <w:rPr>
          <w:color w:val="000000" w:themeColor="text1"/>
        </w:rPr>
        <w:t>RFM-анализ был использован для того, чтобы определить, какие группы клиентов являются наиболее ценными для бизнеса, какие клиенты находятся в зоне риска и с какими сегментами необходимо работать для увеличения LTV.</w:t>
      </w:r>
    </w:p>
    <w:p w14:paraId="6C77094E" w14:textId="5FEB9F7B" w:rsidR="00ED5F81" w:rsidRPr="00ED5F81" w:rsidRDefault="00ED5F81" w:rsidP="00ED5F81">
      <w:pPr>
        <w:pStyle w:val="Compact"/>
        <w:tabs>
          <w:tab w:val="left" w:pos="993"/>
        </w:tabs>
        <w:spacing w:before="0" w:after="0" w:line="360" w:lineRule="auto"/>
        <w:jc w:val="both"/>
        <w:rPr>
          <w:color w:val="000000" w:themeColor="text1"/>
          <w:lang w:val="ru-RU"/>
        </w:rPr>
      </w:pPr>
      <w:r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6D5228F8" wp14:editId="674BDF47">
            <wp:extent cx="5939067" cy="2848131"/>
            <wp:effectExtent l="0" t="0" r="5080" b="0"/>
            <wp:docPr id="2772443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431" name="Рисунок 277244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916" cy="28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AF1F" w14:textId="77777777" w:rsidR="006B796E" w:rsidRDefault="006B796E" w:rsidP="006B796E">
      <w:pPr>
        <w:rPr>
          <w:rFonts w:ascii="Courier New" w:eastAsia="Courier New" w:hAnsi="Courier New"/>
          <w:b/>
          <w:color w:val="0000FF"/>
          <w:sz w:val="16"/>
          <w:lang w:val="ru-RU"/>
        </w:rPr>
      </w:pPr>
    </w:p>
    <w:p w14:paraId="161CE712" w14:textId="77777777" w:rsidR="006B796E" w:rsidRDefault="006B796E" w:rsidP="006B796E">
      <w:pPr>
        <w:rPr>
          <w:rFonts w:ascii="Courier New" w:eastAsia="Courier New" w:hAnsi="Courier New"/>
          <w:b/>
          <w:color w:val="0000FF"/>
          <w:sz w:val="16"/>
          <w:lang w:val="ru-RU"/>
        </w:rPr>
      </w:pPr>
    </w:p>
    <w:p w14:paraId="47BA98F5" w14:textId="77777777" w:rsidR="006B796E" w:rsidRDefault="006B796E" w:rsidP="006B796E">
      <w:pPr>
        <w:rPr>
          <w:rFonts w:ascii="Courier New" w:eastAsia="Courier New" w:hAnsi="Courier New"/>
          <w:b/>
          <w:color w:val="0000FF"/>
          <w:sz w:val="16"/>
          <w:lang w:val="ru-RU"/>
        </w:rPr>
      </w:pPr>
    </w:p>
    <w:p w14:paraId="34246F2A" w14:textId="77777777" w:rsidR="006B796E" w:rsidRPr="006B796E" w:rsidRDefault="006B796E" w:rsidP="006B796E">
      <w:pPr>
        <w:rPr>
          <w:rFonts w:ascii="Courier New" w:eastAsia="Courier New" w:hAnsi="Courier New"/>
          <w:b/>
          <w:color w:val="0000FF"/>
          <w:sz w:val="16"/>
          <w:lang w:val="ru-RU"/>
        </w:rPr>
        <w:sectPr w:rsidR="006B796E" w:rsidRPr="006B796E" w:rsidSect="009B3C24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space="720"/>
          <w:titlePg/>
        </w:sectPr>
      </w:pPr>
    </w:p>
    <w:p w14:paraId="74C9746C" w14:textId="784AA8D2" w:rsidR="006B796E" w:rsidRPr="00C45CE8" w:rsidRDefault="006B796E" w:rsidP="00C45CE8">
      <w:pPr>
        <w:rPr>
          <w:lang w:val="en-US"/>
        </w:rPr>
        <w:sectPr w:rsidR="006B796E" w:rsidRPr="00C45CE8" w:rsidSect="006B796E">
          <w:footnotePr>
            <w:numRestart w:val="eachSect"/>
          </w:footnotePr>
          <w:type w:val="continuous"/>
          <w:pgSz w:w="12240" w:h="15840"/>
          <w:pgMar w:top="852" w:right="1440" w:bottom="1440" w:left="1440" w:header="720" w:footer="720" w:gutter="0"/>
          <w:cols w:num="2" w:space="720"/>
          <w:titlePg/>
        </w:sectPr>
      </w:pPr>
      <w:r>
        <w:rPr>
          <w:rFonts w:ascii="Courier New" w:eastAsia="Courier New" w:hAnsi="Courier New"/>
          <w:b/>
          <w:color w:val="0000FF"/>
          <w:sz w:val="16"/>
        </w:rPr>
        <w:t>WITH</w:t>
      </w:r>
      <w:r>
        <w:rPr>
          <w:rFonts w:ascii="Courier New" w:eastAsia="Courier New" w:hAnsi="Courier New"/>
          <w:color w:val="000000"/>
          <w:sz w:val="16"/>
        </w:rPr>
        <w:t xml:space="preserve"> client_metrics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(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SELECT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client_id,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MAX</w:t>
      </w:r>
      <w:r>
        <w:rPr>
          <w:rFonts w:ascii="Courier New" w:eastAsia="Courier New" w:hAnsi="Courier New"/>
          <w:color w:val="000000"/>
          <w:sz w:val="16"/>
        </w:rPr>
        <w:t xml:space="preserve">(purchase_date)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last_purchase_date,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COUNT</w:t>
      </w:r>
      <w:r>
        <w:rPr>
          <w:rFonts w:ascii="Courier New" w:eastAsia="Courier New" w:hAnsi="Courier New"/>
          <w:color w:val="000000"/>
          <w:sz w:val="16"/>
        </w:rPr>
        <w:t xml:space="preserve">(*)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frequency,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SUM</w:t>
      </w:r>
      <w:r>
        <w:rPr>
          <w:rFonts w:ascii="Courier New" w:eastAsia="Courier New" w:hAnsi="Courier New"/>
          <w:color w:val="000000"/>
          <w:sz w:val="16"/>
        </w:rPr>
        <w:t xml:space="preserve">(total_price)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monetary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FROM</w:t>
      </w:r>
      <w:r>
        <w:rPr>
          <w:rFonts w:ascii="Courier New" w:eastAsia="Courier New" w:hAnsi="Courier New"/>
          <w:color w:val="000000"/>
          <w:sz w:val="16"/>
        </w:rPr>
        <w:t xml:space="preserve"> purchases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WHERE</w:t>
      </w:r>
      <w:r>
        <w:rPr>
          <w:rFonts w:ascii="Courier New" w:eastAsia="Courier New" w:hAnsi="Courier New"/>
          <w:color w:val="000000"/>
          <w:sz w:val="16"/>
        </w:rPr>
        <w:t xml:space="preserve"> {{date_filter}}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</w:t>
      </w:r>
      <w:r>
        <w:rPr>
          <w:rFonts w:ascii="Courier New" w:eastAsia="Courier New" w:hAnsi="Courier New"/>
          <w:b/>
          <w:color w:val="0000FF"/>
          <w:sz w:val="16"/>
        </w:rPr>
        <w:t>AND</w:t>
      </w:r>
      <w:r>
        <w:rPr>
          <w:rFonts w:ascii="Courier New" w:eastAsia="Courier New" w:hAnsi="Courier New"/>
          <w:color w:val="000000"/>
          <w:sz w:val="16"/>
        </w:rPr>
        <w:t xml:space="preserve"> purchase_date &gt;= '2023-01-01'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</w:t>
      </w:r>
      <w:r>
        <w:rPr>
          <w:rFonts w:ascii="Courier New" w:eastAsia="Courier New" w:hAnsi="Courier New"/>
          <w:b/>
          <w:color w:val="0000FF"/>
          <w:sz w:val="16"/>
        </w:rPr>
        <w:t>AND</w:t>
      </w:r>
      <w:r>
        <w:rPr>
          <w:rFonts w:ascii="Courier New" w:eastAsia="Courier New" w:hAnsi="Courier New"/>
          <w:color w:val="000000"/>
          <w:sz w:val="16"/>
        </w:rPr>
        <w:t xml:space="preserve"> purchase_date &lt; '2024-01-01'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GROUP</w:t>
      </w:r>
      <w:r>
        <w:rPr>
          <w:rFonts w:ascii="Courier New" w:eastAsia="Courier New" w:hAnsi="Courier New"/>
          <w:color w:val="000000"/>
          <w:sz w:val="16"/>
        </w:rPr>
        <w:t xml:space="preserve"> </w:t>
      </w:r>
      <w:r>
        <w:rPr>
          <w:rFonts w:ascii="Courier New" w:eastAsia="Courier New" w:hAnsi="Courier New"/>
          <w:b/>
          <w:color w:val="0000FF"/>
          <w:sz w:val="16"/>
        </w:rPr>
        <w:t>BY</w:t>
      </w:r>
      <w:r>
        <w:rPr>
          <w:rFonts w:ascii="Courier New" w:eastAsia="Courier New" w:hAnsi="Courier New"/>
          <w:color w:val="000000"/>
          <w:sz w:val="16"/>
        </w:rPr>
        <w:t xml:space="preserve"> client_id</w:t>
      </w:r>
      <w:r>
        <w:br/>
      </w:r>
      <w:r>
        <w:rPr>
          <w:rFonts w:ascii="Courier New" w:eastAsia="Courier New" w:hAnsi="Courier New"/>
          <w:color w:val="000000"/>
          <w:sz w:val="16"/>
        </w:rPr>
        <w:t>),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rfm_scores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(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SELECT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client_id,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'2023-12-31'::date - last_purchase_date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recency_days,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frequency,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monetary,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CASE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'2023-12-31'::date - last_purchase_date &gt; 60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1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'2023-12-31'::date - last_purchase_date &gt; 30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2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ELSE</w:t>
      </w:r>
      <w:r>
        <w:rPr>
          <w:rFonts w:ascii="Courier New" w:eastAsia="Courier New" w:hAnsi="Courier New"/>
          <w:color w:val="000000"/>
          <w:sz w:val="16"/>
        </w:rPr>
        <w:t xml:space="preserve"> 3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END</w:t>
      </w:r>
      <w:r>
        <w:rPr>
          <w:rFonts w:ascii="Courier New" w:eastAsia="Courier New" w:hAnsi="Courier New"/>
          <w:color w:val="000000"/>
          <w:sz w:val="16"/>
        </w:rPr>
        <w:t xml:space="preserve">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r_score,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CASE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frequency &lt;= 1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1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frequency &lt;= 4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2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ELSE</w:t>
      </w:r>
      <w:r>
        <w:rPr>
          <w:rFonts w:ascii="Courier New" w:eastAsia="Courier New" w:hAnsi="Courier New"/>
          <w:color w:val="000000"/>
          <w:sz w:val="16"/>
        </w:rPr>
        <w:t xml:space="preserve"> 3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END</w:t>
      </w:r>
      <w:r>
        <w:rPr>
          <w:rFonts w:ascii="Courier New" w:eastAsia="Courier New" w:hAnsi="Courier New"/>
          <w:color w:val="000000"/>
          <w:sz w:val="16"/>
        </w:rPr>
        <w:t xml:space="preserve">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f_score,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CASE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monetary &lt; 700000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1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monetary &lt;= 2100000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2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ELSE</w:t>
      </w:r>
      <w:r>
        <w:rPr>
          <w:rFonts w:ascii="Courier New" w:eastAsia="Courier New" w:hAnsi="Courier New"/>
          <w:color w:val="000000"/>
          <w:sz w:val="16"/>
        </w:rPr>
        <w:t xml:space="preserve"> 3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END</w:t>
      </w:r>
      <w:r>
        <w:rPr>
          <w:rFonts w:ascii="Courier New" w:eastAsia="Courier New" w:hAnsi="Courier New"/>
          <w:color w:val="000000"/>
          <w:sz w:val="16"/>
        </w:rPr>
        <w:t xml:space="preserve">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m_score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FROM</w:t>
      </w:r>
      <w:r>
        <w:rPr>
          <w:rFonts w:ascii="Courier New" w:eastAsia="Courier New" w:hAnsi="Courier New"/>
          <w:color w:val="000000"/>
          <w:sz w:val="16"/>
        </w:rPr>
        <w:t xml:space="preserve"> client_metrics</w:t>
      </w:r>
      <w:r>
        <w:br/>
      </w:r>
      <w:r>
        <w:rPr>
          <w:rFonts w:ascii="Courier New" w:eastAsia="Courier New" w:hAnsi="Courier New"/>
          <w:color w:val="000000"/>
          <w:sz w:val="16"/>
        </w:rPr>
        <w:t>),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rfm_codes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(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SELECT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client_id,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recency_days,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frequency,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monetary,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r_score,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f_score,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m_score,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r_score::text || f_score::text || m_score::text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rfm_code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FROM</w:t>
      </w:r>
      <w:r>
        <w:rPr>
          <w:rFonts w:ascii="Courier New" w:eastAsia="Courier New" w:hAnsi="Courier New"/>
          <w:color w:val="000000"/>
          <w:sz w:val="16"/>
        </w:rPr>
        <w:t xml:space="preserve"> rfm_scores</w:t>
      </w:r>
      <w:r>
        <w:br/>
      </w:r>
      <w:r>
        <w:rPr>
          <w:rFonts w:ascii="Courier New" w:eastAsia="Courier New" w:hAnsi="Courier New"/>
          <w:color w:val="000000"/>
          <w:sz w:val="16"/>
        </w:rPr>
        <w:t>),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rfm_segments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(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SELECT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client_id,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recency_days,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frequency,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monetary,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rfm_code,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CASE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rfm_code </w:t>
      </w:r>
      <w:r>
        <w:rPr>
          <w:rFonts w:ascii="Courier New" w:eastAsia="Courier New" w:hAnsi="Courier New"/>
          <w:b/>
          <w:color w:val="0000FF"/>
          <w:sz w:val="16"/>
        </w:rPr>
        <w:t>IN</w:t>
      </w:r>
      <w:r>
        <w:rPr>
          <w:rFonts w:ascii="Courier New" w:eastAsia="Courier New" w:hAnsi="Courier New"/>
          <w:color w:val="000000"/>
          <w:sz w:val="16"/>
        </w:rPr>
        <w:t xml:space="preserve"> ('333', '332', '331')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'Идеальные'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rfm_code </w:t>
      </w:r>
      <w:r>
        <w:rPr>
          <w:rFonts w:ascii="Courier New" w:eastAsia="Courier New" w:hAnsi="Courier New"/>
          <w:b/>
          <w:color w:val="0000FF"/>
          <w:sz w:val="16"/>
        </w:rPr>
        <w:t>IN</w:t>
      </w:r>
      <w:r>
        <w:rPr>
          <w:rFonts w:ascii="Courier New" w:eastAsia="Courier New" w:hAnsi="Courier New"/>
          <w:color w:val="000000"/>
          <w:sz w:val="16"/>
        </w:rPr>
        <w:t xml:space="preserve"> ('323', '322', '321')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'Лояльные'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rfm_code </w:t>
      </w:r>
      <w:r>
        <w:rPr>
          <w:rFonts w:ascii="Courier New" w:eastAsia="Courier New" w:hAnsi="Courier New"/>
          <w:b/>
          <w:color w:val="0000FF"/>
          <w:sz w:val="16"/>
        </w:rPr>
        <w:t>IN</w:t>
      </w:r>
      <w:r>
        <w:rPr>
          <w:rFonts w:ascii="Courier New" w:eastAsia="Courier New" w:hAnsi="Courier New"/>
          <w:color w:val="000000"/>
          <w:sz w:val="16"/>
        </w:rPr>
        <w:t xml:space="preserve"> ('233', '232', '231', '213', '212', '211')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'Спящие'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rfm_code </w:t>
      </w:r>
      <w:r>
        <w:rPr>
          <w:rFonts w:ascii="Courier New" w:eastAsia="Courier New" w:hAnsi="Courier New"/>
          <w:b/>
          <w:color w:val="0000FF"/>
          <w:sz w:val="16"/>
        </w:rPr>
        <w:t>IN</w:t>
      </w:r>
      <w:r>
        <w:rPr>
          <w:rFonts w:ascii="Courier New" w:eastAsia="Courier New" w:hAnsi="Courier New"/>
          <w:color w:val="000000"/>
          <w:sz w:val="16"/>
        </w:rPr>
        <w:t xml:space="preserve"> ('223', '222', '221', '313', '312', '311')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'Бывшие лояльные'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rfm_code </w:t>
      </w:r>
      <w:r>
        <w:rPr>
          <w:rFonts w:ascii="Courier New" w:eastAsia="Courier New" w:hAnsi="Courier New"/>
          <w:b/>
          <w:color w:val="0000FF"/>
          <w:sz w:val="16"/>
        </w:rPr>
        <w:t>IN</w:t>
      </w:r>
      <w:r>
        <w:rPr>
          <w:rFonts w:ascii="Courier New" w:eastAsia="Courier New" w:hAnsi="Courier New"/>
          <w:color w:val="000000"/>
          <w:sz w:val="16"/>
        </w:rPr>
        <w:t xml:space="preserve"> ('123', '122', '121', '133', '132', '131')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'Редкие'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    </w:t>
      </w:r>
      <w:r>
        <w:rPr>
          <w:rFonts w:ascii="Courier New" w:eastAsia="Courier New" w:hAnsi="Courier New"/>
          <w:b/>
          <w:color w:val="0000FF"/>
          <w:sz w:val="16"/>
        </w:rPr>
        <w:t>WHEN</w:t>
      </w:r>
      <w:r>
        <w:rPr>
          <w:rFonts w:ascii="Courier New" w:eastAsia="Courier New" w:hAnsi="Courier New"/>
          <w:color w:val="000000"/>
          <w:sz w:val="16"/>
        </w:rPr>
        <w:t xml:space="preserve"> rfm_code </w:t>
      </w:r>
      <w:r>
        <w:rPr>
          <w:rFonts w:ascii="Courier New" w:eastAsia="Courier New" w:hAnsi="Courier New"/>
          <w:b/>
          <w:color w:val="0000FF"/>
          <w:sz w:val="16"/>
        </w:rPr>
        <w:t>IN</w:t>
      </w:r>
      <w:r>
        <w:rPr>
          <w:rFonts w:ascii="Courier New" w:eastAsia="Courier New" w:hAnsi="Courier New"/>
          <w:color w:val="000000"/>
          <w:sz w:val="16"/>
        </w:rPr>
        <w:t xml:space="preserve"> ('113', '112', '111') </w:t>
      </w:r>
      <w:r>
        <w:rPr>
          <w:rFonts w:ascii="Courier New" w:eastAsia="Courier New" w:hAnsi="Courier New"/>
          <w:b/>
          <w:color w:val="0000FF"/>
          <w:sz w:val="16"/>
        </w:rPr>
        <w:t>THEN</w:t>
      </w:r>
      <w:r>
        <w:rPr>
          <w:rFonts w:ascii="Courier New" w:eastAsia="Courier New" w:hAnsi="Courier New"/>
          <w:color w:val="000000"/>
          <w:sz w:val="16"/>
        </w:rPr>
        <w:t xml:space="preserve"> 'Потерянные'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    </w:t>
      </w:r>
      <w:r>
        <w:rPr>
          <w:rFonts w:ascii="Courier New" w:eastAsia="Courier New" w:hAnsi="Courier New"/>
          <w:b/>
          <w:color w:val="0000FF"/>
          <w:sz w:val="16"/>
        </w:rPr>
        <w:t>END</w:t>
      </w:r>
      <w:r>
        <w:rPr>
          <w:rFonts w:ascii="Courier New" w:eastAsia="Courier New" w:hAnsi="Courier New"/>
          <w:color w:val="000000"/>
          <w:sz w:val="16"/>
        </w:rPr>
        <w:t xml:space="preserve">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segment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FROM</w:t>
      </w:r>
      <w:r>
        <w:rPr>
          <w:rFonts w:ascii="Courier New" w:eastAsia="Courier New" w:hAnsi="Courier New"/>
          <w:color w:val="000000"/>
          <w:sz w:val="16"/>
        </w:rPr>
        <w:t xml:space="preserve"> rfm_codes</w:t>
      </w:r>
      <w:r>
        <w:br/>
      </w:r>
      <w:r>
        <w:rPr>
          <w:rFonts w:ascii="Courier New" w:eastAsia="Courier New" w:hAnsi="Courier New"/>
          <w:color w:val="000000"/>
          <w:sz w:val="16"/>
        </w:rPr>
        <w:t>)</w:t>
      </w:r>
      <w:r>
        <w:br/>
      </w:r>
      <w:r>
        <w:rPr>
          <w:rFonts w:ascii="Courier New" w:eastAsia="Courier New" w:hAnsi="Courier New"/>
          <w:b/>
          <w:color w:val="0000FF"/>
          <w:sz w:val="16"/>
        </w:rPr>
        <w:t>SELECT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segment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"RFM-сегмент",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COUNT</w:t>
      </w:r>
      <w:r>
        <w:rPr>
          <w:rFonts w:ascii="Courier New" w:eastAsia="Courier New" w:hAnsi="Courier New"/>
          <w:color w:val="000000"/>
          <w:sz w:val="16"/>
        </w:rPr>
        <w:t xml:space="preserve">(*)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"Количество клиентов",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ROUND</w:t>
      </w:r>
      <w:r>
        <w:rPr>
          <w:rFonts w:ascii="Courier New" w:eastAsia="Courier New" w:hAnsi="Courier New"/>
          <w:color w:val="000000"/>
          <w:sz w:val="16"/>
        </w:rPr>
        <w:t>(</w:t>
      </w:r>
      <w:r>
        <w:rPr>
          <w:rFonts w:ascii="Courier New" w:eastAsia="Courier New" w:hAnsi="Courier New"/>
          <w:b/>
          <w:color w:val="0000FF"/>
          <w:sz w:val="16"/>
        </w:rPr>
        <w:t>SUM</w:t>
      </w:r>
      <w:r>
        <w:rPr>
          <w:rFonts w:ascii="Courier New" w:eastAsia="Courier New" w:hAnsi="Courier New"/>
          <w:color w:val="000000"/>
          <w:sz w:val="16"/>
        </w:rPr>
        <w:t xml:space="preserve">(monetary), 2)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"Выручка сегмента",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ROUND</w:t>
      </w:r>
      <w:r>
        <w:rPr>
          <w:rFonts w:ascii="Courier New" w:eastAsia="Courier New" w:hAnsi="Courier New"/>
          <w:color w:val="000000"/>
          <w:sz w:val="16"/>
        </w:rPr>
        <w:t>(</w:t>
      </w:r>
      <w:r>
        <w:rPr>
          <w:rFonts w:ascii="Courier New" w:eastAsia="Courier New" w:hAnsi="Courier New"/>
          <w:b/>
          <w:color w:val="0000FF"/>
          <w:sz w:val="16"/>
        </w:rPr>
        <w:t>AVG</w:t>
      </w:r>
      <w:r>
        <w:rPr>
          <w:rFonts w:ascii="Courier New" w:eastAsia="Courier New" w:hAnsi="Courier New"/>
          <w:color w:val="000000"/>
          <w:sz w:val="16"/>
        </w:rPr>
        <w:t xml:space="preserve">(monetary), 2)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"Средняя выручка на клиента",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ROUND</w:t>
      </w:r>
      <w:r>
        <w:rPr>
          <w:rFonts w:ascii="Courier New" w:eastAsia="Courier New" w:hAnsi="Courier New"/>
          <w:color w:val="000000"/>
          <w:sz w:val="16"/>
        </w:rPr>
        <w:t>(</w:t>
      </w:r>
      <w:r>
        <w:rPr>
          <w:rFonts w:ascii="Courier New" w:eastAsia="Courier New" w:hAnsi="Courier New"/>
          <w:b/>
          <w:color w:val="0000FF"/>
          <w:sz w:val="16"/>
        </w:rPr>
        <w:t>AVG</w:t>
      </w:r>
      <w:r>
        <w:rPr>
          <w:rFonts w:ascii="Courier New" w:eastAsia="Courier New" w:hAnsi="Courier New"/>
          <w:color w:val="000000"/>
          <w:sz w:val="16"/>
        </w:rPr>
        <w:t xml:space="preserve">(frequency), 2)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"Среднее количество покупок",</w:t>
      </w:r>
      <w:r>
        <w:br/>
      </w:r>
      <w:r>
        <w:rPr>
          <w:rFonts w:ascii="Courier New" w:eastAsia="Courier New" w:hAnsi="Courier New"/>
          <w:color w:val="000000"/>
          <w:sz w:val="16"/>
        </w:rPr>
        <w:t xml:space="preserve">    </w:t>
      </w:r>
      <w:r>
        <w:rPr>
          <w:rFonts w:ascii="Courier New" w:eastAsia="Courier New" w:hAnsi="Courier New"/>
          <w:b/>
          <w:color w:val="0000FF"/>
          <w:sz w:val="16"/>
        </w:rPr>
        <w:t>ROUND</w:t>
      </w:r>
      <w:r>
        <w:rPr>
          <w:rFonts w:ascii="Courier New" w:eastAsia="Courier New" w:hAnsi="Courier New"/>
          <w:color w:val="000000"/>
          <w:sz w:val="16"/>
        </w:rPr>
        <w:t>(</w:t>
      </w:r>
      <w:r>
        <w:rPr>
          <w:rFonts w:ascii="Courier New" w:eastAsia="Courier New" w:hAnsi="Courier New"/>
          <w:b/>
          <w:color w:val="0000FF"/>
          <w:sz w:val="16"/>
        </w:rPr>
        <w:t>AVG</w:t>
      </w:r>
      <w:r>
        <w:rPr>
          <w:rFonts w:ascii="Courier New" w:eastAsia="Courier New" w:hAnsi="Courier New"/>
          <w:color w:val="000000"/>
          <w:sz w:val="16"/>
        </w:rPr>
        <w:t xml:space="preserve">(recency_days), 2) </w:t>
      </w:r>
      <w:r>
        <w:rPr>
          <w:rFonts w:ascii="Courier New" w:eastAsia="Courier New" w:hAnsi="Courier New"/>
          <w:b/>
          <w:color w:val="0000FF"/>
          <w:sz w:val="16"/>
        </w:rPr>
        <w:t>AS</w:t>
      </w:r>
      <w:r>
        <w:rPr>
          <w:rFonts w:ascii="Courier New" w:eastAsia="Courier New" w:hAnsi="Courier New"/>
          <w:color w:val="000000"/>
          <w:sz w:val="16"/>
        </w:rPr>
        <w:t xml:space="preserve"> "Средняя давность покупки, дней"</w:t>
      </w:r>
      <w:r>
        <w:br/>
      </w:r>
      <w:r>
        <w:rPr>
          <w:rFonts w:ascii="Courier New" w:eastAsia="Courier New" w:hAnsi="Courier New"/>
          <w:b/>
          <w:color w:val="0000FF"/>
          <w:sz w:val="16"/>
        </w:rPr>
        <w:t>FROM</w:t>
      </w:r>
      <w:r>
        <w:rPr>
          <w:rFonts w:ascii="Courier New" w:eastAsia="Courier New" w:hAnsi="Courier New"/>
          <w:color w:val="000000"/>
          <w:sz w:val="16"/>
        </w:rPr>
        <w:t xml:space="preserve"> rfm_segments</w:t>
      </w:r>
      <w:r>
        <w:br/>
      </w:r>
      <w:r>
        <w:rPr>
          <w:rFonts w:ascii="Courier New" w:eastAsia="Courier New" w:hAnsi="Courier New"/>
          <w:b/>
          <w:color w:val="0000FF"/>
          <w:sz w:val="16"/>
        </w:rPr>
        <w:t>GROUP</w:t>
      </w:r>
      <w:r>
        <w:rPr>
          <w:rFonts w:ascii="Courier New" w:eastAsia="Courier New" w:hAnsi="Courier New"/>
          <w:color w:val="000000"/>
          <w:sz w:val="16"/>
        </w:rPr>
        <w:t xml:space="preserve"> </w:t>
      </w:r>
      <w:r>
        <w:rPr>
          <w:rFonts w:ascii="Courier New" w:eastAsia="Courier New" w:hAnsi="Courier New"/>
          <w:b/>
          <w:color w:val="0000FF"/>
          <w:sz w:val="16"/>
        </w:rPr>
        <w:t>BY</w:t>
      </w:r>
      <w:r>
        <w:rPr>
          <w:rFonts w:ascii="Courier New" w:eastAsia="Courier New" w:hAnsi="Courier New"/>
          <w:color w:val="000000"/>
          <w:sz w:val="16"/>
        </w:rPr>
        <w:t xml:space="preserve"> segment</w:t>
      </w:r>
      <w:r>
        <w:br/>
      </w:r>
      <w:r>
        <w:rPr>
          <w:rFonts w:ascii="Courier New" w:eastAsia="Courier New" w:hAnsi="Courier New"/>
          <w:b/>
          <w:color w:val="0000FF"/>
          <w:sz w:val="16"/>
        </w:rPr>
        <w:t>ORDER</w:t>
      </w:r>
      <w:r>
        <w:rPr>
          <w:rFonts w:ascii="Courier New" w:eastAsia="Courier New" w:hAnsi="Courier New"/>
          <w:color w:val="000000"/>
          <w:sz w:val="16"/>
        </w:rPr>
        <w:t xml:space="preserve"> </w:t>
      </w:r>
      <w:r>
        <w:rPr>
          <w:rFonts w:ascii="Courier New" w:eastAsia="Courier New" w:hAnsi="Courier New"/>
          <w:b/>
          <w:color w:val="0000FF"/>
          <w:sz w:val="16"/>
        </w:rPr>
        <w:t>BY</w:t>
      </w:r>
      <w:r>
        <w:rPr>
          <w:rFonts w:ascii="Courier New" w:eastAsia="Courier New" w:hAnsi="Courier New"/>
          <w:color w:val="000000"/>
          <w:sz w:val="16"/>
        </w:rPr>
        <w:t xml:space="preserve"> "Количество клиентов" </w:t>
      </w:r>
      <w:r>
        <w:rPr>
          <w:rFonts w:ascii="Courier New" w:eastAsia="Courier New" w:hAnsi="Courier New"/>
          <w:b/>
          <w:color w:val="0000FF"/>
          <w:sz w:val="16"/>
        </w:rPr>
        <w:t>DESC</w:t>
      </w:r>
      <w:r>
        <w:rPr>
          <w:rFonts w:ascii="Courier New" w:eastAsia="Courier New" w:hAnsi="Courier New"/>
          <w:color w:val="000000"/>
          <w:sz w:val="16"/>
        </w:rPr>
        <w:t>;</w:t>
      </w:r>
    </w:p>
    <w:p w14:paraId="0FA1F4B8" w14:textId="15D448B8" w:rsidR="0095015E" w:rsidRPr="0095015E" w:rsidRDefault="0095015E" w:rsidP="00C45CE8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lastRenderedPageBreak/>
        <w:t>По результатам анализа были выделены следующие основные сегменты клиентов:</w:t>
      </w:r>
    </w:p>
    <w:p w14:paraId="5335EFCA" w14:textId="7E668DDB" w:rsidR="0095015E" w:rsidRPr="00C45CE8" w:rsidRDefault="0095015E">
      <w:pPr>
        <w:pStyle w:val="Compact"/>
        <w:numPr>
          <w:ilvl w:val="0"/>
          <w:numId w:val="1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C45CE8">
        <w:rPr>
          <w:color w:val="000000" w:themeColor="text1"/>
        </w:rPr>
        <w:t xml:space="preserve">Редкие клиенты </w:t>
      </w:r>
      <w:r w:rsidR="00846CF3">
        <w:rPr>
          <w:color w:val="000000" w:themeColor="text1"/>
        </w:rPr>
        <w:t>-</w:t>
      </w:r>
      <w:r w:rsidRPr="00C45CE8">
        <w:rPr>
          <w:color w:val="000000" w:themeColor="text1"/>
        </w:rPr>
        <w:t xml:space="preserve"> 369 729 клиентов;</w:t>
      </w:r>
    </w:p>
    <w:p w14:paraId="573CF405" w14:textId="703343D8" w:rsidR="0095015E" w:rsidRPr="00C45CE8" w:rsidRDefault="0095015E">
      <w:pPr>
        <w:pStyle w:val="Compact"/>
        <w:numPr>
          <w:ilvl w:val="0"/>
          <w:numId w:val="1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C45CE8">
        <w:rPr>
          <w:color w:val="000000" w:themeColor="text1"/>
        </w:rPr>
        <w:t xml:space="preserve">Потерянные клиенты </w:t>
      </w:r>
      <w:r w:rsidR="00846CF3">
        <w:rPr>
          <w:color w:val="000000" w:themeColor="text1"/>
        </w:rPr>
        <w:t>-</w:t>
      </w:r>
      <w:r w:rsidRPr="00C45CE8">
        <w:rPr>
          <w:color w:val="000000" w:themeColor="text1"/>
        </w:rPr>
        <w:t xml:space="preserve"> 223 211 клиентов;</w:t>
      </w:r>
    </w:p>
    <w:p w14:paraId="586A4346" w14:textId="2318C6FF" w:rsidR="0095015E" w:rsidRPr="00C45CE8" w:rsidRDefault="0095015E">
      <w:pPr>
        <w:pStyle w:val="Compact"/>
        <w:numPr>
          <w:ilvl w:val="0"/>
          <w:numId w:val="1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C45CE8">
        <w:rPr>
          <w:color w:val="000000" w:themeColor="text1"/>
        </w:rPr>
        <w:t xml:space="preserve">Лояльные клиенты </w:t>
      </w:r>
      <w:r w:rsidR="00846CF3">
        <w:rPr>
          <w:color w:val="000000" w:themeColor="text1"/>
        </w:rPr>
        <w:t>-</w:t>
      </w:r>
      <w:r w:rsidRPr="00C45CE8">
        <w:rPr>
          <w:color w:val="000000" w:themeColor="text1"/>
        </w:rPr>
        <w:t xml:space="preserve"> 123 733 клиента;</w:t>
      </w:r>
    </w:p>
    <w:p w14:paraId="7FA3BE00" w14:textId="20B68223" w:rsidR="0095015E" w:rsidRPr="00C45CE8" w:rsidRDefault="0095015E">
      <w:pPr>
        <w:pStyle w:val="Compact"/>
        <w:numPr>
          <w:ilvl w:val="0"/>
          <w:numId w:val="1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C45CE8">
        <w:rPr>
          <w:color w:val="000000" w:themeColor="text1"/>
        </w:rPr>
        <w:t xml:space="preserve">Бывшие лояльные клиенты </w:t>
      </w:r>
      <w:r w:rsidR="00846CF3">
        <w:rPr>
          <w:color w:val="000000" w:themeColor="text1"/>
        </w:rPr>
        <w:t>-</w:t>
      </w:r>
      <w:r w:rsidRPr="00C45CE8">
        <w:rPr>
          <w:color w:val="000000" w:themeColor="text1"/>
        </w:rPr>
        <w:t xml:space="preserve"> 101 419 клиентов;</w:t>
      </w:r>
    </w:p>
    <w:p w14:paraId="47BD0394" w14:textId="07CACE75" w:rsidR="0095015E" w:rsidRPr="00C45CE8" w:rsidRDefault="0095015E">
      <w:pPr>
        <w:pStyle w:val="Compact"/>
        <w:numPr>
          <w:ilvl w:val="0"/>
          <w:numId w:val="1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C45CE8">
        <w:rPr>
          <w:color w:val="000000" w:themeColor="text1"/>
        </w:rPr>
        <w:t xml:space="preserve">Спящие клиенты </w:t>
      </w:r>
      <w:r w:rsidR="00846CF3">
        <w:rPr>
          <w:color w:val="000000" w:themeColor="text1"/>
        </w:rPr>
        <w:t>-</w:t>
      </w:r>
      <w:r w:rsidRPr="00C45CE8">
        <w:rPr>
          <w:color w:val="000000" w:themeColor="text1"/>
        </w:rPr>
        <w:t xml:space="preserve"> 28 923 клиента;</w:t>
      </w:r>
    </w:p>
    <w:p w14:paraId="393F2F17" w14:textId="7B7E24A5" w:rsidR="0095015E" w:rsidRPr="00C45CE8" w:rsidRDefault="0095015E">
      <w:pPr>
        <w:pStyle w:val="Compact"/>
        <w:numPr>
          <w:ilvl w:val="0"/>
          <w:numId w:val="1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C45CE8">
        <w:rPr>
          <w:color w:val="000000" w:themeColor="text1"/>
        </w:rPr>
        <w:t xml:space="preserve">Идеальные клиенты </w:t>
      </w:r>
      <w:r w:rsidR="00846CF3">
        <w:rPr>
          <w:color w:val="000000" w:themeColor="text1"/>
        </w:rPr>
        <w:t>-</w:t>
      </w:r>
      <w:r w:rsidRPr="00C45CE8">
        <w:rPr>
          <w:color w:val="000000" w:themeColor="text1"/>
        </w:rPr>
        <w:t xml:space="preserve"> 22 951 клиент.</w:t>
      </w:r>
    </w:p>
    <w:p w14:paraId="47FE5587" w14:textId="77777777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 xml:space="preserve">Наиболее крупным сегментом стали </w:t>
      </w:r>
      <w:r w:rsidRPr="00C45CE8">
        <w:rPr>
          <w:color w:val="000000" w:themeColor="text1"/>
        </w:rPr>
        <w:t>редкие клиенты</w:t>
      </w:r>
      <w:r w:rsidRPr="0095015E">
        <w:rPr>
          <w:color w:val="000000" w:themeColor="text1"/>
        </w:rPr>
        <w:t xml:space="preserve">. В него вошли 369 729 пользователей, а выручка сегмента составила около </w:t>
      </w:r>
      <w:r w:rsidRPr="00441737">
        <w:rPr>
          <w:color w:val="000000" w:themeColor="text1"/>
        </w:rPr>
        <w:t>834,5 млрд ₽. Средняя выручка на клиента в данном сегменте составила около 2,26 млн ₽</w:t>
      </w:r>
      <w:r w:rsidRPr="0095015E">
        <w:rPr>
          <w:color w:val="000000" w:themeColor="text1"/>
        </w:rPr>
        <w:t xml:space="preserve">, при средней частоте покупок </w:t>
      </w:r>
      <w:r w:rsidRPr="00441737">
        <w:rPr>
          <w:color w:val="000000" w:themeColor="text1"/>
        </w:rPr>
        <w:t>2,75</w:t>
      </w:r>
      <w:r w:rsidRPr="0095015E">
        <w:rPr>
          <w:b/>
          <w:bCs/>
          <w:color w:val="000000" w:themeColor="text1"/>
        </w:rPr>
        <w:t xml:space="preserve"> </w:t>
      </w:r>
      <w:r w:rsidRPr="00C45CE8">
        <w:rPr>
          <w:color w:val="000000" w:themeColor="text1"/>
        </w:rPr>
        <w:t>заказа</w:t>
      </w:r>
      <w:r w:rsidRPr="0095015E">
        <w:rPr>
          <w:color w:val="000000" w:themeColor="text1"/>
        </w:rPr>
        <w:t>. Это означает, что данная группа клиентов уже приносит значительный объем выручки, но покупает недостаточно регулярно. Для роста LTV важно переводить часть этих клиентов в более активные сегменты за счет персональных предложений и стимулирования повторных покупок.</w:t>
      </w:r>
    </w:p>
    <w:p w14:paraId="03240386" w14:textId="6F4A92A0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 xml:space="preserve">Сегмент </w:t>
      </w:r>
      <w:r w:rsidRPr="00C45CE8">
        <w:rPr>
          <w:color w:val="000000" w:themeColor="text1"/>
        </w:rPr>
        <w:t>потерянных клиентов</w:t>
      </w:r>
      <w:r w:rsidRPr="0095015E">
        <w:rPr>
          <w:color w:val="000000" w:themeColor="text1"/>
        </w:rPr>
        <w:t xml:space="preserve"> также оказался достаточно крупным </w:t>
      </w:r>
      <w:r w:rsidR="00846CF3">
        <w:rPr>
          <w:color w:val="000000" w:themeColor="text1"/>
        </w:rPr>
        <w:t>-</w:t>
      </w:r>
      <w:r w:rsidRPr="0095015E">
        <w:rPr>
          <w:color w:val="000000" w:themeColor="text1"/>
        </w:rPr>
        <w:t xml:space="preserve"> 223 211 пользователей. Средняя давность последней покупки в этом сегменте составила </w:t>
      </w:r>
      <w:r w:rsidRPr="00846CF3">
        <w:rPr>
          <w:color w:val="000000" w:themeColor="text1"/>
        </w:rPr>
        <w:t>около 210</w:t>
      </w:r>
      <w:r w:rsidRPr="0095015E">
        <w:rPr>
          <w:b/>
          <w:bCs/>
          <w:color w:val="000000" w:themeColor="text1"/>
        </w:rPr>
        <w:t xml:space="preserve"> </w:t>
      </w:r>
      <w:r w:rsidRPr="00C45CE8">
        <w:rPr>
          <w:color w:val="000000" w:themeColor="text1"/>
        </w:rPr>
        <w:t>дней</w:t>
      </w:r>
      <w:r w:rsidRPr="0095015E">
        <w:rPr>
          <w:color w:val="000000" w:themeColor="text1"/>
        </w:rPr>
        <w:t xml:space="preserve">, а среднее количество покупок </w:t>
      </w:r>
      <w:r w:rsidR="00846CF3">
        <w:rPr>
          <w:color w:val="000000" w:themeColor="text1"/>
        </w:rPr>
        <w:t>-</w:t>
      </w:r>
      <w:r w:rsidRPr="0095015E">
        <w:rPr>
          <w:color w:val="000000" w:themeColor="text1"/>
        </w:rPr>
        <w:t xml:space="preserve"> </w:t>
      </w:r>
      <w:r w:rsidRPr="00846CF3">
        <w:rPr>
          <w:color w:val="000000" w:themeColor="text1"/>
        </w:rPr>
        <w:t>1</w:t>
      </w:r>
      <w:r w:rsidRPr="0095015E">
        <w:rPr>
          <w:b/>
          <w:bCs/>
          <w:color w:val="000000" w:themeColor="text1"/>
        </w:rPr>
        <w:t xml:space="preserve"> </w:t>
      </w:r>
      <w:r w:rsidRPr="00C45CE8">
        <w:rPr>
          <w:color w:val="000000" w:themeColor="text1"/>
        </w:rPr>
        <w:t>заказ</w:t>
      </w:r>
      <w:r w:rsidRPr="0095015E">
        <w:rPr>
          <w:color w:val="000000" w:themeColor="text1"/>
        </w:rPr>
        <w:t>. Это говорит о том, что значительная часть клиентов совершила покупку, но затем перестала взаимодействовать с маркетплейсом. Данный сегмент важен для реактивации, однако работать с ним нужно выборочно, так как часть клиентов может быть уже безвозвратно потеряна.</w:t>
      </w:r>
    </w:p>
    <w:p w14:paraId="17A7D93D" w14:textId="257DF3C5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 xml:space="preserve">Сегмент </w:t>
      </w:r>
      <w:r w:rsidRPr="00C45CE8">
        <w:rPr>
          <w:color w:val="000000" w:themeColor="text1"/>
        </w:rPr>
        <w:t>лояльных клиентов</w:t>
      </w:r>
      <w:r w:rsidRPr="0095015E">
        <w:rPr>
          <w:color w:val="000000" w:themeColor="text1"/>
        </w:rPr>
        <w:t xml:space="preserve"> включает 123 733 пользователя и формирует около </w:t>
      </w:r>
      <w:r w:rsidRPr="00846CF3">
        <w:rPr>
          <w:color w:val="000000" w:themeColor="text1"/>
        </w:rPr>
        <w:t>291,3 млрд ₽</w:t>
      </w:r>
      <w:r w:rsidRPr="0095015E">
        <w:rPr>
          <w:color w:val="000000" w:themeColor="text1"/>
        </w:rPr>
        <w:t xml:space="preserve"> выручки. Средняя выручка на клиента составляет около </w:t>
      </w:r>
      <w:r w:rsidRPr="00846CF3">
        <w:rPr>
          <w:color w:val="000000" w:themeColor="text1"/>
        </w:rPr>
        <w:t>2,35 млн ₽,</w:t>
      </w:r>
      <w:r w:rsidRPr="0095015E">
        <w:rPr>
          <w:color w:val="000000" w:themeColor="text1"/>
        </w:rPr>
        <w:t xml:space="preserve"> а средняя давность последней покупки </w:t>
      </w:r>
      <w:r w:rsidR="00846CF3">
        <w:rPr>
          <w:color w:val="000000" w:themeColor="text1"/>
        </w:rPr>
        <w:t>-</w:t>
      </w:r>
      <w:r w:rsidRPr="0095015E">
        <w:rPr>
          <w:color w:val="000000" w:themeColor="text1"/>
        </w:rPr>
        <w:t xml:space="preserve"> около </w:t>
      </w:r>
      <w:r w:rsidRPr="00846CF3">
        <w:rPr>
          <w:color w:val="000000" w:themeColor="text1"/>
        </w:rPr>
        <w:t>15 дней</w:t>
      </w:r>
      <w:r w:rsidRPr="0095015E">
        <w:rPr>
          <w:color w:val="000000" w:themeColor="text1"/>
        </w:rPr>
        <w:t>. Это один из наиболее перспективных сегментов для увеличения LTV, так как клиенты уже покупают регулярно и недавно взаимодействовали с маркетплейсом.</w:t>
      </w:r>
    </w:p>
    <w:p w14:paraId="1D45BD6D" w14:textId="77777777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 xml:space="preserve">Сегмент </w:t>
      </w:r>
      <w:r w:rsidRPr="00846CF3">
        <w:rPr>
          <w:color w:val="000000" w:themeColor="text1"/>
        </w:rPr>
        <w:t>бывших лояльных клиентов</w:t>
      </w:r>
      <w:r w:rsidRPr="0095015E">
        <w:rPr>
          <w:color w:val="000000" w:themeColor="text1"/>
        </w:rPr>
        <w:t xml:space="preserve"> включает 101 419 пользователей. Эти клиенты ранее демонстрировали активность, но сейчас стали покупать реже. Средняя давность последней покупки составляет около </w:t>
      </w:r>
      <w:r w:rsidRPr="00846CF3">
        <w:rPr>
          <w:color w:val="000000" w:themeColor="text1"/>
        </w:rPr>
        <w:t>38 дней</w:t>
      </w:r>
      <w:r w:rsidRPr="0095015E">
        <w:rPr>
          <w:color w:val="000000" w:themeColor="text1"/>
        </w:rPr>
        <w:t>. Для данного сегмента целесообразно использовать реактивационные предложения, напоминания о товарах и персональные рекомендации, чтобы вернуть клиентов к регулярным покупкам.</w:t>
      </w:r>
    </w:p>
    <w:p w14:paraId="1780B4EC" w14:textId="6FD494AF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 xml:space="preserve">Сегмент </w:t>
      </w:r>
      <w:r w:rsidRPr="00846CF3">
        <w:rPr>
          <w:color w:val="000000" w:themeColor="text1"/>
        </w:rPr>
        <w:t>спящих клиентов</w:t>
      </w:r>
      <w:r w:rsidRPr="0095015E">
        <w:rPr>
          <w:color w:val="000000" w:themeColor="text1"/>
        </w:rPr>
        <w:t xml:space="preserve"> включает 28 923 пользователя. Несмотря на меньший размер сегмента, средняя выручка на клиента составляет около </w:t>
      </w:r>
      <w:r w:rsidRPr="00846CF3">
        <w:rPr>
          <w:color w:val="000000" w:themeColor="text1"/>
        </w:rPr>
        <w:t>2,25 млн ₽,</w:t>
      </w:r>
      <w:r w:rsidRPr="0095015E">
        <w:rPr>
          <w:color w:val="000000" w:themeColor="text1"/>
        </w:rPr>
        <w:t xml:space="preserve"> а среднее </w:t>
      </w:r>
      <w:r w:rsidRPr="0095015E">
        <w:rPr>
          <w:color w:val="000000" w:themeColor="text1"/>
        </w:rPr>
        <w:lastRenderedPageBreak/>
        <w:t xml:space="preserve">количество покупок </w:t>
      </w:r>
      <w:r w:rsidR="00846CF3" w:rsidRPr="00846CF3">
        <w:rPr>
          <w:color w:val="000000" w:themeColor="text1"/>
          <w:lang w:val="ru-RU"/>
        </w:rPr>
        <w:t>-</w:t>
      </w:r>
      <w:r w:rsidRPr="00846CF3">
        <w:rPr>
          <w:b/>
          <w:bCs/>
          <w:color w:val="000000" w:themeColor="text1"/>
        </w:rPr>
        <w:t xml:space="preserve"> </w:t>
      </w:r>
      <w:r w:rsidRPr="00846CF3">
        <w:rPr>
          <w:color w:val="000000" w:themeColor="text1"/>
        </w:rPr>
        <w:t>2,75 заказа</w:t>
      </w:r>
      <w:r w:rsidRPr="0095015E">
        <w:rPr>
          <w:color w:val="000000" w:themeColor="text1"/>
        </w:rPr>
        <w:t>. Это говорит о том, что клиенты уже имели ценность для бизнеса, но их активность снизилась. Работа с данным сегментом может дать быстрый эффект, так как эти пользователи уже знакомы с маркетплейсом и имеют историю покупок.</w:t>
      </w:r>
    </w:p>
    <w:p w14:paraId="3FA98FA9" w14:textId="09783A16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 xml:space="preserve">Наиболее ценным сегментом являются </w:t>
      </w:r>
      <w:r w:rsidRPr="00846CF3">
        <w:rPr>
          <w:color w:val="000000" w:themeColor="text1"/>
        </w:rPr>
        <w:t>идеальные клиенты</w:t>
      </w:r>
      <w:r w:rsidRPr="0095015E">
        <w:rPr>
          <w:color w:val="000000" w:themeColor="text1"/>
        </w:rPr>
        <w:t xml:space="preserve">. В него вошли 22 951 пользователь. Несмотря на небольшой размер, этот сегмент показывает максимальную среднюю выручку на клиента </w:t>
      </w:r>
      <w:r w:rsidR="00846CF3">
        <w:rPr>
          <w:color w:val="000000" w:themeColor="text1"/>
        </w:rPr>
        <w:t>-</w:t>
      </w:r>
      <w:r w:rsidRPr="0095015E">
        <w:rPr>
          <w:color w:val="000000" w:themeColor="text1"/>
        </w:rPr>
        <w:t xml:space="preserve"> около </w:t>
      </w:r>
      <w:r w:rsidRPr="00846CF3">
        <w:rPr>
          <w:color w:val="000000" w:themeColor="text1"/>
        </w:rPr>
        <w:t>4,5 млн ₽</w:t>
      </w:r>
      <w:r w:rsidRPr="0095015E">
        <w:rPr>
          <w:color w:val="000000" w:themeColor="text1"/>
        </w:rPr>
        <w:t xml:space="preserve">, а среднее количество покупок составляет </w:t>
      </w:r>
      <w:r w:rsidRPr="00846CF3">
        <w:rPr>
          <w:color w:val="000000" w:themeColor="text1"/>
        </w:rPr>
        <w:t>5,5 заказа</w:t>
      </w:r>
      <w:r w:rsidRPr="0095015E">
        <w:rPr>
          <w:color w:val="000000" w:themeColor="text1"/>
        </w:rPr>
        <w:t xml:space="preserve">. Это клиенты с наибольшей ценностью для бизнеса, поэтому основная задача </w:t>
      </w:r>
      <w:r w:rsidR="00846CF3">
        <w:rPr>
          <w:color w:val="000000" w:themeColor="text1"/>
        </w:rPr>
        <w:t>-</w:t>
      </w:r>
      <w:r w:rsidRPr="0095015E">
        <w:rPr>
          <w:color w:val="000000" w:themeColor="text1"/>
        </w:rPr>
        <w:t xml:space="preserve"> удерживать их и не допускать перехода в менее активные сегменты.</w:t>
      </w:r>
    </w:p>
    <w:p w14:paraId="66F91CA3" w14:textId="77777777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>Таким образом, RFM-анализ показал, что клиентская база маркетплейса неоднородна. Основной объем клиентов находится в сегментах «Редкие» и «Потерянные», однако наиболее высокая ценность на одного клиента наблюдается в сегменте «Идеальные».</w:t>
      </w:r>
    </w:p>
    <w:p w14:paraId="7DCC75AC" w14:textId="77777777" w:rsidR="0095015E" w:rsidRP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>С точки зрения увеличения LTV наиболее перспективными направлениями являются:</w:t>
      </w:r>
    </w:p>
    <w:p w14:paraId="27CB4D3C" w14:textId="77777777" w:rsidR="0095015E" w:rsidRPr="0095015E" w:rsidRDefault="0095015E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>удержание идеальных и лояльных клиентов;</w:t>
      </w:r>
    </w:p>
    <w:p w14:paraId="3D5EB31D" w14:textId="77777777" w:rsidR="0095015E" w:rsidRPr="0095015E" w:rsidRDefault="0095015E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>перевод редких клиентов в более активные сегменты;</w:t>
      </w:r>
    </w:p>
    <w:p w14:paraId="750A41D7" w14:textId="77777777" w:rsidR="0095015E" w:rsidRPr="0095015E" w:rsidRDefault="0095015E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>реактивация бывших лояльных и спящих клиентов;</w:t>
      </w:r>
    </w:p>
    <w:p w14:paraId="258CBAEF" w14:textId="77777777" w:rsidR="0095015E" w:rsidRPr="0095015E" w:rsidRDefault="0095015E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>выборочная работа с потерянными клиентами.</w:t>
      </w:r>
    </w:p>
    <w:p w14:paraId="22EC36F9" w14:textId="77777777" w:rsidR="0095015E" w:rsidRDefault="0095015E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  <w:r w:rsidRPr="0095015E">
        <w:rPr>
          <w:color w:val="000000" w:themeColor="text1"/>
        </w:rPr>
        <w:t>Полученные результаты показывают, что для роста LTV необходимо не просто увеличивать общий объем клиентов, а работать с разными группами пользователей по отдельным сценариям. Такой подход позволит эффективнее использовать маркетинговые ресурсы и повышать выручку от уже существующей клиентской базы.</w:t>
      </w:r>
    </w:p>
    <w:p w14:paraId="69EBDB31" w14:textId="77777777" w:rsidR="001656D1" w:rsidRDefault="001656D1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</w:p>
    <w:p w14:paraId="07E51C18" w14:textId="77777777" w:rsidR="001656D1" w:rsidRDefault="001656D1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</w:p>
    <w:p w14:paraId="313D99C8" w14:textId="77777777" w:rsidR="001656D1" w:rsidRDefault="001656D1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</w:p>
    <w:p w14:paraId="3F1297AB" w14:textId="77777777" w:rsidR="001656D1" w:rsidRDefault="001656D1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</w:p>
    <w:p w14:paraId="4609E3C0" w14:textId="77777777" w:rsidR="001656D1" w:rsidRDefault="001656D1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</w:p>
    <w:p w14:paraId="07E65181" w14:textId="77777777" w:rsidR="001656D1" w:rsidRDefault="001656D1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</w:p>
    <w:p w14:paraId="556BC049" w14:textId="77777777" w:rsidR="001656D1" w:rsidRPr="0095015E" w:rsidRDefault="001656D1" w:rsidP="0095015E">
      <w:pPr>
        <w:pStyle w:val="Compact"/>
        <w:tabs>
          <w:tab w:val="left" w:pos="993"/>
        </w:tabs>
        <w:spacing w:before="0" w:after="0" w:line="360" w:lineRule="auto"/>
        <w:ind w:firstLine="709"/>
        <w:jc w:val="both"/>
        <w:rPr>
          <w:color w:val="000000" w:themeColor="text1"/>
        </w:rPr>
      </w:pPr>
    </w:p>
    <w:p w14:paraId="087C6F21" w14:textId="77777777" w:rsidR="006B796E" w:rsidRDefault="006B796E" w:rsidP="00FD2F75">
      <w:pPr>
        <w:tabs>
          <w:tab w:val="left" w:pos="993"/>
        </w:tabs>
        <w:spacing w:line="360" w:lineRule="auto"/>
        <w:ind w:left="709"/>
        <w:jc w:val="both"/>
        <w:rPr>
          <w:b/>
          <w:bCs/>
          <w:color w:val="000000" w:themeColor="text1"/>
          <w:sz w:val="28"/>
          <w:szCs w:val="28"/>
          <w:lang w:val="ru-RU"/>
        </w:rPr>
      </w:pPr>
      <w:bookmarkStart w:id="15" w:name="анализ-влияния-скидок"/>
      <w:bookmarkEnd w:id="14"/>
    </w:p>
    <w:p w14:paraId="51400498" w14:textId="77777777" w:rsidR="00846CF3" w:rsidRDefault="00846CF3" w:rsidP="00FD2F75">
      <w:pPr>
        <w:tabs>
          <w:tab w:val="left" w:pos="993"/>
        </w:tabs>
        <w:spacing w:line="360" w:lineRule="auto"/>
        <w:ind w:left="709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43C087C3" w14:textId="77777777" w:rsidR="00846CF3" w:rsidRDefault="00846CF3" w:rsidP="003B373A">
      <w:pPr>
        <w:tabs>
          <w:tab w:val="left" w:pos="993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08615C0F" w14:textId="37111B6A" w:rsidR="002773B2" w:rsidRPr="00846CF3" w:rsidRDefault="00736BD4" w:rsidP="00846CF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31303880"/>
      <w:r w:rsidRPr="00846C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и рекомендации</w:t>
      </w:r>
      <w:bookmarkEnd w:id="16"/>
    </w:p>
    <w:bookmarkEnd w:id="15"/>
    <w:p w14:paraId="3F35F00C" w14:textId="77777777" w:rsidR="00517284" w:rsidRDefault="00517284" w:rsidP="00517284">
      <w:pPr>
        <w:pStyle w:val="font-claude-response-body"/>
        <w:tabs>
          <w:tab w:val="left" w:pos="993"/>
        </w:tabs>
        <w:spacing w:before="240" w:beforeAutospacing="0" w:after="0" w:afterAutospacing="0" w:line="360" w:lineRule="auto"/>
        <w:ind w:firstLine="709"/>
        <w:jc w:val="both"/>
      </w:pPr>
      <w:r>
        <w:t>Проведённый анализ клиентской базы показал, что маркетплейс имеет устойчивую аудиторию и высокий уровень повторных покупок. Repeat Rate свидетельствует о том, что значительная часть клиентов совершала более одной покупки за анализируемый период. Это говорит о наличии сформированной базы, с которой можно работать для увеличения LTV без необходимости постоянно наращивать затраты на привлечение новой аудитории.</w:t>
      </w:r>
    </w:p>
    <w:p w14:paraId="1346BFA6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При этом Sticky Factor указывает на низкую ежедневную вовлечённость клиентов с платформой. Для маркетплейса это ожидаемо, так как покупки не совершаются каждый день, однако метрика показывает потенциал для повышения частоты контакта с клиентом.</w:t>
      </w:r>
    </w:p>
    <w:p w14:paraId="1C32FB21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Анализ LTV за 2023 год показал, что для дальнейшего роста этого показателя необходимо работать с удержанием клиентов, повторными покупками и персонализированными предложениями.</w:t>
      </w:r>
    </w:p>
    <w:p w14:paraId="6AD8E0D3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Из RFM-анализа следует, что клиентская база неоднородна. Наиболее многочисленными сегментами стали редкие и потерянные клиенты. При этом наиболее ценными являются идеальные и лояльные клиенты, так как они чаще совершают покупки и приносят больше выручки на одного пользователя.</w:t>
      </w:r>
    </w:p>
    <w:p w14:paraId="1D35F591" w14:textId="77777777" w:rsidR="00517284" w:rsidRDefault="00517284" w:rsidP="00394C71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В связи с полученными данными, для увеличения показателя LTV рекомендуется:</w:t>
      </w:r>
    </w:p>
    <w:p w14:paraId="3A1A7958" w14:textId="77777777" w:rsidR="00517284" w:rsidRPr="00394C71" w:rsidRDefault="00517284" w:rsidP="00394C71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394C71">
        <w:rPr>
          <w:rStyle w:val="af3"/>
          <w:b w:val="0"/>
          <w:bCs w:val="0"/>
        </w:rPr>
        <w:t>1. Увеличивать частоту повторных покупок</w:t>
      </w:r>
    </w:p>
    <w:p w14:paraId="24ADEB41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Так как средний чек остаётся стабильным, главным направлением роста LTV является увеличение количества покупок на одного клиента. Для этого рекомендуется:</w:t>
      </w:r>
    </w:p>
    <w:p w14:paraId="3F26DEA0" w14:textId="77777777" w:rsidR="00517284" w:rsidRDefault="00517284">
      <w:pPr>
        <w:pStyle w:val="font-claude-response-body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запускать персональные рекомендации товаров на основе истории покупок;</w:t>
      </w:r>
    </w:p>
    <w:p w14:paraId="51377AF0" w14:textId="77777777" w:rsidR="00517284" w:rsidRDefault="00517284">
      <w:pPr>
        <w:pStyle w:val="font-claude-response-body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формировать подборки товаров для клиентов, которые уже совершали покупки;</w:t>
      </w:r>
    </w:p>
    <w:p w14:paraId="587428B8" w14:textId="77777777" w:rsidR="00517284" w:rsidRDefault="00517284">
      <w:pPr>
        <w:pStyle w:val="font-claude-response-body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реализовать бонусную систему за повторные покупки.</w:t>
      </w:r>
    </w:p>
    <w:p w14:paraId="7B4B0B62" w14:textId="77777777" w:rsidR="00517284" w:rsidRDefault="00517284" w:rsidP="00394C71">
      <w:pPr>
        <w:pStyle w:val="font-claude-response-body"/>
        <w:tabs>
          <w:tab w:val="left" w:pos="993"/>
          <w:tab w:val="left" w:pos="4395"/>
        </w:tabs>
        <w:spacing w:before="0" w:beforeAutospacing="0" w:after="0" w:afterAutospacing="0" w:line="360" w:lineRule="auto"/>
        <w:ind w:firstLine="709"/>
        <w:jc w:val="both"/>
      </w:pPr>
      <w:r>
        <w:t>Ожидаемый эффект: рост частоты заказов позволит увеличить LTV без необходимости увеличивать расходы на привлечение новых клиентов.</w:t>
      </w:r>
    </w:p>
    <w:p w14:paraId="0900A810" w14:textId="77777777" w:rsidR="00517284" w:rsidRPr="00394C71" w:rsidRDefault="00517284" w:rsidP="00394C71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394C71">
        <w:rPr>
          <w:rStyle w:val="af3"/>
          <w:b w:val="0"/>
          <w:bCs w:val="0"/>
        </w:rPr>
        <w:t>2. Удерживать идеальных и лояльных клиентов</w:t>
      </w:r>
    </w:p>
    <w:p w14:paraId="793C3238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Идеальные и лояльные клиенты являются наиболее ценными для бизнеса: они уже демонстрируют регулярные покупки и высокий вклад в выручку. Рекомендуется:</w:t>
      </w:r>
    </w:p>
    <w:p w14:paraId="155F8854" w14:textId="77777777" w:rsidR="00517284" w:rsidRDefault="00517284">
      <w:pPr>
        <w:pStyle w:val="font-claude-response-body"/>
        <w:numPr>
          <w:ilvl w:val="0"/>
          <w:numId w:val="9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выделить для них отдельные персональные предложения;</w:t>
      </w:r>
    </w:p>
    <w:p w14:paraId="0CFDCD45" w14:textId="77777777" w:rsidR="00517284" w:rsidRDefault="00517284">
      <w:pPr>
        <w:pStyle w:val="font-claude-response-body"/>
        <w:numPr>
          <w:ilvl w:val="0"/>
          <w:numId w:val="9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предоставлять ранний доступ к акциям и новым товарам;</w:t>
      </w:r>
    </w:p>
    <w:p w14:paraId="7FB87FDE" w14:textId="77777777" w:rsidR="00517284" w:rsidRDefault="00517284">
      <w:pPr>
        <w:pStyle w:val="font-claude-response-body"/>
        <w:numPr>
          <w:ilvl w:val="0"/>
          <w:numId w:val="9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использовать точечные персональные предложения вместо массовых скидок.</w:t>
      </w:r>
    </w:p>
    <w:p w14:paraId="640E6381" w14:textId="77777777" w:rsidR="00517284" w:rsidRDefault="00517284" w:rsidP="00394C71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lastRenderedPageBreak/>
        <w:t>Ожидаемый эффект: удержание наиболее ценных клиентов позволит сохранить значимую часть выручки и снизить риск их перехода в менее активные сегменты.</w:t>
      </w:r>
    </w:p>
    <w:p w14:paraId="170C2F72" w14:textId="77777777" w:rsidR="00517284" w:rsidRPr="00394C71" w:rsidRDefault="00517284" w:rsidP="00394C71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394C71">
        <w:rPr>
          <w:rStyle w:val="af3"/>
          <w:b w:val="0"/>
          <w:bCs w:val="0"/>
        </w:rPr>
        <w:t>3. Реактивировать спящих и бывших лояльных клиентов</w:t>
      </w:r>
    </w:p>
    <w:p w14:paraId="4984EB40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Спящие и бывшие лояльные клиенты уже имели опыт покупок и могут быть возвращены к активности быстрее, чем полностью новые пользователи. Рекомендуется:</w:t>
      </w:r>
    </w:p>
    <w:p w14:paraId="0B41D0FE" w14:textId="77777777" w:rsidR="00517284" w:rsidRDefault="00517284">
      <w:pPr>
        <w:pStyle w:val="font-claude-response-body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запускать рекламные рассылки с персональными подборками товаров;</w:t>
      </w:r>
    </w:p>
    <w:p w14:paraId="76FB5279" w14:textId="77777777" w:rsidR="00517284" w:rsidRDefault="00517284">
      <w:pPr>
        <w:pStyle w:val="font-claude-response-body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предлагать бонус на следующий заказ;</w:t>
      </w:r>
    </w:p>
    <w:p w14:paraId="2297E09F" w14:textId="77777777" w:rsidR="00517284" w:rsidRDefault="00517284">
      <w:pPr>
        <w:pStyle w:val="font-claude-response-body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использовать ограниченные по времени предложения.</w:t>
      </w:r>
    </w:p>
    <w:p w14:paraId="3791068F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Ожидаемый эффект: возвращение части клиентов из этих сегментов позволит увеличить повторные покупки и повысить LTV без значительного увеличения затрат на привлечение.</w:t>
      </w:r>
    </w:p>
    <w:p w14:paraId="51B56AC6" w14:textId="77777777" w:rsidR="00517284" w:rsidRPr="00394C71" w:rsidRDefault="00517284" w:rsidP="00394C71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/>
          <w:bCs/>
        </w:rPr>
      </w:pPr>
      <w:r w:rsidRPr="00394C71">
        <w:rPr>
          <w:rStyle w:val="af3"/>
          <w:b w:val="0"/>
          <w:bCs w:val="0"/>
        </w:rPr>
        <w:t>4. Переводить редких клиентов в более активные сегменты</w:t>
      </w:r>
    </w:p>
    <w:p w14:paraId="37CE0B11" w14:textId="77777777" w:rsidR="00517284" w:rsidRDefault="00517284" w:rsidP="00517284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t>Редкие клиенты составляют значительную часть клиентской базы. Они уже знакомы с маркетплейсом, но покупают нерегулярно. Рекомендуется:</w:t>
      </w:r>
    </w:p>
    <w:p w14:paraId="768B5C8B" w14:textId="77777777" w:rsidR="00517284" w:rsidRDefault="00517284">
      <w:pPr>
        <w:pStyle w:val="font-claude-response-body"/>
        <w:numPr>
          <w:ilvl w:val="0"/>
          <w:numId w:val="7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стимулировать вторую и третью покупку с помощью напоминаний и персональных рекомендаций;</w:t>
      </w:r>
    </w:p>
    <w:p w14:paraId="5B6A4ABD" w14:textId="77777777" w:rsidR="00517284" w:rsidRDefault="00517284">
      <w:pPr>
        <w:pStyle w:val="font-claude-response-body"/>
        <w:numPr>
          <w:ilvl w:val="0"/>
          <w:numId w:val="7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предлагать сопутствующие товары и комплекты на основе предыдущих заказов;</w:t>
      </w:r>
    </w:p>
    <w:p w14:paraId="17C21372" w14:textId="77777777" w:rsidR="00517284" w:rsidRDefault="00517284">
      <w:pPr>
        <w:pStyle w:val="font-claude-response-body"/>
        <w:numPr>
          <w:ilvl w:val="0"/>
          <w:numId w:val="7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>
        <w:t>формировать акции не для всей базы, а для конкретных поведенческих групп.</w:t>
      </w:r>
    </w:p>
    <w:p w14:paraId="0D95C4C8" w14:textId="77777777" w:rsidR="003B373A" w:rsidRDefault="00517284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lang w:val="ru-RU"/>
        </w:rPr>
      </w:pPr>
      <w:r>
        <w:t>Ожидаемый эффект: даже небольшой рост активности в самом крупном сегменте может дать заметный прирост выручки.</w:t>
      </w:r>
      <w:r w:rsidR="003B373A">
        <w:rPr>
          <w:lang w:val="ru-RU"/>
        </w:rPr>
        <w:t xml:space="preserve"> </w:t>
      </w:r>
    </w:p>
    <w:p w14:paraId="49F1CCAB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724F4A4A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04EFC03F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5E0563BD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40812511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5135C97D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140B6969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2D8A2824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3E877CBC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3125ED45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4B9930AE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034B4B12" w14:textId="77777777" w:rsidR="003B373A" w:rsidRDefault="003B373A" w:rsidP="003B373A">
      <w:pPr>
        <w:pStyle w:val="font-claude-response-body"/>
        <w:tabs>
          <w:tab w:val="left" w:pos="993"/>
        </w:tabs>
        <w:spacing w:before="0" w:beforeAutospacing="0" w:after="0" w:afterAutospacing="0" w:line="360" w:lineRule="auto"/>
        <w:jc w:val="both"/>
        <w:rPr>
          <w:lang w:val="ru-RU"/>
        </w:rPr>
      </w:pPr>
    </w:p>
    <w:p w14:paraId="00DF4D89" w14:textId="4EED5E66" w:rsidR="003B373A" w:rsidRPr="004E3729" w:rsidRDefault="003B373A" w:rsidP="004E3729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ru-RU"/>
        </w:rPr>
      </w:pPr>
      <w:bookmarkStart w:id="17" w:name="_Toc231303881"/>
      <w:r w:rsidRPr="004E37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7"/>
    </w:p>
    <w:p w14:paraId="11AE21AB" w14:textId="77777777" w:rsidR="003B373A" w:rsidRPr="003B373A" w:rsidRDefault="003B373A" w:rsidP="003B373A">
      <w:pPr>
        <w:pStyle w:val="Compact"/>
        <w:spacing w:before="0" w:after="0" w:line="360" w:lineRule="auto"/>
        <w:ind w:firstLine="709"/>
        <w:jc w:val="both"/>
        <w:rPr>
          <w:lang w:val="ru-RU"/>
        </w:rPr>
      </w:pPr>
      <w:r w:rsidRPr="00394C71">
        <w:rPr>
          <w:lang w:val="ru-RU"/>
        </w:rPr>
        <w:t>В рамках исследования была проанализирована клиентская база маркетплейса за 2023 год. Были рассмотрены показатели активности пользователей, удержания, повторных покупок, среднего чека, частоты заказов, LTV и RFM-сегментации.</w:t>
      </w:r>
    </w:p>
    <w:p w14:paraId="604E46A2" w14:textId="77777777" w:rsidR="003B373A" w:rsidRPr="003B373A" w:rsidRDefault="003B373A" w:rsidP="003B373A">
      <w:pPr>
        <w:pStyle w:val="Compact"/>
        <w:spacing w:before="0" w:after="0" w:line="360" w:lineRule="auto"/>
        <w:ind w:firstLine="709"/>
        <w:jc w:val="both"/>
        <w:rPr>
          <w:lang w:val="ru-RU"/>
        </w:rPr>
      </w:pPr>
      <w:r w:rsidRPr="00394C71">
        <w:rPr>
          <w:lang w:val="ru-RU"/>
        </w:rPr>
        <w:t>Анализ показал, что маркетплейс обладает устойчивой клиентской базой и высоким уровнем повторных покупок. При этом клиенты взаимодействуют с платформой нерегулярно. Средний чек остается стабильным, поэтому основной потенциал роста клиентской ценности связан не с увеличением суммы одной покупки, а с повышением частоты повторных заказов и продлением периода активности клиентов.</w:t>
      </w:r>
    </w:p>
    <w:p w14:paraId="35F88BF5" w14:textId="77777777" w:rsidR="003B373A" w:rsidRPr="003B373A" w:rsidRDefault="003B373A" w:rsidP="003B373A">
      <w:pPr>
        <w:pStyle w:val="Compact"/>
        <w:spacing w:before="0" w:after="0" w:line="360" w:lineRule="auto"/>
        <w:ind w:firstLine="709"/>
        <w:jc w:val="both"/>
        <w:rPr>
          <w:lang w:val="ru-RU"/>
        </w:rPr>
      </w:pPr>
      <w:r w:rsidRPr="00394C71">
        <w:rPr>
          <w:lang w:val="ru-RU"/>
        </w:rPr>
        <w:t>Наиболее перспективными направлениями роста являются удержание лояльных клиентов, реактивация спящих и бывших лояльных пользователей, а также перевод редких клиентов в более активные сегменты.</w:t>
      </w:r>
    </w:p>
    <w:p w14:paraId="1B1E02BC" w14:textId="77777777" w:rsidR="003B373A" w:rsidRPr="003B373A" w:rsidRDefault="003B373A" w:rsidP="003B373A">
      <w:pPr>
        <w:pStyle w:val="Compact"/>
        <w:spacing w:before="0" w:after="0" w:line="360" w:lineRule="auto"/>
        <w:ind w:firstLine="709"/>
        <w:jc w:val="both"/>
        <w:rPr>
          <w:lang w:val="ru-RU"/>
        </w:rPr>
      </w:pPr>
      <w:r w:rsidRPr="00394C71">
        <w:rPr>
          <w:lang w:val="ru-RU"/>
        </w:rPr>
        <w:t>В дальнейшем исследование можно расширить за счет:</w:t>
      </w:r>
    </w:p>
    <w:p w14:paraId="695B99C5" w14:textId="77777777" w:rsidR="003B373A" w:rsidRPr="00394C71" w:rsidRDefault="003B373A">
      <w:pPr>
        <w:pStyle w:val="Compact"/>
        <w:numPr>
          <w:ilvl w:val="0"/>
          <w:numId w:val="10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lang w:val="ru-RU"/>
        </w:rPr>
      </w:pPr>
      <w:r w:rsidRPr="00394C71">
        <w:rPr>
          <w:lang w:val="ru-RU"/>
        </w:rPr>
        <w:t>анализа категорий товаров внутри клиентских сегментов;</w:t>
      </w:r>
    </w:p>
    <w:p w14:paraId="7A271299" w14:textId="77777777" w:rsidR="003B373A" w:rsidRPr="00394C71" w:rsidRDefault="003B373A">
      <w:pPr>
        <w:pStyle w:val="Compact"/>
        <w:numPr>
          <w:ilvl w:val="0"/>
          <w:numId w:val="10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lang w:val="ru-RU"/>
        </w:rPr>
      </w:pPr>
      <w:r w:rsidRPr="00394C71">
        <w:rPr>
          <w:lang w:val="ru-RU"/>
        </w:rPr>
        <w:t>оценки эффективности персональных предложений;</w:t>
      </w:r>
    </w:p>
    <w:p w14:paraId="48017756" w14:textId="77777777" w:rsidR="003B373A" w:rsidRPr="00394C71" w:rsidRDefault="003B373A">
      <w:pPr>
        <w:pStyle w:val="Compact"/>
        <w:numPr>
          <w:ilvl w:val="0"/>
          <w:numId w:val="10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lang w:val="ru-RU"/>
        </w:rPr>
      </w:pPr>
      <w:r w:rsidRPr="00394C71">
        <w:rPr>
          <w:lang w:val="ru-RU"/>
        </w:rPr>
        <w:t>анализа маржинальности клиентов;</w:t>
      </w:r>
    </w:p>
    <w:p w14:paraId="7B4BEC8A" w14:textId="77777777" w:rsidR="003B373A" w:rsidRPr="00394C71" w:rsidRDefault="003B373A">
      <w:pPr>
        <w:pStyle w:val="Compact"/>
        <w:numPr>
          <w:ilvl w:val="0"/>
          <w:numId w:val="10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lang w:val="ru-RU"/>
        </w:rPr>
      </w:pPr>
      <w:r w:rsidRPr="00394C71">
        <w:rPr>
          <w:lang w:val="ru-RU"/>
        </w:rPr>
        <w:t>построения прогнозной модели оттока.</w:t>
      </w:r>
    </w:p>
    <w:p w14:paraId="76B3728B" w14:textId="3781EC11" w:rsidR="00C32CC3" w:rsidRPr="004E3729" w:rsidRDefault="003B373A" w:rsidP="004E3729">
      <w:pPr>
        <w:pStyle w:val="Compact"/>
        <w:tabs>
          <w:tab w:val="left" w:pos="567"/>
        </w:tabs>
        <w:spacing w:before="0" w:after="0" w:line="360" w:lineRule="auto"/>
        <w:ind w:firstLine="709"/>
        <w:jc w:val="both"/>
      </w:pPr>
      <w:r w:rsidRPr="00394C71">
        <w:rPr>
          <w:lang w:val="ru-RU"/>
        </w:rPr>
        <w:t>Таким образом, работа с существующей клиентской базой является одним из ключевых направлений роста маркетплейса. Наиболее эффективной стратегией будет не массовое привлечение новых пользователей, а повышение активности, удержания и ценности уже привлеченных клиентов.</w:t>
      </w:r>
      <w:r w:rsidR="004E3729" w:rsidRPr="004E3729">
        <w:t xml:space="preserve"> </w:t>
      </w:r>
    </w:p>
    <w:sectPr w:rsidR="00C32CC3" w:rsidRPr="004E3729" w:rsidSect="00394C71">
      <w:footnotePr>
        <w:numRestart w:val="eachSect"/>
      </w:footnotePr>
      <w:pgSz w:w="12240" w:h="15840"/>
      <w:pgMar w:top="852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D2BC" w14:textId="77777777" w:rsidR="00206D7D" w:rsidRDefault="00206D7D" w:rsidP="00C32CC3">
      <w:r>
        <w:separator/>
      </w:r>
    </w:p>
  </w:endnote>
  <w:endnote w:type="continuationSeparator" w:id="0">
    <w:p w14:paraId="28C61F5B" w14:textId="77777777" w:rsidR="00206D7D" w:rsidRDefault="00206D7D" w:rsidP="00C32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143281015"/>
      <w:docPartObj>
        <w:docPartGallery w:val="Page Numbers (Bottom of Page)"/>
        <w:docPartUnique/>
      </w:docPartObj>
    </w:sdtPr>
    <w:sdtContent>
      <w:p w14:paraId="490DF314" w14:textId="004E42AD" w:rsidR="00C32CC3" w:rsidRDefault="00C32CC3" w:rsidP="006D764A">
        <w:pPr>
          <w:pStyle w:val="af6"/>
          <w:framePr w:wrap="none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 w:rsidR="00DD3F84">
          <w:rPr>
            <w:rStyle w:val="af8"/>
            <w:noProof/>
          </w:rPr>
          <w:t>5</w:t>
        </w:r>
        <w:r>
          <w:rPr>
            <w:rStyle w:val="af8"/>
          </w:rPr>
          <w:fldChar w:fldCharType="end"/>
        </w:r>
      </w:p>
    </w:sdtContent>
  </w:sdt>
  <w:p w14:paraId="373320A1" w14:textId="77777777" w:rsidR="00C32CC3" w:rsidRDefault="00C32CC3" w:rsidP="00C32CC3">
    <w:pPr>
      <w:pStyle w:val="af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8"/>
      </w:rPr>
      <w:id w:val="-741490201"/>
      <w:docPartObj>
        <w:docPartGallery w:val="Page Numbers (Bottom of Page)"/>
        <w:docPartUnique/>
      </w:docPartObj>
    </w:sdtPr>
    <w:sdtContent>
      <w:p w14:paraId="6ABE964E" w14:textId="77777777" w:rsidR="00C32CC3" w:rsidRDefault="00C32CC3" w:rsidP="006D764A">
        <w:pPr>
          <w:pStyle w:val="af6"/>
          <w:framePr w:wrap="none" w:vAnchor="text" w:hAnchor="margin" w:xAlign="right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2C99258C" w14:textId="77777777" w:rsidR="00C32CC3" w:rsidRPr="003B373A" w:rsidRDefault="00C32CC3" w:rsidP="00C32CC3">
    <w:pPr>
      <w:pStyle w:val="af6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3DED4" w14:textId="77777777" w:rsidR="00206D7D" w:rsidRDefault="00206D7D" w:rsidP="00C32CC3">
      <w:r>
        <w:separator/>
      </w:r>
    </w:p>
  </w:footnote>
  <w:footnote w:type="continuationSeparator" w:id="0">
    <w:p w14:paraId="1BC1E745" w14:textId="77777777" w:rsidR="00206D7D" w:rsidRDefault="00206D7D" w:rsidP="00C32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31F"/>
    <w:multiLevelType w:val="multilevel"/>
    <w:tmpl w:val="A34631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1991"/>
    <w:multiLevelType w:val="hybridMultilevel"/>
    <w:tmpl w:val="E3DE41F2"/>
    <w:lvl w:ilvl="0" w:tplc="0DE0C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58D4186"/>
    <w:multiLevelType w:val="multilevel"/>
    <w:tmpl w:val="64D6043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D7169"/>
    <w:multiLevelType w:val="hybridMultilevel"/>
    <w:tmpl w:val="38848BB2"/>
    <w:lvl w:ilvl="0" w:tplc="0DE0C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C8230FD"/>
    <w:multiLevelType w:val="hybridMultilevel"/>
    <w:tmpl w:val="7436ACD2"/>
    <w:lvl w:ilvl="0" w:tplc="0DE0C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3916CE"/>
    <w:multiLevelType w:val="multilevel"/>
    <w:tmpl w:val="B7104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3CF95FA1"/>
    <w:multiLevelType w:val="hybridMultilevel"/>
    <w:tmpl w:val="713A2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B38B5"/>
    <w:multiLevelType w:val="hybridMultilevel"/>
    <w:tmpl w:val="FB62857A"/>
    <w:lvl w:ilvl="0" w:tplc="0DE0C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1FB26D5"/>
    <w:multiLevelType w:val="multilevel"/>
    <w:tmpl w:val="6BD095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F4EF5"/>
    <w:multiLevelType w:val="multilevel"/>
    <w:tmpl w:val="99AABA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30E6E"/>
    <w:multiLevelType w:val="hybridMultilevel"/>
    <w:tmpl w:val="FF68FB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571B2C"/>
    <w:multiLevelType w:val="multilevel"/>
    <w:tmpl w:val="9BB889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328393">
    <w:abstractNumId w:val="5"/>
  </w:num>
  <w:num w:numId="2" w16cid:durableId="217396626">
    <w:abstractNumId w:val="1"/>
  </w:num>
  <w:num w:numId="3" w16cid:durableId="627929819">
    <w:abstractNumId w:val="7"/>
  </w:num>
  <w:num w:numId="4" w16cid:durableId="219289548">
    <w:abstractNumId w:val="3"/>
  </w:num>
  <w:num w:numId="5" w16cid:durableId="701629755">
    <w:abstractNumId w:val="11"/>
  </w:num>
  <w:num w:numId="6" w16cid:durableId="1322268383">
    <w:abstractNumId w:val="0"/>
  </w:num>
  <w:num w:numId="7" w16cid:durableId="1732338852">
    <w:abstractNumId w:val="2"/>
  </w:num>
  <w:num w:numId="8" w16cid:durableId="1691254090">
    <w:abstractNumId w:val="9"/>
  </w:num>
  <w:num w:numId="9" w16cid:durableId="30618321">
    <w:abstractNumId w:val="8"/>
  </w:num>
  <w:num w:numId="10" w16cid:durableId="317534806">
    <w:abstractNumId w:val="4"/>
  </w:num>
  <w:num w:numId="11" w16cid:durableId="470485497">
    <w:abstractNumId w:val="6"/>
  </w:num>
  <w:num w:numId="12" w16cid:durableId="1316715184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3C"/>
    <w:rsid w:val="00021465"/>
    <w:rsid w:val="00031A3C"/>
    <w:rsid w:val="0003605D"/>
    <w:rsid w:val="00036DE5"/>
    <w:rsid w:val="00067A51"/>
    <w:rsid w:val="000F2BC2"/>
    <w:rsid w:val="001656D1"/>
    <w:rsid w:val="00206D7D"/>
    <w:rsid w:val="00226B39"/>
    <w:rsid w:val="00243CA4"/>
    <w:rsid w:val="002461CA"/>
    <w:rsid w:val="00252A06"/>
    <w:rsid w:val="002773B2"/>
    <w:rsid w:val="00283CB7"/>
    <w:rsid w:val="00301AAE"/>
    <w:rsid w:val="003504D8"/>
    <w:rsid w:val="00373CC1"/>
    <w:rsid w:val="00394C71"/>
    <w:rsid w:val="003B373A"/>
    <w:rsid w:val="003C01D8"/>
    <w:rsid w:val="003C15DA"/>
    <w:rsid w:val="003F70EC"/>
    <w:rsid w:val="00422399"/>
    <w:rsid w:val="00441737"/>
    <w:rsid w:val="00453D22"/>
    <w:rsid w:val="00476A4A"/>
    <w:rsid w:val="004857A6"/>
    <w:rsid w:val="004D65E9"/>
    <w:rsid w:val="004E3729"/>
    <w:rsid w:val="0051684B"/>
    <w:rsid w:val="00517284"/>
    <w:rsid w:val="00533809"/>
    <w:rsid w:val="00573BC7"/>
    <w:rsid w:val="005A61E6"/>
    <w:rsid w:val="005D5821"/>
    <w:rsid w:val="00620E3B"/>
    <w:rsid w:val="00657D08"/>
    <w:rsid w:val="006903F4"/>
    <w:rsid w:val="006B796E"/>
    <w:rsid w:val="00714D0F"/>
    <w:rsid w:val="00736BD4"/>
    <w:rsid w:val="00770809"/>
    <w:rsid w:val="007739C0"/>
    <w:rsid w:val="007F0C21"/>
    <w:rsid w:val="0081743A"/>
    <w:rsid w:val="00817BFF"/>
    <w:rsid w:val="00846CF3"/>
    <w:rsid w:val="00876AE7"/>
    <w:rsid w:val="008E5EE5"/>
    <w:rsid w:val="008F0004"/>
    <w:rsid w:val="009129E8"/>
    <w:rsid w:val="0095015E"/>
    <w:rsid w:val="009679E1"/>
    <w:rsid w:val="00983C69"/>
    <w:rsid w:val="009B0CB6"/>
    <w:rsid w:val="009B3C24"/>
    <w:rsid w:val="009B5C14"/>
    <w:rsid w:val="009C3097"/>
    <w:rsid w:val="009E4ACA"/>
    <w:rsid w:val="00A94FD4"/>
    <w:rsid w:val="00AB5CFB"/>
    <w:rsid w:val="00BB2AA6"/>
    <w:rsid w:val="00BB4894"/>
    <w:rsid w:val="00BC2D1C"/>
    <w:rsid w:val="00BF53B2"/>
    <w:rsid w:val="00C3199A"/>
    <w:rsid w:val="00C32CC3"/>
    <w:rsid w:val="00C45CE8"/>
    <w:rsid w:val="00C92187"/>
    <w:rsid w:val="00CC721B"/>
    <w:rsid w:val="00CD6A14"/>
    <w:rsid w:val="00CE2AB6"/>
    <w:rsid w:val="00D80BB5"/>
    <w:rsid w:val="00D968C2"/>
    <w:rsid w:val="00DB21CA"/>
    <w:rsid w:val="00DC5A3B"/>
    <w:rsid w:val="00DC68CB"/>
    <w:rsid w:val="00DD3F84"/>
    <w:rsid w:val="00E47A3B"/>
    <w:rsid w:val="00E861B0"/>
    <w:rsid w:val="00ED5F81"/>
    <w:rsid w:val="00EF1145"/>
    <w:rsid w:val="00F236F7"/>
    <w:rsid w:val="00F3355E"/>
    <w:rsid w:val="00F51D25"/>
    <w:rsid w:val="00F95ABE"/>
    <w:rsid w:val="00F963C6"/>
    <w:rsid w:val="00FA1351"/>
    <w:rsid w:val="00FD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DF16"/>
  <w15:docId w15:val="{9B5217DF-8E1F-6D4D-BF81-838E7C17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6BD4"/>
    <w:pPr>
      <w:spacing w:after="0"/>
    </w:pPr>
    <w:rPr>
      <w:rFonts w:ascii="Times New Roman" w:eastAsia="Times New Roman" w:hAnsi="Times New Roman" w:cs="Times New Roman"/>
      <w:lang w:val="ru-KZ" w:eastAsia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unhideWhenUsed/>
    <w:rsid w:val="005A61E6"/>
    <w:pPr>
      <w:spacing w:before="100" w:beforeAutospacing="1" w:after="100" w:afterAutospacing="1"/>
    </w:pPr>
  </w:style>
  <w:style w:type="paragraph" w:styleId="af2">
    <w:name w:val="List Paragraph"/>
    <w:basedOn w:val="a"/>
    <w:rsid w:val="005A61E6"/>
    <w:pPr>
      <w:ind w:left="720"/>
      <w:contextualSpacing/>
    </w:pPr>
  </w:style>
  <w:style w:type="character" w:styleId="af3">
    <w:name w:val="Strong"/>
    <w:basedOn w:val="a1"/>
    <w:uiPriority w:val="22"/>
    <w:qFormat/>
    <w:rsid w:val="003C01D8"/>
    <w:rPr>
      <w:b/>
      <w:bCs/>
    </w:rPr>
  </w:style>
  <w:style w:type="paragraph" w:styleId="21">
    <w:name w:val="toc 2"/>
    <w:basedOn w:val="a"/>
    <w:next w:val="a"/>
    <w:autoRedefine/>
    <w:uiPriority w:val="39"/>
    <w:rsid w:val="00C32CC3"/>
    <w:rPr>
      <w:rFonts w:asciiTheme="minorHAnsi" w:hAnsiTheme="minorHAnsi"/>
      <w:b/>
      <w:bCs/>
      <w:smallCaps/>
      <w:sz w:val="22"/>
      <w:szCs w:val="22"/>
    </w:rPr>
  </w:style>
  <w:style w:type="paragraph" w:styleId="11">
    <w:name w:val="toc 1"/>
    <w:basedOn w:val="a"/>
    <w:next w:val="a"/>
    <w:autoRedefine/>
    <w:uiPriority w:val="39"/>
    <w:rsid w:val="00C32CC3"/>
    <w:pPr>
      <w:spacing w:before="360" w:after="36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31">
    <w:name w:val="toc 3"/>
    <w:basedOn w:val="a"/>
    <w:next w:val="a"/>
    <w:autoRedefine/>
    <w:uiPriority w:val="39"/>
    <w:rsid w:val="00C32CC3"/>
    <w:rPr>
      <w:rFonts w:asciiTheme="minorHAnsi" w:hAnsiTheme="minorHAnsi"/>
      <w:smallCaps/>
      <w:sz w:val="22"/>
      <w:szCs w:val="22"/>
    </w:rPr>
  </w:style>
  <w:style w:type="paragraph" w:styleId="41">
    <w:name w:val="toc 4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51">
    <w:name w:val="toc 5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61">
    <w:name w:val="toc 6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71">
    <w:name w:val="toc 7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81">
    <w:name w:val="toc 8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91">
    <w:name w:val="toc 9"/>
    <w:basedOn w:val="a"/>
    <w:next w:val="a"/>
    <w:autoRedefine/>
    <w:rsid w:val="00C32CC3"/>
    <w:rPr>
      <w:rFonts w:asciiTheme="minorHAnsi" w:hAnsiTheme="minorHAnsi"/>
      <w:sz w:val="22"/>
      <w:szCs w:val="22"/>
    </w:rPr>
  </w:style>
  <w:style w:type="paragraph" w:styleId="af4">
    <w:name w:val="header"/>
    <w:basedOn w:val="a"/>
    <w:link w:val="af5"/>
    <w:rsid w:val="00C32CC3"/>
    <w:pPr>
      <w:tabs>
        <w:tab w:val="center" w:pos="4513"/>
        <w:tab w:val="right" w:pos="9026"/>
      </w:tabs>
    </w:pPr>
  </w:style>
  <w:style w:type="character" w:customStyle="1" w:styleId="af5">
    <w:name w:val="Верхний колонтитул Знак"/>
    <w:basedOn w:val="a1"/>
    <w:link w:val="af4"/>
    <w:rsid w:val="00C32CC3"/>
    <w:rPr>
      <w:rFonts w:ascii="Times New Roman" w:eastAsia="Times New Roman" w:hAnsi="Times New Roman" w:cs="Times New Roman"/>
      <w:lang w:val="ru-KZ" w:eastAsia="ru-RU"/>
    </w:rPr>
  </w:style>
  <w:style w:type="paragraph" w:styleId="af6">
    <w:name w:val="footer"/>
    <w:basedOn w:val="a"/>
    <w:link w:val="af7"/>
    <w:rsid w:val="00C32CC3"/>
    <w:pPr>
      <w:tabs>
        <w:tab w:val="center" w:pos="4513"/>
        <w:tab w:val="right" w:pos="9026"/>
      </w:tabs>
    </w:pPr>
  </w:style>
  <w:style w:type="character" w:customStyle="1" w:styleId="af7">
    <w:name w:val="Нижний колонтитул Знак"/>
    <w:basedOn w:val="a1"/>
    <w:link w:val="af6"/>
    <w:rsid w:val="00C32CC3"/>
    <w:rPr>
      <w:rFonts w:ascii="Times New Roman" w:eastAsia="Times New Roman" w:hAnsi="Times New Roman" w:cs="Times New Roman"/>
      <w:lang w:val="ru-KZ" w:eastAsia="ru-RU"/>
    </w:rPr>
  </w:style>
  <w:style w:type="character" w:styleId="af8">
    <w:name w:val="page number"/>
    <w:basedOn w:val="a1"/>
    <w:rsid w:val="00C32CC3"/>
  </w:style>
  <w:style w:type="paragraph" w:customStyle="1" w:styleId="isselectedend">
    <w:name w:val="isselectedend"/>
    <w:basedOn w:val="a"/>
    <w:rsid w:val="003F70EC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a"/>
    <w:rsid w:val="0051728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pple/Library/Group%20Containers/UBF8T346G9.Office/User%20Content.localized/Templates.localized/&#1044;&#1080;&#1087;&#1083;&#1086;&#1084;&#1085;&#1072;&#1103;_&#1072;&#1089;&#1089;&#1086;&#1088;&#1090;&#1080;&#1084;&#1077;&#1085;&#1090;_&#1047;&#1072;&#1088;&#1091;&#1073;&#1080;&#1085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CBE182-8C62-8246-B8D5-F91D313F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Дипломная_ассортимент_Зарубина.dotx</Template>
  <TotalTime>50</TotalTime>
  <Pages>17</Pages>
  <Words>3411</Words>
  <Characters>21564</Characters>
  <Application>Microsoft Office Word</Application>
  <DocSecurity>0</DocSecurity>
  <Lines>862</Lines>
  <Paragraphs>316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Валерия Зарубина</cp:lastModifiedBy>
  <cp:revision>13</cp:revision>
  <cp:lastPrinted>2026-05-21T16:03:00Z</cp:lastPrinted>
  <dcterms:created xsi:type="dcterms:W3CDTF">2026-06-02T08:24:00Z</dcterms:created>
  <dcterms:modified xsi:type="dcterms:W3CDTF">2026-06-04T10:03:00Z</dcterms:modified>
  <cp:category/>
</cp:coreProperties>
</file>