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200" w:rsidRDefault="00D13200" w:rsidP="00D13200">
      <w:r>
        <w:t>46.</w:t>
      </w:r>
    </w:p>
    <w:p w:rsidR="00D13200" w:rsidRDefault="00D13200" w:rsidP="00D13200">
      <w:r>
        <w:t>Субъектами трудового права являются:</w:t>
      </w:r>
    </w:p>
    <w:p w:rsidR="00D13200" w:rsidRDefault="00D13200" w:rsidP="00D13200"/>
    <w:p w:rsidR="00D13200" w:rsidRDefault="00D13200" w:rsidP="00D13200">
      <w:r>
        <w:t>работник – физическое лицо, вступающее в трудовые отношения с работодателем;</w:t>
      </w:r>
    </w:p>
    <w:p w:rsidR="00D13200" w:rsidRDefault="00D13200" w:rsidP="00D13200">
      <w:r>
        <w:t>работодатель – физическое или юридическое лицо, вступившее в трудовые отношения с работником.</w:t>
      </w:r>
    </w:p>
    <w:p w:rsidR="00D13200" w:rsidRDefault="00D13200" w:rsidP="00D13200">
      <w:r>
        <w:t>Объектом являются отношения, основанные на соглашении между работником и работодателем и связанные:</w:t>
      </w:r>
    </w:p>
    <w:p w:rsidR="00D13200" w:rsidRDefault="00D13200" w:rsidP="00D13200">
      <w:r>
        <w:t>с личным выполнением работником за плату трудовых функций (работы по определенной специальности, квалификации, должности);</w:t>
      </w:r>
    </w:p>
    <w:p w:rsidR="001B0B8A" w:rsidRDefault="00D13200" w:rsidP="00D13200">
      <w:r>
        <w:t>подчинением работника правилам внутреннего трудового распорядка при обеспечении работодателем условий труда, предусмотренных трудовым законодательством, коллективными договорами, трудовым договором.</w:t>
      </w:r>
    </w:p>
    <w:p w:rsidR="00D13200" w:rsidRDefault="00D13200" w:rsidP="00D1320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930979"/>
            <wp:effectExtent l="0" t="0" r="3175" b="0"/>
            <wp:docPr id="1" name="Рисунок 1" descr="https://sun9-8.userapi.com/impf/arbHuipsnqPVEnGkqZdiREhX81aPl8P9iAeV6A/rAuJvI0gPLw.jpg?size=757x501&amp;quality=96&amp;sign=50e16f1d33770a3ebdab8028d6c1054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impf/arbHuipsnqPVEnGkqZdiREhX81aPl8P9iAeV6A/rAuJvI0gPLw.jpg?size=757x501&amp;quality=96&amp;sign=50e16f1d33770a3ebdab8028d6c1054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200" w:rsidRDefault="00D13200" w:rsidP="00D13200"/>
    <w:p w:rsidR="00D13200" w:rsidRDefault="00D13200" w:rsidP="00D13200"/>
    <w:p w:rsidR="00D13200" w:rsidRDefault="00D13200" w:rsidP="00D13200"/>
    <w:p w:rsidR="00D13200" w:rsidRDefault="00D13200" w:rsidP="00D13200">
      <w:r>
        <w:lastRenderedPageBreak/>
        <w:t>47.</w:t>
      </w:r>
    </w:p>
    <w:p w:rsidR="00D13200" w:rsidRDefault="00D13200" w:rsidP="00D13200">
      <w:r>
        <w:t>Трудовой договор заключается в письменной форме, в двух экземплярах (для работодателя и работника). Оба экземпляра подписываются сторонами. Один экземпляр передается работнику, другой остается у работодателя. При этом работник расписывается на экземпляре работодателя в том, что он получил свой экземпляр договора на руки.</w:t>
      </w:r>
    </w:p>
    <w:p w:rsidR="00D13200" w:rsidRDefault="00D13200" w:rsidP="00D13200">
      <w:r>
        <w:t>Трудовой договор со стороны работодателя может подписать руководитель или уполномоченное им лицо. Сведения о подписавшем договор человеке указываются в самом договоре. Там же прописывается основание, в силу которого он наделен соответствующими полномочиями.</w:t>
      </w:r>
    </w:p>
    <w:p w:rsidR="00D13200" w:rsidRDefault="00D13200" w:rsidP="00D13200">
      <w:r>
        <w:t>Изменение определенных сторонами условий трудового договора, в том числе перевод на другую работу, допускается только по соглашению сторон трудового договора, за исключением случаев, предусмотренных настоящим Кодексом. Соглашение об изменении определенных сторонами условий трудового договора заключается в письменной форме.</w:t>
      </w:r>
    </w:p>
    <w:p w:rsidR="00D13200" w:rsidRDefault="00D13200" w:rsidP="00D13200">
      <w:r>
        <w:t>Расторжение трудового договора по инициативе работника.</w:t>
      </w:r>
    </w:p>
    <w:p w:rsidR="00D13200" w:rsidRDefault="00D13200" w:rsidP="00D13200">
      <w:r>
        <w:t>В этом случае работник должен написать заявление об увольнении по собственному желанию не позднее чем за 2 недели до желаемой даты увольнения. По соглашению с работодателем работник может быть уволен и без отработки указанных 2 недель.</w:t>
      </w:r>
    </w:p>
    <w:p w:rsidR="00D13200" w:rsidRDefault="00D13200" w:rsidP="00D13200">
      <w:r>
        <w:t>Прекращение трудового договора по соглашению сторон.</w:t>
      </w:r>
    </w:p>
    <w:p w:rsidR="00D13200" w:rsidRDefault="00D13200" w:rsidP="00D13200">
      <w:r>
        <w:t>Здесь ключевым моментом является совместное подписание работником и работодателем соглашения, в котором прописываются все нюансы расторжения трудового договора (срок увольнения, период отработки и передачи дел, дополнительные выплаты при увольнении и т.д.)</w:t>
      </w:r>
    </w:p>
    <w:p w:rsidR="00D13200" w:rsidRDefault="00D13200" w:rsidP="00D13200">
      <w:r>
        <w:t>Прекращение срочного трудового договора.</w:t>
      </w:r>
    </w:p>
    <w:p w:rsidR="00D13200" w:rsidRDefault="00D13200" w:rsidP="00D13200">
      <w:r>
        <w:t>Срочный трудовой договор прекращает свое действие в срок, который в нем указан. Оформления какого-либо дополнительного документа не требуется. Но за 3 календарных дня до увольнения необходимо письменно предупредить работника о прекращении трудового договора.</w:t>
      </w:r>
    </w:p>
    <w:p w:rsidR="00D13200" w:rsidRDefault="00D13200" w:rsidP="00D13200">
      <w:r>
        <w:lastRenderedPageBreak/>
        <w:t xml:space="preserve">Расторжение трудового договора при </w:t>
      </w:r>
      <w:proofErr w:type="spellStart"/>
      <w:r>
        <w:t>непрохождении</w:t>
      </w:r>
      <w:proofErr w:type="spellEnd"/>
      <w:r>
        <w:t xml:space="preserve"> испытательного срока.</w:t>
      </w:r>
    </w:p>
    <w:p w:rsidR="00D13200" w:rsidRDefault="00D13200" w:rsidP="00D13200">
      <w:r>
        <w:t>При неудовлетворительном результате испытания, установленного при приеме на работу, работодатель может расторгнуть трудовой договор в любой момент в период испытательного срока. Но работника нужно письменно уведомить о расторжении трудового договора не позднее чем за 3 дня, обязательно указав причины, почему считается, что работник не прошел испытательный срок.</w:t>
      </w:r>
    </w:p>
    <w:p w:rsidR="00D13200" w:rsidRDefault="00D13200" w:rsidP="00D13200"/>
    <w:p w:rsidR="00D13200" w:rsidRDefault="00D13200" w:rsidP="00D13200">
      <w:r>
        <w:t>48.</w:t>
      </w:r>
    </w:p>
    <w:p w:rsidR="00D13200" w:rsidRDefault="00D13200" w:rsidP="00D13200">
      <w:r>
        <w:t>Дисциплина труда - обязательное для всех работников подчинение правилам поведения, определенным в соответствии с настоящим Кодексом, иными федеральными законами, коллективным договором, соглашениями, локальными нормативными актами, трудовым договором.</w:t>
      </w:r>
    </w:p>
    <w:p w:rsidR="00D13200" w:rsidRDefault="00D13200" w:rsidP="00D13200">
      <w:r>
        <w:t>Работодатель обязан в соответствии с трудовым законодательством и иными нормативными правовыми актами, содержащими нормы трудового права, коллективным договором, соглашениями, локальными нормативными актами, трудовым договором создавать условия, необходимые для соблюдения работниками дисциплины труда.</w:t>
      </w:r>
    </w:p>
    <w:p w:rsidR="00D13200" w:rsidRDefault="00D13200" w:rsidP="00D13200">
      <w:r>
        <w:t>Трудовой распорядок определяется правилами внутреннего трудового распорядка.</w:t>
      </w:r>
    </w:p>
    <w:p w:rsidR="00D13200" w:rsidRDefault="00D13200" w:rsidP="00D13200">
      <w:bookmarkStart w:id="0" w:name="_GoBack"/>
      <w:bookmarkEnd w:id="0"/>
      <w:r>
        <w:t>Правила внутреннего трудового распорядка - локальный нормативный акт, регламентирующий в соответствии с настоящим Кодексом и иными федеральными законами порядок приема и увольнения работников, основные права, обязанности и ответственность 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sectPr w:rsidR="00D13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EC"/>
    <w:rsid w:val="001B0B8A"/>
    <w:rsid w:val="005E36D6"/>
    <w:rsid w:val="007C2720"/>
    <w:rsid w:val="00973DEC"/>
    <w:rsid w:val="00D13200"/>
    <w:rsid w:val="00E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6053"/>
  <w15:chartTrackingRefBased/>
  <w15:docId w15:val="{AAE792F7-9D96-4FBD-8C32-B3E7D333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7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5BB9"/>
    <w:pPr>
      <w:keepNext/>
      <w:keepLines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BB9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2023-01-04T07:07:00Z</dcterms:created>
  <dcterms:modified xsi:type="dcterms:W3CDTF">2023-01-04T07:09:00Z</dcterms:modified>
</cp:coreProperties>
</file>