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523A" w:rsidRPr="006B5E3C" w:rsidRDefault="00037734">
      <w:pPr>
        <w:rPr>
          <w:rFonts w:ascii="Times New Roman" w:hAnsi="Times New Roman" w:cs="Times New Roman"/>
          <w:b/>
          <w:sz w:val="28"/>
          <w:szCs w:val="28"/>
        </w:rPr>
      </w:pPr>
      <w:r w:rsidRPr="006B5E3C">
        <w:rPr>
          <w:rFonts w:ascii="Times New Roman" w:hAnsi="Times New Roman" w:cs="Times New Roman"/>
          <w:b/>
          <w:sz w:val="28"/>
          <w:szCs w:val="28"/>
        </w:rPr>
        <w:t>25. Особенности промышленного переворота во Франции</w:t>
      </w:r>
      <w:r w:rsidR="00205AD6" w:rsidRPr="006B5E3C">
        <w:rPr>
          <w:rFonts w:ascii="Times New Roman" w:hAnsi="Times New Roman" w:cs="Times New Roman"/>
          <w:b/>
          <w:sz w:val="28"/>
          <w:szCs w:val="28"/>
        </w:rPr>
        <w:t>:</w:t>
      </w:r>
    </w:p>
    <w:p w:rsidR="00205AD6" w:rsidRPr="006B5E3C" w:rsidRDefault="00205AD6">
      <w:pPr>
        <w:rPr>
          <w:rFonts w:ascii="Times New Roman" w:hAnsi="Times New Roman" w:cs="Times New Roman"/>
          <w:sz w:val="28"/>
          <w:szCs w:val="28"/>
        </w:rPr>
      </w:pPr>
      <w:r w:rsidRPr="006B5E3C">
        <w:rPr>
          <w:rFonts w:ascii="Times New Roman" w:hAnsi="Times New Roman" w:cs="Times New Roman"/>
          <w:sz w:val="28"/>
          <w:szCs w:val="28"/>
        </w:rPr>
        <w:t>Неблагоприятные факторы:</w:t>
      </w:r>
    </w:p>
    <w:p w:rsidR="00205AD6" w:rsidRPr="006B5E3C" w:rsidRDefault="00205AD6">
      <w:pPr>
        <w:rPr>
          <w:rFonts w:ascii="Times New Roman" w:hAnsi="Times New Roman" w:cs="Times New Roman"/>
          <w:sz w:val="28"/>
          <w:szCs w:val="28"/>
        </w:rPr>
      </w:pPr>
      <w:r w:rsidRPr="006B5E3C">
        <w:rPr>
          <w:rFonts w:ascii="Times New Roman" w:hAnsi="Times New Roman" w:cs="Times New Roman"/>
          <w:sz w:val="28"/>
          <w:szCs w:val="28"/>
        </w:rPr>
        <w:t>1.незавершенность аграрной революции</w:t>
      </w:r>
    </w:p>
    <w:p w:rsidR="00205AD6" w:rsidRPr="006B5E3C" w:rsidRDefault="00205AD6">
      <w:pPr>
        <w:rPr>
          <w:rFonts w:ascii="Times New Roman" w:hAnsi="Times New Roman" w:cs="Times New Roman"/>
          <w:sz w:val="28"/>
          <w:szCs w:val="28"/>
        </w:rPr>
      </w:pPr>
      <w:r w:rsidRPr="006B5E3C">
        <w:rPr>
          <w:rFonts w:ascii="Times New Roman" w:hAnsi="Times New Roman" w:cs="Times New Roman"/>
          <w:sz w:val="28"/>
          <w:szCs w:val="28"/>
        </w:rPr>
        <w:t>2.малая емкость внутреннего рынка: слабые финансовые стимулы, войны и революции</w:t>
      </w:r>
    </w:p>
    <w:p w:rsidR="00205AD6" w:rsidRPr="006B5E3C" w:rsidRDefault="00205AD6">
      <w:pPr>
        <w:rPr>
          <w:rFonts w:ascii="Times New Roman" w:hAnsi="Times New Roman" w:cs="Times New Roman"/>
          <w:sz w:val="28"/>
          <w:szCs w:val="28"/>
        </w:rPr>
      </w:pPr>
      <w:r w:rsidRPr="006B5E3C">
        <w:rPr>
          <w:rFonts w:ascii="Times New Roman" w:hAnsi="Times New Roman" w:cs="Times New Roman"/>
          <w:sz w:val="28"/>
          <w:szCs w:val="28"/>
        </w:rPr>
        <w:t xml:space="preserve">Благоприятные факторы: </w:t>
      </w:r>
    </w:p>
    <w:p w:rsidR="00205AD6" w:rsidRPr="006B5E3C" w:rsidRDefault="00205AD6">
      <w:pPr>
        <w:rPr>
          <w:rFonts w:ascii="Times New Roman" w:hAnsi="Times New Roman" w:cs="Times New Roman"/>
          <w:sz w:val="28"/>
          <w:szCs w:val="28"/>
        </w:rPr>
      </w:pPr>
      <w:r w:rsidRPr="006B5E3C">
        <w:rPr>
          <w:rFonts w:ascii="Times New Roman" w:hAnsi="Times New Roman" w:cs="Times New Roman"/>
          <w:sz w:val="28"/>
          <w:szCs w:val="28"/>
        </w:rPr>
        <w:t>1.большая численность населения</w:t>
      </w:r>
    </w:p>
    <w:p w:rsidR="00205AD6" w:rsidRPr="006B5E3C" w:rsidRDefault="00205AD6">
      <w:pPr>
        <w:rPr>
          <w:rFonts w:ascii="Times New Roman" w:hAnsi="Times New Roman" w:cs="Times New Roman"/>
          <w:sz w:val="28"/>
          <w:szCs w:val="28"/>
        </w:rPr>
      </w:pPr>
      <w:r w:rsidRPr="006B5E3C">
        <w:rPr>
          <w:rFonts w:ascii="Times New Roman" w:hAnsi="Times New Roman" w:cs="Times New Roman"/>
          <w:sz w:val="28"/>
          <w:szCs w:val="28"/>
        </w:rPr>
        <w:t>2.развитая внешняя торговля</w:t>
      </w:r>
    </w:p>
    <w:p w:rsidR="00205AD6" w:rsidRPr="006B5E3C" w:rsidRDefault="00205AD6">
      <w:pPr>
        <w:rPr>
          <w:rFonts w:ascii="Times New Roman" w:hAnsi="Times New Roman" w:cs="Times New Roman"/>
          <w:sz w:val="28"/>
          <w:szCs w:val="28"/>
        </w:rPr>
      </w:pPr>
      <w:r w:rsidRPr="006B5E3C">
        <w:rPr>
          <w:rFonts w:ascii="Times New Roman" w:hAnsi="Times New Roman" w:cs="Times New Roman"/>
          <w:sz w:val="28"/>
          <w:szCs w:val="28"/>
        </w:rPr>
        <w:t xml:space="preserve">Особенности рынка рабочей силы заключались в том, что использовалась дешевая рабочая сила малоземельных крестьян. </w:t>
      </w:r>
    </w:p>
    <w:p w:rsidR="00205AD6" w:rsidRPr="006B5E3C" w:rsidRDefault="00205AD6">
      <w:pPr>
        <w:rPr>
          <w:rFonts w:ascii="Times New Roman" w:hAnsi="Times New Roman" w:cs="Times New Roman"/>
          <w:sz w:val="28"/>
          <w:szCs w:val="28"/>
        </w:rPr>
      </w:pPr>
      <w:r w:rsidRPr="006B5E3C">
        <w:rPr>
          <w:rFonts w:ascii="Times New Roman" w:hAnsi="Times New Roman" w:cs="Times New Roman"/>
          <w:sz w:val="28"/>
          <w:szCs w:val="28"/>
        </w:rPr>
        <w:t>Особенности прохождения промышленного переворота:</w:t>
      </w:r>
    </w:p>
    <w:p w:rsidR="00205AD6" w:rsidRPr="006B5E3C" w:rsidRDefault="00205AD6">
      <w:pPr>
        <w:rPr>
          <w:rFonts w:ascii="Times New Roman" w:hAnsi="Times New Roman" w:cs="Times New Roman"/>
          <w:sz w:val="28"/>
          <w:szCs w:val="28"/>
        </w:rPr>
      </w:pPr>
      <w:r w:rsidRPr="006B5E3C">
        <w:rPr>
          <w:rFonts w:ascii="Times New Roman" w:hAnsi="Times New Roman" w:cs="Times New Roman"/>
          <w:sz w:val="28"/>
          <w:szCs w:val="28"/>
        </w:rPr>
        <w:t>1.затяжной характер</w:t>
      </w:r>
      <w:r w:rsidR="00F41685" w:rsidRPr="006B5E3C">
        <w:rPr>
          <w:rFonts w:ascii="Times New Roman" w:hAnsi="Times New Roman" w:cs="Times New Roman"/>
          <w:sz w:val="28"/>
          <w:szCs w:val="28"/>
        </w:rPr>
        <w:t xml:space="preserve"> промышленной революции</w:t>
      </w:r>
    </w:p>
    <w:p w:rsidR="00F41685" w:rsidRPr="006B5E3C" w:rsidRDefault="00F41685">
      <w:pPr>
        <w:rPr>
          <w:rFonts w:ascii="Times New Roman" w:hAnsi="Times New Roman" w:cs="Times New Roman"/>
          <w:sz w:val="28"/>
          <w:szCs w:val="28"/>
        </w:rPr>
      </w:pPr>
      <w:r w:rsidRPr="006B5E3C">
        <w:rPr>
          <w:rFonts w:ascii="Times New Roman" w:hAnsi="Times New Roman" w:cs="Times New Roman"/>
          <w:sz w:val="28"/>
          <w:szCs w:val="28"/>
        </w:rPr>
        <w:t>2. господство феодально-абсолютистского строя, который не был совместим с буржуазными преобразованиями</w:t>
      </w:r>
    </w:p>
    <w:p w:rsidR="00F41685" w:rsidRPr="006B5E3C" w:rsidRDefault="00F41685">
      <w:pPr>
        <w:rPr>
          <w:rFonts w:ascii="Times New Roman" w:hAnsi="Times New Roman" w:cs="Times New Roman"/>
          <w:sz w:val="28"/>
          <w:szCs w:val="28"/>
        </w:rPr>
      </w:pPr>
      <w:r w:rsidRPr="006B5E3C">
        <w:rPr>
          <w:rFonts w:ascii="Times New Roman" w:hAnsi="Times New Roman" w:cs="Times New Roman"/>
          <w:sz w:val="28"/>
          <w:szCs w:val="28"/>
        </w:rPr>
        <w:t>3.феодальные пережитки сохранялись в сельскохозяйственной отрасли</w:t>
      </w:r>
    </w:p>
    <w:p w:rsidR="00F41685" w:rsidRPr="006B5E3C" w:rsidRDefault="00F41685">
      <w:pPr>
        <w:rPr>
          <w:rFonts w:ascii="Times New Roman" w:hAnsi="Times New Roman" w:cs="Times New Roman"/>
          <w:sz w:val="28"/>
          <w:szCs w:val="28"/>
        </w:rPr>
      </w:pPr>
      <w:r w:rsidRPr="006B5E3C">
        <w:rPr>
          <w:rFonts w:ascii="Times New Roman" w:hAnsi="Times New Roman" w:cs="Times New Roman"/>
          <w:sz w:val="28"/>
          <w:szCs w:val="28"/>
        </w:rPr>
        <w:t>4. большое количество представителей банк. Капитала</w:t>
      </w:r>
    </w:p>
    <w:p w:rsidR="00F41685" w:rsidRDefault="00F41685">
      <w:pPr>
        <w:rPr>
          <w:rFonts w:ascii="Times New Roman" w:hAnsi="Times New Roman" w:cs="Times New Roman"/>
          <w:sz w:val="28"/>
          <w:szCs w:val="28"/>
        </w:rPr>
      </w:pPr>
      <w:r w:rsidRPr="006B5E3C">
        <w:rPr>
          <w:rFonts w:ascii="Times New Roman" w:hAnsi="Times New Roman" w:cs="Times New Roman"/>
          <w:sz w:val="28"/>
          <w:szCs w:val="28"/>
        </w:rPr>
        <w:t xml:space="preserve">Также к особенностям можно отнести, что были мелкие и крупные предприятия, и сохранялось аграрное хозяйство. </w:t>
      </w:r>
    </w:p>
    <w:p w:rsidR="00E206AF" w:rsidRDefault="00E206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пром.переворота:</w:t>
      </w:r>
    </w:p>
    <w:p w:rsidR="00E206AF" w:rsidRDefault="00E206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1815-1830 гг: создание внутренних и внешних предпосылок</w:t>
      </w:r>
    </w:p>
    <w:p w:rsidR="00E206AF" w:rsidRDefault="00E206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1830-1840 гг: применение парового двигателя в текстильной промышленности</w:t>
      </w:r>
    </w:p>
    <w:p w:rsidR="00E206AF" w:rsidRPr="006B5E3C" w:rsidRDefault="00E206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1840-1860гг: возникновение машин, технологий </w:t>
      </w:r>
      <w:r w:rsidR="00F64AE6">
        <w:rPr>
          <w:rFonts w:ascii="Times New Roman" w:hAnsi="Times New Roman" w:cs="Times New Roman"/>
          <w:sz w:val="28"/>
          <w:szCs w:val="28"/>
        </w:rPr>
        <w:t>в металлургической промышленности, развитие машиностроения и транспорта</w:t>
      </w:r>
    </w:p>
    <w:p w:rsidR="00037734" w:rsidRPr="006B5E3C" w:rsidRDefault="00037734">
      <w:pPr>
        <w:rPr>
          <w:rFonts w:ascii="Times New Roman" w:hAnsi="Times New Roman" w:cs="Times New Roman"/>
          <w:b/>
          <w:sz w:val="28"/>
          <w:szCs w:val="28"/>
        </w:rPr>
      </w:pPr>
      <w:r w:rsidRPr="006B5E3C">
        <w:rPr>
          <w:rFonts w:ascii="Times New Roman" w:hAnsi="Times New Roman" w:cs="Times New Roman"/>
          <w:b/>
          <w:sz w:val="28"/>
          <w:szCs w:val="28"/>
        </w:rPr>
        <w:t>26. Особенности промышленного переворота в США</w:t>
      </w:r>
      <w:r w:rsidR="006B5E3C" w:rsidRPr="006B5E3C">
        <w:rPr>
          <w:rFonts w:ascii="Times New Roman" w:hAnsi="Times New Roman" w:cs="Times New Roman"/>
          <w:b/>
          <w:sz w:val="28"/>
          <w:szCs w:val="28"/>
        </w:rPr>
        <w:t>:</w:t>
      </w:r>
    </w:p>
    <w:p w:rsidR="006B5E3C" w:rsidRDefault="006B5E3C">
      <w:pPr>
        <w:rPr>
          <w:rFonts w:ascii="Times New Roman" w:hAnsi="Times New Roman" w:cs="Times New Roman"/>
          <w:b/>
          <w:sz w:val="28"/>
          <w:szCs w:val="28"/>
        </w:rPr>
      </w:pPr>
      <w:r w:rsidRPr="006B5E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62375" cy="2821781"/>
            <wp:effectExtent l="19050" t="0" r="9525" b="0"/>
            <wp:docPr id="1" name="Рисунок 1" descr="http://images.myshared.ru/5/393691/slide_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myshared.ru/5/393691/slide_2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824" cy="2825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107" w:rsidRDefault="00A14107">
      <w:pPr>
        <w:rPr>
          <w:rFonts w:ascii="Times New Roman" w:hAnsi="Times New Roman" w:cs="Times New Roman"/>
          <w:sz w:val="28"/>
          <w:szCs w:val="28"/>
        </w:rPr>
      </w:pPr>
      <w:r w:rsidRPr="00A14107">
        <w:rPr>
          <w:rFonts w:ascii="Times New Roman" w:hAnsi="Times New Roman" w:cs="Times New Roman"/>
          <w:sz w:val="28"/>
          <w:szCs w:val="28"/>
        </w:rPr>
        <w:t>Особенности прохождения пром.переворота:</w:t>
      </w:r>
    </w:p>
    <w:p w:rsidR="00A14107" w:rsidRDefault="00A141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1.наличие капитала</w:t>
      </w:r>
    </w:p>
    <w:p w:rsidR="00A14107" w:rsidRDefault="00A141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2.развитие средств транспорта</w:t>
      </w:r>
    </w:p>
    <w:p w:rsidR="00A14107" w:rsidRPr="00A14107" w:rsidRDefault="00A141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3.развитие фермерских хозяйств в северных штатах</w:t>
      </w:r>
    </w:p>
    <w:p w:rsidR="0004218B" w:rsidRDefault="000421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промышленного переворота:</w:t>
      </w:r>
    </w:p>
    <w:p w:rsidR="0004218B" w:rsidRDefault="000421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1.огромная малонаселенная территория</w:t>
      </w:r>
    </w:p>
    <w:p w:rsidR="0004218B" w:rsidRDefault="000421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2.быстрый рост населения, что способствовало быстрому созданию рынка сбыта</w:t>
      </w:r>
    </w:p>
    <w:p w:rsidR="0004218B" w:rsidRDefault="000421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организационно-экономический уровень структуры экономики представлен ремесленным производством</w:t>
      </w:r>
    </w:p>
    <w:p w:rsidR="002E0A71" w:rsidRDefault="002E0A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4.дешевая рабочая сила, связанная с сохранением рабовладения</w:t>
      </w:r>
    </w:p>
    <w:p w:rsidR="002E0A71" w:rsidRDefault="002E0A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неэквивалентная торговля с Великобританией</w:t>
      </w:r>
    </w:p>
    <w:p w:rsidR="002E0A71" w:rsidRDefault="002E0A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выраженная сельхоз ориентация экономики</w:t>
      </w:r>
    </w:p>
    <w:p w:rsidR="00A566DF" w:rsidRDefault="00A56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пром. Переворота:</w:t>
      </w:r>
    </w:p>
    <w:p w:rsidR="00A566DF" w:rsidRDefault="00A56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20-40 гг 19 века: подготовительный этап. Техническая революция в хлопчатобумажной промышленности</w:t>
      </w:r>
    </w:p>
    <w:p w:rsidR="00A566DF" w:rsidRDefault="00A56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40-50 гг 19 века: начало промышленного переворота в сельском хозяйстве, способствовавшего переходу от экстенсивным к интенсивным методам ведения хозяйства, развитие угледобычи, металлургии и транспорта</w:t>
      </w:r>
    </w:p>
    <w:p w:rsidR="00A566DF" w:rsidRPr="0004218B" w:rsidRDefault="00A56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60-70 гг 19 века: создание отечественного машиностроения</w:t>
      </w:r>
      <w:r w:rsidR="00C4607B">
        <w:rPr>
          <w:rFonts w:ascii="Times New Roman" w:hAnsi="Times New Roman" w:cs="Times New Roman"/>
          <w:sz w:val="28"/>
          <w:szCs w:val="28"/>
        </w:rPr>
        <w:t xml:space="preserve">, развитие промышленности в южных штатах, появление нефтяной и химической промышленности. </w:t>
      </w:r>
    </w:p>
    <w:p w:rsidR="00037734" w:rsidRPr="006B5E3C" w:rsidRDefault="00037734">
      <w:pPr>
        <w:rPr>
          <w:rFonts w:ascii="Times New Roman" w:hAnsi="Times New Roman" w:cs="Times New Roman"/>
          <w:b/>
          <w:sz w:val="28"/>
          <w:szCs w:val="28"/>
        </w:rPr>
      </w:pPr>
      <w:r w:rsidRPr="006B5E3C">
        <w:rPr>
          <w:rFonts w:ascii="Times New Roman" w:hAnsi="Times New Roman" w:cs="Times New Roman"/>
          <w:b/>
          <w:sz w:val="28"/>
          <w:szCs w:val="28"/>
        </w:rPr>
        <w:t>27. Особенности промышленного переворота в Германии</w:t>
      </w:r>
      <w:r w:rsidR="00F41685" w:rsidRPr="006B5E3C">
        <w:rPr>
          <w:rFonts w:ascii="Times New Roman" w:hAnsi="Times New Roman" w:cs="Times New Roman"/>
          <w:b/>
          <w:sz w:val="28"/>
          <w:szCs w:val="28"/>
        </w:rPr>
        <w:t>:</w:t>
      </w:r>
    </w:p>
    <w:p w:rsidR="00F41685" w:rsidRPr="006B5E3C" w:rsidRDefault="00F41685">
      <w:pPr>
        <w:rPr>
          <w:rFonts w:ascii="Times New Roman" w:hAnsi="Times New Roman" w:cs="Times New Roman"/>
          <w:sz w:val="28"/>
          <w:szCs w:val="28"/>
        </w:rPr>
      </w:pPr>
      <w:r w:rsidRPr="006B5E3C">
        <w:rPr>
          <w:rFonts w:ascii="Times New Roman" w:hAnsi="Times New Roman" w:cs="Times New Roman"/>
          <w:sz w:val="28"/>
          <w:szCs w:val="28"/>
        </w:rPr>
        <w:t>1. сохранение политической раздробленности</w:t>
      </w:r>
    </w:p>
    <w:p w:rsidR="00F41685" w:rsidRPr="006B5E3C" w:rsidRDefault="00F41685">
      <w:pPr>
        <w:rPr>
          <w:rFonts w:ascii="Times New Roman" w:hAnsi="Times New Roman" w:cs="Times New Roman"/>
          <w:sz w:val="28"/>
          <w:szCs w:val="28"/>
        </w:rPr>
      </w:pPr>
      <w:r w:rsidRPr="006B5E3C">
        <w:rPr>
          <w:rFonts w:ascii="Times New Roman" w:hAnsi="Times New Roman" w:cs="Times New Roman"/>
          <w:sz w:val="28"/>
          <w:szCs w:val="28"/>
        </w:rPr>
        <w:t>2. феодальный режим в сельском хозяйстве и ремесле</w:t>
      </w:r>
    </w:p>
    <w:p w:rsidR="00F41685" w:rsidRDefault="00F41685">
      <w:pPr>
        <w:rPr>
          <w:rFonts w:ascii="Times New Roman" w:hAnsi="Times New Roman" w:cs="Times New Roman"/>
          <w:sz w:val="28"/>
          <w:szCs w:val="28"/>
        </w:rPr>
      </w:pPr>
      <w:r w:rsidRPr="006B5E3C">
        <w:rPr>
          <w:rFonts w:ascii="Times New Roman" w:hAnsi="Times New Roman" w:cs="Times New Roman"/>
          <w:sz w:val="28"/>
          <w:szCs w:val="28"/>
        </w:rPr>
        <w:t>3. прусский путь развития капитализма в сельском хозяйстве – процесс обезземеливания получившего личную свободу крестьянства</w:t>
      </w:r>
      <w:r w:rsidR="00F360EE" w:rsidRPr="006B5E3C">
        <w:rPr>
          <w:rFonts w:ascii="Times New Roman" w:hAnsi="Times New Roman" w:cs="Times New Roman"/>
          <w:sz w:val="28"/>
          <w:szCs w:val="28"/>
        </w:rPr>
        <w:t xml:space="preserve"> и создания крупных юнкерских хозяйств</w:t>
      </w:r>
    </w:p>
    <w:p w:rsidR="00A84C4D" w:rsidRDefault="00A84C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промышленного переворота:</w:t>
      </w:r>
    </w:p>
    <w:p w:rsidR="00A84C4D" w:rsidRPr="00A84C4D" w:rsidRDefault="00A84C4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84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Конец 18-середина 19 веков:</w:t>
      </w:r>
    </w:p>
    <w:p w:rsidR="00A84C4D" w:rsidRPr="00A84C4D" w:rsidRDefault="00A84C4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84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Появление хлопчатобумажной промышленности на фабричной основе (Саксония) </w:t>
      </w:r>
    </w:p>
    <w:p w:rsidR="00A84C4D" w:rsidRPr="00A84C4D" w:rsidRDefault="00A84C4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84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Строительство парового флота </w:t>
      </w:r>
    </w:p>
    <w:p w:rsidR="00A84C4D" w:rsidRPr="00A84C4D" w:rsidRDefault="00A84C4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84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Развитие шелковой промышленности (Крефельд)</w:t>
      </w:r>
    </w:p>
    <w:p w:rsidR="00A84C4D" w:rsidRPr="00A84C4D" w:rsidRDefault="00A84C4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84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Разработка Рурского угольного бассейна Рейнско-Вестфальский промышленный район </w:t>
      </w:r>
    </w:p>
    <w:p w:rsidR="00A84C4D" w:rsidRDefault="00A84C4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84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Строительство 3 предприятий по производству локомотивов в Берлине, Касселе, Хемнице.</w:t>
      </w:r>
    </w:p>
    <w:p w:rsidR="00A84C4D" w:rsidRDefault="00A84C4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50-70 гг 19 века:</w:t>
      </w:r>
    </w:p>
    <w:p w:rsidR="00A84C4D" w:rsidRPr="00A84C4D" w:rsidRDefault="00A84C4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84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Переход от мануфактурной к фабричной стадии развития </w:t>
      </w:r>
    </w:p>
    <w:p w:rsidR="00A84C4D" w:rsidRPr="00A84C4D" w:rsidRDefault="00A84C4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84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Развитие отраслей тяжелой промышленности </w:t>
      </w:r>
    </w:p>
    <w:p w:rsidR="00A84C4D" w:rsidRPr="00A84C4D" w:rsidRDefault="00A84C4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84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Развитие химической промышленности </w:t>
      </w:r>
    </w:p>
    <w:p w:rsidR="00A84C4D" w:rsidRPr="00A84C4D" w:rsidRDefault="00A84C4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84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Военные заказы </w:t>
      </w:r>
    </w:p>
    <w:p w:rsidR="00A84C4D" w:rsidRPr="00A84C4D" w:rsidRDefault="00A84C4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84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Железнодорожное строительство «учредительская горячка» (грюндерство) 1869 г. – введение общеторгового устава и промыслового закона. </w:t>
      </w:r>
    </w:p>
    <w:p w:rsidR="00A84C4D" w:rsidRDefault="00A84C4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84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Отмена цеховой системы.</w:t>
      </w:r>
    </w:p>
    <w:p w:rsidR="00A84C4D" w:rsidRPr="001D6238" w:rsidRDefault="00A84C4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70-80 гг 19 века:</w:t>
      </w:r>
      <w:r w:rsidR="001D62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завершение пром. Переворота, тесное переплетение фабричного производства.</w:t>
      </w:r>
    </w:p>
    <w:p w:rsidR="00F41685" w:rsidRPr="006B5E3C" w:rsidRDefault="00F41685">
      <w:pPr>
        <w:rPr>
          <w:rFonts w:ascii="Times New Roman" w:hAnsi="Times New Roman" w:cs="Times New Roman"/>
          <w:sz w:val="28"/>
          <w:szCs w:val="28"/>
        </w:rPr>
      </w:pPr>
    </w:p>
    <w:sectPr w:rsidR="00F41685" w:rsidRPr="006B5E3C" w:rsidSect="00475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34"/>
    <w:rsid w:val="00037734"/>
    <w:rsid w:val="0004218B"/>
    <w:rsid w:val="00112A52"/>
    <w:rsid w:val="001D6238"/>
    <w:rsid w:val="00205AD6"/>
    <w:rsid w:val="002E0A71"/>
    <w:rsid w:val="003444A3"/>
    <w:rsid w:val="0047523A"/>
    <w:rsid w:val="006B5E3C"/>
    <w:rsid w:val="00A14107"/>
    <w:rsid w:val="00A566DF"/>
    <w:rsid w:val="00A84C4D"/>
    <w:rsid w:val="00C4607B"/>
    <w:rsid w:val="00E206AF"/>
    <w:rsid w:val="00E47A1D"/>
    <w:rsid w:val="00F360EE"/>
    <w:rsid w:val="00F41685"/>
    <w:rsid w:val="00F6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90CF5B-072E-CC47-81C6-BF6A0331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52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5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5E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Name Surname</cp:lastModifiedBy>
  <cp:revision>2</cp:revision>
  <dcterms:created xsi:type="dcterms:W3CDTF">2022-12-29T13:31:00Z</dcterms:created>
  <dcterms:modified xsi:type="dcterms:W3CDTF">2022-12-29T13:31:00Z</dcterms:modified>
</cp:coreProperties>
</file>