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001" w:rsidRPr="00102F77" w:rsidRDefault="004F7C6A">
      <w:pPr>
        <w:rPr>
          <w:rFonts w:cstheme="minorHAnsi"/>
          <w:sz w:val="26"/>
          <w:szCs w:val="26"/>
        </w:rPr>
      </w:pPr>
      <w:r w:rsidRPr="00102F77">
        <w:rPr>
          <w:rFonts w:cstheme="minorHAnsi"/>
          <w:sz w:val="26"/>
          <w:szCs w:val="26"/>
        </w:rPr>
        <w:t>История</w:t>
      </w:r>
    </w:p>
    <w:p w:rsidR="004F7C6A" w:rsidRPr="00102F77" w:rsidRDefault="004F7C6A">
      <w:pPr>
        <w:rPr>
          <w:rFonts w:cstheme="minorHAnsi"/>
          <w:sz w:val="26"/>
          <w:szCs w:val="26"/>
        </w:rPr>
      </w:pPr>
      <w:r w:rsidRPr="00102F77">
        <w:rPr>
          <w:rFonts w:cstheme="minorHAnsi"/>
          <w:b/>
          <w:sz w:val="26"/>
          <w:szCs w:val="26"/>
        </w:rPr>
        <w:t>Вопрос №30</w:t>
      </w:r>
      <w:r w:rsidRPr="00102F77">
        <w:rPr>
          <w:rFonts w:cstheme="minorHAnsi"/>
          <w:sz w:val="26"/>
          <w:szCs w:val="26"/>
        </w:rPr>
        <w:t xml:space="preserve"> «Экономическое развитие России в эпоху промышленного переворота»</w:t>
      </w:r>
    </w:p>
    <w:p w:rsidR="004F7C6A" w:rsidRPr="00102F77" w:rsidRDefault="004F7C6A" w:rsidP="004F7C6A">
      <w:pPr>
        <w:pStyle w:val="a3"/>
        <w:shd w:val="clear" w:color="auto" w:fill="FEFEFE"/>
        <w:spacing w:before="300" w:beforeAutospacing="0" w:after="300" w:afterAutospacing="0"/>
        <w:ind w:left="300" w:right="900"/>
        <w:rPr>
          <w:rFonts w:asciiTheme="minorHAnsi" w:hAnsiTheme="minorHAnsi" w:cstheme="minorHAnsi"/>
          <w:color w:val="222222"/>
          <w:sz w:val="26"/>
          <w:szCs w:val="26"/>
        </w:rPr>
      </w:pPr>
      <w:r w:rsidRPr="00102F77">
        <w:rPr>
          <w:rFonts w:asciiTheme="minorHAnsi" w:hAnsiTheme="minorHAnsi" w:cstheme="minorHAnsi"/>
          <w:color w:val="222222"/>
          <w:sz w:val="26"/>
          <w:szCs w:val="26"/>
          <w:shd w:val="clear" w:color="auto" w:fill="FEFEFE"/>
        </w:rPr>
        <w:t xml:space="preserve">Государство стремилось развивать промышленность, </w:t>
      </w:r>
      <w:r w:rsidR="00E84431" w:rsidRPr="00102F77">
        <w:rPr>
          <w:rFonts w:asciiTheme="minorHAnsi" w:hAnsiTheme="minorHAnsi" w:cstheme="minorHAnsi"/>
          <w:color w:val="222222"/>
          <w:sz w:val="26"/>
          <w:szCs w:val="26"/>
          <w:shd w:val="clear" w:color="auto" w:fill="FEFEFE"/>
        </w:rPr>
        <w:t>руководствуясь,</w:t>
      </w:r>
      <w:r w:rsidRPr="00102F77">
        <w:rPr>
          <w:rFonts w:asciiTheme="minorHAnsi" w:hAnsiTheme="minorHAnsi" w:cstheme="minorHAnsi"/>
          <w:color w:val="222222"/>
          <w:sz w:val="26"/>
          <w:szCs w:val="26"/>
          <w:shd w:val="clear" w:color="auto" w:fill="FEFEFE"/>
        </w:rPr>
        <w:t xml:space="preserve"> прежде всего военными целями, поэтому рост капиталовложений в тяжелую индустрию происходил за счет более распространенной легкой промышленности и сельского хозяйства, применявших трудозатратные методы. Россия оказалась единственной страной среди основных промышленных стран, которая предприняла индустриализацию, не располагая сильным аграрным сектором. </w:t>
      </w:r>
      <w:r w:rsidRPr="00102F77">
        <w:rPr>
          <w:rFonts w:asciiTheme="minorHAnsi" w:hAnsiTheme="minorHAnsi" w:cstheme="minorHAnsi"/>
          <w:color w:val="222222"/>
          <w:sz w:val="26"/>
          <w:szCs w:val="26"/>
        </w:rPr>
        <w:t>С 1804 по 1864 г. производительность труда в отечественной промышленности выросла почти в пять раз, несмотря на наличие крепостного труда. Особенности индустриализации в России:</w:t>
      </w:r>
    </w:p>
    <w:p w:rsidR="004F7C6A" w:rsidRPr="00102F77" w:rsidRDefault="004F7C6A" w:rsidP="004F7C6A">
      <w:pPr>
        <w:pStyle w:val="a3"/>
        <w:shd w:val="clear" w:color="auto" w:fill="FEFEFE"/>
        <w:spacing w:before="300" w:beforeAutospacing="0" w:after="300" w:afterAutospacing="0"/>
        <w:ind w:left="300" w:right="900"/>
        <w:rPr>
          <w:rFonts w:asciiTheme="minorHAnsi" w:hAnsiTheme="minorHAnsi" w:cstheme="minorHAnsi"/>
          <w:color w:val="222222"/>
          <w:sz w:val="26"/>
          <w:szCs w:val="26"/>
        </w:rPr>
      </w:pPr>
      <w:r w:rsidRPr="00102F77">
        <w:rPr>
          <w:rFonts w:asciiTheme="minorHAnsi" w:hAnsiTheme="minorHAnsi" w:cstheme="minorHAnsi"/>
          <w:color w:val="222222"/>
          <w:sz w:val="26"/>
          <w:szCs w:val="26"/>
        </w:rPr>
        <w:t>· незаинтересованность в использовании новых технологий;</w:t>
      </w:r>
    </w:p>
    <w:p w:rsidR="004F7C6A" w:rsidRPr="00102F77" w:rsidRDefault="004F7C6A" w:rsidP="004F7C6A">
      <w:pPr>
        <w:pStyle w:val="a3"/>
        <w:shd w:val="clear" w:color="auto" w:fill="FEFEFE"/>
        <w:spacing w:before="300" w:beforeAutospacing="0" w:after="300" w:afterAutospacing="0"/>
        <w:ind w:left="300" w:right="900"/>
        <w:rPr>
          <w:rFonts w:asciiTheme="minorHAnsi" w:hAnsiTheme="minorHAnsi" w:cstheme="minorHAnsi"/>
          <w:color w:val="222222"/>
          <w:sz w:val="26"/>
          <w:szCs w:val="26"/>
        </w:rPr>
      </w:pPr>
      <w:r w:rsidRPr="00102F77">
        <w:rPr>
          <w:rFonts w:asciiTheme="minorHAnsi" w:hAnsiTheme="minorHAnsi" w:cstheme="minorHAnsi"/>
          <w:color w:val="222222"/>
          <w:sz w:val="26"/>
          <w:szCs w:val="26"/>
        </w:rPr>
        <w:t>· дешевизна крепостного труда;</w:t>
      </w:r>
    </w:p>
    <w:p w:rsidR="004F7C6A" w:rsidRPr="00102F77" w:rsidRDefault="004F7C6A" w:rsidP="004F7C6A">
      <w:pPr>
        <w:pStyle w:val="a3"/>
        <w:shd w:val="clear" w:color="auto" w:fill="FEFEFE"/>
        <w:spacing w:before="300" w:beforeAutospacing="0" w:after="300" w:afterAutospacing="0"/>
        <w:ind w:left="300" w:right="900"/>
        <w:rPr>
          <w:rFonts w:asciiTheme="minorHAnsi" w:hAnsiTheme="minorHAnsi" w:cstheme="minorHAnsi"/>
          <w:color w:val="222222"/>
          <w:sz w:val="26"/>
          <w:szCs w:val="26"/>
        </w:rPr>
      </w:pPr>
      <w:r w:rsidRPr="00102F77">
        <w:rPr>
          <w:rFonts w:asciiTheme="minorHAnsi" w:hAnsiTheme="minorHAnsi" w:cstheme="minorHAnsi"/>
          <w:color w:val="222222"/>
          <w:sz w:val="26"/>
          <w:szCs w:val="26"/>
        </w:rPr>
        <w:t>· узость внутреннего и внешнего рынка;</w:t>
      </w:r>
    </w:p>
    <w:p w:rsidR="004F7C6A" w:rsidRPr="00102F77" w:rsidRDefault="004F7C6A" w:rsidP="004F7C6A">
      <w:pPr>
        <w:pStyle w:val="a3"/>
        <w:shd w:val="clear" w:color="auto" w:fill="FEFEFE"/>
        <w:spacing w:before="300" w:beforeAutospacing="0" w:after="300" w:afterAutospacing="0"/>
        <w:ind w:left="300" w:right="900"/>
        <w:rPr>
          <w:rFonts w:asciiTheme="minorHAnsi" w:hAnsiTheme="minorHAnsi" w:cstheme="minorHAnsi"/>
          <w:color w:val="222222"/>
          <w:sz w:val="26"/>
          <w:szCs w:val="26"/>
        </w:rPr>
      </w:pPr>
      <w:r w:rsidRPr="00102F77">
        <w:rPr>
          <w:rFonts w:asciiTheme="minorHAnsi" w:hAnsiTheme="minorHAnsi" w:cstheme="minorHAnsi"/>
          <w:color w:val="222222"/>
          <w:sz w:val="26"/>
          <w:szCs w:val="26"/>
        </w:rPr>
        <w:t>· отсутствие необходимых капиталов в стране;</w:t>
      </w:r>
    </w:p>
    <w:p w:rsidR="004F7C6A" w:rsidRPr="00102F77" w:rsidRDefault="004F7C6A" w:rsidP="004F7C6A">
      <w:pPr>
        <w:pStyle w:val="a3"/>
        <w:shd w:val="clear" w:color="auto" w:fill="FEFEFE"/>
        <w:spacing w:before="300" w:beforeAutospacing="0" w:after="300" w:afterAutospacing="0"/>
        <w:ind w:left="300" w:right="900"/>
        <w:rPr>
          <w:rFonts w:asciiTheme="minorHAnsi" w:hAnsiTheme="minorHAnsi" w:cstheme="minorHAnsi"/>
          <w:color w:val="222222"/>
          <w:sz w:val="26"/>
          <w:szCs w:val="26"/>
        </w:rPr>
      </w:pPr>
      <w:r w:rsidRPr="00102F77">
        <w:rPr>
          <w:rFonts w:asciiTheme="minorHAnsi" w:hAnsiTheme="minorHAnsi" w:cstheme="minorHAnsi"/>
          <w:color w:val="222222"/>
          <w:sz w:val="26"/>
          <w:szCs w:val="26"/>
        </w:rPr>
        <w:t>· сильная роль государства в стимулировании развития производства.</w:t>
      </w:r>
    </w:p>
    <w:p w:rsidR="004F7C6A" w:rsidRDefault="004F7C6A" w:rsidP="004F7C6A">
      <w:pPr>
        <w:pStyle w:val="a3"/>
        <w:shd w:val="clear" w:color="auto" w:fill="FEFEFE"/>
        <w:spacing w:before="300" w:beforeAutospacing="0" w:after="300" w:afterAutospacing="0"/>
        <w:ind w:left="300" w:right="900"/>
        <w:rPr>
          <w:rFonts w:asciiTheme="minorHAnsi" w:hAnsiTheme="minorHAnsi" w:cstheme="minorHAnsi"/>
          <w:sz w:val="26"/>
          <w:szCs w:val="26"/>
          <w:shd w:val="clear" w:color="auto" w:fill="FFFFFF"/>
        </w:rPr>
      </w:pPr>
      <w:r w:rsidRPr="00102F77">
        <w:rPr>
          <w:rFonts w:asciiTheme="minorHAnsi" w:hAnsiTheme="minorHAnsi" w:cstheme="minorHAnsi"/>
          <w:color w:val="222222"/>
          <w:sz w:val="26"/>
          <w:szCs w:val="26"/>
        </w:rPr>
        <w:t>Изменения в экономике оказали влияние на определение курса внешнеэкономической политики. С начала Х</w:t>
      </w:r>
      <w:proofErr w:type="gramStart"/>
      <w:r w:rsidRPr="00102F77">
        <w:rPr>
          <w:rFonts w:asciiTheme="minorHAnsi" w:hAnsiTheme="minorHAnsi" w:cstheme="minorHAnsi"/>
          <w:color w:val="222222"/>
          <w:sz w:val="26"/>
          <w:szCs w:val="26"/>
        </w:rPr>
        <w:t>I</w:t>
      </w:r>
      <w:proofErr w:type="gramEnd"/>
      <w:r w:rsidRPr="00102F77">
        <w:rPr>
          <w:rFonts w:asciiTheme="minorHAnsi" w:hAnsiTheme="minorHAnsi" w:cstheme="minorHAnsi"/>
          <w:color w:val="222222"/>
          <w:sz w:val="26"/>
          <w:szCs w:val="26"/>
        </w:rPr>
        <w:t>Х в. Правительство неоднократно принимает меры для активизации промышленной и торговой деятельности, преследуя при этом цели пополнения казны и защиты российской промышленности. </w:t>
      </w:r>
      <w:r w:rsidR="00102F77" w:rsidRPr="00102F77">
        <w:rPr>
          <w:rFonts w:asciiTheme="minorHAnsi" w:hAnsiTheme="minorHAnsi" w:cstheme="minorHAnsi"/>
          <w:color w:val="222222"/>
          <w:sz w:val="26"/>
          <w:szCs w:val="26"/>
          <w:shd w:val="clear" w:color="auto" w:fill="FEFEFE"/>
        </w:rPr>
        <w:t xml:space="preserve">Государственная политика принимает ярко выраженный запретительно-протекционистский характер. Это подтверждается принятием ряда Таможенных тарифов в </w:t>
      </w:r>
      <w:proofErr w:type="gramStart"/>
      <w:r w:rsidR="00E84431">
        <w:rPr>
          <w:rFonts w:asciiTheme="minorHAnsi" w:hAnsiTheme="minorHAnsi" w:cstheme="minorHAnsi"/>
          <w:color w:val="222222"/>
          <w:sz w:val="26"/>
          <w:szCs w:val="26"/>
          <w:shd w:val="clear" w:color="auto" w:fill="FEFEFE"/>
        </w:rPr>
        <w:t>соответствии</w:t>
      </w:r>
      <w:proofErr w:type="gramEnd"/>
      <w:r w:rsidR="00102F77" w:rsidRPr="00102F77">
        <w:rPr>
          <w:rFonts w:asciiTheme="minorHAnsi" w:hAnsiTheme="minorHAnsi" w:cstheme="minorHAnsi"/>
          <w:color w:val="222222"/>
          <w:sz w:val="26"/>
          <w:szCs w:val="26"/>
          <w:shd w:val="clear" w:color="auto" w:fill="FEFEFE"/>
        </w:rPr>
        <w:t xml:space="preserve"> с которыми повышались таможенные пошлины на ввозимое и вывозимое сырье и поощрялся ввоз оборудования и вывоз готовой продукции. Но протекционистский характер таможенного законодательства не отвечал нуждам развивающегося государства, т. к. в отличие от развитых стран в России доходы от внешней торговли шли преимущественно на военные нужды и на непроизводительное потребление правящих кругов. Лишь в 60-е гг. начинается переориентация политики, характеризуемая расширением внутреннего рынка путем стимулирования инвестиций в промышленность и железнодорожное строительство, а также оказания помощи сельскому хозяйству. </w:t>
      </w:r>
      <w:r w:rsidR="00102F77" w:rsidRPr="00102F77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Отмена крепостного права способствовала быстрому росту рыночных, капиталистических отношений во всех отраслях промышленности. Появилась армия дешевого наемного труда, </w:t>
      </w:r>
      <w:r w:rsidR="00102F77" w:rsidRPr="00102F77">
        <w:rPr>
          <w:rFonts w:asciiTheme="minorHAnsi" w:hAnsiTheme="minorHAnsi" w:cstheme="minorHAnsi"/>
          <w:sz w:val="26"/>
          <w:szCs w:val="26"/>
          <w:shd w:val="clear" w:color="auto" w:fill="FFFFFF"/>
        </w:rPr>
        <w:lastRenderedPageBreak/>
        <w:t xml:space="preserve">активизировался процесс накопления капиталов, постепенно </w:t>
      </w:r>
      <w:proofErr w:type="gramStart"/>
      <w:r w:rsidR="00102F77" w:rsidRPr="00102F77">
        <w:rPr>
          <w:rFonts w:asciiTheme="minorHAnsi" w:hAnsiTheme="minorHAnsi" w:cstheme="minorHAnsi"/>
          <w:sz w:val="26"/>
          <w:szCs w:val="26"/>
          <w:shd w:val="clear" w:color="auto" w:fill="FFFFFF"/>
        </w:rPr>
        <w:t>расширялся внутренний рынок и росли</w:t>
      </w:r>
      <w:proofErr w:type="gramEnd"/>
      <w:r w:rsidR="00102F77" w:rsidRPr="00102F77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связи с мировым рынком. Завершавшийся в 80-х годах промышленный переворот дал толчок к мощному железнодорожному строительству. Это в свою очередь стимулировало производство чугуна, угля, нефти, других отраслей тяжелой промышленности, которые размещались на территории страны равномерно.</w:t>
      </w:r>
    </w:p>
    <w:p w:rsidR="00102F77" w:rsidRPr="003A7B1F" w:rsidRDefault="00102F77" w:rsidP="004F7C6A">
      <w:pPr>
        <w:pStyle w:val="a3"/>
        <w:shd w:val="clear" w:color="auto" w:fill="FEFEFE"/>
        <w:spacing w:before="300" w:beforeAutospacing="0" w:after="300" w:afterAutospacing="0"/>
        <w:ind w:left="300" w:right="900"/>
        <w:rPr>
          <w:rFonts w:asciiTheme="minorHAnsi" w:hAnsiTheme="minorHAnsi" w:cstheme="minorHAnsi"/>
          <w:sz w:val="26"/>
          <w:szCs w:val="26"/>
          <w:shd w:val="clear" w:color="auto" w:fill="FFFFFF"/>
        </w:rPr>
      </w:pPr>
      <w:r w:rsidRPr="003A7B1F">
        <w:rPr>
          <w:rFonts w:asciiTheme="minorHAnsi" w:hAnsiTheme="minorHAnsi" w:cstheme="minorHAnsi"/>
          <w:b/>
          <w:sz w:val="26"/>
          <w:szCs w:val="26"/>
          <w:shd w:val="clear" w:color="auto" w:fill="FFFFFF"/>
        </w:rPr>
        <w:t xml:space="preserve">Вопрос №31 </w:t>
      </w:r>
      <w:r w:rsidRPr="003A7B1F">
        <w:rPr>
          <w:rFonts w:asciiTheme="minorHAnsi" w:hAnsiTheme="minorHAnsi" w:cstheme="minorHAnsi"/>
          <w:sz w:val="26"/>
          <w:szCs w:val="26"/>
          <w:shd w:val="clear" w:color="auto" w:fill="FFFFFF"/>
        </w:rPr>
        <w:t>«Содержание и значение реформы 1861 г в России»</w:t>
      </w:r>
    </w:p>
    <w:p w:rsidR="00102F77" w:rsidRPr="003A7B1F" w:rsidRDefault="00102F77" w:rsidP="00102F77">
      <w:pPr>
        <w:pStyle w:val="a3"/>
        <w:rPr>
          <w:rFonts w:asciiTheme="minorHAnsi" w:hAnsiTheme="minorHAnsi" w:cstheme="minorHAnsi"/>
          <w:sz w:val="26"/>
          <w:szCs w:val="26"/>
        </w:rPr>
      </w:pPr>
      <w:r w:rsidRPr="003A7B1F">
        <w:rPr>
          <w:rFonts w:asciiTheme="minorHAnsi" w:hAnsiTheme="minorHAnsi" w:cstheme="minorHAnsi"/>
          <w:sz w:val="26"/>
          <w:szCs w:val="26"/>
        </w:rPr>
        <w:t>19 февраля 1861г. в Петербурге Александр II подписал Манифест об отмене крепостного права и "Положения о крестьянах, выходящих из крепостной зависимости", состоящие из 17 законодательных актов.</w:t>
      </w:r>
    </w:p>
    <w:p w:rsidR="00102F77" w:rsidRPr="003A7B1F" w:rsidRDefault="00102F77" w:rsidP="00102F77">
      <w:pPr>
        <w:pStyle w:val="a3"/>
        <w:rPr>
          <w:rFonts w:asciiTheme="minorHAnsi" w:hAnsiTheme="minorHAnsi" w:cstheme="minorHAnsi"/>
          <w:sz w:val="26"/>
          <w:szCs w:val="26"/>
        </w:rPr>
      </w:pPr>
      <w:r w:rsidRPr="003A7B1F">
        <w:rPr>
          <w:rFonts w:asciiTheme="minorHAnsi" w:hAnsiTheme="minorHAnsi" w:cstheme="minorHAnsi"/>
          <w:sz w:val="26"/>
          <w:szCs w:val="26"/>
        </w:rPr>
        <w:t>Основной акт – "Общее положение о крестьянах, вышедших из крепостной зависимости" – содержал главные условия крестьянской реформы:</w:t>
      </w:r>
    </w:p>
    <w:p w:rsidR="00102F77" w:rsidRPr="003A7B1F" w:rsidRDefault="00102F77" w:rsidP="00102F77">
      <w:pPr>
        <w:pStyle w:val="a3"/>
        <w:rPr>
          <w:rFonts w:asciiTheme="minorHAnsi" w:hAnsiTheme="minorHAnsi" w:cstheme="minorHAnsi"/>
          <w:sz w:val="26"/>
          <w:szCs w:val="26"/>
        </w:rPr>
      </w:pPr>
      <w:r w:rsidRPr="003A7B1F">
        <w:rPr>
          <w:rFonts w:asciiTheme="minorHAnsi" w:hAnsiTheme="minorHAnsi" w:cstheme="minorHAnsi"/>
          <w:sz w:val="26"/>
          <w:szCs w:val="26"/>
        </w:rPr>
        <w:t>1. крестьяне получали личную свободу и право распоряжаться своим имуществом;</w:t>
      </w:r>
    </w:p>
    <w:p w:rsidR="00102F77" w:rsidRPr="003A7B1F" w:rsidRDefault="00102F77" w:rsidP="00102F77">
      <w:pPr>
        <w:pStyle w:val="a3"/>
        <w:rPr>
          <w:rFonts w:asciiTheme="minorHAnsi" w:hAnsiTheme="minorHAnsi" w:cstheme="minorHAnsi"/>
          <w:sz w:val="26"/>
          <w:szCs w:val="26"/>
        </w:rPr>
      </w:pPr>
      <w:r w:rsidRPr="003A7B1F">
        <w:rPr>
          <w:rFonts w:asciiTheme="minorHAnsi" w:hAnsiTheme="minorHAnsi" w:cstheme="minorHAnsi"/>
          <w:sz w:val="26"/>
          <w:szCs w:val="26"/>
        </w:rPr>
        <w:t>2. помещики сохраняли собственность на все принадлежащие им земли, однако обязаны были предоставить в пользование крестьянам "усадебную оседлость" и полевой надел "для обеспечения их быта и для выполнения их обязанностей перед правительством и помещиком";</w:t>
      </w:r>
    </w:p>
    <w:p w:rsidR="00102F77" w:rsidRDefault="00102F77" w:rsidP="00102F77">
      <w:pPr>
        <w:pStyle w:val="a3"/>
        <w:rPr>
          <w:rFonts w:asciiTheme="minorHAnsi" w:hAnsiTheme="minorHAnsi" w:cstheme="minorHAnsi"/>
          <w:sz w:val="26"/>
          <w:szCs w:val="26"/>
        </w:rPr>
      </w:pPr>
      <w:r w:rsidRPr="003A7B1F">
        <w:rPr>
          <w:rFonts w:asciiTheme="minorHAnsi" w:hAnsiTheme="minorHAnsi" w:cstheme="minorHAnsi"/>
          <w:sz w:val="26"/>
          <w:szCs w:val="26"/>
        </w:rPr>
        <w:t>3. крестьяне за пользование надельной землей должны были отбывать барщину или платить оброк и не имели права отказа от нее в течение 9 лет. Размеры полевого надела и повинностей должны были фиксироваться в уставных грамотах 1861г., которые составлялись помещиками на каждое имение и проверялись мировыми посредниками;</w:t>
      </w:r>
    </w:p>
    <w:p w:rsidR="00102F77" w:rsidRPr="00E84431" w:rsidRDefault="003A7B1F" w:rsidP="003A7B1F">
      <w:pPr>
        <w:pStyle w:val="a3"/>
        <w:rPr>
          <w:rFonts w:asciiTheme="minorHAnsi" w:hAnsiTheme="minorHAnsi" w:cstheme="minorHAnsi"/>
          <w:sz w:val="26"/>
          <w:szCs w:val="26"/>
        </w:rPr>
      </w:pPr>
      <w:r w:rsidRPr="00E84431">
        <w:rPr>
          <w:rFonts w:asciiTheme="minorHAnsi" w:hAnsiTheme="minorHAnsi" w:cstheme="minorHAnsi"/>
          <w:sz w:val="26"/>
          <w:szCs w:val="26"/>
        </w:rPr>
        <w:t xml:space="preserve">– крестьянам предоставлялось право выкупа усадьбы и, по соглашению с помещиком, полевого надела, до осуществления этого они именовались </w:t>
      </w:r>
      <w:proofErr w:type="spellStart"/>
      <w:r w:rsidRPr="00E84431">
        <w:rPr>
          <w:rFonts w:asciiTheme="minorHAnsi" w:hAnsiTheme="minorHAnsi" w:cstheme="minorHAnsi"/>
          <w:sz w:val="26"/>
          <w:szCs w:val="26"/>
        </w:rPr>
        <w:t>временнообязанными</w:t>
      </w:r>
      <w:proofErr w:type="spellEnd"/>
      <w:r w:rsidRPr="00E84431">
        <w:rPr>
          <w:rFonts w:asciiTheme="minorHAnsi" w:hAnsiTheme="minorHAnsi" w:cstheme="minorHAnsi"/>
          <w:sz w:val="26"/>
          <w:szCs w:val="26"/>
        </w:rPr>
        <w:t xml:space="preserve"> крестьянами.</w:t>
      </w:r>
    </w:p>
    <w:p w:rsidR="00102F77" w:rsidRPr="00102F77" w:rsidRDefault="00102F77" w:rsidP="004F7C6A">
      <w:pPr>
        <w:pStyle w:val="a3"/>
        <w:shd w:val="clear" w:color="auto" w:fill="FEFEFE"/>
        <w:spacing w:before="300" w:beforeAutospacing="0" w:after="300" w:afterAutospacing="0"/>
        <w:ind w:left="300" w:right="900"/>
        <w:rPr>
          <w:rFonts w:asciiTheme="minorHAnsi" w:hAnsiTheme="minorHAnsi" w:cstheme="minorHAnsi"/>
          <w:sz w:val="26"/>
          <w:szCs w:val="26"/>
        </w:rPr>
      </w:pPr>
      <w:r w:rsidRPr="00102F77">
        <w:rPr>
          <w:rFonts w:asciiTheme="minorHAnsi" w:hAnsiTheme="minorHAnsi" w:cstheme="minorHAnsi"/>
          <w:sz w:val="26"/>
          <w:szCs w:val="26"/>
        </w:rPr>
        <w:t>Значение крестьянской реформы 1861 г. состояло в том, что она отменила феодальную собственность на работников и создала рынок дешевой рабочей силы. Крестьяне объявлялись лично свободными, то есть имели право покупать на свое имя землю, дома, заключать различные сделки. В основе реформы лежал принцип постепенности: в течение двух лет должны были быть составлены уставные грамоты, определявшие конкретные условия освобождения крестьян, затем крестьяне переводились на положение "</w:t>
      </w:r>
      <w:proofErr w:type="spellStart"/>
      <w:r w:rsidRPr="00102F77">
        <w:rPr>
          <w:rFonts w:asciiTheme="minorHAnsi" w:hAnsiTheme="minorHAnsi" w:cstheme="minorHAnsi"/>
          <w:sz w:val="26"/>
          <w:szCs w:val="26"/>
        </w:rPr>
        <w:t>временнообязанных</w:t>
      </w:r>
      <w:proofErr w:type="spellEnd"/>
      <w:r w:rsidRPr="00102F77">
        <w:rPr>
          <w:rFonts w:asciiTheme="minorHAnsi" w:hAnsiTheme="minorHAnsi" w:cstheme="minorHAnsi"/>
          <w:sz w:val="26"/>
          <w:szCs w:val="26"/>
        </w:rPr>
        <w:t>" до момента перехода на выкуп и в последующий 49–летний период выплачивавшим долг государству, купившему землю для крестьян у помещиков. Только после этого земельные наделы должны стать полной собственностью крестьян.</w:t>
      </w:r>
    </w:p>
    <w:p w:rsidR="004F7C6A" w:rsidRDefault="003A7B1F">
      <w:pPr>
        <w:rPr>
          <w:rFonts w:cstheme="minorHAnsi"/>
          <w:sz w:val="26"/>
          <w:szCs w:val="26"/>
        </w:rPr>
      </w:pPr>
      <w:r w:rsidRPr="003A7B1F">
        <w:rPr>
          <w:rFonts w:cstheme="minorHAnsi"/>
          <w:b/>
          <w:sz w:val="26"/>
          <w:szCs w:val="26"/>
        </w:rPr>
        <w:lastRenderedPageBreak/>
        <w:t>Вопрос №32</w:t>
      </w:r>
      <w:r>
        <w:rPr>
          <w:rFonts w:cstheme="minorHAnsi"/>
          <w:sz w:val="26"/>
          <w:szCs w:val="26"/>
        </w:rPr>
        <w:t xml:space="preserve"> «Экономическое развитие России в пореформенный период</w:t>
      </w:r>
      <w:proofErr w:type="gramStart"/>
      <w:r>
        <w:rPr>
          <w:rFonts w:cstheme="minorHAnsi"/>
          <w:sz w:val="26"/>
          <w:szCs w:val="26"/>
        </w:rPr>
        <w:t xml:space="preserve">( </w:t>
      </w:r>
      <w:proofErr w:type="gramEnd"/>
      <w:r>
        <w:rPr>
          <w:rFonts w:cstheme="minorHAnsi"/>
          <w:sz w:val="26"/>
          <w:szCs w:val="26"/>
        </w:rPr>
        <w:t>1861-1890гг.)»</w:t>
      </w:r>
    </w:p>
    <w:p w:rsidR="003A7B1F" w:rsidRPr="00E84431" w:rsidRDefault="003A7B1F" w:rsidP="003A7B1F">
      <w:pPr>
        <w:pStyle w:val="a3"/>
        <w:rPr>
          <w:rFonts w:asciiTheme="minorHAnsi" w:hAnsiTheme="minorHAnsi" w:cstheme="minorHAnsi"/>
          <w:sz w:val="26"/>
          <w:szCs w:val="26"/>
        </w:rPr>
      </w:pPr>
      <w:r w:rsidRPr="003A7B1F">
        <w:rPr>
          <w:rFonts w:asciiTheme="minorHAnsi" w:hAnsiTheme="minorHAnsi" w:cstheme="minorHAnsi"/>
          <w:color w:val="000000"/>
          <w:sz w:val="26"/>
          <w:szCs w:val="26"/>
        </w:rPr>
        <w:t xml:space="preserve">Во второй половине XVIII в. при господстве феодально-крепостнических отношений все настойчивее заявлял о себе капиталистический уклад. Расширилась сфера товарно-денежных отношений. Получил дальнейшее развитие процесс первоначального накопления (рента, ростовщичество, откупа, ясак и др.). Все активнее стал применяться наемный </w:t>
      </w:r>
      <w:r w:rsidR="00E84431" w:rsidRPr="003A7B1F">
        <w:rPr>
          <w:rFonts w:asciiTheme="minorHAnsi" w:hAnsiTheme="minorHAnsi" w:cstheme="minorHAnsi"/>
          <w:color w:val="000000"/>
          <w:sz w:val="26"/>
          <w:szCs w:val="26"/>
        </w:rPr>
        <w:t>труд,</w:t>
      </w:r>
      <w:r w:rsidRPr="003A7B1F">
        <w:rPr>
          <w:rFonts w:asciiTheme="minorHAnsi" w:hAnsiTheme="minorHAnsi" w:cstheme="minorHAnsi"/>
          <w:color w:val="000000"/>
          <w:sz w:val="26"/>
          <w:szCs w:val="26"/>
        </w:rPr>
        <w:t xml:space="preserve"> как в промышленности, так и в сельском хозяйстве.</w:t>
      </w:r>
      <w:r w:rsidR="00E84431" w:rsidRPr="00E84431">
        <w:rPr>
          <w:rFonts w:asciiTheme="minorHAnsi" w:hAnsiTheme="minorHAnsi" w:cstheme="minorHAnsi"/>
          <w:sz w:val="26"/>
          <w:szCs w:val="26"/>
        </w:rPr>
        <w:t xml:space="preserve"> Железные дороги связывали Центральную Россию и ее окраины в единый хозяйственный механизм, способствовали формированию рыночной экономики, усиливали подвижность населения</w:t>
      </w:r>
      <w:r w:rsidR="00E84431">
        <w:rPr>
          <w:rFonts w:asciiTheme="minorHAnsi" w:hAnsiTheme="minorHAnsi" w:cstheme="minorHAnsi"/>
          <w:sz w:val="26"/>
          <w:szCs w:val="26"/>
        </w:rPr>
        <w:t>.</w:t>
      </w:r>
      <w:r w:rsidRPr="003A7B1F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gramStart"/>
      <w:r w:rsidRPr="003A7B1F">
        <w:rPr>
          <w:rFonts w:asciiTheme="minorHAnsi" w:hAnsiTheme="minorHAnsi" w:cstheme="minorHAnsi"/>
          <w:color w:val="000000"/>
          <w:sz w:val="26"/>
          <w:szCs w:val="26"/>
        </w:rPr>
        <w:t>Р</w:t>
      </w:r>
      <w:proofErr w:type="gramEnd"/>
      <w:r w:rsidRPr="003A7B1F">
        <w:rPr>
          <w:rFonts w:asciiTheme="minorHAnsi" w:hAnsiTheme="minorHAnsi" w:cstheme="minorHAnsi"/>
          <w:color w:val="000000"/>
          <w:sz w:val="26"/>
          <w:szCs w:val="26"/>
        </w:rPr>
        <w:t>асширилась сфера деятельности капиталистических мануфактур. Сложился Всероссийский рынок</w:t>
      </w:r>
      <w:r w:rsidRPr="00E84431">
        <w:rPr>
          <w:rFonts w:asciiTheme="minorHAnsi" w:hAnsiTheme="minorHAnsi" w:cstheme="minorHAnsi"/>
          <w:sz w:val="26"/>
          <w:szCs w:val="26"/>
        </w:rPr>
        <w:t>.</w:t>
      </w:r>
      <w:r w:rsidR="00B94F02" w:rsidRPr="00B94F02">
        <w:rPr>
          <w:rFonts w:ascii="Arial" w:hAnsi="Arial" w:cs="Arial"/>
          <w:color w:val="646464"/>
          <w:sz w:val="23"/>
          <w:szCs w:val="23"/>
        </w:rPr>
        <w:t xml:space="preserve"> </w:t>
      </w:r>
      <w:r w:rsidR="00B94F02" w:rsidRPr="00B94F02">
        <w:rPr>
          <w:rFonts w:asciiTheme="minorHAnsi" w:hAnsiTheme="minorHAnsi" w:cstheme="minorHAnsi"/>
          <w:sz w:val="26"/>
          <w:szCs w:val="26"/>
        </w:rPr>
        <w:t>В крупных городах создавались торговые фирмы с разветвленной сетью стационарных магазинов, складов. Сформировались товарные биржи с огромным торговым оборотом.</w:t>
      </w:r>
      <w:r w:rsidR="00E84431" w:rsidRPr="00E84431">
        <w:rPr>
          <w:rFonts w:asciiTheme="minorHAnsi" w:hAnsiTheme="minorHAnsi" w:cstheme="minorHAnsi"/>
          <w:sz w:val="26"/>
          <w:szCs w:val="26"/>
        </w:rPr>
        <w:t xml:space="preserve"> </w:t>
      </w:r>
      <w:r w:rsidR="00CF3F60" w:rsidRPr="00CF3F60">
        <w:rPr>
          <w:rFonts w:asciiTheme="minorHAnsi" w:hAnsiTheme="minorHAnsi" w:cstheme="minorHAnsi"/>
          <w:sz w:val="26"/>
          <w:szCs w:val="26"/>
        </w:rPr>
        <w:t>Во вторую половину XIX века значительно возросли объемы внешнеторгового оборота, страна быстро входила в мировой рыно</w:t>
      </w:r>
      <w:r w:rsidR="00CF3F60">
        <w:rPr>
          <w:rFonts w:asciiTheme="minorHAnsi" w:hAnsiTheme="minorHAnsi" w:cstheme="minorHAnsi"/>
          <w:sz w:val="26"/>
          <w:szCs w:val="26"/>
        </w:rPr>
        <w:t>к.</w:t>
      </w:r>
      <w:r w:rsidR="00CF3F60" w:rsidRPr="00E84431">
        <w:rPr>
          <w:rFonts w:asciiTheme="minorHAnsi" w:hAnsiTheme="minorHAnsi" w:cstheme="minorHAnsi"/>
          <w:sz w:val="26"/>
          <w:szCs w:val="26"/>
        </w:rPr>
        <w:t xml:space="preserve"> </w:t>
      </w:r>
      <w:r w:rsidR="00E84431" w:rsidRPr="00E84431">
        <w:rPr>
          <w:rFonts w:asciiTheme="minorHAnsi" w:hAnsiTheme="minorHAnsi" w:cstheme="minorHAnsi"/>
          <w:sz w:val="26"/>
          <w:szCs w:val="26"/>
        </w:rPr>
        <w:t>Основными статьями импорта были машины, оборудование для промышленности и сельского хозяйства. Немалую долю импорта составляли металлы, хотя собственная российская металлургия постоянно развивалась. Большую роль в пореформенной</w:t>
      </w:r>
      <w:r w:rsidR="00E84431">
        <w:rPr>
          <w:rFonts w:asciiTheme="minorHAnsi" w:hAnsiTheme="minorHAnsi" w:cstheme="minorHAnsi"/>
          <w:sz w:val="26"/>
          <w:szCs w:val="26"/>
        </w:rPr>
        <w:t xml:space="preserve"> экономике начинал играть желез</w:t>
      </w:r>
      <w:r w:rsidR="00E84431" w:rsidRPr="00E84431">
        <w:rPr>
          <w:rFonts w:asciiTheme="minorHAnsi" w:hAnsiTheme="minorHAnsi" w:cstheme="minorHAnsi"/>
          <w:sz w:val="26"/>
          <w:szCs w:val="26"/>
        </w:rPr>
        <w:t xml:space="preserve">нодорожный транспорт, который становился важным элементом всей инфраструктуры. </w:t>
      </w:r>
      <w:r w:rsidRPr="003A7B1F">
        <w:rPr>
          <w:rFonts w:asciiTheme="minorHAnsi" w:hAnsiTheme="minorHAnsi" w:cstheme="minorHAnsi"/>
          <w:color w:val="000000"/>
          <w:sz w:val="26"/>
          <w:szCs w:val="26"/>
        </w:rPr>
        <w:t>Учреждались первые российские банки. В качестве пополнения казны впервые были выпущены ассигнации.</w:t>
      </w:r>
      <w:r w:rsidR="00E84431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="00E84431" w:rsidRPr="00E84431">
        <w:rPr>
          <w:rFonts w:asciiTheme="minorHAnsi" w:hAnsiTheme="minorHAnsi" w:cstheme="minorHAnsi"/>
          <w:sz w:val="26"/>
          <w:szCs w:val="26"/>
        </w:rPr>
        <w:t>В 1880-х годах появились перв</w:t>
      </w:r>
      <w:r w:rsidR="00E84431">
        <w:rPr>
          <w:rFonts w:asciiTheme="minorHAnsi" w:hAnsiTheme="minorHAnsi" w:cstheme="minorHAnsi"/>
          <w:sz w:val="26"/>
          <w:szCs w:val="26"/>
        </w:rPr>
        <w:t>ые русские объединения монополи</w:t>
      </w:r>
      <w:r w:rsidR="00E84431" w:rsidRPr="00E84431">
        <w:rPr>
          <w:rFonts w:asciiTheme="minorHAnsi" w:hAnsiTheme="minorHAnsi" w:cstheme="minorHAnsi"/>
          <w:sz w:val="26"/>
          <w:szCs w:val="26"/>
        </w:rPr>
        <w:t>стического типа в промышленности и первое объединение двух петербургских акционерных банков - Международного и Русского банка внешней торговли (1881).</w:t>
      </w:r>
    </w:p>
    <w:p w:rsidR="003A7B1F" w:rsidRPr="003A7B1F" w:rsidRDefault="003A7B1F" w:rsidP="003A7B1F">
      <w:pPr>
        <w:pStyle w:val="a3"/>
        <w:rPr>
          <w:rFonts w:asciiTheme="minorHAnsi" w:hAnsiTheme="minorHAnsi" w:cstheme="minorHAnsi"/>
          <w:color w:val="000000"/>
          <w:sz w:val="26"/>
          <w:szCs w:val="26"/>
        </w:rPr>
      </w:pPr>
      <w:r w:rsidRPr="003A7B1F">
        <w:rPr>
          <w:rFonts w:asciiTheme="minorHAnsi" w:hAnsiTheme="minorHAnsi" w:cstheme="minorHAnsi"/>
          <w:color w:val="000000"/>
          <w:sz w:val="26"/>
          <w:szCs w:val="26"/>
        </w:rPr>
        <w:t xml:space="preserve">В итоге в XVIII </w:t>
      </w:r>
      <w:proofErr w:type="gramStart"/>
      <w:r w:rsidRPr="003A7B1F">
        <w:rPr>
          <w:rFonts w:asciiTheme="minorHAnsi" w:hAnsiTheme="minorHAnsi" w:cstheme="minorHAnsi"/>
          <w:color w:val="000000"/>
          <w:sz w:val="26"/>
          <w:szCs w:val="26"/>
        </w:rPr>
        <w:t>в</w:t>
      </w:r>
      <w:proofErr w:type="gramEnd"/>
      <w:r w:rsidRPr="003A7B1F">
        <w:rPr>
          <w:rFonts w:asciiTheme="minorHAnsi" w:hAnsiTheme="minorHAnsi" w:cstheme="minorHAnsi"/>
          <w:color w:val="000000"/>
          <w:sz w:val="26"/>
          <w:szCs w:val="26"/>
        </w:rPr>
        <w:t xml:space="preserve">. </w:t>
      </w:r>
      <w:proofErr w:type="gramStart"/>
      <w:r w:rsidRPr="003A7B1F">
        <w:rPr>
          <w:rFonts w:asciiTheme="minorHAnsi" w:hAnsiTheme="minorHAnsi" w:cstheme="minorHAnsi"/>
          <w:color w:val="000000"/>
          <w:sz w:val="26"/>
          <w:szCs w:val="26"/>
        </w:rPr>
        <w:t>в</w:t>
      </w:r>
      <w:proofErr w:type="gramEnd"/>
      <w:r w:rsidRPr="003A7B1F">
        <w:rPr>
          <w:rFonts w:asciiTheme="minorHAnsi" w:hAnsiTheme="minorHAnsi" w:cstheme="minorHAnsi"/>
          <w:color w:val="000000"/>
          <w:sz w:val="26"/>
          <w:szCs w:val="26"/>
        </w:rPr>
        <w:t xml:space="preserve"> значительной мере благодаря усилиям государства в России сложилось переплетение феодальных и капиталистических элементов в экономике. В отраслях промышленности, где раньше господствовала крестьянская мануфактура, намечается процесс перехода к наемному труду, требовавший технической реконструкции предприятий.</w:t>
      </w:r>
      <w:r w:rsidR="00E84431">
        <w:rPr>
          <w:rFonts w:ascii="Arial" w:hAnsi="Arial" w:cs="Arial"/>
          <w:color w:val="646464"/>
          <w:sz w:val="23"/>
          <w:szCs w:val="23"/>
        </w:rPr>
        <w:t>.</w:t>
      </w:r>
      <w:r w:rsidRPr="003A7B1F">
        <w:rPr>
          <w:rFonts w:asciiTheme="minorHAnsi" w:hAnsiTheme="minorHAnsi" w:cstheme="minorHAnsi"/>
          <w:color w:val="000000"/>
          <w:sz w:val="26"/>
          <w:szCs w:val="26"/>
        </w:rPr>
        <w:t>Лишь в 80-х гг. XIX в. появляются первые металлургические заводы, а в 90-е годы наблюдается бурный промышленный подъем.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</w:p>
    <w:p w:rsidR="003A7B1F" w:rsidRDefault="003A7B1F">
      <w:pPr>
        <w:rPr>
          <w:rFonts w:cstheme="minorHAnsi"/>
          <w:sz w:val="26"/>
          <w:szCs w:val="26"/>
        </w:rPr>
      </w:pPr>
    </w:p>
    <w:p w:rsidR="003A7B1F" w:rsidRDefault="003A7B1F">
      <w:pPr>
        <w:rPr>
          <w:rFonts w:cstheme="minorHAnsi"/>
          <w:sz w:val="26"/>
          <w:szCs w:val="26"/>
        </w:rPr>
      </w:pPr>
    </w:p>
    <w:p w:rsidR="003A7B1F" w:rsidRPr="00102F77" w:rsidRDefault="003A7B1F">
      <w:pPr>
        <w:rPr>
          <w:rFonts w:cstheme="minorHAnsi"/>
          <w:sz w:val="26"/>
          <w:szCs w:val="26"/>
        </w:rPr>
      </w:pPr>
    </w:p>
    <w:p w:rsidR="004F7C6A" w:rsidRPr="00102F77" w:rsidRDefault="004F7C6A">
      <w:pPr>
        <w:rPr>
          <w:rFonts w:cstheme="minorHAnsi"/>
          <w:sz w:val="26"/>
          <w:szCs w:val="26"/>
        </w:rPr>
      </w:pPr>
    </w:p>
    <w:sectPr w:rsidR="004F7C6A" w:rsidRPr="00102F77" w:rsidSect="00326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F7C6A"/>
    <w:rsid w:val="00102F77"/>
    <w:rsid w:val="00326001"/>
    <w:rsid w:val="003A7B1F"/>
    <w:rsid w:val="004F7C6A"/>
    <w:rsid w:val="00B94F02"/>
    <w:rsid w:val="00CF3F60"/>
    <w:rsid w:val="00E84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0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7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02F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5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2022-12-23T20:11:00Z</dcterms:created>
  <dcterms:modified xsi:type="dcterms:W3CDTF">2022-12-23T20:57:00Z</dcterms:modified>
</cp:coreProperties>
</file>