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VPC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Tạo Security Group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Subnet Groups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EC2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Database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Cài đặt các tiện ích cơ bản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Ứng dụng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Snapshot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image" Target="media/image13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