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35D8" w:rsidRPr="00AE35D8" w:rsidRDefault="00AE35D8" w:rsidP="00AE35D8">
      <w:pPr>
        <w:jc w:val="both"/>
        <w:rPr>
          <w:rFonts w:ascii="Arial" w:hAnsi="Arial" w:cs="Arial"/>
          <w:sz w:val="24"/>
          <w:szCs w:val="24"/>
        </w:rPr>
      </w:pPr>
    </w:p>
    <w:p w:rsidR="00AE35D8" w:rsidRPr="00AE35D8" w:rsidRDefault="00AE35D8" w:rsidP="00AE35D8">
      <w:pPr>
        <w:jc w:val="both"/>
        <w:rPr>
          <w:rFonts w:ascii="Arial" w:hAnsi="Arial" w:cs="Arial"/>
          <w:sz w:val="24"/>
          <w:szCs w:val="24"/>
        </w:rPr>
      </w:pPr>
    </w:p>
    <w:p w:rsidR="00AE35D8" w:rsidRPr="00AE35D8" w:rsidRDefault="00AE35D8" w:rsidP="00AE35D8">
      <w:pPr>
        <w:jc w:val="both"/>
        <w:rPr>
          <w:rFonts w:ascii="Arial" w:hAnsi="Arial" w:cs="Arial"/>
          <w:b/>
          <w:sz w:val="24"/>
          <w:szCs w:val="24"/>
        </w:rPr>
      </w:pPr>
      <w:r w:rsidRPr="00AE35D8">
        <w:rPr>
          <w:rFonts w:ascii="Arial" w:hAnsi="Arial" w:cs="Arial"/>
          <w:b/>
          <w:sz w:val="24"/>
          <w:szCs w:val="24"/>
        </w:rPr>
        <w:t>1. Tell me about your proudest professional achievement. It can also be a personal or school project.</w:t>
      </w:r>
    </w:p>
    <w:p w:rsidR="00AE35D8" w:rsidRPr="00AE35D8" w:rsidRDefault="00AE35D8" w:rsidP="00AE35D8">
      <w:pPr>
        <w:jc w:val="both"/>
        <w:rPr>
          <w:rFonts w:ascii="Arial" w:hAnsi="Arial" w:cs="Arial"/>
          <w:sz w:val="24"/>
          <w:szCs w:val="24"/>
        </w:rPr>
      </w:pPr>
      <w:r w:rsidRPr="00AE35D8">
        <w:rPr>
          <w:rFonts w:ascii="Arial" w:hAnsi="Arial" w:cs="Arial"/>
          <w:sz w:val="24"/>
          <w:szCs w:val="24"/>
        </w:rPr>
        <w:t xml:space="preserve">During a festive season as always most of the people were on leave and we were expecting smooth functioning. But due to the load an issue occurred in a module on which </w:t>
      </w:r>
      <w:r w:rsidR="00E52DD9">
        <w:rPr>
          <w:rFonts w:ascii="Arial" w:hAnsi="Arial" w:cs="Arial"/>
          <w:sz w:val="24"/>
          <w:szCs w:val="24"/>
        </w:rPr>
        <w:t xml:space="preserve">I </w:t>
      </w:r>
      <w:r w:rsidRPr="00AE35D8">
        <w:rPr>
          <w:rFonts w:ascii="Arial" w:hAnsi="Arial" w:cs="Arial"/>
          <w:sz w:val="24"/>
          <w:szCs w:val="24"/>
        </w:rPr>
        <w:t xml:space="preserve">had never worked and there was hardly anyone who could solve it. I identified the problem, went through the entire code base and resolved the issue. Most important thing is </w:t>
      </w:r>
      <w:r w:rsidR="00E52DD9" w:rsidRPr="00AE35D8">
        <w:rPr>
          <w:rFonts w:ascii="Arial" w:hAnsi="Arial" w:cs="Arial"/>
          <w:sz w:val="24"/>
          <w:szCs w:val="24"/>
        </w:rPr>
        <w:t>these issues</w:t>
      </w:r>
      <w:r w:rsidRPr="00AE35D8">
        <w:rPr>
          <w:rFonts w:ascii="Arial" w:hAnsi="Arial" w:cs="Arial"/>
          <w:sz w:val="24"/>
          <w:szCs w:val="24"/>
        </w:rPr>
        <w:t xml:space="preserve"> </w:t>
      </w:r>
      <w:r w:rsidR="00E52DD9" w:rsidRPr="00AE35D8">
        <w:rPr>
          <w:rFonts w:ascii="Arial" w:hAnsi="Arial" w:cs="Arial"/>
          <w:sz w:val="24"/>
          <w:szCs w:val="24"/>
        </w:rPr>
        <w:t>couldn’t</w:t>
      </w:r>
      <w:r w:rsidRPr="00AE35D8">
        <w:rPr>
          <w:rFonts w:ascii="Arial" w:hAnsi="Arial" w:cs="Arial"/>
          <w:sz w:val="24"/>
          <w:szCs w:val="24"/>
        </w:rPr>
        <w:t xml:space="preserve"> hamper a lot of users and we deployed it as soon as possibl</w:t>
      </w:r>
      <w:r w:rsidR="00E52DD9">
        <w:rPr>
          <w:rFonts w:ascii="Arial" w:hAnsi="Arial" w:cs="Arial"/>
          <w:sz w:val="24"/>
          <w:szCs w:val="24"/>
        </w:rPr>
        <w:t>e. It’s a very small thing but I</w:t>
      </w:r>
      <w:r w:rsidRPr="00AE35D8">
        <w:rPr>
          <w:rFonts w:ascii="Arial" w:hAnsi="Arial" w:cs="Arial"/>
          <w:sz w:val="24"/>
          <w:szCs w:val="24"/>
        </w:rPr>
        <w:t xml:space="preserve"> am prou</w:t>
      </w:r>
      <w:r w:rsidR="00E52DD9">
        <w:rPr>
          <w:rFonts w:ascii="Arial" w:hAnsi="Arial" w:cs="Arial"/>
          <w:sz w:val="24"/>
          <w:szCs w:val="24"/>
        </w:rPr>
        <w:t>d of the fact that how quickly I</w:t>
      </w:r>
      <w:r w:rsidRPr="00AE35D8">
        <w:rPr>
          <w:rFonts w:ascii="Arial" w:hAnsi="Arial" w:cs="Arial"/>
          <w:sz w:val="24"/>
          <w:szCs w:val="24"/>
        </w:rPr>
        <w:t xml:space="preserve"> was able to tackle it.</w:t>
      </w:r>
    </w:p>
    <w:p w:rsidR="00AE35D8" w:rsidRPr="00AE35D8" w:rsidRDefault="00AE35D8" w:rsidP="00AE35D8">
      <w:pPr>
        <w:jc w:val="both"/>
        <w:rPr>
          <w:rFonts w:ascii="Arial" w:hAnsi="Arial" w:cs="Arial"/>
          <w:b/>
          <w:sz w:val="24"/>
          <w:szCs w:val="24"/>
        </w:rPr>
      </w:pPr>
      <w:r w:rsidRPr="00AE35D8">
        <w:rPr>
          <w:rFonts w:ascii="Arial" w:hAnsi="Arial" w:cs="Arial"/>
          <w:b/>
          <w:sz w:val="24"/>
          <w:szCs w:val="24"/>
        </w:rPr>
        <w:t xml:space="preserve">2. Tell me about something you have read recently that you would recommend and why. (Can be a </w:t>
      </w:r>
      <w:proofErr w:type="spellStart"/>
      <w:r w:rsidRPr="00AE35D8">
        <w:rPr>
          <w:rFonts w:ascii="Arial" w:hAnsi="Arial" w:cs="Arial"/>
          <w:b/>
          <w:sz w:val="24"/>
          <w:szCs w:val="24"/>
        </w:rPr>
        <w:t>Github</w:t>
      </w:r>
      <w:proofErr w:type="spellEnd"/>
      <w:r w:rsidRPr="00AE35D8">
        <w:rPr>
          <w:rFonts w:ascii="Arial" w:hAnsi="Arial" w:cs="Arial"/>
          <w:b/>
          <w:sz w:val="24"/>
          <w:szCs w:val="24"/>
        </w:rPr>
        <w:t xml:space="preserve"> Repo, Article, Blog, Book, etc)</w:t>
      </w:r>
    </w:p>
    <w:p w:rsidR="007360DA" w:rsidRPr="00AE35D8" w:rsidRDefault="00AE35D8" w:rsidP="00AE35D8">
      <w:pPr>
        <w:jc w:val="both"/>
        <w:rPr>
          <w:rFonts w:ascii="Arial" w:hAnsi="Arial" w:cs="Arial"/>
          <w:sz w:val="24"/>
          <w:szCs w:val="24"/>
        </w:rPr>
      </w:pPr>
      <w:r w:rsidRPr="00AE35D8">
        <w:rPr>
          <w:rFonts w:ascii="Arial" w:hAnsi="Arial" w:cs="Arial"/>
          <w:sz w:val="24"/>
          <w:szCs w:val="24"/>
        </w:rPr>
        <w:t>Recently I read a book named Refactoring by Kent Beck and Martin Fowler. It covers very basic mistakes that we make while writing a code and gives you a perspective about when you need to refractor. This book helped me in migration of a Monolith application to micro services. This also helped me identify the modules I need to refractor. So I would suggest it’s a good read.</w:t>
      </w:r>
    </w:p>
    <w:p w:rsidR="00AE35D8" w:rsidRDefault="00AE35D8" w:rsidP="00AE35D8">
      <w:pPr>
        <w:jc w:val="both"/>
        <w:rPr>
          <w:rFonts w:ascii="Arial" w:hAnsi="Arial" w:cs="Arial"/>
          <w:b/>
          <w:bCs/>
          <w:color w:val="000000"/>
          <w:sz w:val="24"/>
          <w:szCs w:val="24"/>
        </w:rPr>
      </w:pPr>
      <w:r w:rsidRPr="00AE35D8">
        <w:rPr>
          <w:rFonts w:ascii="Arial" w:hAnsi="Arial" w:cs="Arial"/>
          <w:b/>
          <w:bCs/>
          <w:color w:val="000000"/>
          <w:sz w:val="24"/>
          <w:szCs w:val="24"/>
        </w:rPr>
        <w:t xml:space="preserve">3.   How would you explain what </w:t>
      </w:r>
      <w:proofErr w:type="spellStart"/>
      <w:r w:rsidRPr="00AE35D8">
        <w:rPr>
          <w:rFonts w:ascii="Arial" w:hAnsi="Arial" w:cs="Arial"/>
          <w:b/>
          <w:bCs/>
          <w:color w:val="000000"/>
          <w:sz w:val="24"/>
          <w:szCs w:val="24"/>
        </w:rPr>
        <w:t>Availity</w:t>
      </w:r>
      <w:proofErr w:type="spellEnd"/>
      <w:r w:rsidRPr="00AE35D8">
        <w:rPr>
          <w:rFonts w:ascii="Arial" w:hAnsi="Arial" w:cs="Arial"/>
          <w:b/>
          <w:bCs/>
          <w:color w:val="000000"/>
          <w:sz w:val="24"/>
          <w:szCs w:val="24"/>
        </w:rPr>
        <w:t xml:space="preserve"> does to your grandmother?</w:t>
      </w:r>
    </w:p>
    <w:p w:rsidR="00AE35D8" w:rsidRDefault="00E52DD9" w:rsidP="00AE35D8">
      <w:pPr>
        <w:jc w:val="both"/>
        <w:rPr>
          <w:rFonts w:ascii="Arial" w:hAnsi="Arial" w:cs="Arial"/>
          <w:color w:val="202124"/>
          <w:sz w:val="25"/>
          <w:szCs w:val="25"/>
          <w:shd w:val="clear" w:color="auto" w:fill="FFFFFF"/>
        </w:rPr>
      </w:pPr>
      <w:proofErr w:type="spellStart"/>
      <w:r w:rsidRPr="00E52DD9">
        <w:rPr>
          <w:rFonts w:ascii="Arial" w:hAnsi="Arial" w:cs="Arial"/>
          <w:bCs/>
          <w:color w:val="202124"/>
          <w:sz w:val="25"/>
          <w:szCs w:val="25"/>
          <w:shd w:val="clear" w:color="auto" w:fill="FFFFFF"/>
        </w:rPr>
        <w:t>Availity</w:t>
      </w:r>
      <w:proofErr w:type="spellEnd"/>
      <w:r w:rsidRPr="00E52DD9">
        <w:rPr>
          <w:rFonts w:ascii="Arial" w:hAnsi="Arial" w:cs="Arial"/>
          <w:color w:val="202124"/>
          <w:sz w:val="25"/>
          <w:szCs w:val="25"/>
          <w:shd w:val="clear" w:color="auto" w:fill="FFFFFF"/>
        </w:rPr>
        <w:t> </w:t>
      </w:r>
      <w:r>
        <w:rPr>
          <w:rFonts w:ascii="Arial" w:hAnsi="Arial" w:cs="Arial"/>
          <w:color w:val="202124"/>
          <w:sz w:val="25"/>
          <w:szCs w:val="25"/>
          <w:shd w:val="clear" w:color="auto" w:fill="FFFFFF"/>
        </w:rPr>
        <w:t>is one of the largest health information networks including government payers like Medicaid and Medicare. Availity offers healthcare professionals access to real-time information and instant responses in a consistent format regardless of the payer.</w:t>
      </w:r>
    </w:p>
    <w:p w:rsidR="00E52DD9" w:rsidRPr="00AE35D8" w:rsidRDefault="00E52DD9" w:rsidP="00AE35D8">
      <w:pPr>
        <w:jc w:val="both"/>
        <w:rPr>
          <w:rFonts w:ascii="Arial" w:hAnsi="Arial" w:cs="Arial"/>
          <w:sz w:val="24"/>
          <w:szCs w:val="24"/>
        </w:rPr>
      </w:pPr>
      <w:r>
        <w:rPr>
          <w:rFonts w:ascii="Arial" w:hAnsi="Arial" w:cs="Arial"/>
          <w:color w:val="202124"/>
          <w:sz w:val="25"/>
          <w:szCs w:val="25"/>
          <w:shd w:val="clear" w:color="auto" w:fill="FFFFFF"/>
        </w:rPr>
        <w:t>One can use its portal during patient check-in, checkout or billing, or whenever one might benefit from easy access to health plan information. They facilitating with real time info of individuals to health care industry and hence fast processing.</w:t>
      </w:r>
    </w:p>
    <w:sectPr w:rsidR="00E52DD9" w:rsidRPr="00AE35D8" w:rsidSect="007360D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oNotDisplayPageBoundaries/>
  <w:proofState w:spelling="clean" w:grammar="clean"/>
  <w:defaultTabStop w:val="720"/>
  <w:characterSpacingControl w:val="doNotCompress"/>
  <w:compat/>
  <w:rsids>
    <w:rsidRoot w:val="00AE35D8"/>
    <w:rsid w:val="007360DA"/>
    <w:rsid w:val="00AE35D8"/>
    <w:rsid w:val="00E52D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60D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Pages>
  <Words>254</Words>
  <Characters>1452</Characters>
  <Application>Microsoft Office Word</Application>
  <DocSecurity>0</DocSecurity>
  <Lines>12</Lines>
  <Paragraphs>3</Paragraphs>
  <ScaleCrop>false</ScaleCrop>
  <Company>Grizli777</Company>
  <LinksUpToDate>false</LinksUpToDate>
  <CharactersWithSpaces>1703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Developer</dc:creator>
  <cp:lastModifiedBy>Developer</cp:lastModifiedBy>
  <cp:revision>2</cp:revision>
  <dcterms:created xsi:type="dcterms:W3CDTF">2021-03-12T21:11:00Z</dcterms:created>
  <dcterms:modified xsi:type="dcterms:W3CDTF">2021-03-12T21:53:00Z</dcterms:modified>
</cp:coreProperties>
</file>