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hint="eastAsia" w:ascii="宋体" w:hAnsi="Times New Roman" w:eastAsia="宋体" w:cs="Times New Roman"/>
                <w:b/>
                <w:sz w:val="44"/>
                <w:szCs w:val="24"/>
                <w:lang w:val="en-US" w:eastAsia="zh-Hans"/>
              </w:rPr>
            </w:pPr>
            <w:r>
              <w:rPr>
                <w:rFonts w:hint="eastAsia" w:ascii="宋体" w:hAnsi="Times New Roman" w:eastAsia="宋体" w:cs="Times New Roman"/>
                <w:b/>
                <w:sz w:val="44"/>
                <w:szCs w:val="24"/>
                <w:lang w:val="en-US" w:eastAsia="zh-Hans"/>
              </w:rPr>
              <w:t>靳小鹏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sz w:val="44"/>
                <w:szCs w:val="24"/>
                <w:lang w:eastAsia="zh-Hans"/>
              </w:rPr>
            </w:pP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40" name="墨迹 40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8.5pt;margin-top:32.55pt;height:0.05pt;width:0.05pt;z-index:251662336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37" name="墨迹 37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3.8pt;margin-top:43.25pt;height:0.05pt;width:0.05pt;z-index:251661312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IWeA8iCAQAAbQMAAA4AAAAAAAAAAQAgAAAAOQEAAGRycy9lMm9Eb2MueG1sUEsBAhQA&#10;CgAAAAAAh07iQAAAAAAAAAAAAAAAAAgAAAAAAAAAAAAQAAAA5wIAAGRycy9pbmsvUEsBAhQAFAAA&#10;AAgAh07iQISoPAy6AQAAeAQAABAAAAAAAAAAAQAgAAAADQMAAGRycy9pbmsvaW5rMS54bWxQSwUG&#10;AAAAAAoACgBMAgAAYAgAAAAA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8">
                                <w14:nvContentPartPr>
                                  <w14:cNvPr id="34" name="墨迹 34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0.45pt;margin-top:26.6pt;height:0.05pt;width:0.05pt;z-index:25166028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AjltrSggEAAG0DAAAOAAAAAAAAAAEAIAAAADoBAABkcnMvZTJvRG9jLnhtbFBLAQIU&#10;AAoAAAAAAIdO4kAAAAAAAAAAAAAAAAAIAAAAAAAAAAAAEAAAAOgCAABkcnMvaW5rL1BLAQIUABQA&#10;AAAIAIdO4kAMGkPQugEAAHgEAAAQAAAAAAAAAAEAIAAAAA4DAABkcnMvaW5rL2luazEueG1sUEsF&#10;BgAAAAAKAAoATAIAAGEI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 w:ascii="宋体" w:hAnsi="Times New Roman" w:eastAsia="宋体" w:cs="Times New Roman"/>
                <w:b/>
                <w:sz w:val="44"/>
                <w:szCs w:val="24"/>
              </w:rPr>
              <w:t>2023</w:t>
            </w:r>
            <w:r>
              <w:rPr>
                <w:rFonts w:hint="eastAsia" w:ascii="宋体" w:hAnsi="Times New Roman" w:eastAsia="宋体" w:cs="Times New Roman"/>
                <w:b/>
                <w:sz w:val="44"/>
                <w:szCs w:val="24"/>
                <w:lang w:val="en-US" w:eastAsia="zh-Hans"/>
              </w:rPr>
              <w:t>.</w:t>
            </w:r>
            <w:r>
              <w:rPr>
                <w:rFonts w:hint="default" w:ascii="宋体" w:hAnsi="Times New Roman" w:eastAsia="宋体" w:cs="Times New Roman"/>
                <w:b/>
                <w:sz w:val="44"/>
                <w:szCs w:val="24"/>
                <w:lang w:eastAsia="zh-Hans"/>
              </w:rPr>
              <w:t>9</w:t>
            </w:r>
            <w:r>
              <w:rPr>
                <w:rFonts w:hint="eastAsia" w:ascii="宋体" w:hAnsi="Times New Roman" w:eastAsia="宋体" w:cs="Times New Roman"/>
                <w:b/>
                <w:sz w:val="44"/>
                <w:szCs w:val="24"/>
                <w:lang w:val="en-US" w:eastAsia="zh-Hans"/>
              </w:rPr>
              <w:t>.</w:t>
            </w:r>
            <w:r>
              <w:rPr>
                <w:rFonts w:hint="default" w:ascii="宋体" w:hAnsi="Times New Roman" w:eastAsia="宋体" w:cs="Times New Roman"/>
                <w:b/>
                <w:sz w:val="44"/>
                <w:szCs w:val="24"/>
                <w:lang w:eastAsia="zh-Hans"/>
              </w:rPr>
              <w:t>24</w:t>
            </w:r>
          </w:p>
        </w:tc>
      </w:tr>
    </w:tbl>
    <w:p>
      <w:pPr>
        <w:spacing w:line="600" w:lineRule="auto"/>
        <w:rPr>
          <w:rFonts w:hint="default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IBZ00028</w:t>
      </w:r>
      <w:r>
        <w:rPr>
          <w:rFonts w:hint="default" w:ascii="宋体" w:hAnsi="宋体"/>
          <w:b/>
          <w:sz w:val="28"/>
          <w:szCs w:val="28"/>
          <w:u w:val="single"/>
          <w:lang w:eastAsia="zh-Hans"/>
        </w:rPr>
        <w:t xml:space="preserve">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Web应用开发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1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 xml:space="preserve">    HTML5 基础开发实验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>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小鹏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C-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>5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-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  <w:lang w:eastAsia="zh-CN"/>
        </w:rPr>
        <w:t>31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机房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</w:p>
          <w:p>
            <w:pPr>
              <w:ind w:firstLine="420"/>
              <w:rPr>
                <w:rFonts w:hint="eastAsia" w:eastAsiaTheme="minorEastAsia"/>
                <w:sz w:val="24"/>
                <w:szCs w:val="24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学时</w:t>
            </w:r>
          </w:p>
          <w:p>
            <w:pPr>
              <w:ind w:firstLine="420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bookmarkStart w:id="3" w:name="_Toc22984603"/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  <w:lang w:val="en-US" w:eastAsia="zh-Hans"/>
              </w:rPr>
              <w:t>基于</w:t>
            </w:r>
            <w:r>
              <w:rPr>
                <w:rFonts w:hint="default"/>
                <w:lang w:eastAsia="zh-Hans"/>
              </w:rPr>
              <w:t>HTML</w:t>
            </w:r>
            <w:r>
              <w:rPr>
                <w:rFonts w:hint="eastAsia"/>
                <w:lang w:val="en-US" w:eastAsia="zh-Hans"/>
              </w:rPr>
              <w:t>技术制作个人主页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主页内容主要包括个人信息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项目经历等内容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类似于纸质版的个人简历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需要涉及html课程的主要技术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实验内容按照技术点分别进行讨论分析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</w:t>
            </w:r>
            <w:r>
              <w:rPr>
                <w:rFonts w:hint="eastAsia"/>
                <w:lang w:val="en-US" w:eastAsia="zh-Hans"/>
              </w:rPr>
              <w:t>文件夹规范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个人主要html为单独页面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命名方式为学号</w:t>
            </w:r>
            <w:r>
              <w:rPr>
                <w:rFonts w:hint="default"/>
                <w:lang w:eastAsia="zh-Hans"/>
              </w:rPr>
              <w:t>+</w:t>
            </w:r>
            <w:r>
              <w:rPr>
                <w:rFonts w:hint="eastAsia"/>
                <w:lang w:val="en-US" w:eastAsia="zh-Hans"/>
              </w:rPr>
              <w:t>姓名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图片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视频等附件放在同目录一个文件夹下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文件夹命名方式为学号</w:t>
            </w:r>
            <w:r>
              <w:rPr>
                <w:rFonts w:hint="default"/>
                <w:lang w:eastAsia="zh-Hans"/>
              </w:rPr>
              <w:t>。</w:t>
            </w:r>
            <w:bookmarkStart w:id="6" w:name="_GoBack"/>
            <w:bookmarkEnd w:id="6"/>
          </w:p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3"/>
          </w:p>
          <w:p>
            <w:bookmarkStart w:id="4" w:name="_Toc22984604"/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bookmarkEnd w:id="4"/>
          <w:p/>
          <w:p>
            <w:pPr>
              <w:spacing w:line="36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Hans"/>
              </w:rPr>
            </w:pPr>
            <w:bookmarkStart w:id="5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bookmarkEnd w:id="5"/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Hans"/>
              </w:rPr>
              <w:t>附加题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hint="default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:lang w:val="en-US"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  <w:t>附加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hint="default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jNTlmYTM2MTZiNWJjN2M2YzE2ZGZlZTZkN2FiMzkifQ=="/>
  </w:docVars>
  <w:rsids>
    <w:rsidRoot w:val="00E07FAA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8E5F04"/>
    <w:rsid w:val="01986160"/>
    <w:rsid w:val="02451EDD"/>
    <w:rsid w:val="05EB7F85"/>
    <w:rsid w:val="06F64BDE"/>
    <w:rsid w:val="0C8A304C"/>
    <w:rsid w:val="0CAB30DE"/>
    <w:rsid w:val="0EA02345"/>
    <w:rsid w:val="0F3356F0"/>
    <w:rsid w:val="157E11B7"/>
    <w:rsid w:val="16753FD2"/>
    <w:rsid w:val="187B137D"/>
    <w:rsid w:val="1F2B896C"/>
    <w:rsid w:val="21A67760"/>
    <w:rsid w:val="29DE147B"/>
    <w:rsid w:val="2A4C01BC"/>
    <w:rsid w:val="2E393C38"/>
    <w:rsid w:val="2E683903"/>
    <w:rsid w:val="34142C4C"/>
    <w:rsid w:val="34D7B5C7"/>
    <w:rsid w:val="35FD774C"/>
    <w:rsid w:val="37EF9E1F"/>
    <w:rsid w:val="39850CB1"/>
    <w:rsid w:val="3E086756"/>
    <w:rsid w:val="4727A47A"/>
    <w:rsid w:val="4B6532BE"/>
    <w:rsid w:val="59B08FA4"/>
    <w:rsid w:val="5BEA4F7B"/>
    <w:rsid w:val="5CF66730"/>
    <w:rsid w:val="5D38262C"/>
    <w:rsid w:val="5DCFED29"/>
    <w:rsid w:val="5DDDE689"/>
    <w:rsid w:val="5ED370DF"/>
    <w:rsid w:val="5EFF8562"/>
    <w:rsid w:val="5F425A8B"/>
    <w:rsid w:val="5FE77B6D"/>
    <w:rsid w:val="5FFB4C7F"/>
    <w:rsid w:val="6234753B"/>
    <w:rsid w:val="63FBDE43"/>
    <w:rsid w:val="6879162A"/>
    <w:rsid w:val="6A244C92"/>
    <w:rsid w:val="6AB7E56D"/>
    <w:rsid w:val="6D446580"/>
    <w:rsid w:val="6EA629EF"/>
    <w:rsid w:val="6F35BA8B"/>
    <w:rsid w:val="708E5413"/>
    <w:rsid w:val="712B6906"/>
    <w:rsid w:val="717E89A0"/>
    <w:rsid w:val="733D6548"/>
    <w:rsid w:val="774130F1"/>
    <w:rsid w:val="77B677DD"/>
    <w:rsid w:val="77DF4FA3"/>
    <w:rsid w:val="78DE5703"/>
    <w:rsid w:val="79E73874"/>
    <w:rsid w:val="7BF5BED3"/>
    <w:rsid w:val="7CEF9168"/>
    <w:rsid w:val="7D6E28C2"/>
    <w:rsid w:val="7DB1AB61"/>
    <w:rsid w:val="7F5F736E"/>
    <w:rsid w:val="7FCDC9E6"/>
    <w:rsid w:val="7FDB1C33"/>
    <w:rsid w:val="7FFBECC4"/>
    <w:rsid w:val="7FFE0A06"/>
    <w:rsid w:val="7FFF4C32"/>
    <w:rsid w:val="7FFF97C6"/>
    <w:rsid w:val="9BF6CEB8"/>
    <w:rsid w:val="9DEF3F5F"/>
    <w:rsid w:val="9FCFD711"/>
    <w:rsid w:val="A6EE8507"/>
    <w:rsid w:val="ADFFD55C"/>
    <w:rsid w:val="AF77EC64"/>
    <w:rsid w:val="AFBFB3D2"/>
    <w:rsid w:val="B37EB03A"/>
    <w:rsid w:val="B7FB68CE"/>
    <w:rsid w:val="CFDBAF60"/>
    <w:rsid w:val="DB7BA59C"/>
    <w:rsid w:val="DFBF4F43"/>
    <w:rsid w:val="DFEB4BE8"/>
    <w:rsid w:val="E25ACE43"/>
    <w:rsid w:val="E3679355"/>
    <w:rsid w:val="E3E604FE"/>
    <w:rsid w:val="ED75E9ED"/>
    <w:rsid w:val="EDF385FE"/>
    <w:rsid w:val="EE9A6659"/>
    <w:rsid w:val="EEBDB78E"/>
    <w:rsid w:val="EFE7DEAE"/>
    <w:rsid w:val="F57A0103"/>
    <w:rsid w:val="F7FFE800"/>
    <w:rsid w:val="F9FB2D91"/>
    <w:rsid w:val="FC5F4913"/>
    <w:rsid w:val="FD1FCCF8"/>
    <w:rsid w:val="FEAEE737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3.xml"/><Relationship Id="rId7" Type="http://schemas.openxmlformats.org/officeDocument/2006/relationships/customXml" Target="ink/ink2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177</Words>
  <Characters>202</Characters>
  <Lines>4</Lines>
  <Paragraphs>1</Paragraphs>
  <TotalTime>10</TotalTime>
  <ScaleCrop>false</ScaleCrop>
  <LinksUpToDate>false</LinksUpToDate>
  <CharactersWithSpaces>557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2021-09-10T10:54:00Z</dcterms:created>
  <dc:creator>hehuan</dc:creator>
  <cp:lastModifiedBy>Admin</cp:lastModifiedBy>
  <cp:lastPrinted>2021-09-10T10:54:00Z</cp:lastPrinted>
  <dcterms:modified xsi:type="dcterms:W3CDTF">2023-09-12T11:07:43Z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A22F40F0747D328B688108643D6D14A8</vt:lpwstr>
  </property>
</Properties>
</file>