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Days</w:t>
            </w:r>
          </w:p>
        </w:tc>
        <w:tc>
          <w:p>
            <w:pPr>
              <w:pStyle w:stlname="Normal" w:val="Normal"/>
            </w:pPr>
            <w:r>
              <w:t>Ageband</w:t>
            </w:r>
          </w:p>
        </w:tc>
        <w:tc>
          <w:p>
            <w:pPr>
              <w:pStyle w:stlname="Normal" w:val="Normal"/>
            </w:pPr>
            <w:r>
              <w:t>Gender</w:t>
            </w:r>
          </w:p>
        </w:tc>
        <w:tc>
          <w:p>
            <w:pPr>
              <w:pStyle w:stlname="Normal" w:val="Normal"/>
            </w:pPr>
            <w:r>
              <w:t>Datasource TEST</w:t>
            </w:r>
          </w:p>
        </w:tc>
        <w:tc>
          <w:p>
            <w:pPr>
              <w:pStyle w:stlname="Normal" w:val="Normal"/>
            </w:pPr>
            <w:r>
              <w:t>Datasource TEST2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0.222 (0-0.564)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180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0.167 (0-0.417)</w:t>
            </w:r>
          </w:p>
        </w:tc>
        <w:tc>
          <w:p>
            <w:pPr>
              <w:pStyle w:stlname="Normal" w:val="Normal"/>
            </w:pPr>
            <w:r>
              <w:t>0.167 (0-0.417)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0.2 (0-0.484)</w:t>
            </w:r>
          </w:p>
        </w:tc>
        <w:tc>
          <w:p>
            <w:pPr>
              <w:pStyle w:stlname="Normal" w:val="Normal"/>
            </w:pPr>
            <w:r>
              <w:t>0.2 (0-0.484)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0.2 (0-0.484)</w:t>
            </w:r>
          </w:p>
        </w:tc>
        <w:tc>
          <w:p>
            <w:pPr>
              <w:pStyle w:stlname="Normal" w:val="Normal"/>
            </w:pPr>
            <w:r>
              <w:t>0.2 (0-0.484)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All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0.25 (0-0.574)</w:t>
            </w:r>
          </w:p>
        </w:tc>
        <w:tc>
          <w:p>
            <w:pPr>
              <w:pStyle w:stlname="Normal" w:val="Normal"/>
            </w:pPr>
            <w:r>
              <w:t>0.25 (0-0.574)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  <w:tc>
          <w:p>
            <w:pPr>
              <w:pStyle w:stlname="Normal" w:val="Normal"/>
            </w:pPr>
            <w:r>
              <w:t>0 (0-0)</w:t>
            </w:r>
          </w:p>
        </w:tc>
      </w:tr>
      <w:tr>
        <w:tc>
          <w:p>
            <w:pPr>
              <w:pStyle w:stlname="Normal" w:val="Normal"/>
            </w:pPr>
            <w:r>
              <w:t>365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  <w:tc>
          <w:p>
            <w:pPr>
              <w:pStyle w:stlname="Normal" w:val="Normal"/>
            </w:pPr>
            <w:r>
              <w:t>NA (NA-NA)</w:t>
            </w:r>
          </w:p>
        </w:tc>
      </w:tr>
    </w:tbl>
    <w:p>
      <w:pPr>
        <w:sectPr w:officer="true">
          <w:type w:val="continuous"/>
          <w:cols/>
          <w:pgSz w:w="11900" w:h="16840"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2024-10-03T11:57:20Z</dcterms:modified>
  <cp:category/>
</cp:coreProperties>
</file>