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B84B" w14:textId="33E72676" w:rsidR="001C4409" w:rsidRPr="0023558F" w:rsidRDefault="00484A25" w:rsidP="003D029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9C5D2B3" wp14:editId="45BB5AAD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800000" cy="398901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98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0BDA2" w14:textId="625A0E65" w:rsidR="001C4409" w:rsidRPr="00F32209" w:rsidRDefault="0024110F" w:rsidP="003D0297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F32209">
        <w:rPr>
          <w:rFonts w:ascii="Times New Roman" w:hAnsi="Times New Roman" w:cs="Times New Roman"/>
          <w:b/>
          <w:bCs/>
          <w:sz w:val="20"/>
          <w:szCs w:val="20"/>
        </w:rPr>
        <w:t>УТВЕРЖДАЮ</w:t>
      </w:r>
    </w:p>
    <w:p w14:paraId="32E7C605" w14:textId="77777777" w:rsidR="001C4409" w:rsidRPr="00F32209" w:rsidRDefault="0024110F" w:rsidP="003D029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Генеральный директор</w:t>
      </w:r>
    </w:p>
    <w:p w14:paraId="00A48350" w14:textId="3C3301D3" w:rsidR="001C4409" w:rsidRPr="00F32209" w:rsidRDefault="0024110F" w:rsidP="003D029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ООО ГК «СТР</w:t>
      </w:r>
      <w:r w:rsidR="00994A7F" w:rsidRPr="00F32209">
        <w:rPr>
          <w:rFonts w:ascii="Times New Roman" w:hAnsi="Times New Roman" w:cs="Times New Roman"/>
          <w:sz w:val="20"/>
          <w:szCs w:val="20"/>
        </w:rPr>
        <w:t>У</w:t>
      </w:r>
      <w:r w:rsidRPr="00F32209">
        <w:rPr>
          <w:rFonts w:ascii="Times New Roman" w:hAnsi="Times New Roman" w:cs="Times New Roman"/>
          <w:sz w:val="20"/>
          <w:szCs w:val="20"/>
        </w:rPr>
        <w:t>ЧАЕВ»</w:t>
      </w:r>
    </w:p>
    <w:p w14:paraId="424E5134" w14:textId="77777777" w:rsidR="00140C22" w:rsidRPr="00F32209" w:rsidRDefault="00140C22" w:rsidP="003D029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В.В. Стручаев</w:t>
      </w:r>
    </w:p>
    <w:p w14:paraId="518E1A1F" w14:textId="77777777" w:rsidR="00140C22" w:rsidRPr="00F32209" w:rsidRDefault="00140C22" w:rsidP="003D029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</w:p>
    <w:p w14:paraId="538D0196" w14:textId="77777777" w:rsidR="001C4409" w:rsidRPr="00F32209" w:rsidRDefault="0024110F" w:rsidP="003D029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_____________________</w:t>
      </w:r>
    </w:p>
    <w:p w14:paraId="6382A7AA" w14:textId="41141EE2" w:rsidR="001C4409" w:rsidRPr="00F32209" w:rsidRDefault="0050302D" w:rsidP="003D029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  <w:r w:rsidRPr="00B42F46">
        <w:rPr>
          <w:rFonts w:ascii="Times New Roman" w:hAnsi="Times New Roman" w:cs="Times New Roman"/>
          <w:sz w:val="20"/>
          <w:szCs w:val="20"/>
        </w:rPr>
        <w:t>15</w:t>
      </w:r>
      <w:r>
        <w:rPr>
          <w:rFonts w:ascii="Times New Roman" w:hAnsi="Times New Roman" w:cs="Times New Roman"/>
          <w:sz w:val="20"/>
          <w:szCs w:val="20"/>
        </w:rPr>
        <w:t>.08.2021</w:t>
      </w:r>
      <w:r w:rsidR="0024110F" w:rsidRPr="00F32209">
        <w:rPr>
          <w:rFonts w:ascii="Times New Roman" w:hAnsi="Times New Roman" w:cs="Times New Roman"/>
          <w:sz w:val="20"/>
          <w:szCs w:val="20"/>
        </w:rPr>
        <w:t xml:space="preserve"> г.</w:t>
      </w:r>
    </w:p>
    <w:p w14:paraId="26670C3C" w14:textId="77777777" w:rsidR="001C4409" w:rsidRPr="00F32209" w:rsidRDefault="001C4409" w:rsidP="003D029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</w:p>
    <w:p w14:paraId="5A4D2DB7" w14:textId="77777777" w:rsidR="001C4409" w:rsidRPr="00F32209" w:rsidRDefault="001C4409" w:rsidP="003D029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0"/>
          <w:szCs w:val="20"/>
        </w:rPr>
      </w:pPr>
    </w:p>
    <w:p w14:paraId="5DDFB01A" w14:textId="3E4B0F0B" w:rsidR="001C4409" w:rsidRPr="00F32209" w:rsidRDefault="002401D7" w:rsidP="003D029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32209">
        <w:rPr>
          <w:rFonts w:ascii="Times New Roman" w:hAnsi="Times New Roman" w:cs="Times New Roman"/>
          <w:b/>
          <w:noProof/>
          <w:sz w:val="24"/>
          <w:szCs w:val="24"/>
        </w:rPr>
        <w:t>ДОГОВОР ПОСТАВКИ</w:t>
      </w:r>
    </w:p>
    <w:p w14:paraId="59441B7C" w14:textId="44366709" w:rsidR="00B12129" w:rsidRPr="00F32209" w:rsidRDefault="00B12129" w:rsidP="003D029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32209">
        <w:rPr>
          <w:rFonts w:ascii="Times New Roman" w:hAnsi="Times New Roman" w:cs="Times New Roman"/>
          <w:b/>
          <w:noProof/>
          <w:sz w:val="24"/>
          <w:szCs w:val="24"/>
        </w:rPr>
        <w:t>(присоединения)</w:t>
      </w:r>
    </w:p>
    <w:p w14:paraId="6973C17D" w14:textId="77777777" w:rsidR="001C4409" w:rsidRPr="00F32209" w:rsidRDefault="001C4409" w:rsidP="003D02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D2D5C5" w14:textId="36E4A592" w:rsidR="004F60F6" w:rsidRPr="00F32209" w:rsidRDefault="002401D7" w:rsidP="003D029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32209">
        <w:rPr>
          <w:rFonts w:ascii="Times New Roman" w:hAnsi="Times New Roman" w:cs="Times New Roman"/>
          <w:b/>
          <w:noProof/>
          <w:sz w:val="24"/>
          <w:szCs w:val="24"/>
        </w:rPr>
        <w:t>Общие у</w:t>
      </w:r>
      <w:r w:rsidR="002B2EE6" w:rsidRPr="00F32209">
        <w:rPr>
          <w:rFonts w:ascii="Times New Roman" w:hAnsi="Times New Roman" w:cs="Times New Roman"/>
          <w:b/>
          <w:noProof/>
          <w:sz w:val="24"/>
          <w:szCs w:val="24"/>
        </w:rPr>
        <w:t>словия постав</w:t>
      </w:r>
      <w:r w:rsidR="0029510D" w:rsidRPr="00F32209">
        <w:rPr>
          <w:rFonts w:ascii="Times New Roman" w:hAnsi="Times New Roman" w:cs="Times New Roman"/>
          <w:b/>
          <w:noProof/>
          <w:sz w:val="24"/>
          <w:szCs w:val="24"/>
        </w:rPr>
        <w:t>к</w:t>
      </w:r>
      <w:r w:rsidR="002B2EE6" w:rsidRPr="00F32209">
        <w:rPr>
          <w:rFonts w:ascii="Times New Roman" w:hAnsi="Times New Roman" w:cs="Times New Roman"/>
          <w:b/>
          <w:noProof/>
          <w:sz w:val="24"/>
          <w:szCs w:val="24"/>
        </w:rPr>
        <w:t>и</w:t>
      </w:r>
      <w:r w:rsidR="0029510D" w:rsidRPr="00F32209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816480" w:rsidRPr="00F32209">
        <w:rPr>
          <w:rFonts w:ascii="Times New Roman" w:hAnsi="Times New Roman" w:cs="Times New Roman"/>
          <w:b/>
          <w:noProof/>
          <w:sz w:val="24"/>
          <w:szCs w:val="24"/>
        </w:rPr>
        <w:t>Оборудовани</w:t>
      </w:r>
      <w:r w:rsidR="00C971BB" w:rsidRPr="00F32209">
        <w:rPr>
          <w:rFonts w:ascii="Times New Roman" w:hAnsi="Times New Roman" w:cs="Times New Roman"/>
          <w:b/>
          <w:noProof/>
          <w:sz w:val="24"/>
          <w:szCs w:val="24"/>
        </w:rPr>
        <w:t xml:space="preserve">я </w:t>
      </w:r>
    </w:p>
    <w:p w14:paraId="15E08FBC" w14:textId="77777777" w:rsidR="002401D7" w:rsidRPr="00F32209" w:rsidRDefault="0029510D" w:rsidP="003D029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32209">
        <w:rPr>
          <w:rFonts w:ascii="Times New Roman" w:hAnsi="Times New Roman" w:cs="Times New Roman"/>
          <w:b/>
          <w:noProof/>
          <w:sz w:val="24"/>
          <w:szCs w:val="24"/>
        </w:rPr>
        <w:t>Обществ</w:t>
      </w:r>
      <w:r w:rsidR="00166E1F" w:rsidRPr="00F32209">
        <w:rPr>
          <w:rFonts w:ascii="Times New Roman" w:hAnsi="Times New Roman" w:cs="Times New Roman"/>
          <w:b/>
          <w:noProof/>
          <w:sz w:val="24"/>
          <w:szCs w:val="24"/>
        </w:rPr>
        <w:t>ом</w:t>
      </w:r>
      <w:r w:rsidRPr="00F32209">
        <w:rPr>
          <w:rFonts w:ascii="Times New Roman" w:hAnsi="Times New Roman" w:cs="Times New Roman"/>
          <w:b/>
          <w:noProof/>
          <w:sz w:val="24"/>
          <w:szCs w:val="24"/>
        </w:rPr>
        <w:t xml:space="preserve"> с ограниченной ответственностью Группа Компаний </w:t>
      </w:r>
      <w:r w:rsidR="00002CE0" w:rsidRPr="00F32209">
        <w:rPr>
          <w:rFonts w:ascii="Times New Roman" w:hAnsi="Times New Roman" w:cs="Times New Roman"/>
          <w:b/>
          <w:noProof/>
          <w:sz w:val="24"/>
          <w:szCs w:val="24"/>
        </w:rPr>
        <w:t>«</w:t>
      </w:r>
      <w:r w:rsidRPr="00F32209">
        <w:rPr>
          <w:rFonts w:ascii="Times New Roman" w:hAnsi="Times New Roman" w:cs="Times New Roman"/>
          <w:b/>
          <w:noProof/>
          <w:sz w:val="24"/>
          <w:szCs w:val="24"/>
        </w:rPr>
        <w:t>СТРУЧАЕВ»</w:t>
      </w:r>
      <w:r w:rsidR="004F60F6" w:rsidRPr="00F32209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6B5F959E" w14:textId="3DD76A01" w:rsidR="0033747D" w:rsidRPr="00F32209" w:rsidRDefault="00AB6EE8" w:rsidP="003D029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32209">
        <w:rPr>
          <w:rFonts w:ascii="Times New Roman" w:hAnsi="Times New Roman" w:cs="Times New Roman"/>
          <w:b/>
          <w:sz w:val="24"/>
          <w:szCs w:val="24"/>
        </w:rPr>
        <w:t>(</w:t>
      </w:r>
      <w:r w:rsidR="005D220A" w:rsidRPr="00F32209">
        <w:rPr>
          <w:rFonts w:ascii="Times New Roman" w:hAnsi="Times New Roman" w:cs="Times New Roman"/>
          <w:b/>
          <w:sz w:val="24"/>
          <w:szCs w:val="24"/>
        </w:rPr>
        <w:t>Р</w:t>
      </w:r>
      <w:r w:rsidR="0033747D" w:rsidRPr="00F32209">
        <w:rPr>
          <w:rFonts w:ascii="Times New Roman" w:hAnsi="Times New Roman" w:cs="Times New Roman"/>
          <w:b/>
          <w:sz w:val="24"/>
          <w:szCs w:val="24"/>
        </w:rPr>
        <w:t xml:space="preserve">едакция </w:t>
      </w:r>
      <w:r w:rsidR="00A31181" w:rsidRPr="00F32209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976618">
        <w:rPr>
          <w:rFonts w:ascii="Times New Roman" w:hAnsi="Times New Roman" w:cs="Times New Roman"/>
          <w:b/>
          <w:sz w:val="24"/>
          <w:szCs w:val="24"/>
        </w:rPr>
        <w:t>3</w:t>
      </w:r>
      <w:r w:rsidR="0033747D" w:rsidRPr="00F32209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976618">
        <w:rPr>
          <w:rFonts w:ascii="Times New Roman" w:hAnsi="Times New Roman" w:cs="Times New Roman"/>
          <w:b/>
          <w:sz w:val="24"/>
          <w:szCs w:val="24"/>
        </w:rPr>
        <w:t>15</w:t>
      </w:r>
      <w:r w:rsidR="00D66EF5" w:rsidRPr="00F32209">
        <w:rPr>
          <w:rFonts w:ascii="Times New Roman" w:hAnsi="Times New Roman" w:cs="Times New Roman"/>
          <w:b/>
          <w:sz w:val="24"/>
          <w:szCs w:val="24"/>
        </w:rPr>
        <w:t>.0</w:t>
      </w:r>
      <w:r w:rsidR="00976618">
        <w:rPr>
          <w:rFonts w:ascii="Times New Roman" w:hAnsi="Times New Roman" w:cs="Times New Roman"/>
          <w:b/>
          <w:sz w:val="24"/>
          <w:szCs w:val="24"/>
        </w:rPr>
        <w:t>8</w:t>
      </w:r>
      <w:r w:rsidR="00D66EF5" w:rsidRPr="00F32209">
        <w:rPr>
          <w:rFonts w:ascii="Times New Roman" w:hAnsi="Times New Roman" w:cs="Times New Roman"/>
          <w:b/>
          <w:sz w:val="24"/>
          <w:szCs w:val="24"/>
        </w:rPr>
        <w:t>.2021</w:t>
      </w:r>
      <w:r w:rsidRPr="00F32209">
        <w:rPr>
          <w:rFonts w:ascii="Times New Roman" w:hAnsi="Times New Roman" w:cs="Times New Roman"/>
          <w:b/>
          <w:sz w:val="24"/>
          <w:szCs w:val="24"/>
        </w:rPr>
        <w:t xml:space="preserve"> г</w:t>
      </w:r>
      <w:r w:rsidR="002401D7" w:rsidRPr="00F32209">
        <w:rPr>
          <w:rFonts w:ascii="Times New Roman" w:hAnsi="Times New Roman" w:cs="Times New Roman"/>
          <w:b/>
          <w:sz w:val="24"/>
          <w:szCs w:val="24"/>
        </w:rPr>
        <w:t>.</w:t>
      </w:r>
      <w:r w:rsidRPr="00F32209">
        <w:rPr>
          <w:rFonts w:ascii="Times New Roman" w:hAnsi="Times New Roman" w:cs="Times New Roman"/>
          <w:b/>
          <w:sz w:val="24"/>
          <w:szCs w:val="24"/>
        </w:rPr>
        <w:t>)</w:t>
      </w:r>
    </w:p>
    <w:p w14:paraId="4CFBD14C" w14:textId="77777777" w:rsidR="0033747D" w:rsidRPr="00F32209" w:rsidRDefault="0033747D" w:rsidP="003D0297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73993709" w14:textId="77777777" w:rsidR="00933504" w:rsidRPr="00F32209" w:rsidRDefault="00933504" w:rsidP="003D0297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14:paraId="57E139B9" w14:textId="554253B3" w:rsidR="00B22BF2" w:rsidRPr="00F32209" w:rsidRDefault="00AB6EE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Общество с ограниченной ответственностью Группа Компаний «СТРУЧАЕВ», именуемое в дальнейшем Поставщик,</w:t>
      </w:r>
      <w:r w:rsidR="00DF59FC" w:rsidRPr="00F32209">
        <w:rPr>
          <w:rFonts w:ascii="Times New Roman" w:hAnsi="Times New Roman" w:cs="Times New Roman"/>
          <w:sz w:val="20"/>
          <w:szCs w:val="20"/>
        </w:rPr>
        <w:t xml:space="preserve"> в лице Генерального директора Стручаева Виктора Васильевича, действующего на основании Устава,</w:t>
      </w:r>
      <w:r w:rsidRPr="00F32209">
        <w:rPr>
          <w:rFonts w:ascii="Times New Roman" w:hAnsi="Times New Roman" w:cs="Times New Roman"/>
          <w:sz w:val="20"/>
          <w:szCs w:val="20"/>
        </w:rPr>
        <w:t xml:space="preserve"> и присоединяемое общество, согласно</w:t>
      </w:r>
      <w:r w:rsidR="0033747D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AD405D" w:rsidRPr="00F32209">
        <w:rPr>
          <w:rFonts w:ascii="Times New Roman" w:hAnsi="Times New Roman" w:cs="Times New Roman"/>
          <w:sz w:val="20"/>
          <w:szCs w:val="20"/>
        </w:rPr>
        <w:t>ии</w:t>
      </w:r>
      <w:r w:rsidRPr="00F32209">
        <w:rPr>
          <w:rFonts w:ascii="Times New Roman" w:hAnsi="Times New Roman" w:cs="Times New Roman"/>
          <w:sz w:val="20"/>
          <w:szCs w:val="20"/>
        </w:rPr>
        <w:t>, именуемое в дальнейшем Покупатель</w:t>
      </w:r>
      <w:r w:rsidR="00924E9A" w:rsidRPr="00F32209">
        <w:rPr>
          <w:rFonts w:ascii="Times New Roman" w:hAnsi="Times New Roman" w:cs="Times New Roman"/>
          <w:sz w:val="20"/>
          <w:szCs w:val="20"/>
        </w:rPr>
        <w:t>,</w:t>
      </w:r>
      <w:r w:rsidRPr="00F32209">
        <w:rPr>
          <w:rFonts w:ascii="Times New Roman" w:hAnsi="Times New Roman" w:cs="Times New Roman"/>
          <w:sz w:val="20"/>
          <w:szCs w:val="20"/>
        </w:rPr>
        <w:t xml:space="preserve"> пришли к согласию </w:t>
      </w:r>
      <w:r w:rsidR="001E374F" w:rsidRPr="00F32209">
        <w:rPr>
          <w:rFonts w:ascii="Times New Roman" w:hAnsi="Times New Roman" w:cs="Times New Roman"/>
          <w:sz w:val="20"/>
          <w:szCs w:val="20"/>
        </w:rPr>
        <w:t xml:space="preserve">руководствоваться </w:t>
      </w:r>
      <w:r w:rsidR="00CA071F" w:rsidRPr="00F32209">
        <w:rPr>
          <w:rFonts w:ascii="Times New Roman" w:hAnsi="Times New Roman" w:cs="Times New Roman"/>
          <w:sz w:val="20"/>
          <w:szCs w:val="20"/>
        </w:rPr>
        <w:t>настоящим</w:t>
      </w:r>
      <w:r w:rsidR="00AE142F" w:rsidRPr="00F32209">
        <w:rPr>
          <w:rFonts w:ascii="Times New Roman" w:hAnsi="Times New Roman" w:cs="Times New Roman"/>
          <w:sz w:val="20"/>
          <w:szCs w:val="20"/>
        </w:rPr>
        <w:t xml:space="preserve"> Договором </w:t>
      </w:r>
      <w:r w:rsidR="00FC66B7" w:rsidRPr="00F32209">
        <w:rPr>
          <w:rFonts w:ascii="Times New Roman" w:hAnsi="Times New Roman" w:cs="Times New Roman"/>
          <w:sz w:val="20"/>
          <w:szCs w:val="20"/>
        </w:rPr>
        <w:t>поставки (</w:t>
      </w:r>
      <w:r w:rsidR="00AE142F" w:rsidRPr="00F32209">
        <w:rPr>
          <w:rFonts w:ascii="Times New Roman" w:hAnsi="Times New Roman" w:cs="Times New Roman"/>
          <w:sz w:val="20"/>
          <w:szCs w:val="20"/>
        </w:rPr>
        <w:t>присоединения</w:t>
      </w:r>
      <w:r w:rsidR="00FC66B7" w:rsidRPr="00F32209">
        <w:rPr>
          <w:rFonts w:ascii="Times New Roman" w:hAnsi="Times New Roman" w:cs="Times New Roman"/>
          <w:sz w:val="20"/>
          <w:szCs w:val="20"/>
        </w:rPr>
        <w:t xml:space="preserve">) </w:t>
      </w:r>
      <w:r w:rsidR="004F60F6" w:rsidRPr="00F32209">
        <w:rPr>
          <w:rFonts w:ascii="Times New Roman" w:hAnsi="Times New Roman" w:cs="Times New Roman"/>
          <w:sz w:val="20"/>
          <w:szCs w:val="20"/>
        </w:rPr>
        <w:t>«</w:t>
      </w:r>
      <w:r w:rsidR="002401D7" w:rsidRPr="00F32209">
        <w:rPr>
          <w:rFonts w:ascii="Times New Roman" w:hAnsi="Times New Roman" w:cs="Times New Roman"/>
          <w:sz w:val="20"/>
          <w:szCs w:val="20"/>
        </w:rPr>
        <w:t>Общими условиями</w:t>
      </w:r>
      <w:r w:rsidRPr="00F32209">
        <w:rPr>
          <w:rFonts w:ascii="Times New Roman" w:hAnsi="Times New Roman" w:cs="Times New Roman"/>
          <w:sz w:val="20"/>
          <w:szCs w:val="20"/>
        </w:rPr>
        <w:t xml:space="preserve"> поставк</w:t>
      </w:r>
      <w:r w:rsidR="00933504" w:rsidRPr="00F32209">
        <w:rPr>
          <w:rFonts w:ascii="Times New Roman" w:hAnsi="Times New Roman" w:cs="Times New Roman"/>
          <w:sz w:val="20"/>
          <w:szCs w:val="20"/>
        </w:rPr>
        <w:t>и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816480" w:rsidRPr="00F32209">
        <w:rPr>
          <w:rFonts w:ascii="Times New Roman" w:hAnsi="Times New Roman" w:cs="Times New Roman"/>
          <w:sz w:val="20"/>
          <w:szCs w:val="20"/>
        </w:rPr>
        <w:t xml:space="preserve"> покупателям Обществом с ограниченной ответственностью Группа Компаний «СТРУЧАЕВ»</w:t>
      </w:r>
      <w:r w:rsidR="004F60F6" w:rsidRPr="00F32209">
        <w:rPr>
          <w:rFonts w:ascii="Times New Roman" w:hAnsi="Times New Roman" w:cs="Times New Roman"/>
          <w:sz w:val="20"/>
          <w:szCs w:val="20"/>
        </w:rPr>
        <w:t xml:space="preserve"> (</w:t>
      </w:r>
      <w:r w:rsidR="00CA071F" w:rsidRPr="00F32209">
        <w:rPr>
          <w:rFonts w:ascii="Times New Roman" w:hAnsi="Times New Roman" w:cs="Times New Roman"/>
          <w:sz w:val="20"/>
          <w:szCs w:val="20"/>
        </w:rPr>
        <w:t>Р</w:t>
      </w:r>
      <w:r w:rsidR="004F60F6" w:rsidRPr="00F32209">
        <w:rPr>
          <w:rFonts w:ascii="Times New Roman" w:hAnsi="Times New Roman" w:cs="Times New Roman"/>
          <w:sz w:val="20"/>
          <w:szCs w:val="20"/>
        </w:rPr>
        <w:t xml:space="preserve">едакция </w:t>
      </w:r>
      <w:r w:rsidR="00A31181" w:rsidRPr="00F32209">
        <w:rPr>
          <w:rFonts w:ascii="Times New Roman" w:hAnsi="Times New Roman" w:cs="Times New Roman"/>
          <w:sz w:val="20"/>
          <w:szCs w:val="20"/>
        </w:rPr>
        <w:t xml:space="preserve">№ </w:t>
      </w:r>
      <w:r w:rsidR="00976618">
        <w:rPr>
          <w:rFonts w:ascii="Times New Roman" w:hAnsi="Times New Roman" w:cs="Times New Roman"/>
          <w:sz w:val="20"/>
          <w:szCs w:val="20"/>
        </w:rPr>
        <w:t>3</w:t>
      </w:r>
      <w:r w:rsidR="004F60F6" w:rsidRPr="00F32209">
        <w:rPr>
          <w:rFonts w:ascii="Times New Roman" w:hAnsi="Times New Roman" w:cs="Times New Roman"/>
          <w:sz w:val="20"/>
          <w:szCs w:val="20"/>
        </w:rPr>
        <w:t xml:space="preserve"> от </w:t>
      </w:r>
      <w:r w:rsidR="00976618">
        <w:rPr>
          <w:rFonts w:ascii="Times New Roman" w:hAnsi="Times New Roman" w:cs="Times New Roman"/>
          <w:sz w:val="20"/>
          <w:szCs w:val="20"/>
        </w:rPr>
        <w:t>15.08</w:t>
      </w:r>
      <w:r w:rsidR="00D66EF5" w:rsidRPr="00F32209">
        <w:rPr>
          <w:rFonts w:ascii="Times New Roman" w:hAnsi="Times New Roman" w:cs="Times New Roman"/>
          <w:sz w:val="20"/>
          <w:szCs w:val="20"/>
        </w:rPr>
        <w:t>.2021</w:t>
      </w:r>
      <w:r w:rsidR="00FC66B7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4F60F6" w:rsidRPr="00F32209">
        <w:rPr>
          <w:rFonts w:ascii="Times New Roman" w:hAnsi="Times New Roman" w:cs="Times New Roman"/>
          <w:sz w:val="20"/>
          <w:szCs w:val="20"/>
        </w:rPr>
        <w:t>г</w:t>
      </w:r>
      <w:r w:rsidR="00FC66B7" w:rsidRPr="00F32209">
        <w:rPr>
          <w:rFonts w:ascii="Times New Roman" w:hAnsi="Times New Roman" w:cs="Times New Roman"/>
          <w:sz w:val="20"/>
          <w:szCs w:val="20"/>
        </w:rPr>
        <w:t>.</w:t>
      </w:r>
      <w:r w:rsidR="004F60F6" w:rsidRPr="00F32209">
        <w:rPr>
          <w:rFonts w:ascii="Times New Roman" w:hAnsi="Times New Roman" w:cs="Times New Roman"/>
          <w:sz w:val="20"/>
          <w:szCs w:val="20"/>
        </w:rPr>
        <w:t>)»</w:t>
      </w:r>
      <w:r w:rsidR="005D2AB9" w:rsidRPr="00F32209">
        <w:rPr>
          <w:rFonts w:ascii="Times New Roman" w:hAnsi="Times New Roman" w:cs="Times New Roman"/>
          <w:sz w:val="20"/>
          <w:szCs w:val="20"/>
        </w:rPr>
        <w:t xml:space="preserve">, размещенным на сайте </w:t>
      </w:r>
      <w:r w:rsidR="00976618">
        <w:rPr>
          <w:rFonts w:ascii="Times New Roman" w:hAnsi="Times New Roman" w:cs="Times New Roman"/>
          <w:sz w:val="20"/>
          <w:szCs w:val="20"/>
        </w:rPr>
        <w:t>Поставщика</w:t>
      </w:r>
      <w:r w:rsidR="00976618" w:rsidRPr="00976618">
        <w:rPr>
          <w:rFonts w:ascii="Times New Roman" w:hAnsi="Times New Roman" w:cs="Times New Roman"/>
          <w:sz w:val="20"/>
          <w:szCs w:val="20"/>
        </w:rPr>
        <w:t xml:space="preserve"> </w:t>
      </w:r>
      <w:r w:rsidR="00F241E1" w:rsidRPr="00F241E1">
        <w:rPr>
          <w:rFonts w:ascii="Times New Roman" w:hAnsi="Times New Roman" w:cs="Times New Roman"/>
          <w:sz w:val="20"/>
          <w:szCs w:val="20"/>
        </w:rPr>
        <w:t>http://mnogo-stankov.ru</w:t>
      </w:r>
      <w:r w:rsidR="00F241E1">
        <w:rPr>
          <w:rFonts w:ascii="Times New Roman" w:hAnsi="Times New Roman" w:cs="Times New Roman"/>
          <w:sz w:val="20"/>
          <w:szCs w:val="20"/>
        </w:rPr>
        <w:t xml:space="preserve"> </w:t>
      </w:r>
      <w:r w:rsidR="00976618">
        <w:rPr>
          <w:rFonts w:ascii="Times New Roman" w:hAnsi="Times New Roman" w:cs="Times New Roman"/>
          <w:sz w:val="20"/>
          <w:szCs w:val="20"/>
        </w:rPr>
        <w:t>или отправленных Покупателю</w:t>
      </w:r>
      <w:r w:rsidR="00F241E1">
        <w:rPr>
          <w:rFonts w:ascii="Times New Roman" w:hAnsi="Times New Roman" w:cs="Times New Roman"/>
          <w:sz w:val="20"/>
          <w:szCs w:val="20"/>
        </w:rPr>
        <w:t xml:space="preserve"> </w:t>
      </w:r>
      <w:r w:rsidR="00976618">
        <w:rPr>
          <w:rFonts w:ascii="Times New Roman" w:hAnsi="Times New Roman" w:cs="Times New Roman"/>
          <w:sz w:val="20"/>
          <w:szCs w:val="20"/>
        </w:rPr>
        <w:t>по электронной почте</w:t>
      </w:r>
      <w:r w:rsidR="00F241E1">
        <w:rPr>
          <w:rFonts w:ascii="Times New Roman" w:hAnsi="Times New Roman" w:cs="Times New Roman"/>
          <w:sz w:val="20"/>
          <w:szCs w:val="20"/>
        </w:rPr>
        <w:t xml:space="preserve"> перед подписанием договора </w:t>
      </w:r>
      <w:r w:rsidR="00F241E1" w:rsidRPr="00F32209">
        <w:rPr>
          <w:rFonts w:ascii="Times New Roman" w:hAnsi="Times New Roman" w:cs="Times New Roman"/>
          <w:sz w:val="20"/>
          <w:szCs w:val="20"/>
        </w:rPr>
        <w:t>(далее по тексту - Договор)</w:t>
      </w:r>
      <w:r w:rsidRPr="00F32209">
        <w:rPr>
          <w:rFonts w:ascii="Times New Roman" w:hAnsi="Times New Roman" w:cs="Times New Roman"/>
          <w:sz w:val="20"/>
          <w:szCs w:val="20"/>
        </w:rPr>
        <w:t>, если иное прямо не предусмотрено письменным соглашением</w:t>
      </w:r>
      <w:r w:rsidR="00933504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>Сторон.</w:t>
      </w:r>
    </w:p>
    <w:p w14:paraId="767045F2" w14:textId="77777777" w:rsidR="00CA071F" w:rsidRPr="00F32209" w:rsidRDefault="00CA071F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4C3849A7" w14:textId="77777777" w:rsidR="00CA071F" w:rsidRPr="00F32209" w:rsidRDefault="00C971BB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ОГЛАВЛЕНИЕ</w:t>
      </w:r>
    </w:p>
    <w:sdt>
      <w:sdtPr>
        <w:rPr>
          <w:rFonts w:ascii="Times New Roman" w:eastAsiaTheme="minorEastAsia" w:hAnsi="Times New Roman" w:cs="Times New Roman"/>
          <w:color w:val="auto"/>
          <w:sz w:val="20"/>
          <w:szCs w:val="20"/>
        </w:rPr>
        <w:id w:val="325019948"/>
        <w:docPartObj>
          <w:docPartGallery w:val="Table of Contents"/>
          <w:docPartUnique/>
        </w:docPartObj>
      </w:sdtPr>
      <w:sdtEndPr/>
      <w:sdtContent>
        <w:p w14:paraId="266E6582" w14:textId="77777777" w:rsidR="001A22D6" w:rsidRPr="00F32209" w:rsidRDefault="001A22D6" w:rsidP="003D0297">
          <w:pPr>
            <w:pStyle w:val="ad"/>
            <w:spacing w:before="0" w:line="240" w:lineRule="auto"/>
            <w:ind w:firstLine="709"/>
            <w:rPr>
              <w:rFonts w:ascii="Times New Roman" w:eastAsiaTheme="minorEastAsia" w:hAnsi="Times New Roman" w:cs="Times New Roman"/>
              <w:color w:val="auto"/>
              <w:sz w:val="20"/>
              <w:szCs w:val="20"/>
            </w:rPr>
          </w:pPr>
        </w:p>
        <w:p w14:paraId="7D79295E" w14:textId="7AD62ECE" w:rsidR="00EB50AB" w:rsidRPr="00EB50AB" w:rsidRDefault="001A22D6">
          <w:pPr>
            <w:pStyle w:val="11"/>
            <w:tabs>
              <w:tab w:val="right" w:leader="dot" w:pos="10196"/>
            </w:tabs>
            <w:rPr>
              <w:rFonts w:ascii="Times New Roman" w:hAnsi="Times New Roman" w:cs="Times New Roman"/>
              <w:sz w:val="20"/>
              <w:szCs w:val="20"/>
            </w:rPr>
          </w:pPr>
          <w:r w:rsidRPr="00F3220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F32209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F3220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68272139" w:history="1">
            <w:r w:rsidR="00EB50AB" w:rsidRPr="00EB50AB">
              <w:rPr>
                <w:rFonts w:ascii="Times New Roman" w:hAnsi="Times New Roman"/>
                <w:sz w:val="20"/>
                <w:szCs w:val="20"/>
              </w:rPr>
              <w:t>1. Общие положения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tab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begin"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instrText xml:space="preserve"> PAGEREF _Toc68272139 \h </w:instrTex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separate"/>
            </w:r>
            <w:r w:rsidR="007F3FE4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end"/>
            </w:r>
          </w:hyperlink>
        </w:p>
        <w:p w14:paraId="2C34F163" w14:textId="353C280D" w:rsidR="00EB50AB" w:rsidRPr="00EB50AB" w:rsidRDefault="0061310E">
          <w:pPr>
            <w:pStyle w:val="11"/>
            <w:tabs>
              <w:tab w:val="right" w:leader="dot" w:pos="10196"/>
            </w:tabs>
            <w:rPr>
              <w:rFonts w:ascii="Times New Roman" w:hAnsi="Times New Roman" w:cs="Times New Roman"/>
              <w:sz w:val="20"/>
              <w:szCs w:val="20"/>
            </w:rPr>
          </w:pPr>
          <w:hyperlink w:anchor="_Toc68272140" w:history="1">
            <w:r w:rsidR="00EB50AB" w:rsidRPr="00EB50AB">
              <w:rPr>
                <w:rFonts w:ascii="Times New Roman" w:hAnsi="Times New Roman"/>
                <w:sz w:val="20"/>
                <w:szCs w:val="20"/>
              </w:rPr>
              <w:t>2. Предмет договора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tab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begin"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instrText xml:space="preserve"> PAGEREF _Toc68272140 \h </w:instrTex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separate"/>
            </w:r>
            <w:r w:rsidR="007F3FE4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end"/>
            </w:r>
          </w:hyperlink>
        </w:p>
        <w:p w14:paraId="061D2EB9" w14:textId="304301D7" w:rsidR="00EB50AB" w:rsidRPr="00EB50AB" w:rsidRDefault="0061310E">
          <w:pPr>
            <w:pStyle w:val="11"/>
            <w:tabs>
              <w:tab w:val="right" w:leader="dot" w:pos="10196"/>
            </w:tabs>
            <w:rPr>
              <w:rFonts w:ascii="Times New Roman" w:hAnsi="Times New Roman" w:cs="Times New Roman"/>
              <w:sz w:val="20"/>
              <w:szCs w:val="20"/>
            </w:rPr>
          </w:pPr>
          <w:hyperlink w:anchor="_Toc68272141" w:history="1">
            <w:r w:rsidR="00EB50AB" w:rsidRPr="00EB50AB">
              <w:rPr>
                <w:rFonts w:ascii="Times New Roman" w:hAnsi="Times New Roman"/>
                <w:sz w:val="20"/>
                <w:szCs w:val="20"/>
              </w:rPr>
              <w:t>3. Цена Оборудования и условия оплаты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tab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begin"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instrText xml:space="preserve"> PAGEREF _Toc68272141 \h </w:instrTex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separate"/>
            </w:r>
            <w:r w:rsidR="007F3FE4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end"/>
            </w:r>
          </w:hyperlink>
        </w:p>
        <w:p w14:paraId="289614D3" w14:textId="41F41F30" w:rsidR="00EB50AB" w:rsidRPr="00EB50AB" w:rsidRDefault="0061310E">
          <w:pPr>
            <w:pStyle w:val="11"/>
            <w:tabs>
              <w:tab w:val="right" w:leader="dot" w:pos="10196"/>
            </w:tabs>
            <w:rPr>
              <w:rFonts w:ascii="Times New Roman" w:hAnsi="Times New Roman" w:cs="Times New Roman"/>
              <w:sz w:val="20"/>
              <w:szCs w:val="20"/>
            </w:rPr>
          </w:pPr>
          <w:hyperlink w:anchor="_Toc68272142" w:history="1">
            <w:r w:rsidR="00EB50AB" w:rsidRPr="00EB50AB">
              <w:rPr>
                <w:rFonts w:ascii="Times New Roman" w:hAnsi="Times New Roman"/>
                <w:sz w:val="20"/>
                <w:szCs w:val="20"/>
              </w:rPr>
              <w:t>4. Условия поставки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tab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begin"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instrText xml:space="preserve"> PAGEREF _Toc68272142 \h </w:instrTex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separate"/>
            </w:r>
            <w:r w:rsidR="007F3FE4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end"/>
            </w:r>
          </w:hyperlink>
        </w:p>
        <w:p w14:paraId="20A99D2C" w14:textId="0EB3756D" w:rsidR="00EB50AB" w:rsidRPr="00EB50AB" w:rsidRDefault="0061310E">
          <w:pPr>
            <w:pStyle w:val="11"/>
            <w:tabs>
              <w:tab w:val="right" w:leader="dot" w:pos="10196"/>
            </w:tabs>
            <w:rPr>
              <w:rFonts w:ascii="Times New Roman" w:hAnsi="Times New Roman" w:cs="Times New Roman"/>
              <w:sz w:val="20"/>
              <w:szCs w:val="20"/>
            </w:rPr>
          </w:pPr>
          <w:hyperlink w:anchor="_Toc68272143" w:history="1">
            <w:r w:rsidR="00EB50AB" w:rsidRPr="00EB50AB">
              <w:rPr>
                <w:rFonts w:ascii="Times New Roman" w:hAnsi="Times New Roman"/>
                <w:sz w:val="20"/>
                <w:szCs w:val="20"/>
              </w:rPr>
              <w:t>5. Порядок сдачи-приемки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tab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begin"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instrText xml:space="preserve"> PAGEREF _Toc68272143 \h </w:instrTex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separate"/>
            </w:r>
            <w:r w:rsidR="007F3FE4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end"/>
            </w:r>
          </w:hyperlink>
        </w:p>
        <w:p w14:paraId="25FF7581" w14:textId="18B81B60" w:rsidR="00EB50AB" w:rsidRPr="00EB50AB" w:rsidRDefault="0061310E">
          <w:pPr>
            <w:pStyle w:val="11"/>
            <w:tabs>
              <w:tab w:val="right" w:leader="dot" w:pos="10196"/>
            </w:tabs>
            <w:rPr>
              <w:rFonts w:ascii="Times New Roman" w:hAnsi="Times New Roman" w:cs="Times New Roman"/>
              <w:sz w:val="20"/>
              <w:szCs w:val="20"/>
            </w:rPr>
          </w:pPr>
          <w:hyperlink w:anchor="_Toc68272144" w:history="1">
            <w:r w:rsidR="00EB50AB" w:rsidRPr="00EB50AB">
              <w:rPr>
                <w:rFonts w:ascii="Times New Roman" w:hAnsi="Times New Roman"/>
                <w:sz w:val="20"/>
                <w:szCs w:val="20"/>
              </w:rPr>
              <w:t>6. Качество и эксплуатация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tab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begin"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instrText xml:space="preserve"> PAGEREF _Toc68272144 \h </w:instrTex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separate"/>
            </w:r>
            <w:r w:rsidR="007F3FE4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end"/>
            </w:r>
          </w:hyperlink>
        </w:p>
        <w:p w14:paraId="544BAB81" w14:textId="76B970F0" w:rsidR="00EB50AB" w:rsidRPr="00EB50AB" w:rsidRDefault="0061310E">
          <w:pPr>
            <w:pStyle w:val="11"/>
            <w:tabs>
              <w:tab w:val="right" w:leader="dot" w:pos="10196"/>
            </w:tabs>
            <w:rPr>
              <w:rFonts w:ascii="Times New Roman" w:hAnsi="Times New Roman" w:cs="Times New Roman"/>
              <w:sz w:val="20"/>
              <w:szCs w:val="20"/>
            </w:rPr>
          </w:pPr>
          <w:hyperlink w:anchor="_Toc68272145" w:history="1">
            <w:r w:rsidR="00EB50AB" w:rsidRPr="00EB50AB">
              <w:rPr>
                <w:rFonts w:ascii="Times New Roman" w:hAnsi="Times New Roman"/>
                <w:sz w:val="20"/>
                <w:szCs w:val="20"/>
              </w:rPr>
              <w:t>7. Условия проведения пусконаладочных работ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tab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begin"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instrText xml:space="preserve"> PAGEREF _Toc68272145 \h </w:instrTex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separate"/>
            </w:r>
            <w:r w:rsidR="007F3FE4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5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end"/>
            </w:r>
          </w:hyperlink>
        </w:p>
        <w:p w14:paraId="75FF654D" w14:textId="6C887F26" w:rsidR="00EB50AB" w:rsidRPr="00EB50AB" w:rsidRDefault="0061310E">
          <w:pPr>
            <w:pStyle w:val="11"/>
            <w:tabs>
              <w:tab w:val="right" w:leader="dot" w:pos="10196"/>
            </w:tabs>
            <w:rPr>
              <w:rFonts w:ascii="Times New Roman" w:hAnsi="Times New Roman" w:cs="Times New Roman"/>
              <w:sz w:val="20"/>
              <w:szCs w:val="20"/>
            </w:rPr>
          </w:pPr>
          <w:hyperlink w:anchor="_Toc68272146" w:history="1">
            <w:r w:rsidR="00EB50AB" w:rsidRPr="00EB50AB">
              <w:rPr>
                <w:rFonts w:ascii="Times New Roman" w:hAnsi="Times New Roman"/>
                <w:sz w:val="20"/>
                <w:szCs w:val="20"/>
              </w:rPr>
              <w:t>8. Порядок гарантийного обслуживания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tab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begin"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instrText xml:space="preserve"> PAGEREF _Toc68272146 \h </w:instrTex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separate"/>
            </w:r>
            <w:r w:rsidR="007F3FE4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5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end"/>
            </w:r>
          </w:hyperlink>
        </w:p>
        <w:p w14:paraId="61DE3B53" w14:textId="735834E2" w:rsidR="00EB50AB" w:rsidRPr="00EB50AB" w:rsidRDefault="0061310E">
          <w:pPr>
            <w:pStyle w:val="11"/>
            <w:tabs>
              <w:tab w:val="right" w:leader="dot" w:pos="10196"/>
            </w:tabs>
            <w:rPr>
              <w:rFonts w:ascii="Times New Roman" w:hAnsi="Times New Roman" w:cs="Times New Roman"/>
              <w:sz w:val="20"/>
              <w:szCs w:val="20"/>
            </w:rPr>
          </w:pPr>
          <w:hyperlink w:anchor="_Toc68272147" w:history="1">
            <w:r w:rsidR="00EB50AB" w:rsidRPr="00EB50AB">
              <w:rPr>
                <w:rFonts w:ascii="Times New Roman" w:hAnsi="Times New Roman"/>
                <w:sz w:val="20"/>
                <w:szCs w:val="20"/>
              </w:rPr>
              <w:t>9. Обязанности и права сторон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tab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begin"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instrText xml:space="preserve"> PAGEREF _Toc68272147 \h </w:instrTex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separate"/>
            </w:r>
            <w:r w:rsidR="007F3FE4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end"/>
            </w:r>
          </w:hyperlink>
        </w:p>
        <w:p w14:paraId="2596BED6" w14:textId="6B28171D" w:rsidR="00EB50AB" w:rsidRPr="00EB50AB" w:rsidRDefault="0061310E">
          <w:pPr>
            <w:pStyle w:val="11"/>
            <w:tabs>
              <w:tab w:val="right" w:leader="dot" w:pos="10196"/>
            </w:tabs>
            <w:rPr>
              <w:rFonts w:ascii="Times New Roman" w:hAnsi="Times New Roman" w:cs="Times New Roman"/>
              <w:sz w:val="20"/>
              <w:szCs w:val="20"/>
            </w:rPr>
          </w:pPr>
          <w:hyperlink w:anchor="_Toc68272148" w:history="1">
            <w:r w:rsidR="00EB50AB" w:rsidRPr="00EB50AB">
              <w:rPr>
                <w:rFonts w:ascii="Times New Roman" w:hAnsi="Times New Roman"/>
                <w:sz w:val="20"/>
                <w:szCs w:val="20"/>
              </w:rPr>
              <w:t>10. Ответственность сторон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tab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begin"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instrText xml:space="preserve"> PAGEREF _Toc68272148 \h </w:instrTex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separate"/>
            </w:r>
            <w:r w:rsidR="007F3FE4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end"/>
            </w:r>
          </w:hyperlink>
        </w:p>
        <w:p w14:paraId="2323EFDC" w14:textId="632A02F6" w:rsidR="00EB50AB" w:rsidRPr="00EB50AB" w:rsidRDefault="0061310E">
          <w:pPr>
            <w:pStyle w:val="11"/>
            <w:tabs>
              <w:tab w:val="right" w:leader="dot" w:pos="10196"/>
            </w:tabs>
            <w:rPr>
              <w:rFonts w:ascii="Times New Roman" w:hAnsi="Times New Roman" w:cs="Times New Roman"/>
              <w:sz w:val="20"/>
              <w:szCs w:val="20"/>
            </w:rPr>
          </w:pPr>
          <w:hyperlink w:anchor="_Toc68272149" w:history="1">
            <w:r w:rsidR="00EB50AB" w:rsidRPr="00EB50AB">
              <w:rPr>
                <w:rFonts w:ascii="Times New Roman" w:hAnsi="Times New Roman"/>
                <w:sz w:val="20"/>
                <w:szCs w:val="20"/>
              </w:rPr>
              <w:t>11. Основания непреодолимой силы (форс-мажор)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tab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begin"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instrText xml:space="preserve"> PAGEREF _Toc68272149 \h </w:instrTex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separate"/>
            </w:r>
            <w:r w:rsidR="007F3FE4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end"/>
            </w:r>
          </w:hyperlink>
        </w:p>
        <w:p w14:paraId="34B595C7" w14:textId="3D47B2F5" w:rsidR="00EB50AB" w:rsidRPr="00EB50AB" w:rsidRDefault="0061310E">
          <w:pPr>
            <w:pStyle w:val="11"/>
            <w:tabs>
              <w:tab w:val="right" w:leader="dot" w:pos="10196"/>
            </w:tabs>
            <w:rPr>
              <w:rFonts w:ascii="Times New Roman" w:hAnsi="Times New Roman" w:cs="Times New Roman"/>
              <w:sz w:val="20"/>
              <w:szCs w:val="20"/>
            </w:rPr>
          </w:pPr>
          <w:hyperlink w:anchor="_Toc68272150" w:history="1">
            <w:r w:rsidR="00EB50AB" w:rsidRPr="00EB50AB">
              <w:rPr>
                <w:rFonts w:ascii="Times New Roman" w:hAnsi="Times New Roman"/>
                <w:sz w:val="20"/>
                <w:szCs w:val="20"/>
              </w:rPr>
              <w:t>12. Разрешение споров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tab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begin"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instrText xml:space="preserve"> PAGEREF _Toc68272150 \h </w:instrTex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separate"/>
            </w:r>
            <w:r w:rsidR="007F3FE4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end"/>
            </w:r>
          </w:hyperlink>
        </w:p>
        <w:p w14:paraId="353FB861" w14:textId="30D6070E" w:rsidR="00EB50AB" w:rsidRPr="00EB50AB" w:rsidRDefault="0061310E">
          <w:pPr>
            <w:pStyle w:val="11"/>
            <w:tabs>
              <w:tab w:val="right" w:leader="dot" w:pos="10196"/>
            </w:tabs>
            <w:rPr>
              <w:rFonts w:ascii="Times New Roman" w:hAnsi="Times New Roman" w:cs="Times New Roman"/>
              <w:sz w:val="20"/>
              <w:szCs w:val="20"/>
            </w:rPr>
          </w:pPr>
          <w:hyperlink w:anchor="_Toc68272151" w:history="1">
            <w:r w:rsidR="00EB50AB" w:rsidRPr="00EB50AB">
              <w:rPr>
                <w:rFonts w:ascii="Times New Roman" w:hAnsi="Times New Roman"/>
                <w:sz w:val="20"/>
                <w:szCs w:val="20"/>
              </w:rPr>
              <w:t>13. Срок действия и расторжения договора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tab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begin"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instrText xml:space="preserve"> PAGEREF _Toc68272151 \h </w:instrTex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separate"/>
            </w:r>
            <w:r w:rsidR="007F3FE4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end"/>
            </w:r>
          </w:hyperlink>
        </w:p>
        <w:p w14:paraId="689126D8" w14:textId="3C28511E" w:rsidR="00EB50AB" w:rsidRPr="00EB50AB" w:rsidRDefault="0061310E">
          <w:pPr>
            <w:pStyle w:val="11"/>
            <w:tabs>
              <w:tab w:val="right" w:leader="dot" w:pos="10196"/>
            </w:tabs>
            <w:rPr>
              <w:rFonts w:ascii="Times New Roman" w:hAnsi="Times New Roman" w:cs="Times New Roman"/>
              <w:sz w:val="20"/>
              <w:szCs w:val="20"/>
            </w:rPr>
          </w:pPr>
          <w:hyperlink w:anchor="_Toc68272152" w:history="1">
            <w:r w:rsidR="00EB50AB" w:rsidRPr="00EB50AB">
              <w:rPr>
                <w:rFonts w:ascii="Times New Roman" w:hAnsi="Times New Roman"/>
                <w:sz w:val="20"/>
                <w:szCs w:val="20"/>
              </w:rPr>
              <w:t>14. Заключительные положения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tab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begin"/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instrText xml:space="preserve"> PAGEREF _Toc68272152 \h </w:instrTex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separate"/>
            </w:r>
            <w:r w:rsidR="007F3FE4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="00EB50AB" w:rsidRPr="00EB50AB">
              <w:rPr>
                <w:rFonts w:ascii="Times New Roman" w:hAnsi="Times New Roman" w:cs="Times New Roman"/>
                <w:webHidden/>
                <w:sz w:val="20"/>
                <w:szCs w:val="20"/>
              </w:rPr>
              <w:fldChar w:fldCharType="end"/>
            </w:r>
          </w:hyperlink>
        </w:p>
        <w:p w14:paraId="65F11D14" w14:textId="238C22DC" w:rsidR="001A22D6" w:rsidRPr="00F32209" w:rsidRDefault="001A22D6" w:rsidP="003D0297">
          <w:pPr>
            <w:spacing w:after="0" w:line="240" w:lineRule="auto"/>
            <w:ind w:firstLine="709"/>
            <w:rPr>
              <w:rFonts w:ascii="Times New Roman" w:hAnsi="Times New Roman" w:cs="Times New Roman"/>
              <w:sz w:val="20"/>
              <w:szCs w:val="20"/>
            </w:rPr>
          </w:pPr>
          <w:r w:rsidRPr="00F32209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sdtContent>
    </w:sdt>
    <w:p w14:paraId="6DF58505" w14:textId="77777777" w:rsidR="001A22D6" w:rsidRPr="00F32209" w:rsidRDefault="001A22D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7EFCFB36" w14:textId="77777777" w:rsidR="001A22D6" w:rsidRPr="00F32209" w:rsidRDefault="001A22D6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br w:type="page"/>
      </w:r>
    </w:p>
    <w:p w14:paraId="4A3E441F" w14:textId="77777777" w:rsidR="006435EA" w:rsidRPr="00F32209" w:rsidRDefault="00002CE0" w:rsidP="003D0297">
      <w:pPr>
        <w:pStyle w:val="1"/>
        <w:ind w:left="0"/>
        <w:rPr>
          <w:rFonts w:cs="Times New Roman"/>
          <w:sz w:val="20"/>
          <w:szCs w:val="20"/>
        </w:rPr>
      </w:pPr>
      <w:bookmarkStart w:id="0" w:name="_Toc68272139"/>
      <w:r w:rsidRPr="00F32209">
        <w:rPr>
          <w:rFonts w:cs="Times New Roman"/>
          <w:sz w:val="20"/>
          <w:szCs w:val="20"/>
        </w:rPr>
        <w:lastRenderedPageBreak/>
        <w:t>1. Общие положения</w:t>
      </w:r>
      <w:bookmarkEnd w:id="0"/>
    </w:p>
    <w:p w14:paraId="51C83CB1" w14:textId="77777777" w:rsidR="00924E9A" w:rsidRPr="00F32209" w:rsidRDefault="00924E9A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09CD2D91" w14:textId="5D40E4C2" w:rsidR="006435EA" w:rsidRPr="00F32209" w:rsidRDefault="006435E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1.1. Настоящ</w:t>
      </w:r>
      <w:r w:rsidR="00FC66B7" w:rsidRPr="00F32209">
        <w:rPr>
          <w:rFonts w:ascii="Times New Roman" w:hAnsi="Times New Roman" w:cs="Times New Roman"/>
          <w:sz w:val="20"/>
          <w:szCs w:val="20"/>
        </w:rPr>
        <w:t>ий Договор поставки (присоединения) «</w:t>
      </w:r>
      <w:r w:rsidR="002401D7" w:rsidRPr="00F32209">
        <w:rPr>
          <w:rFonts w:ascii="Times New Roman" w:hAnsi="Times New Roman" w:cs="Times New Roman"/>
          <w:sz w:val="20"/>
          <w:szCs w:val="20"/>
        </w:rPr>
        <w:t>Общие условия</w:t>
      </w:r>
      <w:r w:rsidR="00FC66B7" w:rsidRPr="00F32209">
        <w:rPr>
          <w:rFonts w:ascii="Times New Roman" w:hAnsi="Times New Roman" w:cs="Times New Roman"/>
          <w:sz w:val="20"/>
          <w:szCs w:val="20"/>
        </w:rPr>
        <w:t xml:space="preserve"> поставки Оборудования покупателям Обществом с ограниченной ответственностью Группа Компаний «СТРУЧАЕВ» (Редакция </w:t>
      </w:r>
      <w:r w:rsidR="00F241E1">
        <w:rPr>
          <w:rFonts w:ascii="Times New Roman" w:hAnsi="Times New Roman" w:cs="Times New Roman"/>
          <w:sz w:val="20"/>
          <w:szCs w:val="20"/>
        </w:rPr>
        <w:t>№ 3 от 15.08.2021</w:t>
      </w:r>
      <w:r w:rsidR="00FC66B7" w:rsidRPr="00F32209">
        <w:rPr>
          <w:rFonts w:ascii="Times New Roman" w:hAnsi="Times New Roman" w:cs="Times New Roman"/>
          <w:sz w:val="20"/>
          <w:szCs w:val="20"/>
        </w:rPr>
        <w:t xml:space="preserve"> г.)»</w:t>
      </w:r>
      <w:r w:rsidR="003944E1" w:rsidRPr="00F32209">
        <w:rPr>
          <w:rFonts w:ascii="Times New Roman" w:hAnsi="Times New Roman" w:cs="Times New Roman"/>
          <w:sz w:val="20"/>
          <w:szCs w:val="20"/>
        </w:rPr>
        <w:t xml:space="preserve"> (</w:t>
      </w:r>
      <w:r w:rsidRPr="00F32209">
        <w:rPr>
          <w:rFonts w:ascii="Times New Roman" w:hAnsi="Times New Roman" w:cs="Times New Roman"/>
          <w:sz w:val="20"/>
          <w:szCs w:val="20"/>
        </w:rPr>
        <w:t xml:space="preserve">далее – </w:t>
      </w:r>
      <w:r w:rsidR="00FC66B7" w:rsidRPr="00F32209">
        <w:rPr>
          <w:rFonts w:ascii="Times New Roman" w:hAnsi="Times New Roman" w:cs="Times New Roman"/>
          <w:sz w:val="20"/>
          <w:szCs w:val="20"/>
        </w:rPr>
        <w:t>Договор</w:t>
      </w:r>
      <w:r w:rsidR="003944E1" w:rsidRPr="00F32209">
        <w:rPr>
          <w:rFonts w:ascii="Times New Roman" w:hAnsi="Times New Roman" w:cs="Times New Roman"/>
          <w:sz w:val="20"/>
          <w:szCs w:val="20"/>
        </w:rPr>
        <w:t>)</w:t>
      </w:r>
      <w:r w:rsidRPr="00F32209">
        <w:rPr>
          <w:rFonts w:ascii="Times New Roman" w:hAnsi="Times New Roman" w:cs="Times New Roman"/>
          <w:sz w:val="20"/>
          <w:szCs w:val="20"/>
        </w:rPr>
        <w:t>, опубликован</w:t>
      </w:r>
      <w:r w:rsidR="00FC66B7" w:rsidRPr="00F32209">
        <w:rPr>
          <w:rFonts w:ascii="Times New Roman" w:hAnsi="Times New Roman" w:cs="Times New Roman"/>
          <w:sz w:val="20"/>
          <w:szCs w:val="20"/>
        </w:rPr>
        <w:t>ный</w:t>
      </w:r>
      <w:r w:rsidRPr="00F32209">
        <w:rPr>
          <w:rFonts w:ascii="Times New Roman" w:hAnsi="Times New Roman" w:cs="Times New Roman"/>
          <w:sz w:val="20"/>
          <w:szCs w:val="20"/>
        </w:rPr>
        <w:t xml:space="preserve"> на сайте</w:t>
      </w:r>
      <w:r w:rsidR="00976618" w:rsidRPr="00976618">
        <w:rPr>
          <w:rFonts w:ascii="Times New Roman" w:hAnsi="Times New Roman" w:cs="Times New Roman"/>
          <w:sz w:val="20"/>
          <w:szCs w:val="20"/>
        </w:rPr>
        <w:t xml:space="preserve"> http://mnogo-stankov.ru</w:t>
      </w:r>
      <w:r w:rsidRPr="00F32209">
        <w:rPr>
          <w:rFonts w:ascii="Times New Roman" w:hAnsi="Times New Roman" w:cs="Times New Roman"/>
          <w:sz w:val="20"/>
          <w:szCs w:val="20"/>
        </w:rPr>
        <w:t xml:space="preserve"> Поставщика в сети Интернет</w:t>
      </w:r>
      <w:r w:rsidR="00976618">
        <w:rPr>
          <w:rFonts w:ascii="Times New Roman" w:hAnsi="Times New Roman" w:cs="Times New Roman"/>
          <w:sz w:val="20"/>
          <w:szCs w:val="20"/>
        </w:rPr>
        <w:t xml:space="preserve"> </w:t>
      </w:r>
      <w:r w:rsidR="00675A4B" w:rsidRPr="00F32209">
        <w:rPr>
          <w:rFonts w:ascii="Times New Roman" w:hAnsi="Times New Roman" w:cs="Times New Roman"/>
          <w:sz w:val="20"/>
          <w:szCs w:val="20"/>
        </w:rPr>
        <w:t xml:space="preserve">и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FC66B7" w:rsidRPr="00F32209">
        <w:rPr>
          <w:rFonts w:ascii="Times New Roman" w:hAnsi="Times New Roman" w:cs="Times New Roman"/>
          <w:sz w:val="20"/>
          <w:szCs w:val="20"/>
        </w:rPr>
        <w:t>ия к Договору</w:t>
      </w:r>
      <w:r w:rsidRPr="00F32209">
        <w:rPr>
          <w:rFonts w:ascii="Times New Roman" w:hAnsi="Times New Roman" w:cs="Times New Roman"/>
          <w:sz w:val="20"/>
          <w:szCs w:val="20"/>
        </w:rPr>
        <w:t xml:space="preserve">, </w:t>
      </w:r>
      <w:r w:rsidR="003944E1" w:rsidRPr="00F32209">
        <w:rPr>
          <w:rFonts w:ascii="Times New Roman" w:hAnsi="Times New Roman" w:cs="Times New Roman"/>
          <w:sz w:val="20"/>
          <w:szCs w:val="20"/>
        </w:rPr>
        <w:t>подписанная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44174F" w:rsidRPr="00F32209">
        <w:rPr>
          <w:rFonts w:ascii="Times New Roman" w:hAnsi="Times New Roman" w:cs="Times New Roman"/>
          <w:sz w:val="20"/>
          <w:szCs w:val="20"/>
        </w:rPr>
        <w:t>Покупателем</w:t>
      </w:r>
      <w:r w:rsidR="00675A4B" w:rsidRPr="00F32209">
        <w:rPr>
          <w:rFonts w:ascii="Times New Roman" w:hAnsi="Times New Roman" w:cs="Times New Roman"/>
          <w:sz w:val="20"/>
          <w:szCs w:val="20"/>
        </w:rPr>
        <w:t xml:space="preserve"> и Поставщиком</w:t>
      </w:r>
      <w:r w:rsidRPr="00F32209">
        <w:rPr>
          <w:rFonts w:ascii="Times New Roman" w:hAnsi="Times New Roman" w:cs="Times New Roman"/>
          <w:sz w:val="20"/>
          <w:szCs w:val="20"/>
        </w:rPr>
        <w:t>, в совокупности являются заключенн</w:t>
      </w:r>
      <w:r w:rsidR="009A3551" w:rsidRPr="00F32209">
        <w:rPr>
          <w:rFonts w:ascii="Times New Roman" w:hAnsi="Times New Roman" w:cs="Times New Roman"/>
          <w:sz w:val="20"/>
          <w:szCs w:val="20"/>
        </w:rPr>
        <w:t>ым</w:t>
      </w:r>
      <w:r w:rsidR="0044174F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FC66B7" w:rsidRPr="00F32209">
        <w:rPr>
          <w:rFonts w:ascii="Times New Roman" w:hAnsi="Times New Roman" w:cs="Times New Roman"/>
          <w:sz w:val="20"/>
          <w:szCs w:val="20"/>
        </w:rPr>
        <w:t>сторонами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7C3220" w:rsidRPr="00F32209">
        <w:rPr>
          <w:rFonts w:ascii="Times New Roman" w:hAnsi="Times New Roman" w:cs="Times New Roman"/>
          <w:sz w:val="20"/>
          <w:szCs w:val="20"/>
        </w:rPr>
        <w:t>Договором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44174F" w:rsidRPr="00F32209">
        <w:rPr>
          <w:rFonts w:ascii="Times New Roman" w:hAnsi="Times New Roman" w:cs="Times New Roman"/>
          <w:sz w:val="20"/>
          <w:szCs w:val="20"/>
        </w:rPr>
        <w:t xml:space="preserve">на поставку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44174F" w:rsidRPr="00F32209">
        <w:rPr>
          <w:rFonts w:ascii="Times New Roman" w:hAnsi="Times New Roman" w:cs="Times New Roman"/>
          <w:sz w:val="20"/>
          <w:szCs w:val="20"/>
        </w:rPr>
        <w:t>.</w:t>
      </w:r>
      <w:r w:rsidR="003944E1" w:rsidRPr="00F322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59D04C" w14:textId="59CE006B" w:rsidR="00DC1770" w:rsidRPr="00F32209" w:rsidRDefault="006435E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1.2.</w:t>
      </w:r>
      <w:r w:rsidR="00DC177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 xml:space="preserve">Заключение Договора между </w:t>
      </w:r>
      <w:r w:rsidR="00CB3087" w:rsidRPr="00F32209">
        <w:rPr>
          <w:rFonts w:ascii="Times New Roman" w:hAnsi="Times New Roman" w:cs="Times New Roman"/>
          <w:sz w:val="20"/>
          <w:szCs w:val="20"/>
        </w:rPr>
        <w:t xml:space="preserve">Покупателем и Поставщиком </w:t>
      </w:r>
      <w:r w:rsidRPr="00F32209">
        <w:rPr>
          <w:rFonts w:ascii="Times New Roman" w:hAnsi="Times New Roman" w:cs="Times New Roman"/>
          <w:sz w:val="20"/>
          <w:szCs w:val="20"/>
        </w:rPr>
        <w:t>осуществляется путем</w:t>
      </w:r>
      <w:r w:rsidR="00CB3087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 xml:space="preserve">присоединения </w:t>
      </w:r>
      <w:r w:rsidR="00CB3087" w:rsidRPr="00F32209">
        <w:rPr>
          <w:rFonts w:ascii="Times New Roman" w:hAnsi="Times New Roman" w:cs="Times New Roman"/>
          <w:sz w:val="20"/>
          <w:szCs w:val="20"/>
        </w:rPr>
        <w:t>Покупателя</w:t>
      </w:r>
      <w:r w:rsidRPr="00F32209">
        <w:rPr>
          <w:rFonts w:ascii="Times New Roman" w:hAnsi="Times New Roman" w:cs="Times New Roman"/>
          <w:sz w:val="20"/>
          <w:szCs w:val="20"/>
        </w:rPr>
        <w:t xml:space="preserve"> к </w:t>
      </w:r>
      <w:r w:rsidR="00AD405D" w:rsidRPr="00F32209">
        <w:rPr>
          <w:rFonts w:ascii="Times New Roman" w:hAnsi="Times New Roman" w:cs="Times New Roman"/>
          <w:sz w:val="20"/>
          <w:szCs w:val="20"/>
        </w:rPr>
        <w:t>настоящему Договору</w:t>
      </w:r>
      <w:r w:rsidR="00CB3087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>в соответствии со статьей</w:t>
      </w:r>
      <w:r w:rsidR="00CB3087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>428 Гражданского кодекса Российской Федерации.</w:t>
      </w:r>
      <w:r w:rsidR="00CB3087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 xml:space="preserve">Присоединение производится путем подписания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FC66B7" w:rsidRPr="00F32209">
        <w:rPr>
          <w:rFonts w:ascii="Times New Roman" w:hAnsi="Times New Roman" w:cs="Times New Roman"/>
          <w:sz w:val="20"/>
          <w:szCs w:val="20"/>
        </w:rPr>
        <w:t>ии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2A4A09" w:rsidRPr="00F32209">
        <w:rPr>
          <w:rFonts w:ascii="Times New Roman" w:hAnsi="Times New Roman" w:cs="Times New Roman"/>
          <w:sz w:val="20"/>
          <w:szCs w:val="20"/>
        </w:rPr>
        <w:t>Поставщиком и Покупателем посредством направления сообщения электронной почты, содержащего</w:t>
      </w:r>
      <w:r w:rsidR="00DC177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2A4A09" w:rsidRPr="00F32209">
        <w:rPr>
          <w:rFonts w:ascii="Times New Roman" w:hAnsi="Times New Roman" w:cs="Times New Roman"/>
          <w:sz w:val="20"/>
          <w:szCs w:val="20"/>
        </w:rPr>
        <w:t xml:space="preserve">сканированную графическую копию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AD405D" w:rsidRPr="00F32209">
        <w:rPr>
          <w:rFonts w:ascii="Times New Roman" w:hAnsi="Times New Roman" w:cs="Times New Roman"/>
          <w:sz w:val="20"/>
          <w:szCs w:val="20"/>
        </w:rPr>
        <w:t>ии</w:t>
      </w:r>
      <w:r w:rsidR="002A4A09" w:rsidRPr="00F32209">
        <w:rPr>
          <w:rFonts w:ascii="Times New Roman" w:hAnsi="Times New Roman" w:cs="Times New Roman"/>
          <w:sz w:val="20"/>
          <w:szCs w:val="20"/>
        </w:rPr>
        <w:t xml:space="preserve"> с подписью уполномоченного лица стороны отправителя.</w:t>
      </w:r>
    </w:p>
    <w:p w14:paraId="5398A510" w14:textId="35C823EC" w:rsidR="00054F5F" w:rsidRPr="00F32209" w:rsidRDefault="003944E1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Покупатель,</w:t>
      </w:r>
      <w:r w:rsidR="00054F5F" w:rsidRPr="00F32209">
        <w:rPr>
          <w:rFonts w:ascii="Times New Roman" w:hAnsi="Times New Roman" w:cs="Times New Roman"/>
          <w:sz w:val="20"/>
          <w:szCs w:val="20"/>
        </w:rPr>
        <w:t xml:space="preserve"> производя оплату, акцептует</w:t>
      </w:r>
      <w:r w:rsidR="00FC66B7" w:rsidRPr="00F32209">
        <w:rPr>
          <w:rFonts w:ascii="Times New Roman" w:hAnsi="Times New Roman" w:cs="Times New Roman"/>
          <w:sz w:val="20"/>
          <w:szCs w:val="20"/>
        </w:rPr>
        <w:t xml:space="preserve"> Договор и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FC66B7" w:rsidRPr="00F32209">
        <w:rPr>
          <w:rFonts w:ascii="Times New Roman" w:hAnsi="Times New Roman" w:cs="Times New Roman"/>
          <w:sz w:val="20"/>
          <w:szCs w:val="20"/>
        </w:rPr>
        <w:t>ию в</w:t>
      </w:r>
      <w:r w:rsidR="00054F5F" w:rsidRPr="00F32209">
        <w:rPr>
          <w:rFonts w:ascii="Times New Roman" w:hAnsi="Times New Roman" w:cs="Times New Roman"/>
          <w:sz w:val="20"/>
          <w:szCs w:val="20"/>
        </w:rPr>
        <w:t xml:space="preserve"> порядке части 3 статьи 438 Гражданского кодекса РФ путем совершения действий</w:t>
      </w:r>
      <w:r w:rsidR="009A3551" w:rsidRPr="00F32209">
        <w:rPr>
          <w:rFonts w:ascii="Times New Roman" w:hAnsi="Times New Roman" w:cs="Times New Roman"/>
          <w:sz w:val="20"/>
          <w:szCs w:val="20"/>
        </w:rPr>
        <w:t>,</w:t>
      </w:r>
      <w:r w:rsidR="00054F5F" w:rsidRPr="00F32209">
        <w:rPr>
          <w:rFonts w:ascii="Times New Roman" w:hAnsi="Times New Roman" w:cs="Times New Roman"/>
          <w:sz w:val="20"/>
          <w:szCs w:val="20"/>
        </w:rPr>
        <w:t xml:space="preserve"> направленных на исполнение своих обязательств</w:t>
      </w:r>
      <w:r w:rsidRPr="00F32209">
        <w:rPr>
          <w:rFonts w:ascii="Times New Roman" w:hAnsi="Times New Roman" w:cs="Times New Roman"/>
          <w:sz w:val="20"/>
          <w:szCs w:val="20"/>
        </w:rPr>
        <w:t>.</w:t>
      </w:r>
    </w:p>
    <w:p w14:paraId="22012C28" w14:textId="07FCE723" w:rsidR="006435EA" w:rsidRPr="00F32209" w:rsidRDefault="006435E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1.3. Индивидуальные условия </w:t>
      </w:r>
      <w:r w:rsidR="007C3220" w:rsidRPr="00F32209">
        <w:rPr>
          <w:rFonts w:ascii="Times New Roman" w:hAnsi="Times New Roman" w:cs="Times New Roman"/>
          <w:sz w:val="20"/>
          <w:szCs w:val="20"/>
        </w:rPr>
        <w:t xml:space="preserve">поставки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7C3220" w:rsidRPr="00F32209">
        <w:rPr>
          <w:rFonts w:ascii="Times New Roman" w:hAnsi="Times New Roman" w:cs="Times New Roman"/>
          <w:sz w:val="20"/>
          <w:szCs w:val="20"/>
        </w:rPr>
        <w:t>Покупателю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3944E1" w:rsidRPr="00F32209">
        <w:rPr>
          <w:rFonts w:ascii="Times New Roman" w:hAnsi="Times New Roman" w:cs="Times New Roman"/>
          <w:sz w:val="20"/>
          <w:szCs w:val="20"/>
        </w:rPr>
        <w:t xml:space="preserve">согласовываются сторонами в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FC66B7" w:rsidRPr="00F32209">
        <w:rPr>
          <w:rFonts w:ascii="Times New Roman" w:hAnsi="Times New Roman" w:cs="Times New Roman"/>
          <w:sz w:val="20"/>
          <w:szCs w:val="20"/>
        </w:rPr>
        <w:t>ии</w:t>
      </w:r>
      <w:r w:rsidRPr="00F32209">
        <w:rPr>
          <w:rFonts w:ascii="Times New Roman" w:hAnsi="Times New Roman" w:cs="Times New Roman"/>
          <w:sz w:val="20"/>
          <w:szCs w:val="20"/>
        </w:rPr>
        <w:t>.</w:t>
      </w:r>
      <w:r w:rsidR="008D5915" w:rsidRPr="00F32209">
        <w:rPr>
          <w:rFonts w:ascii="Times New Roman" w:hAnsi="Times New Roman" w:cs="Times New Roman"/>
          <w:sz w:val="20"/>
          <w:szCs w:val="20"/>
        </w:rPr>
        <w:t xml:space="preserve"> При наличии нескольких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FC66B7" w:rsidRPr="00F32209">
        <w:rPr>
          <w:rFonts w:ascii="Times New Roman" w:hAnsi="Times New Roman" w:cs="Times New Roman"/>
          <w:sz w:val="20"/>
          <w:szCs w:val="20"/>
        </w:rPr>
        <w:t>ий</w:t>
      </w:r>
      <w:r w:rsidR="008D5915" w:rsidRPr="00F32209">
        <w:rPr>
          <w:rFonts w:ascii="Times New Roman" w:hAnsi="Times New Roman" w:cs="Times New Roman"/>
          <w:sz w:val="20"/>
          <w:szCs w:val="20"/>
        </w:rPr>
        <w:t xml:space="preserve"> действия индивидуальных условий распространяются только на поставку того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>,</w:t>
      </w:r>
      <w:r w:rsidR="008D5915" w:rsidRPr="00F32209">
        <w:rPr>
          <w:rFonts w:ascii="Times New Roman" w:hAnsi="Times New Roman" w:cs="Times New Roman"/>
          <w:sz w:val="20"/>
          <w:szCs w:val="20"/>
        </w:rPr>
        <w:t xml:space="preserve"> котор</w:t>
      </w:r>
      <w:r w:rsidR="00B72518" w:rsidRPr="00F32209">
        <w:rPr>
          <w:rFonts w:ascii="Times New Roman" w:hAnsi="Times New Roman" w:cs="Times New Roman"/>
          <w:sz w:val="20"/>
          <w:szCs w:val="20"/>
        </w:rPr>
        <w:t>ое</w:t>
      </w:r>
      <w:r w:rsidR="008D5915" w:rsidRPr="00F32209">
        <w:rPr>
          <w:rFonts w:ascii="Times New Roman" w:hAnsi="Times New Roman" w:cs="Times New Roman"/>
          <w:sz w:val="20"/>
          <w:szCs w:val="20"/>
        </w:rPr>
        <w:t xml:space="preserve"> предусмотрен</w:t>
      </w:r>
      <w:r w:rsidR="00B22E1B" w:rsidRPr="00F32209">
        <w:rPr>
          <w:rFonts w:ascii="Times New Roman" w:hAnsi="Times New Roman" w:cs="Times New Roman"/>
          <w:sz w:val="20"/>
          <w:szCs w:val="20"/>
        </w:rPr>
        <w:t>о</w:t>
      </w:r>
      <w:r w:rsidR="008D5915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B22E1B" w:rsidRPr="00F32209">
        <w:rPr>
          <w:rFonts w:ascii="Times New Roman" w:hAnsi="Times New Roman" w:cs="Times New Roman"/>
          <w:sz w:val="20"/>
          <w:szCs w:val="20"/>
        </w:rPr>
        <w:t>соответствующ</w:t>
      </w:r>
      <w:r w:rsidR="00B42F46">
        <w:rPr>
          <w:rFonts w:ascii="Times New Roman" w:hAnsi="Times New Roman" w:cs="Times New Roman"/>
          <w:sz w:val="20"/>
          <w:szCs w:val="20"/>
        </w:rPr>
        <w:t>ей</w:t>
      </w:r>
      <w:r w:rsidR="00B22E1B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B22E1B" w:rsidRPr="00F32209">
        <w:rPr>
          <w:rFonts w:ascii="Times New Roman" w:hAnsi="Times New Roman" w:cs="Times New Roman"/>
          <w:sz w:val="20"/>
          <w:szCs w:val="20"/>
        </w:rPr>
        <w:t>ией</w:t>
      </w:r>
      <w:r w:rsidR="008D5915" w:rsidRPr="00F32209">
        <w:rPr>
          <w:rFonts w:ascii="Times New Roman" w:hAnsi="Times New Roman" w:cs="Times New Roman"/>
          <w:sz w:val="20"/>
          <w:szCs w:val="20"/>
        </w:rPr>
        <w:t>.</w:t>
      </w:r>
    </w:p>
    <w:p w14:paraId="2207D01A" w14:textId="4EF2E961" w:rsidR="007C3220" w:rsidRPr="00F32209" w:rsidRDefault="006435E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1.</w:t>
      </w:r>
      <w:r w:rsidR="007C3220" w:rsidRPr="00F32209">
        <w:rPr>
          <w:rFonts w:ascii="Times New Roman" w:hAnsi="Times New Roman" w:cs="Times New Roman"/>
          <w:sz w:val="20"/>
          <w:szCs w:val="20"/>
        </w:rPr>
        <w:t>4</w:t>
      </w:r>
      <w:r w:rsidRPr="00F32209">
        <w:rPr>
          <w:rFonts w:ascii="Times New Roman" w:hAnsi="Times New Roman" w:cs="Times New Roman"/>
          <w:sz w:val="20"/>
          <w:szCs w:val="20"/>
        </w:rPr>
        <w:t xml:space="preserve">. Договор вступает в силу с </w:t>
      </w:r>
      <w:r w:rsidR="007C3220" w:rsidRPr="00F32209">
        <w:rPr>
          <w:rFonts w:ascii="Times New Roman" w:hAnsi="Times New Roman" w:cs="Times New Roman"/>
          <w:sz w:val="20"/>
          <w:szCs w:val="20"/>
        </w:rPr>
        <w:t xml:space="preserve">момента </w:t>
      </w:r>
      <w:r w:rsidR="00673576" w:rsidRPr="00F32209">
        <w:rPr>
          <w:rFonts w:ascii="Times New Roman" w:hAnsi="Times New Roman" w:cs="Times New Roman"/>
          <w:sz w:val="20"/>
          <w:szCs w:val="20"/>
        </w:rPr>
        <w:t>зачисления на расчетный счет Поставщика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7C3220" w:rsidRPr="00F32209">
        <w:rPr>
          <w:rFonts w:ascii="Times New Roman" w:hAnsi="Times New Roman" w:cs="Times New Roman"/>
          <w:sz w:val="20"/>
          <w:szCs w:val="20"/>
        </w:rPr>
        <w:t>оплаты авансового платежа</w:t>
      </w:r>
      <w:r w:rsidR="00673576" w:rsidRPr="00F32209">
        <w:rPr>
          <w:rFonts w:ascii="Times New Roman" w:hAnsi="Times New Roman" w:cs="Times New Roman"/>
          <w:sz w:val="20"/>
          <w:szCs w:val="20"/>
        </w:rPr>
        <w:t xml:space="preserve"> от Покупателя</w:t>
      </w:r>
      <w:r w:rsidRPr="00F32209">
        <w:rPr>
          <w:rFonts w:ascii="Times New Roman" w:hAnsi="Times New Roman" w:cs="Times New Roman"/>
          <w:sz w:val="20"/>
          <w:szCs w:val="20"/>
        </w:rPr>
        <w:t xml:space="preserve">. Дата подписания </w:t>
      </w:r>
      <w:r w:rsidR="00B86B09" w:rsidRPr="00F32209">
        <w:rPr>
          <w:rFonts w:ascii="Times New Roman" w:hAnsi="Times New Roman" w:cs="Times New Roman"/>
          <w:sz w:val="20"/>
          <w:szCs w:val="20"/>
        </w:rPr>
        <w:t xml:space="preserve">и номер </w:t>
      </w:r>
      <w:r w:rsidRPr="00F32209">
        <w:rPr>
          <w:rFonts w:ascii="Times New Roman" w:hAnsi="Times New Roman" w:cs="Times New Roman"/>
          <w:sz w:val="20"/>
          <w:szCs w:val="20"/>
        </w:rPr>
        <w:t xml:space="preserve">Договора </w:t>
      </w:r>
      <w:r w:rsidR="007C3220" w:rsidRPr="00F32209">
        <w:rPr>
          <w:rFonts w:ascii="Times New Roman" w:hAnsi="Times New Roman" w:cs="Times New Roman"/>
          <w:sz w:val="20"/>
          <w:szCs w:val="20"/>
        </w:rPr>
        <w:t>соответствует дате</w:t>
      </w:r>
      <w:r w:rsidR="00B86B09" w:rsidRPr="00F32209">
        <w:rPr>
          <w:rFonts w:ascii="Times New Roman" w:hAnsi="Times New Roman" w:cs="Times New Roman"/>
          <w:sz w:val="20"/>
          <w:szCs w:val="20"/>
        </w:rPr>
        <w:t xml:space="preserve"> и номеру</w:t>
      </w:r>
      <w:r w:rsidR="007C3220" w:rsidRPr="00F32209">
        <w:rPr>
          <w:rFonts w:ascii="Times New Roman" w:hAnsi="Times New Roman" w:cs="Times New Roman"/>
          <w:sz w:val="20"/>
          <w:szCs w:val="20"/>
        </w:rPr>
        <w:t xml:space="preserve">, указанной в шапке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051612" w:rsidRPr="00F32209">
        <w:rPr>
          <w:rFonts w:ascii="Times New Roman" w:hAnsi="Times New Roman" w:cs="Times New Roman"/>
          <w:sz w:val="20"/>
          <w:szCs w:val="20"/>
        </w:rPr>
        <w:t>ии</w:t>
      </w:r>
      <w:r w:rsidR="007C3220" w:rsidRPr="00F32209">
        <w:rPr>
          <w:rFonts w:ascii="Times New Roman" w:hAnsi="Times New Roman" w:cs="Times New Roman"/>
          <w:sz w:val="20"/>
          <w:szCs w:val="20"/>
        </w:rPr>
        <w:t>.</w:t>
      </w:r>
    </w:p>
    <w:p w14:paraId="20C7398F" w14:textId="61460E7D" w:rsidR="00362FB8" w:rsidRPr="00F32209" w:rsidRDefault="00F92EE5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1.5. Все </w:t>
      </w:r>
      <w:r w:rsidR="009A10E6" w:rsidRPr="00F32209">
        <w:rPr>
          <w:rFonts w:ascii="Times New Roman" w:hAnsi="Times New Roman" w:cs="Times New Roman"/>
          <w:sz w:val="20"/>
          <w:szCs w:val="20"/>
        </w:rPr>
        <w:t>соглашения</w:t>
      </w:r>
      <w:r w:rsidRPr="00F32209">
        <w:rPr>
          <w:rFonts w:ascii="Times New Roman" w:hAnsi="Times New Roman" w:cs="Times New Roman"/>
          <w:sz w:val="20"/>
          <w:szCs w:val="20"/>
        </w:rPr>
        <w:t xml:space="preserve"> по поставке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1C4409" w:rsidRPr="00F32209">
        <w:rPr>
          <w:rFonts w:ascii="Times New Roman" w:hAnsi="Times New Roman" w:cs="Times New Roman"/>
          <w:sz w:val="20"/>
          <w:szCs w:val="20"/>
        </w:rPr>
        <w:t>,</w:t>
      </w:r>
      <w:r w:rsidRPr="00F32209">
        <w:rPr>
          <w:rFonts w:ascii="Times New Roman" w:hAnsi="Times New Roman" w:cs="Times New Roman"/>
          <w:sz w:val="20"/>
          <w:szCs w:val="20"/>
        </w:rPr>
        <w:t xml:space="preserve"> заключенные Сторонами в период действия Договора</w:t>
      </w:r>
      <w:r w:rsidR="001C4409" w:rsidRPr="00F32209">
        <w:rPr>
          <w:rFonts w:ascii="Times New Roman" w:hAnsi="Times New Roman" w:cs="Times New Roman"/>
          <w:sz w:val="20"/>
          <w:szCs w:val="20"/>
        </w:rPr>
        <w:t>,</w:t>
      </w:r>
      <w:r w:rsidRPr="00F32209">
        <w:rPr>
          <w:rFonts w:ascii="Times New Roman" w:hAnsi="Times New Roman" w:cs="Times New Roman"/>
          <w:sz w:val="20"/>
          <w:szCs w:val="20"/>
        </w:rPr>
        <w:t xml:space="preserve"> считаются неотъемлемой частью Договора</w:t>
      </w:r>
      <w:r w:rsidR="00994A7F" w:rsidRPr="00F32209">
        <w:rPr>
          <w:rFonts w:ascii="Times New Roman" w:hAnsi="Times New Roman" w:cs="Times New Roman"/>
          <w:sz w:val="20"/>
          <w:szCs w:val="20"/>
        </w:rPr>
        <w:t>.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D12EB7" w:rsidRPr="00F32209">
        <w:rPr>
          <w:rFonts w:ascii="Times New Roman" w:hAnsi="Times New Roman" w:cs="Times New Roman"/>
          <w:sz w:val="20"/>
          <w:szCs w:val="20"/>
        </w:rPr>
        <w:t>е</w:t>
      </w:r>
      <w:r w:rsidRPr="00F32209">
        <w:rPr>
          <w:rFonts w:ascii="Times New Roman" w:hAnsi="Times New Roman" w:cs="Times New Roman"/>
          <w:sz w:val="20"/>
          <w:szCs w:val="20"/>
        </w:rPr>
        <w:t>, переданн</w:t>
      </w:r>
      <w:r w:rsidR="00D12EB7" w:rsidRPr="00F32209">
        <w:rPr>
          <w:rFonts w:ascii="Times New Roman" w:hAnsi="Times New Roman" w:cs="Times New Roman"/>
          <w:sz w:val="20"/>
          <w:szCs w:val="20"/>
        </w:rPr>
        <w:t>ое</w:t>
      </w:r>
      <w:r w:rsidRPr="00F32209">
        <w:rPr>
          <w:rFonts w:ascii="Times New Roman" w:hAnsi="Times New Roman" w:cs="Times New Roman"/>
          <w:sz w:val="20"/>
          <w:szCs w:val="20"/>
        </w:rPr>
        <w:t xml:space="preserve"> Поставщиком Покупателю в течение срока действия Договора, буд</w:t>
      </w:r>
      <w:r w:rsidR="00A432BD" w:rsidRPr="00F32209">
        <w:rPr>
          <w:rFonts w:ascii="Times New Roman" w:hAnsi="Times New Roman" w:cs="Times New Roman"/>
          <w:sz w:val="20"/>
          <w:szCs w:val="20"/>
        </w:rPr>
        <w:t>е</w:t>
      </w:r>
      <w:r w:rsidRPr="00F32209">
        <w:rPr>
          <w:rFonts w:ascii="Times New Roman" w:hAnsi="Times New Roman" w:cs="Times New Roman"/>
          <w:sz w:val="20"/>
          <w:szCs w:val="20"/>
        </w:rPr>
        <w:t>т считаться поставленным на</w:t>
      </w:r>
      <w:r w:rsidR="00994A7F" w:rsidRPr="00F32209">
        <w:rPr>
          <w:rFonts w:ascii="Times New Roman" w:hAnsi="Times New Roman" w:cs="Times New Roman"/>
          <w:sz w:val="20"/>
          <w:szCs w:val="20"/>
        </w:rPr>
        <w:t xml:space="preserve"> условиях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D12EB7" w:rsidRPr="00F32209">
        <w:rPr>
          <w:rFonts w:ascii="Times New Roman" w:hAnsi="Times New Roman" w:cs="Times New Roman"/>
          <w:sz w:val="20"/>
          <w:szCs w:val="20"/>
        </w:rPr>
        <w:t>настоя</w:t>
      </w:r>
      <w:r w:rsidR="00051612" w:rsidRPr="00F32209">
        <w:rPr>
          <w:rFonts w:ascii="Times New Roman" w:hAnsi="Times New Roman" w:cs="Times New Roman"/>
          <w:sz w:val="20"/>
          <w:szCs w:val="20"/>
        </w:rPr>
        <w:t>щего Договора</w:t>
      </w:r>
      <w:r w:rsidRPr="00F32209">
        <w:rPr>
          <w:rFonts w:ascii="Times New Roman" w:hAnsi="Times New Roman" w:cs="Times New Roman"/>
          <w:sz w:val="20"/>
          <w:szCs w:val="20"/>
        </w:rPr>
        <w:t xml:space="preserve">, если иное не будет оговорено в отношении </w:t>
      </w:r>
      <w:r w:rsidR="00D12EB7" w:rsidRPr="00F32209">
        <w:rPr>
          <w:rFonts w:ascii="Times New Roman" w:hAnsi="Times New Roman" w:cs="Times New Roman"/>
          <w:sz w:val="20"/>
          <w:szCs w:val="20"/>
        </w:rPr>
        <w:t xml:space="preserve">отдельного конкретного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D12EB7" w:rsidRPr="00F32209">
        <w:rPr>
          <w:rFonts w:ascii="Times New Roman" w:hAnsi="Times New Roman" w:cs="Times New Roman"/>
          <w:sz w:val="20"/>
          <w:szCs w:val="20"/>
        </w:rPr>
        <w:t>я</w:t>
      </w:r>
      <w:r w:rsidR="00C971BB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 xml:space="preserve">и прямо не указано в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051612" w:rsidRPr="00F32209">
        <w:rPr>
          <w:rFonts w:ascii="Times New Roman" w:hAnsi="Times New Roman" w:cs="Times New Roman"/>
          <w:sz w:val="20"/>
          <w:szCs w:val="20"/>
        </w:rPr>
        <w:t>ии</w:t>
      </w:r>
      <w:r w:rsidRPr="00F32209">
        <w:rPr>
          <w:rFonts w:ascii="Times New Roman" w:hAnsi="Times New Roman" w:cs="Times New Roman"/>
          <w:sz w:val="20"/>
          <w:szCs w:val="20"/>
        </w:rPr>
        <w:t xml:space="preserve"> или другом документе</w:t>
      </w:r>
      <w:r w:rsidR="00051612" w:rsidRPr="00F32209">
        <w:rPr>
          <w:rFonts w:ascii="Times New Roman" w:hAnsi="Times New Roman" w:cs="Times New Roman"/>
          <w:sz w:val="20"/>
          <w:szCs w:val="20"/>
        </w:rPr>
        <w:t xml:space="preserve"> (например, протоколе разногласий)</w:t>
      </w:r>
      <w:r w:rsidRPr="00F32209">
        <w:rPr>
          <w:rFonts w:ascii="Times New Roman" w:hAnsi="Times New Roman" w:cs="Times New Roman"/>
          <w:sz w:val="20"/>
          <w:szCs w:val="20"/>
        </w:rPr>
        <w:t>, подписанном обеими Сторонами.</w:t>
      </w:r>
    </w:p>
    <w:p w14:paraId="15F7DAB3" w14:textId="77777777" w:rsidR="00673576" w:rsidRPr="00F32209" w:rsidRDefault="00301C8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</w:t>
      </w:r>
      <w:r w:rsidR="00FB3073" w:rsidRPr="00F32209">
        <w:rPr>
          <w:rFonts w:ascii="Times New Roman" w:hAnsi="Times New Roman" w:cs="Times New Roman"/>
          <w:sz w:val="20"/>
          <w:szCs w:val="20"/>
        </w:rPr>
        <w:t>.6</w:t>
      </w:r>
      <w:r w:rsidR="00673576" w:rsidRPr="00F32209">
        <w:rPr>
          <w:rFonts w:ascii="Times New Roman" w:hAnsi="Times New Roman" w:cs="Times New Roman"/>
          <w:sz w:val="20"/>
          <w:szCs w:val="20"/>
        </w:rPr>
        <w:t xml:space="preserve">. </w:t>
      </w:r>
      <w:r w:rsidR="00196096" w:rsidRPr="00F32209">
        <w:rPr>
          <w:rFonts w:ascii="Times New Roman" w:hAnsi="Times New Roman" w:cs="Times New Roman"/>
          <w:sz w:val="20"/>
          <w:szCs w:val="20"/>
        </w:rPr>
        <w:t>Используемые</w:t>
      </w:r>
      <w:r w:rsidR="00673576" w:rsidRPr="00F32209">
        <w:rPr>
          <w:rFonts w:ascii="Times New Roman" w:hAnsi="Times New Roman" w:cs="Times New Roman"/>
          <w:sz w:val="20"/>
          <w:szCs w:val="20"/>
        </w:rPr>
        <w:t xml:space="preserve"> термины и определения</w:t>
      </w:r>
      <w:r w:rsidR="00362FB8" w:rsidRPr="00F32209">
        <w:rPr>
          <w:rFonts w:ascii="Times New Roman" w:hAnsi="Times New Roman" w:cs="Times New Roman"/>
          <w:sz w:val="20"/>
          <w:szCs w:val="20"/>
        </w:rPr>
        <w:t>:</w:t>
      </w:r>
    </w:p>
    <w:p w14:paraId="608DBDE5" w14:textId="77777777" w:rsidR="00673576" w:rsidRPr="00F32209" w:rsidRDefault="0067357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Поставщик –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>Общество с ограниченной ответственностью Группа Компаний «СТРУЧАЕВ».</w:t>
      </w:r>
    </w:p>
    <w:p w14:paraId="38BAF539" w14:textId="77777777" w:rsidR="002D1447" w:rsidRPr="00F32209" w:rsidRDefault="002D144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Покупатель – юридическое лицо или индивидуальный предприниматель.</w:t>
      </w:r>
    </w:p>
    <w:p w14:paraId="775E6F49" w14:textId="1CAB3F33" w:rsidR="00975C38" w:rsidRPr="00F32209" w:rsidRDefault="00975C3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 xml:space="preserve">Внедрение оборудования – достижение </w:t>
      </w:r>
      <w:r w:rsidR="00994A7F" w:rsidRPr="00F32209">
        <w:rPr>
          <w:rFonts w:ascii="Times New Roman" w:hAnsi="Times New Roman" w:cs="Times New Roman"/>
          <w:bCs/>
          <w:sz w:val="20"/>
          <w:szCs w:val="20"/>
        </w:rPr>
        <w:t xml:space="preserve">дальнейшего (после поставки) 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практического использования Оборудования в </w:t>
      </w:r>
      <w:r w:rsidR="00994A7F" w:rsidRPr="00F32209">
        <w:rPr>
          <w:rFonts w:ascii="Times New Roman" w:hAnsi="Times New Roman" w:cs="Times New Roman"/>
          <w:bCs/>
          <w:sz w:val="20"/>
          <w:szCs w:val="20"/>
        </w:rPr>
        <w:t>хозяйственной деятельности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 Покупателя.</w:t>
      </w:r>
    </w:p>
    <w:p w14:paraId="7CE02CB7" w14:textId="77777777" w:rsidR="00975C38" w:rsidRPr="00F32209" w:rsidRDefault="00975C3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 xml:space="preserve">Гарантийный срок – период, в течение которого действует гарантия. </w:t>
      </w:r>
    </w:p>
    <w:p w14:paraId="3F206995" w14:textId="6501D248" w:rsidR="00975C38" w:rsidRPr="00F32209" w:rsidRDefault="00975C3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 xml:space="preserve">Гарантия (равно как и гарантийные обязательства) </w:t>
      </w:r>
      <w:r w:rsidR="002A0141" w:rsidRPr="00F32209">
        <w:rPr>
          <w:rFonts w:ascii="Times New Roman" w:hAnsi="Times New Roman" w:cs="Times New Roman"/>
          <w:bCs/>
          <w:sz w:val="20"/>
          <w:szCs w:val="20"/>
        </w:rPr>
        <w:t xml:space="preserve">предоставляется </w:t>
      </w:r>
      <w:r w:rsidRPr="00F32209">
        <w:rPr>
          <w:rFonts w:ascii="Times New Roman" w:hAnsi="Times New Roman" w:cs="Times New Roman"/>
          <w:bCs/>
          <w:sz w:val="20"/>
          <w:szCs w:val="20"/>
        </w:rPr>
        <w:t>только</w:t>
      </w:r>
      <w:r w:rsidR="002A0141" w:rsidRPr="00F32209">
        <w:rPr>
          <w:rFonts w:ascii="Times New Roman" w:hAnsi="Times New Roman" w:cs="Times New Roman"/>
          <w:bCs/>
          <w:sz w:val="20"/>
          <w:szCs w:val="20"/>
        </w:rPr>
        <w:t xml:space="preserve"> на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 безвозмездную замену частей, деталей, узлов и агрегатов, имеющих заводской дефект или вышедших из строя в гарантийный срок по вине производителя, на исправные запасные части. </w:t>
      </w:r>
    </w:p>
    <w:p w14:paraId="597F51C5" w14:textId="2415FB6A" w:rsidR="00975C38" w:rsidRPr="00F32209" w:rsidRDefault="00975C3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Дата поставки –</w:t>
      </w:r>
      <w:r w:rsidR="00051612" w:rsidRPr="00F32209">
        <w:rPr>
          <w:rFonts w:ascii="Times New Roman" w:hAnsi="Times New Roman" w:cs="Times New Roman"/>
          <w:sz w:val="20"/>
          <w:szCs w:val="20"/>
        </w:rPr>
        <w:t xml:space="preserve"> указанная </w:t>
      </w:r>
      <w:r w:rsidRPr="00F32209">
        <w:rPr>
          <w:rFonts w:ascii="Times New Roman" w:hAnsi="Times New Roman" w:cs="Times New Roman"/>
          <w:sz w:val="20"/>
          <w:szCs w:val="20"/>
        </w:rPr>
        <w:t>дата</w:t>
      </w:r>
      <w:r w:rsidR="00051612" w:rsidRPr="00F32209">
        <w:rPr>
          <w:rFonts w:ascii="Times New Roman" w:hAnsi="Times New Roman" w:cs="Times New Roman"/>
          <w:sz w:val="20"/>
          <w:szCs w:val="20"/>
        </w:rPr>
        <w:t xml:space="preserve"> в шапке товарной накладной, соответствующая дате реализации</w:t>
      </w:r>
      <w:r w:rsidRPr="00F32209">
        <w:rPr>
          <w:rFonts w:ascii="Times New Roman" w:hAnsi="Times New Roman" w:cs="Times New Roman"/>
          <w:sz w:val="20"/>
          <w:szCs w:val="20"/>
        </w:rPr>
        <w:t xml:space="preserve"> Оборудования</w:t>
      </w:r>
      <w:r w:rsidR="00051612" w:rsidRPr="00F32209">
        <w:rPr>
          <w:rFonts w:ascii="Times New Roman" w:hAnsi="Times New Roman" w:cs="Times New Roman"/>
          <w:sz w:val="20"/>
          <w:szCs w:val="20"/>
        </w:rPr>
        <w:t xml:space="preserve"> от Поставщика </w:t>
      </w:r>
      <w:r w:rsidRPr="00F32209">
        <w:rPr>
          <w:rFonts w:ascii="Times New Roman" w:hAnsi="Times New Roman" w:cs="Times New Roman"/>
          <w:sz w:val="20"/>
          <w:szCs w:val="20"/>
        </w:rPr>
        <w:t xml:space="preserve">Покупателю, либо дата передачи Оборудования </w:t>
      </w:r>
      <w:r w:rsidR="00051612" w:rsidRPr="00F32209">
        <w:rPr>
          <w:rFonts w:ascii="Times New Roman" w:hAnsi="Times New Roman" w:cs="Times New Roman"/>
          <w:sz w:val="20"/>
          <w:szCs w:val="20"/>
        </w:rPr>
        <w:t xml:space="preserve">первому перевозчики или транспортно-экспедиционной компании </w:t>
      </w:r>
      <w:r w:rsidRPr="00F32209">
        <w:rPr>
          <w:rFonts w:ascii="Times New Roman" w:hAnsi="Times New Roman" w:cs="Times New Roman"/>
          <w:sz w:val="20"/>
          <w:szCs w:val="20"/>
        </w:rPr>
        <w:t>(дата транспортной/товарно-транспортной накладной, железнодорожной накладной или накладной транспортной компании).</w:t>
      </w:r>
    </w:p>
    <w:p w14:paraId="0470C7D7" w14:textId="77777777" w:rsidR="00975C38" w:rsidRPr="00F32209" w:rsidRDefault="00975C3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Залог – способ обеспечения исполнения обязательств в виде имущества и других объектов гражданских прав, находящихся в собственности залогодателя и гарантирующих погашение обязательств.</w:t>
      </w:r>
    </w:p>
    <w:p w14:paraId="75AF2B57" w14:textId="6E8D7EE3" w:rsidR="00975C38" w:rsidRPr="00F32209" w:rsidRDefault="00B42F4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</w:t>
      </w:r>
      <w:r w:rsidR="0023558F" w:rsidRPr="00F32209">
        <w:rPr>
          <w:rFonts w:ascii="Times New Roman" w:hAnsi="Times New Roman" w:cs="Times New Roman"/>
          <w:sz w:val="20"/>
          <w:szCs w:val="20"/>
        </w:rPr>
        <w:t>пецификац</w:t>
      </w:r>
      <w:r w:rsidR="00051612" w:rsidRPr="00F32209">
        <w:rPr>
          <w:rFonts w:ascii="Times New Roman" w:hAnsi="Times New Roman" w:cs="Times New Roman"/>
          <w:sz w:val="20"/>
          <w:szCs w:val="20"/>
        </w:rPr>
        <w:t>ия</w:t>
      </w:r>
      <w:r w:rsidR="00975C38" w:rsidRPr="00F32209">
        <w:rPr>
          <w:rFonts w:ascii="Times New Roman" w:hAnsi="Times New Roman" w:cs="Times New Roman"/>
          <w:sz w:val="20"/>
          <w:szCs w:val="20"/>
        </w:rPr>
        <w:t xml:space="preserve"> к</w:t>
      </w:r>
      <w:r w:rsidR="00051612" w:rsidRPr="00F32209">
        <w:rPr>
          <w:rFonts w:ascii="Times New Roman" w:hAnsi="Times New Roman" w:cs="Times New Roman"/>
          <w:sz w:val="20"/>
          <w:szCs w:val="20"/>
        </w:rPr>
        <w:t xml:space="preserve"> Договору поставки (присоединяя)</w:t>
      </w:r>
      <w:r w:rsidR="00975C38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2401D7" w:rsidRPr="00F32209">
        <w:rPr>
          <w:rFonts w:ascii="Times New Roman" w:hAnsi="Times New Roman" w:cs="Times New Roman"/>
          <w:sz w:val="20"/>
          <w:szCs w:val="20"/>
        </w:rPr>
        <w:t>«Общие у</w:t>
      </w:r>
      <w:r w:rsidR="00975C38" w:rsidRPr="00F32209">
        <w:rPr>
          <w:rFonts w:ascii="Times New Roman" w:hAnsi="Times New Roman" w:cs="Times New Roman"/>
          <w:sz w:val="20"/>
          <w:szCs w:val="20"/>
        </w:rPr>
        <w:t xml:space="preserve">словия поставки Оборудования покупателям Обществом с ограниченной ответственностью Группа Компаний «СТРУЧАЕВ» (Редакция </w:t>
      </w:r>
      <w:r w:rsidR="00F241E1">
        <w:rPr>
          <w:rFonts w:ascii="Times New Roman" w:hAnsi="Times New Roman" w:cs="Times New Roman"/>
          <w:sz w:val="20"/>
          <w:szCs w:val="20"/>
        </w:rPr>
        <w:t>№ 3 от 15.08.2021</w:t>
      </w:r>
      <w:r w:rsidR="00E5249A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975C38" w:rsidRPr="00F32209">
        <w:rPr>
          <w:rFonts w:ascii="Times New Roman" w:hAnsi="Times New Roman" w:cs="Times New Roman"/>
          <w:sz w:val="20"/>
          <w:szCs w:val="20"/>
        </w:rPr>
        <w:t xml:space="preserve">г) –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E5249A" w:rsidRPr="00F32209">
        <w:rPr>
          <w:rFonts w:ascii="Times New Roman" w:hAnsi="Times New Roman" w:cs="Times New Roman"/>
          <w:sz w:val="20"/>
          <w:szCs w:val="20"/>
        </w:rPr>
        <w:t>ия</w:t>
      </w:r>
      <w:r w:rsidR="00975C38" w:rsidRPr="00F32209">
        <w:rPr>
          <w:rFonts w:ascii="Times New Roman" w:hAnsi="Times New Roman" w:cs="Times New Roman"/>
          <w:sz w:val="20"/>
          <w:szCs w:val="20"/>
        </w:rPr>
        <w:t>, подписанн</w:t>
      </w:r>
      <w:r w:rsidR="00E5249A" w:rsidRPr="00F32209">
        <w:rPr>
          <w:rFonts w:ascii="Times New Roman" w:hAnsi="Times New Roman" w:cs="Times New Roman"/>
          <w:sz w:val="20"/>
          <w:szCs w:val="20"/>
        </w:rPr>
        <w:t>ый</w:t>
      </w:r>
      <w:r w:rsidR="00975C38" w:rsidRPr="00F32209">
        <w:rPr>
          <w:rFonts w:ascii="Times New Roman" w:hAnsi="Times New Roman" w:cs="Times New Roman"/>
          <w:sz w:val="20"/>
          <w:szCs w:val="20"/>
        </w:rPr>
        <w:t xml:space="preserve"> Покупателем и Поставщиком в соответствии с пунктом 1.2 </w:t>
      </w:r>
      <w:r w:rsidR="00AD405D" w:rsidRPr="00F32209">
        <w:rPr>
          <w:rFonts w:ascii="Times New Roman" w:hAnsi="Times New Roman" w:cs="Times New Roman"/>
          <w:sz w:val="20"/>
          <w:szCs w:val="20"/>
        </w:rPr>
        <w:t>настоящего Договора</w:t>
      </w:r>
      <w:r w:rsidR="00975C38" w:rsidRPr="00F32209">
        <w:rPr>
          <w:rFonts w:ascii="Times New Roman" w:hAnsi="Times New Roman" w:cs="Times New Roman"/>
          <w:sz w:val="20"/>
          <w:szCs w:val="20"/>
        </w:rPr>
        <w:t>, содержащая информацию об Оборудовании</w:t>
      </w:r>
      <w:r w:rsidR="008363ED" w:rsidRPr="00F32209">
        <w:rPr>
          <w:rFonts w:ascii="Times New Roman" w:hAnsi="Times New Roman" w:cs="Times New Roman"/>
          <w:sz w:val="20"/>
          <w:szCs w:val="20"/>
        </w:rPr>
        <w:t xml:space="preserve"> и индивидуальных условиях</w:t>
      </w:r>
      <w:r w:rsidR="00975C38" w:rsidRPr="00F32209">
        <w:rPr>
          <w:rFonts w:ascii="Times New Roman" w:hAnsi="Times New Roman" w:cs="Times New Roman"/>
          <w:sz w:val="20"/>
          <w:szCs w:val="20"/>
        </w:rPr>
        <w:t>, являющаяся неотъемлемой частью Договора.</w:t>
      </w:r>
    </w:p>
    <w:p w14:paraId="5C1E9733" w14:textId="77777777" w:rsidR="00975C38" w:rsidRPr="00F32209" w:rsidRDefault="00975C3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Изнашивающиеся части – части и детали Оборудования, которые приобретают постепенное разрушение с изменением свойств и геометрических форм в процессе эксплуатации Оборудования Покупателем.</w:t>
      </w:r>
    </w:p>
    <w:p w14:paraId="1C9B5D44" w14:textId="57A6CCE4" w:rsidR="00975C38" w:rsidRPr="00F32209" w:rsidRDefault="007F0883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Качество Оборудования - соответствие характеристикам, параметрам, заявленным в спецификации и пригодность для тех функций, для которых Оборудование такого рода обычно используется (например, токарный станок выполняет функцию точения, фрезерный – фрезерования, и т.д.).</w:t>
      </w:r>
    </w:p>
    <w:p w14:paraId="0F55B619" w14:textId="280CD345" w:rsidR="00975C38" w:rsidRPr="00F32209" w:rsidRDefault="00975C3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Оборудование – технические устройства (станки, оснастка, инструменты, агрегаты, комплексы, установки, механизмы, приборы и т.п.), конкретные наименования которых, а также количество, цена за единицу, общая стоимость и сроки поставки указываются в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E5249A" w:rsidRPr="00F32209">
        <w:rPr>
          <w:rFonts w:ascii="Times New Roman" w:hAnsi="Times New Roman" w:cs="Times New Roman"/>
          <w:sz w:val="20"/>
          <w:szCs w:val="20"/>
        </w:rPr>
        <w:t>ии</w:t>
      </w:r>
      <w:r w:rsidRPr="00F32209">
        <w:rPr>
          <w:rFonts w:ascii="Times New Roman" w:hAnsi="Times New Roman" w:cs="Times New Roman"/>
          <w:sz w:val="20"/>
          <w:szCs w:val="20"/>
        </w:rPr>
        <w:t xml:space="preserve">, </w:t>
      </w:r>
      <w:r w:rsidR="00B42F46" w:rsidRPr="00F32209">
        <w:rPr>
          <w:rFonts w:ascii="Times New Roman" w:hAnsi="Times New Roman" w:cs="Times New Roman"/>
          <w:sz w:val="20"/>
          <w:szCs w:val="20"/>
        </w:rPr>
        <w:t>являющей</w:t>
      </w:r>
      <w:r w:rsidR="00B42F46">
        <w:rPr>
          <w:rFonts w:ascii="Times New Roman" w:hAnsi="Times New Roman" w:cs="Times New Roman"/>
          <w:sz w:val="20"/>
          <w:szCs w:val="20"/>
        </w:rPr>
        <w:t xml:space="preserve">ся </w:t>
      </w:r>
      <w:r w:rsidRPr="00F32209">
        <w:rPr>
          <w:rFonts w:ascii="Times New Roman" w:hAnsi="Times New Roman" w:cs="Times New Roman"/>
          <w:sz w:val="20"/>
          <w:szCs w:val="20"/>
        </w:rPr>
        <w:t>неотъемлемой частью Договора.</w:t>
      </w:r>
    </w:p>
    <w:p w14:paraId="66379FFE" w14:textId="1819AE54" w:rsidR="00975C38" w:rsidRPr="00F32209" w:rsidRDefault="00975C3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Перевозчик</w:t>
      </w:r>
      <w:r w:rsidR="00E5249A" w:rsidRPr="00F32209">
        <w:rPr>
          <w:rFonts w:ascii="Times New Roman" w:hAnsi="Times New Roman" w:cs="Times New Roman"/>
          <w:sz w:val="20"/>
          <w:szCs w:val="20"/>
        </w:rPr>
        <w:t>, транспортно-экспедиционная компания</w:t>
      </w:r>
      <w:r w:rsidRPr="00F32209">
        <w:rPr>
          <w:rFonts w:ascii="Times New Roman" w:hAnsi="Times New Roman" w:cs="Times New Roman"/>
          <w:sz w:val="20"/>
          <w:szCs w:val="20"/>
        </w:rPr>
        <w:t xml:space="preserve"> - транспортная компания, выполняющая функцию по транспортировке Оборудования.</w:t>
      </w:r>
    </w:p>
    <w:p w14:paraId="7F01B4FA" w14:textId="77777777" w:rsidR="00975C38" w:rsidRPr="00F32209" w:rsidRDefault="00975C3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 xml:space="preserve">Расходные материалы – это материалы, свойства которых обеспечивают надлежащую работу Оборудования при надлежащей эксплуатации его частей внутри и снаружи поставленного Оборудования Покупателю. </w:t>
      </w:r>
    </w:p>
    <w:p w14:paraId="7F88D5A0" w14:textId="77777777" w:rsidR="00975C38" w:rsidRPr="00F32209" w:rsidRDefault="00975C3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Рекламация - письменное уведомление Покупателя, направленное Поставщику по поводу неисправности Оборудования с подробным описанием проблемы, фото- и видеоматериалами. Рекламация не является досудебной претензией.</w:t>
      </w:r>
    </w:p>
    <w:p w14:paraId="3F78503D" w14:textId="77777777" w:rsidR="00975C38" w:rsidRPr="00F32209" w:rsidRDefault="00975C3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Срок поставки – срок с момента зачисления на расчетный счет Поставщика оплаты авансового платежа до даты поставки самого Оборудования.</w:t>
      </w:r>
    </w:p>
    <w:p w14:paraId="664E3385" w14:textId="77777777" w:rsidR="006929E5" w:rsidRPr="00F32209" w:rsidRDefault="006929E5" w:rsidP="003D0297">
      <w:pPr>
        <w:pStyle w:val="1"/>
        <w:ind w:left="0"/>
        <w:rPr>
          <w:rFonts w:cs="Times New Roman"/>
          <w:sz w:val="20"/>
          <w:szCs w:val="20"/>
        </w:rPr>
      </w:pPr>
    </w:p>
    <w:p w14:paraId="0DBAEDE2" w14:textId="44ED7FD7" w:rsidR="00B22BF2" w:rsidRPr="00F32209" w:rsidRDefault="00EF7747" w:rsidP="003D0297">
      <w:pPr>
        <w:pStyle w:val="1"/>
        <w:ind w:left="0"/>
        <w:rPr>
          <w:rFonts w:cs="Times New Roman"/>
          <w:sz w:val="20"/>
          <w:szCs w:val="20"/>
        </w:rPr>
      </w:pPr>
      <w:bookmarkStart w:id="1" w:name="_Toc68272140"/>
      <w:r w:rsidRPr="00F32209">
        <w:rPr>
          <w:rFonts w:cs="Times New Roman"/>
          <w:sz w:val="20"/>
          <w:szCs w:val="20"/>
        </w:rPr>
        <w:t>2</w:t>
      </w:r>
      <w:r w:rsidR="00002CE0" w:rsidRPr="00F32209">
        <w:rPr>
          <w:rFonts w:cs="Times New Roman"/>
          <w:sz w:val="20"/>
          <w:szCs w:val="20"/>
        </w:rPr>
        <w:t>. Предмет договора</w:t>
      </w:r>
      <w:bookmarkEnd w:id="1"/>
    </w:p>
    <w:p w14:paraId="5744B01F" w14:textId="77777777" w:rsidR="00924E9A" w:rsidRPr="00F32209" w:rsidRDefault="00924E9A" w:rsidP="003D029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012577DF" w14:textId="77777777" w:rsidR="00906B7F" w:rsidRPr="00F32209" w:rsidRDefault="00C47D8B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lastRenderedPageBreak/>
        <w:t>2.1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2D1447" w:rsidRPr="00F32209">
        <w:rPr>
          <w:rFonts w:ascii="Times New Roman" w:hAnsi="Times New Roman" w:cs="Times New Roman"/>
          <w:sz w:val="20"/>
          <w:szCs w:val="20"/>
        </w:rPr>
        <w:t xml:space="preserve">Поставщик обязуется передать в собственность Покупателя, а Покупатель - принять и оплатить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 xml:space="preserve">е </w:t>
      </w:r>
      <w:r w:rsidR="002D1447" w:rsidRPr="00F32209">
        <w:rPr>
          <w:rFonts w:ascii="Times New Roman" w:hAnsi="Times New Roman" w:cs="Times New Roman"/>
          <w:sz w:val="20"/>
          <w:szCs w:val="20"/>
        </w:rPr>
        <w:t>на</w:t>
      </w:r>
      <w:r w:rsidR="009A10E6" w:rsidRPr="00F32209">
        <w:rPr>
          <w:rFonts w:ascii="Times New Roman" w:hAnsi="Times New Roman" w:cs="Times New Roman"/>
          <w:sz w:val="20"/>
          <w:szCs w:val="20"/>
        </w:rPr>
        <w:t xml:space="preserve"> условиях </w:t>
      </w:r>
      <w:r w:rsidR="00BD068E" w:rsidRPr="00F32209">
        <w:rPr>
          <w:rFonts w:ascii="Times New Roman" w:hAnsi="Times New Roman" w:cs="Times New Roman"/>
          <w:sz w:val="20"/>
          <w:szCs w:val="20"/>
        </w:rPr>
        <w:t>настоящего</w:t>
      </w:r>
      <w:r w:rsidR="009A10E6" w:rsidRPr="00F32209">
        <w:rPr>
          <w:rFonts w:ascii="Times New Roman" w:hAnsi="Times New Roman" w:cs="Times New Roman"/>
          <w:sz w:val="20"/>
          <w:szCs w:val="20"/>
        </w:rPr>
        <w:t xml:space="preserve"> Договора</w:t>
      </w:r>
      <w:r w:rsidR="002D1447" w:rsidRPr="00F32209">
        <w:rPr>
          <w:rFonts w:ascii="Times New Roman" w:hAnsi="Times New Roman" w:cs="Times New Roman"/>
          <w:sz w:val="20"/>
          <w:szCs w:val="20"/>
        </w:rPr>
        <w:t>.</w:t>
      </w:r>
    </w:p>
    <w:p w14:paraId="15745AFD" w14:textId="57F00647" w:rsidR="00B22BF2" w:rsidRPr="00F32209" w:rsidRDefault="00B22BF2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2.</w:t>
      </w:r>
      <w:r w:rsidR="004C029A" w:rsidRPr="00F32209">
        <w:rPr>
          <w:rFonts w:ascii="Times New Roman" w:hAnsi="Times New Roman" w:cs="Times New Roman"/>
          <w:sz w:val="20"/>
          <w:szCs w:val="20"/>
        </w:rPr>
        <w:t>2</w:t>
      </w:r>
      <w:r w:rsidR="00C47D8B" w:rsidRPr="00F32209">
        <w:rPr>
          <w:rFonts w:ascii="Times New Roman" w:hAnsi="Times New Roman" w:cs="Times New Roman"/>
          <w:sz w:val="20"/>
          <w:szCs w:val="20"/>
        </w:rPr>
        <w:t>.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901328" w:rsidRPr="00F32209">
        <w:rPr>
          <w:rFonts w:ascii="Times New Roman" w:hAnsi="Times New Roman" w:cs="Times New Roman"/>
          <w:sz w:val="20"/>
          <w:szCs w:val="20"/>
        </w:rPr>
        <w:t>Датой</w:t>
      </w:r>
      <w:r w:rsidR="000117FF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901328" w:rsidRPr="00F32209">
        <w:rPr>
          <w:rFonts w:ascii="Times New Roman" w:hAnsi="Times New Roman" w:cs="Times New Roman"/>
          <w:sz w:val="20"/>
          <w:szCs w:val="20"/>
        </w:rPr>
        <w:t xml:space="preserve">поставки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901328" w:rsidRPr="00F32209">
        <w:rPr>
          <w:rFonts w:ascii="Times New Roman" w:hAnsi="Times New Roman" w:cs="Times New Roman"/>
          <w:sz w:val="20"/>
          <w:szCs w:val="20"/>
        </w:rPr>
        <w:t xml:space="preserve"> считается </w:t>
      </w:r>
      <w:r w:rsidR="00671D70" w:rsidRPr="00F32209">
        <w:rPr>
          <w:rFonts w:ascii="Times New Roman" w:hAnsi="Times New Roman" w:cs="Times New Roman"/>
          <w:sz w:val="20"/>
          <w:szCs w:val="20"/>
        </w:rPr>
        <w:t>дата</w:t>
      </w:r>
      <w:r w:rsidR="00F2482A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EC34D5" w:rsidRPr="00F32209">
        <w:rPr>
          <w:rFonts w:ascii="Times New Roman" w:hAnsi="Times New Roman" w:cs="Times New Roman"/>
          <w:sz w:val="20"/>
          <w:szCs w:val="20"/>
        </w:rPr>
        <w:t xml:space="preserve">фактуры </w:t>
      </w:r>
      <w:r w:rsidR="00F2482A" w:rsidRPr="00F32209">
        <w:rPr>
          <w:rFonts w:ascii="Times New Roman" w:hAnsi="Times New Roman" w:cs="Times New Roman"/>
          <w:sz w:val="20"/>
          <w:szCs w:val="20"/>
        </w:rPr>
        <w:t xml:space="preserve">(или УПД, </w:t>
      </w:r>
      <w:r w:rsidR="00EC34D5" w:rsidRPr="00F32209">
        <w:rPr>
          <w:rFonts w:ascii="Times New Roman" w:hAnsi="Times New Roman" w:cs="Times New Roman"/>
          <w:sz w:val="20"/>
          <w:szCs w:val="20"/>
        </w:rPr>
        <w:t>товарной накладной</w:t>
      </w:r>
      <w:r w:rsidR="00F2482A" w:rsidRPr="00F32209">
        <w:rPr>
          <w:rFonts w:ascii="Times New Roman" w:hAnsi="Times New Roman" w:cs="Times New Roman"/>
          <w:sz w:val="20"/>
          <w:szCs w:val="20"/>
        </w:rPr>
        <w:t>)</w:t>
      </w:r>
      <w:r w:rsidR="00671D70" w:rsidRPr="00F32209">
        <w:rPr>
          <w:rFonts w:ascii="Times New Roman" w:hAnsi="Times New Roman" w:cs="Times New Roman"/>
          <w:sz w:val="20"/>
          <w:szCs w:val="20"/>
        </w:rPr>
        <w:t>, соответствующая дате реализации Оборудования от Поставщика Покупателю, либо дата передачи Оборудования первому перевозчик</w:t>
      </w:r>
      <w:r w:rsidR="00994A7F" w:rsidRPr="00F32209">
        <w:rPr>
          <w:rFonts w:ascii="Times New Roman" w:hAnsi="Times New Roman" w:cs="Times New Roman"/>
          <w:sz w:val="20"/>
          <w:szCs w:val="20"/>
        </w:rPr>
        <w:t>у</w:t>
      </w:r>
      <w:r w:rsidR="00671D70" w:rsidRPr="00F32209">
        <w:rPr>
          <w:rFonts w:ascii="Times New Roman" w:hAnsi="Times New Roman" w:cs="Times New Roman"/>
          <w:sz w:val="20"/>
          <w:szCs w:val="20"/>
        </w:rPr>
        <w:t xml:space="preserve"> или транспортно-экспедиционной компании (дата транспортной/товарно-транспортной накладной, железнодорожной накладной или накладной транспортной компании)</w:t>
      </w:r>
      <w:r w:rsidR="00901328" w:rsidRPr="00F32209">
        <w:rPr>
          <w:rFonts w:ascii="Times New Roman" w:hAnsi="Times New Roman" w:cs="Times New Roman"/>
          <w:sz w:val="20"/>
          <w:szCs w:val="20"/>
        </w:rPr>
        <w:t>.</w:t>
      </w:r>
      <w:r w:rsidR="000117FF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C47D8B" w:rsidRPr="00F32209">
        <w:rPr>
          <w:rFonts w:ascii="Times New Roman" w:hAnsi="Times New Roman" w:cs="Times New Roman"/>
          <w:sz w:val="20"/>
          <w:szCs w:val="20"/>
        </w:rPr>
        <w:t>С это</w:t>
      </w:r>
      <w:r w:rsidR="00F2482A" w:rsidRPr="00F32209">
        <w:rPr>
          <w:rFonts w:ascii="Times New Roman" w:hAnsi="Times New Roman" w:cs="Times New Roman"/>
          <w:sz w:val="20"/>
          <w:szCs w:val="20"/>
        </w:rPr>
        <w:t xml:space="preserve">й же даты </w:t>
      </w:r>
      <w:r w:rsidR="00C47D8B" w:rsidRPr="00F32209">
        <w:rPr>
          <w:rFonts w:ascii="Times New Roman" w:hAnsi="Times New Roman" w:cs="Times New Roman"/>
          <w:sz w:val="20"/>
          <w:szCs w:val="20"/>
        </w:rPr>
        <w:t>к Покупателю переходят р</w:t>
      </w:r>
      <w:r w:rsidRPr="00F32209">
        <w:rPr>
          <w:rFonts w:ascii="Times New Roman" w:hAnsi="Times New Roman" w:cs="Times New Roman"/>
          <w:sz w:val="20"/>
          <w:szCs w:val="20"/>
        </w:rPr>
        <w:t>иски случайной гибели</w:t>
      </w:r>
      <w:r w:rsidR="00BA6164" w:rsidRPr="00F32209">
        <w:rPr>
          <w:rFonts w:ascii="Times New Roman" w:hAnsi="Times New Roman" w:cs="Times New Roman"/>
          <w:sz w:val="20"/>
          <w:szCs w:val="20"/>
        </w:rPr>
        <w:t>, утраты</w:t>
      </w:r>
      <w:r w:rsidRPr="00F32209">
        <w:rPr>
          <w:rFonts w:ascii="Times New Roman" w:hAnsi="Times New Roman" w:cs="Times New Roman"/>
          <w:sz w:val="20"/>
          <w:szCs w:val="20"/>
        </w:rPr>
        <w:t xml:space="preserve"> и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 xml:space="preserve">порчи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>.</w:t>
      </w:r>
    </w:p>
    <w:p w14:paraId="2BD35F80" w14:textId="6970EA74" w:rsidR="00F07848" w:rsidRPr="00F32209" w:rsidRDefault="00F0784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2.3. Обязанность по поставке оборудования считается исполненной Поставщиком в момент передачи оборудования Покупателю в соответствии с пунктом 2.2. настоящ</w:t>
      </w:r>
      <w:r w:rsidR="00671D70" w:rsidRPr="00F32209">
        <w:rPr>
          <w:rFonts w:ascii="Times New Roman" w:hAnsi="Times New Roman" w:cs="Times New Roman"/>
          <w:sz w:val="20"/>
          <w:szCs w:val="20"/>
        </w:rPr>
        <w:t>его Договора</w:t>
      </w:r>
      <w:r w:rsidRPr="00F32209">
        <w:rPr>
          <w:rFonts w:ascii="Times New Roman" w:hAnsi="Times New Roman" w:cs="Times New Roman"/>
          <w:sz w:val="20"/>
          <w:szCs w:val="20"/>
        </w:rPr>
        <w:t>.</w:t>
      </w:r>
    </w:p>
    <w:p w14:paraId="67036A55" w14:textId="77777777" w:rsidR="00F07848" w:rsidRPr="00F32209" w:rsidRDefault="00302C23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2.</w:t>
      </w:r>
      <w:r w:rsidR="00F07848" w:rsidRPr="00F32209">
        <w:rPr>
          <w:rFonts w:ascii="Times New Roman" w:hAnsi="Times New Roman" w:cs="Times New Roman"/>
          <w:sz w:val="20"/>
          <w:szCs w:val="20"/>
        </w:rPr>
        <w:t>4</w:t>
      </w:r>
      <w:r w:rsidRPr="00F32209">
        <w:rPr>
          <w:rFonts w:ascii="Times New Roman" w:hAnsi="Times New Roman" w:cs="Times New Roman"/>
          <w:sz w:val="20"/>
          <w:szCs w:val="20"/>
        </w:rPr>
        <w:t xml:space="preserve">. Обязательства Покупателя по оплате Оборудования считаются выполненным с </w:t>
      </w:r>
      <w:r w:rsidR="00F07848" w:rsidRPr="00F32209">
        <w:rPr>
          <w:rFonts w:ascii="Times New Roman" w:hAnsi="Times New Roman" w:cs="Times New Roman"/>
          <w:sz w:val="20"/>
          <w:szCs w:val="20"/>
        </w:rPr>
        <w:t>даты</w:t>
      </w:r>
      <w:r w:rsidRPr="00F32209">
        <w:rPr>
          <w:rFonts w:ascii="Times New Roman" w:hAnsi="Times New Roman" w:cs="Times New Roman"/>
          <w:sz w:val="20"/>
          <w:szCs w:val="20"/>
        </w:rPr>
        <w:t xml:space="preserve"> перечисления суммы договора в полном объеме на расчетный счет </w:t>
      </w:r>
      <w:r w:rsidR="004E7245" w:rsidRPr="00F32209">
        <w:rPr>
          <w:rFonts w:ascii="Times New Roman" w:hAnsi="Times New Roman" w:cs="Times New Roman"/>
          <w:sz w:val="20"/>
          <w:szCs w:val="20"/>
        </w:rPr>
        <w:t>Поставщика</w:t>
      </w:r>
      <w:r w:rsidR="004E0ED9" w:rsidRPr="00F32209">
        <w:rPr>
          <w:rFonts w:ascii="Times New Roman" w:hAnsi="Times New Roman" w:cs="Times New Roman"/>
          <w:sz w:val="20"/>
          <w:szCs w:val="20"/>
        </w:rPr>
        <w:t>,</w:t>
      </w:r>
      <w:r w:rsidRPr="00F32209">
        <w:rPr>
          <w:rFonts w:ascii="Times New Roman" w:hAnsi="Times New Roman" w:cs="Times New Roman"/>
          <w:sz w:val="20"/>
          <w:szCs w:val="20"/>
        </w:rPr>
        <w:t xml:space="preserve"> либо оплаты Покупателем </w:t>
      </w:r>
      <w:r w:rsidR="004E7245" w:rsidRPr="00F32209">
        <w:rPr>
          <w:rFonts w:ascii="Times New Roman" w:hAnsi="Times New Roman" w:cs="Times New Roman"/>
          <w:sz w:val="20"/>
          <w:szCs w:val="20"/>
        </w:rPr>
        <w:t>Поставщику</w:t>
      </w:r>
      <w:r w:rsidRPr="00F32209">
        <w:rPr>
          <w:rFonts w:ascii="Times New Roman" w:hAnsi="Times New Roman" w:cs="Times New Roman"/>
          <w:sz w:val="20"/>
          <w:szCs w:val="20"/>
        </w:rPr>
        <w:t xml:space="preserve"> указанной суммы иным</w:t>
      </w:r>
      <w:r w:rsidR="004E0ED9" w:rsidRPr="00F32209">
        <w:rPr>
          <w:rFonts w:ascii="Times New Roman" w:hAnsi="Times New Roman" w:cs="Times New Roman"/>
          <w:sz w:val="20"/>
          <w:szCs w:val="20"/>
        </w:rPr>
        <w:t>,</w:t>
      </w:r>
      <w:r w:rsidRPr="00F32209">
        <w:rPr>
          <w:rFonts w:ascii="Times New Roman" w:hAnsi="Times New Roman" w:cs="Times New Roman"/>
          <w:sz w:val="20"/>
          <w:szCs w:val="20"/>
        </w:rPr>
        <w:t xml:space="preserve"> не запрещенным действующим законодательством</w:t>
      </w:r>
      <w:r w:rsidR="004E0ED9" w:rsidRPr="00F32209">
        <w:rPr>
          <w:rFonts w:ascii="Times New Roman" w:hAnsi="Times New Roman" w:cs="Times New Roman"/>
          <w:sz w:val="20"/>
          <w:szCs w:val="20"/>
        </w:rPr>
        <w:t>,</w:t>
      </w:r>
      <w:r w:rsidRPr="00F32209">
        <w:rPr>
          <w:rFonts w:ascii="Times New Roman" w:hAnsi="Times New Roman" w:cs="Times New Roman"/>
          <w:sz w:val="20"/>
          <w:szCs w:val="20"/>
        </w:rPr>
        <w:t xml:space="preserve"> способом. </w:t>
      </w:r>
    </w:p>
    <w:p w14:paraId="09132340" w14:textId="77777777" w:rsidR="00F07848" w:rsidRPr="00F32209" w:rsidRDefault="00F0784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2.5. Переход права собственности:</w:t>
      </w:r>
    </w:p>
    <w:p w14:paraId="3E3BFA4F" w14:textId="3A95260F" w:rsidR="00F07848" w:rsidRPr="00F32209" w:rsidRDefault="00F0784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а) в случае полной предоплаты за Оборудование моментом перехода права собственности признается дата поставки оборудования в соответствии с пунктом 2.2. </w:t>
      </w:r>
      <w:r w:rsidR="00671D70" w:rsidRPr="00F32209">
        <w:rPr>
          <w:rFonts w:ascii="Times New Roman" w:hAnsi="Times New Roman" w:cs="Times New Roman"/>
          <w:sz w:val="20"/>
          <w:szCs w:val="20"/>
        </w:rPr>
        <w:t>настоящего Договора</w:t>
      </w:r>
      <w:r w:rsidRPr="00F32209">
        <w:rPr>
          <w:rFonts w:ascii="Times New Roman" w:hAnsi="Times New Roman" w:cs="Times New Roman"/>
          <w:sz w:val="20"/>
          <w:szCs w:val="20"/>
        </w:rPr>
        <w:t>;</w:t>
      </w:r>
    </w:p>
    <w:p w14:paraId="1DFE7B0C" w14:textId="43DCB20C" w:rsidR="004224D9" w:rsidRPr="00F32209" w:rsidRDefault="00F0784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б) в случае рассрочки, полной или частичной оплаты за Оборудование после даты поставки в целях исполнения обязательства Покупателя моментом перехода права собственности признается дата полной оплаты в соответствии с пунктом 2.4. </w:t>
      </w:r>
      <w:r w:rsidR="00671D70" w:rsidRPr="00F32209">
        <w:rPr>
          <w:rFonts w:ascii="Times New Roman" w:hAnsi="Times New Roman" w:cs="Times New Roman"/>
          <w:sz w:val="20"/>
          <w:szCs w:val="20"/>
        </w:rPr>
        <w:t>настоящего Договора</w:t>
      </w:r>
      <w:r w:rsidRPr="00F32209">
        <w:rPr>
          <w:rFonts w:ascii="Times New Roman" w:hAnsi="Times New Roman" w:cs="Times New Roman"/>
          <w:sz w:val="20"/>
          <w:szCs w:val="20"/>
        </w:rPr>
        <w:t>.</w:t>
      </w:r>
    </w:p>
    <w:p w14:paraId="46C346BD" w14:textId="77777777" w:rsidR="00F07848" w:rsidRPr="00F32209" w:rsidRDefault="00F0784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4C7D9029" w14:textId="77777777" w:rsidR="004224D9" w:rsidRPr="00F32209" w:rsidRDefault="00002CE0" w:rsidP="003D0297">
      <w:pPr>
        <w:pStyle w:val="1"/>
        <w:ind w:left="0"/>
        <w:rPr>
          <w:rFonts w:cs="Times New Roman"/>
          <w:sz w:val="20"/>
          <w:szCs w:val="20"/>
        </w:rPr>
      </w:pPr>
      <w:bookmarkStart w:id="2" w:name="_Toc68272141"/>
      <w:r w:rsidRPr="00F32209">
        <w:rPr>
          <w:rFonts w:cs="Times New Roman"/>
          <w:sz w:val="20"/>
          <w:szCs w:val="20"/>
        </w:rPr>
        <w:t xml:space="preserve">3. Цена </w:t>
      </w:r>
      <w:r w:rsidR="00816480" w:rsidRPr="00F32209">
        <w:rPr>
          <w:rFonts w:cs="Times New Roman"/>
          <w:sz w:val="20"/>
          <w:szCs w:val="20"/>
        </w:rPr>
        <w:t>Оборудовани</w:t>
      </w:r>
      <w:r w:rsidRPr="00F32209">
        <w:rPr>
          <w:rFonts w:cs="Times New Roman"/>
          <w:sz w:val="20"/>
          <w:szCs w:val="20"/>
        </w:rPr>
        <w:t>я и условия оплаты</w:t>
      </w:r>
      <w:bookmarkEnd w:id="2"/>
    </w:p>
    <w:p w14:paraId="08104406" w14:textId="77777777" w:rsidR="00924E9A" w:rsidRPr="00F32209" w:rsidRDefault="00924E9A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730E4676" w14:textId="225EFB09" w:rsidR="004224D9" w:rsidRPr="00F32209" w:rsidRDefault="004224D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3.1. Цена, стоимость, </w:t>
      </w:r>
      <w:r w:rsidR="00F2482A" w:rsidRPr="00F32209">
        <w:rPr>
          <w:rFonts w:ascii="Times New Roman" w:hAnsi="Times New Roman" w:cs="Times New Roman"/>
          <w:sz w:val="20"/>
          <w:szCs w:val="20"/>
        </w:rPr>
        <w:t>количество</w:t>
      </w:r>
      <w:r w:rsidRPr="00F32209">
        <w:rPr>
          <w:rFonts w:ascii="Times New Roman" w:hAnsi="Times New Roman" w:cs="Times New Roman"/>
          <w:sz w:val="20"/>
          <w:szCs w:val="20"/>
        </w:rPr>
        <w:t>,</w:t>
      </w:r>
      <w:r w:rsidR="00F2482A" w:rsidRPr="00F32209">
        <w:rPr>
          <w:rFonts w:ascii="Times New Roman" w:hAnsi="Times New Roman" w:cs="Times New Roman"/>
          <w:sz w:val="20"/>
          <w:szCs w:val="20"/>
        </w:rPr>
        <w:t xml:space="preserve"> валюта,</w:t>
      </w:r>
      <w:r w:rsidRPr="00F32209">
        <w:rPr>
          <w:rFonts w:ascii="Times New Roman" w:hAnsi="Times New Roman" w:cs="Times New Roman"/>
          <w:sz w:val="20"/>
          <w:szCs w:val="20"/>
        </w:rPr>
        <w:t xml:space="preserve"> условия оплаты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>(предоплата, оплата по факту, наложенный платеж, отсрочка платежа и</w:t>
      </w:r>
      <w:r w:rsidR="00F2482A" w:rsidRPr="00F32209">
        <w:rPr>
          <w:rFonts w:ascii="Times New Roman" w:hAnsi="Times New Roman" w:cs="Times New Roman"/>
          <w:sz w:val="20"/>
          <w:szCs w:val="20"/>
        </w:rPr>
        <w:t xml:space="preserve"> тому подобное</w:t>
      </w:r>
      <w:r w:rsidRPr="00F32209">
        <w:rPr>
          <w:rFonts w:ascii="Times New Roman" w:hAnsi="Times New Roman" w:cs="Times New Roman"/>
          <w:sz w:val="20"/>
          <w:szCs w:val="20"/>
        </w:rPr>
        <w:t xml:space="preserve">) согласовываются сторонами в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A018E8" w:rsidRPr="00F32209">
        <w:rPr>
          <w:rFonts w:ascii="Times New Roman" w:hAnsi="Times New Roman" w:cs="Times New Roman"/>
          <w:sz w:val="20"/>
          <w:szCs w:val="20"/>
        </w:rPr>
        <w:t>ии</w:t>
      </w:r>
      <w:r w:rsidRPr="00F32209">
        <w:rPr>
          <w:rFonts w:ascii="Times New Roman" w:hAnsi="Times New Roman" w:cs="Times New Roman"/>
          <w:sz w:val="20"/>
          <w:szCs w:val="20"/>
        </w:rPr>
        <w:t>.</w:t>
      </w:r>
    </w:p>
    <w:p w14:paraId="05B2041F" w14:textId="77777777" w:rsidR="004224D9" w:rsidRPr="00F32209" w:rsidRDefault="004224D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3.2. Оплата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 xml:space="preserve">производится Покупателем путём перечисления денежных средств на расчётный счёт Поставщика. </w:t>
      </w:r>
    </w:p>
    <w:p w14:paraId="1F4CE29B" w14:textId="2D9AEE93" w:rsidR="00D256C0" w:rsidRPr="00F32209" w:rsidRDefault="004224D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3.3. Общая сумма Договора может быть увеличена Поставщиком в одностороннем порядке</w:t>
      </w:r>
      <w:r w:rsidR="00196096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 xml:space="preserve">в случае, если в процессе поставки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1C4409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>были введены дополнительные таможенные пошлины и/или сборы или увеличены уже существующие налоговые ставки</w:t>
      </w:r>
      <w:r w:rsidR="00A018E8" w:rsidRPr="00F32209">
        <w:rPr>
          <w:rFonts w:ascii="Times New Roman" w:hAnsi="Times New Roman" w:cs="Times New Roman"/>
          <w:sz w:val="20"/>
          <w:szCs w:val="20"/>
        </w:rPr>
        <w:t xml:space="preserve">, а также в иных обоснованных случаях, когда значительно </w:t>
      </w:r>
      <w:r w:rsidR="00D256C0" w:rsidRPr="00F32209">
        <w:rPr>
          <w:rFonts w:ascii="Times New Roman" w:hAnsi="Times New Roman" w:cs="Times New Roman"/>
          <w:sz w:val="20"/>
          <w:szCs w:val="20"/>
        </w:rPr>
        <w:t>увеличились</w:t>
      </w:r>
      <w:r w:rsidR="00A018E8" w:rsidRPr="00F32209">
        <w:rPr>
          <w:rFonts w:ascii="Times New Roman" w:hAnsi="Times New Roman" w:cs="Times New Roman"/>
          <w:sz w:val="20"/>
          <w:szCs w:val="20"/>
        </w:rPr>
        <w:t xml:space="preserve"> расходы Поставщика на выполнение своих обязательств (например, резкое удорожание стоимости перевозок, резкий скачек курсов валют и т.д.)</w:t>
      </w:r>
      <w:r w:rsidR="00F2482A" w:rsidRPr="00F3220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FC7A94C" w14:textId="6B4E57A1" w:rsidR="00A018E8" w:rsidRPr="00F32209" w:rsidRDefault="00994A7F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В таком случае </w:t>
      </w:r>
      <w:r w:rsidR="00D256C0" w:rsidRPr="00F32209">
        <w:rPr>
          <w:rFonts w:ascii="Times New Roman" w:hAnsi="Times New Roman" w:cs="Times New Roman"/>
          <w:sz w:val="20"/>
          <w:szCs w:val="20"/>
        </w:rPr>
        <w:t xml:space="preserve">Поставщик </w:t>
      </w:r>
      <w:r w:rsidRPr="00F32209">
        <w:rPr>
          <w:rFonts w:ascii="Times New Roman" w:hAnsi="Times New Roman" w:cs="Times New Roman"/>
          <w:sz w:val="20"/>
          <w:szCs w:val="20"/>
        </w:rPr>
        <w:t xml:space="preserve">направляет письменное обоснование Покупателю с </w:t>
      </w:r>
      <w:r w:rsidR="00D256C0" w:rsidRPr="00F32209">
        <w:rPr>
          <w:rFonts w:ascii="Times New Roman" w:hAnsi="Times New Roman" w:cs="Times New Roman"/>
          <w:sz w:val="20"/>
          <w:szCs w:val="20"/>
        </w:rPr>
        <w:t>указанием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D256C0" w:rsidRPr="00F32209">
        <w:rPr>
          <w:rFonts w:ascii="Times New Roman" w:hAnsi="Times New Roman" w:cs="Times New Roman"/>
          <w:sz w:val="20"/>
          <w:szCs w:val="20"/>
        </w:rPr>
        <w:t>ссылок на нормативные документы и/или с приложением документов, подтверждающих увеличение расходов.</w:t>
      </w:r>
    </w:p>
    <w:p w14:paraId="66FFAC28" w14:textId="30D13EE5" w:rsidR="004224D9" w:rsidRPr="00F32209" w:rsidRDefault="004224D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3.4. </w:t>
      </w:r>
      <w:r w:rsidR="00BA4F11" w:rsidRPr="00F32209">
        <w:rPr>
          <w:rFonts w:ascii="Times New Roman" w:hAnsi="Times New Roman" w:cs="Times New Roman"/>
          <w:sz w:val="20"/>
          <w:szCs w:val="20"/>
        </w:rPr>
        <w:t xml:space="preserve">Если иное не согласовано сторонами в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A018E8" w:rsidRPr="00F32209">
        <w:rPr>
          <w:rFonts w:ascii="Times New Roman" w:hAnsi="Times New Roman" w:cs="Times New Roman"/>
          <w:sz w:val="20"/>
          <w:szCs w:val="20"/>
        </w:rPr>
        <w:t>ии</w:t>
      </w:r>
      <w:r w:rsidR="00BA4F11" w:rsidRPr="00F32209">
        <w:rPr>
          <w:rFonts w:ascii="Times New Roman" w:hAnsi="Times New Roman" w:cs="Times New Roman"/>
          <w:sz w:val="20"/>
          <w:szCs w:val="20"/>
        </w:rPr>
        <w:t xml:space="preserve">, то цена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BA4F11" w:rsidRPr="00F32209">
        <w:rPr>
          <w:rFonts w:ascii="Times New Roman" w:hAnsi="Times New Roman" w:cs="Times New Roman"/>
          <w:sz w:val="20"/>
          <w:szCs w:val="20"/>
        </w:rPr>
        <w:t xml:space="preserve">установлена в долларах США, но платежи осуществляются в </w:t>
      </w:r>
      <w:r w:rsidR="005D2AB9" w:rsidRPr="00F32209">
        <w:rPr>
          <w:rFonts w:ascii="Times New Roman" w:hAnsi="Times New Roman" w:cs="Times New Roman"/>
          <w:sz w:val="20"/>
          <w:szCs w:val="20"/>
        </w:rPr>
        <w:t>рублях по курсу доллара</w:t>
      </w:r>
      <w:r w:rsidR="00BA4F11" w:rsidRPr="00F32209">
        <w:rPr>
          <w:rFonts w:ascii="Times New Roman" w:hAnsi="Times New Roman" w:cs="Times New Roman"/>
          <w:sz w:val="20"/>
          <w:szCs w:val="20"/>
        </w:rPr>
        <w:t xml:space="preserve"> США, который определяется по официальному курсу Банка России на день оплаты.</w:t>
      </w:r>
      <w:r w:rsidR="004E0ED9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797C5D35" w14:textId="5F4BA9D5" w:rsidR="004224D9" w:rsidRPr="00F32209" w:rsidRDefault="004224D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3.</w:t>
      </w:r>
      <w:r w:rsidR="00BA4F11" w:rsidRPr="00F32209">
        <w:rPr>
          <w:rFonts w:ascii="Times New Roman" w:hAnsi="Times New Roman" w:cs="Times New Roman"/>
          <w:sz w:val="20"/>
          <w:szCs w:val="20"/>
        </w:rPr>
        <w:t>5</w:t>
      </w:r>
      <w:r w:rsidRPr="00F32209">
        <w:rPr>
          <w:rFonts w:ascii="Times New Roman" w:hAnsi="Times New Roman" w:cs="Times New Roman"/>
          <w:sz w:val="20"/>
          <w:szCs w:val="20"/>
        </w:rPr>
        <w:t xml:space="preserve">. В соответствии с требованиями п.3 ст. 168 НК РФ, при получении от Покупателя платежей в счет предстоящей поставки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1C4409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 xml:space="preserve">Поставщик обязан выставить Покупателю фактуру на полученный аванс. фактура на реализацию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>выставляется Поставщиком в рублях, при этом</w:t>
      </w:r>
      <w:r w:rsidR="001C4409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>указываемая в ней стоимость в рублях</w:t>
      </w:r>
      <w:r w:rsidR="001C4409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>определяется как сумма фактически уплаченных Поставщику авансовых платежей в рублях и оставшейся неоплаченной задолженности (при ее наличии) в условных единицах, пересчитанной в рубл</w:t>
      </w:r>
      <w:r w:rsidR="004E0ED9" w:rsidRPr="00F32209">
        <w:rPr>
          <w:rFonts w:ascii="Times New Roman" w:hAnsi="Times New Roman" w:cs="Times New Roman"/>
          <w:sz w:val="20"/>
          <w:szCs w:val="20"/>
        </w:rPr>
        <w:t>ях</w:t>
      </w:r>
      <w:r w:rsidRPr="00F32209">
        <w:rPr>
          <w:rFonts w:ascii="Times New Roman" w:hAnsi="Times New Roman" w:cs="Times New Roman"/>
          <w:sz w:val="20"/>
          <w:szCs w:val="20"/>
        </w:rPr>
        <w:t xml:space="preserve"> по курсу Банка России, установленному на дату отгрузки</w:t>
      </w:r>
      <w:r w:rsidR="00BA4F11" w:rsidRPr="00F32209">
        <w:rPr>
          <w:rFonts w:ascii="Times New Roman" w:hAnsi="Times New Roman" w:cs="Times New Roman"/>
          <w:sz w:val="20"/>
          <w:szCs w:val="20"/>
        </w:rPr>
        <w:t>.</w:t>
      </w:r>
    </w:p>
    <w:p w14:paraId="3310C2ED" w14:textId="66669AA0" w:rsidR="004224D9" w:rsidRPr="00F32209" w:rsidRDefault="004224D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3.</w:t>
      </w:r>
      <w:r w:rsidR="00BA4F11" w:rsidRPr="00F32209">
        <w:rPr>
          <w:rFonts w:ascii="Times New Roman" w:hAnsi="Times New Roman" w:cs="Times New Roman"/>
          <w:sz w:val="20"/>
          <w:szCs w:val="20"/>
        </w:rPr>
        <w:t>6</w:t>
      </w:r>
      <w:r w:rsidRPr="00F32209">
        <w:rPr>
          <w:rFonts w:ascii="Times New Roman" w:hAnsi="Times New Roman" w:cs="Times New Roman"/>
          <w:sz w:val="20"/>
          <w:szCs w:val="20"/>
        </w:rPr>
        <w:t xml:space="preserve">. </w:t>
      </w:r>
      <w:r w:rsidR="003C643D" w:rsidRPr="00F32209">
        <w:rPr>
          <w:rFonts w:ascii="Times New Roman" w:hAnsi="Times New Roman" w:cs="Times New Roman"/>
          <w:sz w:val="20"/>
          <w:szCs w:val="20"/>
        </w:rPr>
        <w:t xml:space="preserve">Если иное не </w:t>
      </w:r>
      <w:r w:rsidR="00D10B0D" w:rsidRPr="00F32209">
        <w:rPr>
          <w:rFonts w:ascii="Times New Roman" w:hAnsi="Times New Roman" w:cs="Times New Roman"/>
          <w:sz w:val="20"/>
          <w:szCs w:val="20"/>
        </w:rPr>
        <w:t xml:space="preserve">согласовано </w:t>
      </w:r>
      <w:r w:rsidR="003C643D" w:rsidRPr="00F32209">
        <w:rPr>
          <w:rFonts w:ascii="Times New Roman" w:hAnsi="Times New Roman" w:cs="Times New Roman"/>
          <w:sz w:val="20"/>
          <w:szCs w:val="20"/>
        </w:rPr>
        <w:t xml:space="preserve">в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A018E8" w:rsidRPr="00F32209">
        <w:rPr>
          <w:rFonts w:ascii="Times New Roman" w:hAnsi="Times New Roman" w:cs="Times New Roman"/>
          <w:sz w:val="20"/>
          <w:szCs w:val="20"/>
        </w:rPr>
        <w:t>ии</w:t>
      </w:r>
      <w:r w:rsidR="003C643D" w:rsidRPr="00F32209">
        <w:rPr>
          <w:rFonts w:ascii="Times New Roman" w:hAnsi="Times New Roman" w:cs="Times New Roman"/>
          <w:sz w:val="20"/>
          <w:szCs w:val="20"/>
        </w:rPr>
        <w:t>, то л</w:t>
      </w:r>
      <w:r w:rsidRPr="00F32209">
        <w:rPr>
          <w:rFonts w:ascii="Times New Roman" w:hAnsi="Times New Roman" w:cs="Times New Roman"/>
          <w:sz w:val="20"/>
          <w:szCs w:val="20"/>
        </w:rPr>
        <w:t>юбой авансовый платеж, сделанный Покупателем в пользу Поставщика,</w:t>
      </w:r>
      <w:r w:rsidR="003C643D" w:rsidRPr="00F32209">
        <w:rPr>
          <w:rFonts w:ascii="Times New Roman" w:hAnsi="Times New Roman" w:cs="Times New Roman"/>
          <w:sz w:val="20"/>
          <w:szCs w:val="20"/>
        </w:rPr>
        <w:t xml:space="preserve"> и любая отсрочка </w:t>
      </w:r>
      <w:r w:rsidR="00D10B0D" w:rsidRPr="00F32209">
        <w:rPr>
          <w:rFonts w:ascii="Times New Roman" w:hAnsi="Times New Roman" w:cs="Times New Roman"/>
          <w:sz w:val="20"/>
          <w:szCs w:val="20"/>
        </w:rPr>
        <w:t xml:space="preserve">оплаты, предоставленная Поставщиком </w:t>
      </w:r>
      <w:r w:rsidR="007F5D1A" w:rsidRPr="00F32209">
        <w:rPr>
          <w:rFonts w:ascii="Times New Roman" w:hAnsi="Times New Roman" w:cs="Times New Roman"/>
          <w:sz w:val="20"/>
          <w:szCs w:val="20"/>
        </w:rPr>
        <w:t>Покупателю,</w:t>
      </w:r>
      <w:r w:rsidRPr="00F32209">
        <w:rPr>
          <w:rFonts w:ascii="Times New Roman" w:hAnsi="Times New Roman" w:cs="Times New Roman"/>
          <w:sz w:val="20"/>
          <w:szCs w:val="20"/>
        </w:rPr>
        <w:t xml:space="preserve"> явля</w:t>
      </w:r>
      <w:r w:rsidR="00D10B0D" w:rsidRPr="00F32209">
        <w:rPr>
          <w:rFonts w:ascii="Times New Roman" w:hAnsi="Times New Roman" w:cs="Times New Roman"/>
          <w:sz w:val="20"/>
          <w:szCs w:val="20"/>
        </w:rPr>
        <w:t>ю</w:t>
      </w:r>
      <w:r w:rsidRPr="00F32209">
        <w:rPr>
          <w:rFonts w:ascii="Times New Roman" w:hAnsi="Times New Roman" w:cs="Times New Roman"/>
          <w:sz w:val="20"/>
          <w:szCs w:val="20"/>
        </w:rPr>
        <w:t>тся беспроцентным</w:t>
      </w:r>
      <w:r w:rsidR="00D10B0D" w:rsidRPr="00F32209">
        <w:rPr>
          <w:rFonts w:ascii="Times New Roman" w:hAnsi="Times New Roman" w:cs="Times New Roman"/>
          <w:sz w:val="20"/>
          <w:szCs w:val="20"/>
        </w:rPr>
        <w:t>и</w:t>
      </w:r>
      <w:r w:rsidRPr="00F32209">
        <w:rPr>
          <w:rFonts w:ascii="Times New Roman" w:hAnsi="Times New Roman" w:cs="Times New Roman"/>
          <w:sz w:val="20"/>
          <w:szCs w:val="20"/>
        </w:rPr>
        <w:t>.</w:t>
      </w:r>
    </w:p>
    <w:p w14:paraId="2512BD90" w14:textId="3B3D395A" w:rsidR="00C74CE5" w:rsidRPr="00F32209" w:rsidRDefault="00D10B0D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3.7. </w:t>
      </w:r>
      <w:r w:rsidR="00AA5CB2" w:rsidRPr="00F32209">
        <w:rPr>
          <w:rFonts w:ascii="Times New Roman" w:hAnsi="Times New Roman" w:cs="Times New Roman"/>
          <w:sz w:val="20"/>
          <w:szCs w:val="20"/>
        </w:rPr>
        <w:t xml:space="preserve">Оплата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AA5CB2" w:rsidRPr="00F32209">
        <w:rPr>
          <w:rFonts w:ascii="Times New Roman" w:hAnsi="Times New Roman" w:cs="Times New Roman"/>
          <w:sz w:val="20"/>
          <w:szCs w:val="20"/>
        </w:rPr>
        <w:t xml:space="preserve">третьими лицами </w:t>
      </w:r>
      <w:r w:rsidR="00CC15F2" w:rsidRPr="00F32209">
        <w:rPr>
          <w:rFonts w:ascii="Times New Roman" w:hAnsi="Times New Roman" w:cs="Times New Roman"/>
          <w:sz w:val="20"/>
          <w:szCs w:val="20"/>
        </w:rPr>
        <w:t xml:space="preserve">за Покупателя принимается только при наличии письменного согласия Поставщика принять такую </w:t>
      </w:r>
      <w:r w:rsidR="007F5D1A" w:rsidRPr="00F32209">
        <w:rPr>
          <w:rFonts w:ascii="Times New Roman" w:hAnsi="Times New Roman" w:cs="Times New Roman"/>
          <w:sz w:val="20"/>
          <w:szCs w:val="20"/>
        </w:rPr>
        <w:t>оплату</w:t>
      </w:r>
      <w:r w:rsidR="00D256C0" w:rsidRPr="00F32209">
        <w:rPr>
          <w:rFonts w:ascii="Times New Roman" w:hAnsi="Times New Roman" w:cs="Times New Roman"/>
          <w:sz w:val="20"/>
          <w:szCs w:val="20"/>
        </w:rPr>
        <w:t xml:space="preserve"> и письменного уведомления от Покупателя о принятии оплаты.</w:t>
      </w:r>
    </w:p>
    <w:p w14:paraId="5AFF1161" w14:textId="3975CDCF" w:rsidR="00CA071F" w:rsidRPr="00F32209" w:rsidRDefault="0019609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3.8</w:t>
      </w:r>
      <w:r w:rsidR="00C74CE5" w:rsidRPr="00F32209">
        <w:rPr>
          <w:rFonts w:ascii="Times New Roman" w:hAnsi="Times New Roman" w:cs="Times New Roman"/>
          <w:sz w:val="20"/>
          <w:szCs w:val="20"/>
        </w:rPr>
        <w:t>. При наличии задолженности Покупателя за поставленн</w:t>
      </w:r>
      <w:r w:rsidR="00BD068E" w:rsidRPr="00F32209">
        <w:rPr>
          <w:rFonts w:ascii="Times New Roman" w:hAnsi="Times New Roman" w:cs="Times New Roman"/>
          <w:sz w:val="20"/>
          <w:szCs w:val="20"/>
        </w:rPr>
        <w:t>ое</w:t>
      </w:r>
      <w:r w:rsidR="00C74CE5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Оборудование,</w:t>
      </w:r>
      <w:r w:rsidR="00C74CE5" w:rsidRPr="00F32209">
        <w:rPr>
          <w:rFonts w:ascii="Times New Roman" w:hAnsi="Times New Roman" w:cs="Times New Roman"/>
          <w:sz w:val="20"/>
          <w:szCs w:val="20"/>
        </w:rPr>
        <w:t xml:space="preserve"> независимо от указанного в платёжном поручении основания платежа, в первую очередь</w:t>
      </w:r>
      <w:r w:rsidR="00EC6951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74CE5" w:rsidRPr="00F32209">
        <w:rPr>
          <w:rFonts w:ascii="Times New Roman" w:hAnsi="Times New Roman" w:cs="Times New Roman"/>
          <w:sz w:val="20"/>
          <w:szCs w:val="20"/>
        </w:rPr>
        <w:t>погашают сумму задолженности за поставленн</w:t>
      </w:r>
      <w:r w:rsidRPr="00F32209">
        <w:rPr>
          <w:rFonts w:ascii="Times New Roman" w:hAnsi="Times New Roman" w:cs="Times New Roman"/>
          <w:sz w:val="20"/>
          <w:szCs w:val="20"/>
        </w:rPr>
        <w:t xml:space="preserve">ое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Pr="00F32209">
        <w:rPr>
          <w:rFonts w:ascii="Times New Roman" w:hAnsi="Times New Roman" w:cs="Times New Roman"/>
          <w:sz w:val="20"/>
          <w:szCs w:val="20"/>
        </w:rPr>
        <w:t>е</w:t>
      </w:r>
      <w:r w:rsidR="00C74CE5" w:rsidRPr="00F32209">
        <w:rPr>
          <w:rFonts w:ascii="Times New Roman" w:hAnsi="Times New Roman" w:cs="Times New Roman"/>
          <w:sz w:val="20"/>
          <w:szCs w:val="20"/>
        </w:rPr>
        <w:t xml:space="preserve">, во вторую – сумму транспортных расходов. Остальная часть учитывается в качестве предварительной оплаты подлежащего поставке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C74CE5" w:rsidRPr="00F32209">
        <w:rPr>
          <w:rFonts w:ascii="Times New Roman" w:hAnsi="Times New Roman" w:cs="Times New Roman"/>
          <w:sz w:val="20"/>
          <w:szCs w:val="20"/>
        </w:rPr>
        <w:t>или иным образом, в соответствии с указанным в платёжном поручении основанием платежа.</w:t>
      </w:r>
      <w:r w:rsidR="004224D9" w:rsidRPr="00F3220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2588857" w14:textId="0946D840" w:rsidR="00500174" w:rsidRPr="00F32209" w:rsidRDefault="00846E1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 xml:space="preserve">3.9. В случае полной или частичной оплаты за Оборудование после даты поставки сторонами может предусматриваться </w:t>
      </w:r>
      <w:r w:rsidR="007F61ED" w:rsidRPr="00F32209">
        <w:rPr>
          <w:rFonts w:ascii="Times New Roman" w:hAnsi="Times New Roman" w:cs="Times New Roman"/>
          <w:bCs/>
          <w:sz w:val="20"/>
          <w:szCs w:val="20"/>
        </w:rPr>
        <w:t>на индивидуальных условиях предоставление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 коммерческого</w:t>
      </w:r>
      <w:r w:rsidR="007F61ED" w:rsidRPr="00F32209">
        <w:rPr>
          <w:rFonts w:ascii="Times New Roman" w:hAnsi="Times New Roman" w:cs="Times New Roman"/>
          <w:bCs/>
          <w:sz w:val="20"/>
          <w:szCs w:val="20"/>
        </w:rPr>
        <w:t xml:space="preserve"> кредита (ст. 823 ГК РФ)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 или товарного кредита. </w:t>
      </w:r>
      <w:r w:rsidR="007F61ED" w:rsidRPr="00F32209">
        <w:rPr>
          <w:rFonts w:ascii="Times New Roman" w:hAnsi="Times New Roman" w:cs="Times New Roman"/>
          <w:bCs/>
          <w:sz w:val="20"/>
          <w:szCs w:val="20"/>
        </w:rPr>
        <w:t>С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рок </w:t>
      </w:r>
      <w:r w:rsidR="007F61ED" w:rsidRPr="00F32209">
        <w:rPr>
          <w:rFonts w:ascii="Times New Roman" w:hAnsi="Times New Roman" w:cs="Times New Roman"/>
          <w:bCs/>
          <w:sz w:val="20"/>
          <w:szCs w:val="20"/>
        </w:rPr>
        <w:t xml:space="preserve">такого 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кредита, </w:t>
      </w:r>
      <w:r w:rsidR="007F61ED" w:rsidRPr="00F32209">
        <w:rPr>
          <w:rFonts w:ascii="Times New Roman" w:hAnsi="Times New Roman" w:cs="Times New Roman"/>
          <w:bCs/>
          <w:sz w:val="20"/>
          <w:szCs w:val="20"/>
        </w:rPr>
        <w:t xml:space="preserve">процентная ставка, 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периодичность </w:t>
      </w:r>
      <w:r w:rsidR="007F61ED" w:rsidRPr="00F32209">
        <w:rPr>
          <w:rFonts w:ascii="Times New Roman" w:hAnsi="Times New Roman" w:cs="Times New Roman"/>
          <w:bCs/>
          <w:sz w:val="20"/>
          <w:szCs w:val="20"/>
        </w:rPr>
        <w:t xml:space="preserve">и размер </w:t>
      </w:r>
      <w:r w:rsidRPr="00F32209">
        <w:rPr>
          <w:rFonts w:ascii="Times New Roman" w:hAnsi="Times New Roman" w:cs="Times New Roman"/>
          <w:bCs/>
          <w:sz w:val="20"/>
          <w:szCs w:val="20"/>
        </w:rPr>
        <w:t>платежей</w:t>
      </w:r>
      <w:r w:rsidR="007F61ED" w:rsidRPr="00F32209">
        <w:rPr>
          <w:rFonts w:ascii="Times New Roman" w:hAnsi="Times New Roman" w:cs="Times New Roman"/>
          <w:bCs/>
          <w:sz w:val="20"/>
          <w:szCs w:val="20"/>
        </w:rPr>
        <w:t xml:space="preserve"> согласовываются сторонами в спецификации или </w:t>
      </w:r>
      <w:r w:rsidR="00F13265" w:rsidRPr="00F32209">
        <w:rPr>
          <w:rFonts w:ascii="Times New Roman" w:hAnsi="Times New Roman" w:cs="Times New Roman"/>
          <w:bCs/>
          <w:sz w:val="20"/>
          <w:szCs w:val="20"/>
        </w:rPr>
        <w:t>ином</w:t>
      </w:r>
      <w:r w:rsidR="007F61ED" w:rsidRPr="00F32209">
        <w:rPr>
          <w:rFonts w:ascii="Times New Roman" w:hAnsi="Times New Roman" w:cs="Times New Roman"/>
          <w:bCs/>
          <w:sz w:val="20"/>
          <w:szCs w:val="20"/>
        </w:rPr>
        <w:t xml:space="preserve"> письменном соглашении.</w:t>
      </w:r>
    </w:p>
    <w:p w14:paraId="40451744" w14:textId="77777777" w:rsidR="001D7BAA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4AAECD" w14:textId="77777777" w:rsidR="00CA071F" w:rsidRPr="00F32209" w:rsidRDefault="00CA071F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A20ABE9" w14:textId="77777777" w:rsidR="004224D9" w:rsidRPr="00F32209" w:rsidRDefault="00F93E59" w:rsidP="003D0297">
      <w:pPr>
        <w:pStyle w:val="1"/>
        <w:ind w:left="0"/>
        <w:rPr>
          <w:rFonts w:cs="Times New Roman"/>
          <w:sz w:val="20"/>
          <w:szCs w:val="20"/>
        </w:rPr>
      </w:pPr>
      <w:bookmarkStart w:id="3" w:name="_Toc68272142"/>
      <w:r w:rsidRPr="00F32209">
        <w:rPr>
          <w:rFonts w:cs="Times New Roman"/>
          <w:sz w:val="20"/>
          <w:szCs w:val="20"/>
        </w:rPr>
        <w:t>4</w:t>
      </w:r>
      <w:r w:rsidR="00CA071F" w:rsidRPr="00F32209">
        <w:rPr>
          <w:rFonts w:cs="Times New Roman"/>
          <w:sz w:val="20"/>
          <w:szCs w:val="20"/>
        </w:rPr>
        <w:t xml:space="preserve">. </w:t>
      </w:r>
      <w:r w:rsidR="00002CE0" w:rsidRPr="00F32209">
        <w:rPr>
          <w:rFonts w:cs="Times New Roman"/>
          <w:sz w:val="20"/>
          <w:szCs w:val="20"/>
        </w:rPr>
        <w:t>Условия поставки</w:t>
      </w:r>
      <w:bookmarkEnd w:id="3"/>
    </w:p>
    <w:p w14:paraId="527007C0" w14:textId="77777777" w:rsidR="00924E9A" w:rsidRPr="00F32209" w:rsidRDefault="00924E9A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2EE61F34" w14:textId="7FF34420" w:rsidR="004224D9" w:rsidRPr="00F32209" w:rsidRDefault="004224D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4.</w:t>
      </w:r>
      <w:r w:rsidR="006F626B" w:rsidRPr="00F32209">
        <w:rPr>
          <w:rFonts w:ascii="Times New Roman" w:hAnsi="Times New Roman" w:cs="Times New Roman"/>
          <w:sz w:val="20"/>
          <w:szCs w:val="20"/>
        </w:rPr>
        <w:t>1</w:t>
      </w:r>
      <w:r w:rsidRPr="00F32209">
        <w:rPr>
          <w:rFonts w:ascii="Times New Roman" w:hAnsi="Times New Roman" w:cs="Times New Roman"/>
          <w:sz w:val="20"/>
          <w:szCs w:val="20"/>
        </w:rPr>
        <w:t xml:space="preserve">. </w:t>
      </w:r>
      <w:r w:rsidR="004162AF" w:rsidRPr="00F32209">
        <w:rPr>
          <w:rFonts w:ascii="Times New Roman" w:hAnsi="Times New Roman" w:cs="Times New Roman"/>
          <w:sz w:val="20"/>
          <w:szCs w:val="20"/>
        </w:rPr>
        <w:t xml:space="preserve">Индивидуальный срок поставки согласовывается в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4162AF" w:rsidRPr="00F32209">
        <w:rPr>
          <w:rFonts w:ascii="Times New Roman" w:hAnsi="Times New Roman" w:cs="Times New Roman"/>
          <w:sz w:val="20"/>
          <w:szCs w:val="20"/>
        </w:rPr>
        <w:t xml:space="preserve">ии. Если в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4162AF" w:rsidRPr="00F32209">
        <w:rPr>
          <w:rFonts w:ascii="Times New Roman" w:hAnsi="Times New Roman" w:cs="Times New Roman"/>
          <w:sz w:val="20"/>
          <w:szCs w:val="20"/>
        </w:rPr>
        <w:t xml:space="preserve">ии срок не согласован, то </w:t>
      </w:r>
      <w:r w:rsidRPr="00F32209">
        <w:rPr>
          <w:rFonts w:ascii="Times New Roman" w:hAnsi="Times New Roman" w:cs="Times New Roman"/>
          <w:sz w:val="20"/>
          <w:szCs w:val="20"/>
        </w:rPr>
        <w:t xml:space="preserve">Поставщик отгружает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 xml:space="preserve">е </w:t>
      </w:r>
      <w:r w:rsidRPr="00F32209">
        <w:rPr>
          <w:rFonts w:ascii="Times New Roman" w:hAnsi="Times New Roman" w:cs="Times New Roman"/>
          <w:sz w:val="20"/>
          <w:szCs w:val="20"/>
        </w:rPr>
        <w:t xml:space="preserve">в адрес </w:t>
      </w:r>
      <w:r w:rsidR="00CA517A" w:rsidRPr="00F32209">
        <w:rPr>
          <w:rFonts w:ascii="Times New Roman" w:hAnsi="Times New Roman" w:cs="Times New Roman"/>
          <w:sz w:val="20"/>
          <w:szCs w:val="20"/>
        </w:rPr>
        <w:t>Покупателя</w:t>
      </w:r>
      <w:r w:rsidRPr="00F32209">
        <w:rPr>
          <w:rFonts w:ascii="Times New Roman" w:hAnsi="Times New Roman" w:cs="Times New Roman"/>
          <w:sz w:val="20"/>
          <w:szCs w:val="20"/>
        </w:rPr>
        <w:t xml:space="preserve"> в</w:t>
      </w:r>
      <w:r w:rsidR="00D256C0" w:rsidRPr="00F32209">
        <w:rPr>
          <w:rFonts w:ascii="Times New Roman" w:hAnsi="Times New Roman" w:cs="Times New Roman"/>
          <w:sz w:val="20"/>
          <w:szCs w:val="20"/>
        </w:rPr>
        <w:t xml:space="preserve"> разумный</w:t>
      </w:r>
      <w:r w:rsidR="004162AF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>срок</w:t>
      </w:r>
      <w:r w:rsidR="004162AF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D256C0" w:rsidRPr="00F32209">
        <w:rPr>
          <w:rFonts w:ascii="Times New Roman" w:hAnsi="Times New Roman" w:cs="Times New Roman"/>
          <w:sz w:val="20"/>
          <w:szCs w:val="20"/>
        </w:rPr>
        <w:t xml:space="preserve">в зависимости от наличия Оборудования на складе либо необходимости его </w:t>
      </w:r>
      <w:r w:rsidR="004162AF" w:rsidRPr="00F32209">
        <w:rPr>
          <w:rFonts w:ascii="Times New Roman" w:hAnsi="Times New Roman" w:cs="Times New Roman"/>
          <w:sz w:val="20"/>
          <w:szCs w:val="20"/>
        </w:rPr>
        <w:t>изготовлени</w:t>
      </w:r>
      <w:r w:rsidR="00D256C0" w:rsidRPr="00F32209">
        <w:rPr>
          <w:rFonts w:ascii="Times New Roman" w:hAnsi="Times New Roman" w:cs="Times New Roman"/>
          <w:sz w:val="20"/>
          <w:szCs w:val="20"/>
        </w:rPr>
        <w:t>я, импортирования</w:t>
      </w:r>
      <w:r w:rsidR="004162AF" w:rsidRPr="00F32209">
        <w:rPr>
          <w:rFonts w:ascii="Times New Roman" w:hAnsi="Times New Roman" w:cs="Times New Roman"/>
          <w:sz w:val="20"/>
          <w:szCs w:val="20"/>
        </w:rPr>
        <w:t xml:space="preserve"> и транспортировк</w:t>
      </w:r>
      <w:r w:rsidR="00D256C0" w:rsidRPr="00F32209">
        <w:rPr>
          <w:rFonts w:ascii="Times New Roman" w:hAnsi="Times New Roman" w:cs="Times New Roman"/>
          <w:sz w:val="20"/>
          <w:szCs w:val="20"/>
        </w:rPr>
        <w:t>и</w:t>
      </w:r>
      <w:r w:rsidRPr="00F32209">
        <w:rPr>
          <w:rFonts w:ascii="Times New Roman" w:hAnsi="Times New Roman" w:cs="Times New Roman"/>
          <w:sz w:val="20"/>
          <w:szCs w:val="20"/>
        </w:rPr>
        <w:t>.</w:t>
      </w:r>
      <w:r w:rsidR="00C37B65" w:rsidRPr="00F322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47C82F" w14:textId="68294674" w:rsidR="00C37B65" w:rsidRPr="00F32209" w:rsidRDefault="00C37B65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4.2. По независящим от Поставщика обстоятельствам</w:t>
      </w:r>
      <w:r w:rsidR="002F03F2" w:rsidRPr="00F32209">
        <w:rPr>
          <w:rFonts w:ascii="Times New Roman" w:hAnsi="Times New Roman" w:cs="Times New Roman"/>
          <w:sz w:val="20"/>
          <w:szCs w:val="20"/>
        </w:rPr>
        <w:t xml:space="preserve"> (</w:t>
      </w:r>
      <w:r w:rsidR="0089521D" w:rsidRPr="00F32209">
        <w:rPr>
          <w:rFonts w:ascii="Times New Roman" w:hAnsi="Times New Roman" w:cs="Times New Roman"/>
          <w:sz w:val="20"/>
          <w:szCs w:val="20"/>
        </w:rPr>
        <w:t xml:space="preserve">например, </w:t>
      </w:r>
      <w:r w:rsidR="002F03F2" w:rsidRPr="00F32209">
        <w:rPr>
          <w:rFonts w:ascii="Times New Roman" w:hAnsi="Times New Roman" w:cs="Times New Roman"/>
          <w:sz w:val="20"/>
          <w:szCs w:val="20"/>
        </w:rPr>
        <w:t xml:space="preserve">задержка </w:t>
      </w:r>
      <w:r w:rsidR="0048605C" w:rsidRPr="00F32209">
        <w:rPr>
          <w:rFonts w:ascii="Times New Roman" w:hAnsi="Times New Roman" w:cs="Times New Roman"/>
          <w:sz w:val="20"/>
          <w:szCs w:val="20"/>
        </w:rPr>
        <w:t xml:space="preserve">отгрузки </w:t>
      </w:r>
      <w:r w:rsidR="002F03F2" w:rsidRPr="00F32209">
        <w:rPr>
          <w:rFonts w:ascii="Times New Roman" w:hAnsi="Times New Roman" w:cs="Times New Roman"/>
          <w:sz w:val="20"/>
          <w:szCs w:val="20"/>
        </w:rPr>
        <w:t xml:space="preserve">производителем, погодные условия, </w:t>
      </w:r>
      <w:r w:rsidR="00F13265" w:rsidRPr="00F32209">
        <w:rPr>
          <w:rFonts w:ascii="Times New Roman" w:hAnsi="Times New Roman" w:cs="Times New Roman"/>
          <w:sz w:val="20"/>
          <w:szCs w:val="20"/>
        </w:rPr>
        <w:t xml:space="preserve">длительное </w:t>
      </w:r>
      <w:r w:rsidR="002F03F2" w:rsidRPr="00F32209">
        <w:rPr>
          <w:rFonts w:ascii="Times New Roman" w:hAnsi="Times New Roman" w:cs="Times New Roman"/>
          <w:sz w:val="20"/>
          <w:szCs w:val="20"/>
        </w:rPr>
        <w:t xml:space="preserve">формирование товарного поезда </w:t>
      </w:r>
      <w:r w:rsidR="0089521D" w:rsidRPr="00F32209">
        <w:rPr>
          <w:rFonts w:ascii="Times New Roman" w:hAnsi="Times New Roman" w:cs="Times New Roman"/>
          <w:sz w:val="20"/>
          <w:szCs w:val="20"/>
        </w:rPr>
        <w:t>станции</w:t>
      </w:r>
      <w:r w:rsidR="00E83D64" w:rsidRPr="00F32209">
        <w:rPr>
          <w:rFonts w:ascii="Times New Roman" w:hAnsi="Times New Roman" w:cs="Times New Roman"/>
          <w:sz w:val="20"/>
          <w:szCs w:val="20"/>
        </w:rPr>
        <w:t>, временное закрытие границ</w:t>
      </w:r>
      <w:r w:rsidR="0089521D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2F03F2" w:rsidRPr="00F32209">
        <w:rPr>
          <w:rFonts w:ascii="Times New Roman" w:hAnsi="Times New Roman" w:cs="Times New Roman"/>
          <w:sz w:val="20"/>
          <w:szCs w:val="20"/>
        </w:rPr>
        <w:t>и т.д.)</w:t>
      </w:r>
      <w:r w:rsidRPr="00F32209">
        <w:rPr>
          <w:rFonts w:ascii="Times New Roman" w:hAnsi="Times New Roman" w:cs="Times New Roman"/>
          <w:sz w:val="20"/>
          <w:szCs w:val="20"/>
        </w:rPr>
        <w:t xml:space="preserve"> Поставщик вправе </w:t>
      </w:r>
      <w:r w:rsidRPr="00F32209">
        <w:rPr>
          <w:rFonts w:ascii="Times New Roman" w:hAnsi="Times New Roman" w:cs="Times New Roman"/>
          <w:sz w:val="20"/>
          <w:szCs w:val="20"/>
        </w:rPr>
        <w:lastRenderedPageBreak/>
        <w:t xml:space="preserve">продлить срок поставки в одностороннем </w:t>
      </w:r>
      <w:r w:rsidR="00D440AF" w:rsidRPr="00F32209">
        <w:rPr>
          <w:rFonts w:ascii="Times New Roman" w:hAnsi="Times New Roman" w:cs="Times New Roman"/>
          <w:sz w:val="20"/>
          <w:szCs w:val="20"/>
        </w:rPr>
        <w:t>порядке</w:t>
      </w:r>
      <w:r w:rsidR="00E83D64" w:rsidRPr="00F32209">
        <w:rPr>
          <w:rFonts w:ascii="Times New Roman" w:hAnsi="Times New Roman" w:cs="Times New Roman"/>
          <w:sz w:val="20"/>
          <w:szCs w:val="20"/>
        </w:rPr>
        <w:t xml:space="preserve"> с обоснованием</w:t>
      </w:r>
      <w:r w:rsidR="00D256C0" w:rsidRPr="00F32209">
        <w:rPr>
          <w:rFonts w:ascii="Times New Roman" w:hAnsi="Times New Roman" w:cs="Times New Roman"/>
          <w:sz w:val="20"/>
          <w:szCs w:val="20"/>
        </w:rPr>
        <w:t xml:space="preserve"> такой причины.</w:t>
      </w:r>
      <w:r w:rsidR="0048605C" w:rsidRPr="00F32209">
        <w:rPr>
          <w:rFonts w:ascii="Times New Roman" w:hAnsi="Times New Roman" w:cs="Times New Roman"/>
          <w:sz w:val="20"/>
          <w:szCs w:val="20"/>
        </w:rPr>
        <w:t xml:space="preserve"> В таком случае изменение срока поставки не считается нарушением Поставщиком срока поставки.</w:t>
      </w:r>
    </w:p>
    <w:p w14:paraId="55D7990D" w14:textId="4D7216AB" w:rsidR="00C31449" w:rsidRPr="00F32209" w:rsidRDefault="00C3144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4.3. В случае задержки Покупателем оплаты Поставщику за </w:t>
      </w:r>
      <w:r w:rsidR="0089521D" w:rsidRPr="00F32209">
        <w:rPr>
          <w:rFonts w:ascii="Times New Roman" w:hAnsi="Times New Roman" w:cs="Times New Roman"/>
          <w:sz w:val="20"/>
          <w:szCs w:val="20"/>
        </w:rPr>
        <w:t>поставляемое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 xml:space="preserve">е </w:t>
      </w:r>
      <w:r w:rsidRPr="00F32209">
        <w:rPr>
          <w:rFonts w:ascii="Times New Roman" w:hAnsi="Times New Roman" w:cs="Times New Roman"/>
          <w:sz w:val="20"/>
          <w:szCs w:val="20"/>
        </w:rPr>
        <w:t xml:space="preserve">Поставщик вправе увеличить срок поставки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 xml:space="preserve">или приостановить поставку до </w:t>
      </w:r>
      <w:r w:rsidR="00A134B7" w:rsidRPr="00F32209">
        <w:rPr>
          <w:rFonts w:ascii="Times New Roman" w:hAnsi="Times New Roman" w:cs="Times New Roman"/>
          <w:sz w:val="20"/>
          <w:szCs w:val="20"/>
        </w:rPr>
        <w:t>получения причитающейся оплаты.</w:t>
      </w:r>
      <w:r w:rsidR="0048605C" w:rsidRPr="00F32209">
        <w:rPr>
          <w:rFonts w:ascii="Times New Roman" w:hAnsi="Times New Roman" w:cs="Times New Roman"/>
          <w:sz w:val="20"/>
          <w:szCs w:val="20"/>
        </w:rPr>
        <w:t xml:space="preserve"> В таком случае изменение срока поставки не считается нарушением Поставщиком срока поставки.</w:t>
      </w:r>
    </w:p>
    <w:p w14:paraId="4B1769BA" w14:textId="328982FA" w:rsidR="004224D9" w:rsidRPr="00F32209" w:rsidRDefault="004224D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4.</w:t>
      </w:r>
      <w:r w:rsidR="00C37B65" w:rsidRPr="00F32209">
        <w:rPr>
          <w:rFonts w:ascii="Times New Roman" w:hAnsi="Times New Roman" w:cs="Times New Roman"/>
          <w:sz w:val="20"/>
          <w:szCs w:val="20"/>
        </w:rPr>
        <w:t>4</w:t>
      </w:r>
      <w:r w:rsidRPr="00F32209">
        <w:rPr>
          <w:rFonts w:ascii="Times New Roman" w:hAnsi="Times New Roman" w:cs="Times New Roman"/>
          <w:sz w:val="20"/>
          <w:szCs w:val="20"/>
        </w:rPr>
        <w:t>. Адрес</w:t>
      </w:r>
      <w:r w:rsidR="00CA517A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 xml:space="preserve">доставки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4C029A" w:rsidRPr="00F32209">
        <w:rPr>
          <w:rFonts w:ascii="Times New Roman" w:hAnsi="Times New Roman" w:cs="Times New Roman"/>
          <w:sz w:val="20"/>
          <w:szCs w:val="20"/>
        </w:rPr>
        <w:t>Покупателю</w:t>
      </w:r>
      <w:r w:rsidRPr="00F32209">
        <w:rPr>
          <w:rFonts w:ascii="Times New Roman" w:hAnsi="Times New Roman" w:cs="Times New Roman"/>
          <w:sz w:val="20"/>
          <w:szCs w:val="20"/>
        </w:rPr>
        <w:t xml:space="preserve"> согласовывается сторонами в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E83D64" w:rsidRPr="00F32209">
        <w:rPr>
          <w:rFonts w:ascii="Times New Roman" w:hAnsi="Times New Roman" w:cs="Times New Roman"/>
          <w:sz w:val="20"/>
          <w:szCs w:val="20"/>
        </w:rPr>
        <w:t>ии</w:t>
      </w:r>
      <w:r w:rsidRPr="00F32209">
        <w:rPr>
          <w:rFonts w:ascii="Times New Roman" w:hAnsi="Times New Roman" w:cs="Times New Roman"/>
          <w:sz w:val="20"/>
          <w:szCs w:val="20"/>
        </w:rPr>
        <w:t>.</w:t>
      </w:r>
    </w:p>
    <w:p w14:paraId="5C3FF4E3" w14:textId="1327621D" w:rsidR="00060809" w:rsidRPr="00F32209" w:rsidRDefault="006F626B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4.</w:t>
      </w:r>
      <w:r w:rsidR="00C37B65" w:rsidRPr="00F32209">
        <w:rPr>
          <w:rFonts w:ascii="Times New Roman" w:hAnsi="Times New Roman" w:cs="Times New Roman"/>
          <w:sz w:val="20"/>
          <w:szCs w:val="20"/>
        </w:rPr>
        <w:t>5</w:t>
      </w:r>
      <w:r w:rsidRPr="00F32209">
        <w:rPr>
          <w:rFonts w:ascii="Times New Roman" w:hAnsi="Times New Roman" w:cs="Times New Roman"/>
          <w:sz w:val="20"/>
          <w:szCs w:val="20"/>
        </w:rPr>
        <w:t xml:space="preserve">. С </w:t>
      </w:r>
      <w:r w:rsidR="00D256C0" w:rsidRPr="00F32209">
        <w:rPr>
          <w:rFonts w:ascii="Times New Roman" w:hAnsi="Times New Roman" w:cs="Times New Roman"/>
          <w:sz w:val="20"/>
          <w:szCs w:val="20"/>
        </w:rPr>
        <w:t>даты реализации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EC34D5" w:rsidRPr="00F32209">
        <w:rPr>
          <w:rFonts w:ascii="Times New Roman" w:hAnsi="Times New Roman" w:cs="Times New Roman"/>
          <w:sz w:val="20"/>
          <w:szCs w:val="20"/>
        </w:rPr>
        <w:t>я</w:t>
      </w:r>
      <w:r w:rsidR="00C971BB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 xml:space="preserve">и до его полной оплаты Покупателем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 xml:space="preserve">е </w:t>
      </w:r>
      <w:r w:rsidRPr="00F32209">
        <w:rPr>
          <w:rFonts w:ascii="Times New Roman" w:hAnsi="Times New Roman" w:cs="Times New Roman"/>
          <w:sz w:val="20"/>
          <w:szCs w:val="20"/>
        </w:rPr>
        <w:t xml:space="preserve">находится в залоге у Поставщика в целях исполнения обязательства Покупателя по оплате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>.</w:t>
      </w:r>
      <w:r w:rsidR="00C37B65" w:rsidRPr="00F322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A28D05" w14:textId="4DD356DE" w:rsidR="002F03F2" w:rsidRPr="00F32209" w:rsidRDefault="002F03F2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4.6. </w:t>
      </w:r>
      <w:r w:rsidR="00E83D64" w:rsidRPr="00F32209">
        <w:rPr>
          <w:rFonts w:ascii="Times New Roman" w:hAnsi="Times New Roman" w:cs="Times New Roman"/>
          <w:sz w:val="20"/>
          <w:szCs w:val="20"/>
        </w:rPr>
        <w:t>В</w:t>
      </w:r>
      <w:r w:rsidRPr="00F32209">
        <w:rPr>
          <w:rFonts w:ascii="Times New Roman" w:hAnsi="Times New Roman" w:cs="Times New Roman"/>
          <w:sz w:val="20"/>
          <w:szCs w:val="20"/>
        </w:rPr>
        <w:t>ыбор транспортной компании осуществляется Поставщиком, в зависимости от наличия/отсутствия терминалов</w:t>
      </w:r>
      <w:r w:rsidR="00E83D64" w:rsidRPr="00F32209">
        <w:rPr>
          <w:rFonts w:ascii="Times New Roman" w:hAnsi="Times New Roman" w:cs="Times New Roman"/>
          <w:sz w:val="20"/>
          <w:szCs w:val="20"/>
        </w:rPr>
        <w:t xml:space="preserve"> и станций</w:t>
      </w:r>
      <w:r w:rsidRPr="00F32209">
        <w:rPr>
          <w:rFonts w:ascii="Times New Roman" w:hAnsi="Times New Roman" w:cs="Times New Roman"/>
          <w:sz w:val="20"/>
          <w:szCs w:val="20"/>
        </w:rPr>
        <w:t xml:space="preserve"> транспортной компании по местонахождению Покупателя и Поставщика. </w:t>
      </w:r>
    </w:p>
    <w:p w14:paraId="2308C984" w14:textId="77777777" w:rsidR="007219BB" w:rsidRPr="00F32209" w:rsidRDefault="007219BB" w:rsidP="003D02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14:paraId="2327987C" w14:textId="036CDDE6" w:rsidR="00F93E59" w:rsidRPr="00F32209" w:rsidRDefault="00F93E59" w:rsidP="003D0297">
      <w:pPr>
        <w:pStyle w:val="1"/>
        <w:ind w:left="0"/>
        <w:rPr>
          <w:rFonts w:cs="Times New Roman"/>
          <w:sz w:val="20"/>
          <w:szCs w:val="20"/>
        </w:rPr>
      </w:pPr>
      <w:bookmarkStart w:id="4" w:name="_Toc68272143"/>
      <w:r w:rsidRPr="00F32209">
        <w:rPr>
          <w:rFonts w:cs="Times New Roman"/>
          <w:sz w:val="20"/>
          <w:szCs w:val="20"/>
        </w:rPr>
        <w:t>5</w:t>
      </w:r>
      <w:r w:rsidR="00002CE0" w:rsidRPr="00F32209">
        <w:rPr>
          <w:rFonts w:cs="Times New Roman"/>
          <w:sz w:val="20"/>
          <w:szCs w:val="20"/>
        </w:rPr>
        <w:t>. Порядок сдачи-при</w:t>
      </w:r>
      <w:r w:rsidR="00C564C6" w:rsidRPr="00F32209">
        <w:rPr>
          <w:rFonts w:cs="Times New Roman"/>
          <w:sz w:val="20"/>
          <w:szCs w:val="20"/>
        </w:rPr>
        <w:t>е</w:t>
      </w:r>
      <w:r w:rsidR="00002CE0" w:rsidRPr="00F32209">
        <w:rPr>
          <w:rFonts w:cs="Times New Roman"/>
          <w:sz w:val="20"/>
          <w:szCs w:val="20"/>
        </w:rPr>
        <w:t>мки</w:t>
      </w:r>
      <w:bookmarkEnd w:id="4"/>
      <w:r w:rsidR="00002CE0" w:rsidRPr="00F32209">
        <w:rPr>
          <w:rFonts w:cs="Times New Roman"/>
          <w:sz w:val="20"/>
          <w:szCs w:val="20"/>
        </w:rPr>
        <w:t xml:space="preserve"> </w:t>
      </w:r>
    </w:p>
    <w:p w14:paraId="4111841F" w14:textId="77777777" w:rsidR="00924E9A" w:rsidRPr="00F32209" w:rsidRDefault="00924E9A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7E3FA10B" w14:textId="68E443AD" w:rsidR="00F13265" w:rsidRPr="00F32209" w:rsidRDefault="00F13265" w:rsidP="00F132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5.1. Покупатель обязан совершить все необходимые действия, обеспечивающие принятие Оборудования, поставленн</w:t>
      </w:r>
      <w:r w:rsidR="005426B5" w:rsidRPr="00F32209">
        <w:rPr>
          <w:rFonts w:ascii="Times New Roman" w:hAnsi="Times New Roman" w:cs="Times New Roman"/>
          <w:sz w:val="20"/>
          <w:szCs w:val="20"/>
        </w:rPr>
        <w:t>ого</w:t>
      </w:r>
      <w:r w:rsidRPr="00F32209">
        <w:rPr>
          <w:rFonts w:ascii="Times New Roman" w:hAnsi="Times New Roman" w:cs="Times New Roman"/>
          <w:sz w:val="20"/>
          <w:szCs w:val="20"/>
        </w:rPr>
        <w:t xml:space="preserve"> в соответствии с настоящим Договором поставки. </w:t>
      </w:r>
    </w:p>
    <w:p w14:paraId="509140BC" w14:textId="5280F419" w:rsidR="00214188" w:rsidRPr="00F32209" w:rsidRDefault="00F93E5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5.</w:t>
      </w:r>
      <w:r w:rsidR="00C4782B" w:rsidRPr="00F32209">
        <w:rPr>
          <w:rFonts w:ascii="Times New Roman" w:hAnsi="Times New Roman" w:cs="Times New Roman"/>
          <w:bCs/>
          <w:sz w:val="20"/>
          <w:szCs w:val="20"/>
        </w:rPr>
        <w:t>2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5426B5" w:rsidRPr="00F32209">
        <w:rPr>
          <w:rFonts w:ascii="Times New Roman" w:hAnsi="Times New Roman" w:cs="Times New Roman"/>
          <w:bCs/>
          <w:sz w:val="20"/>
          <w:szCs w:val="20"/>
        </w:rPr>
        <w:t>Приемка Оборудования по качеству:</w:t>
      </w:r>
    </w:p>
    <w:p w14:paraId="40DAEA9A" w14:textId="78C9CDA0" w:rsidR="005426B5" w:rsidRPr="00F32209" w:rsidRDefault="0001604D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А.</w:t>
      </w:r>
      <w:r w:rsidR="00DD30B3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426B5" w:rsidRPr="00F32209">
        <w:rPr>
          <w:rFonts w:ascii="Times New Roman" w:hAnsi="Times New Roman" w:cs="Times New Roman"/>
          <w:bCs/>
          <w:sz w:val="20"/>
          <w:szCs w:val="20"/>
        </w:rPr>
        <w:t xml:space="preserve">Если </w:t>
      </w:r>
      <w:r w:rsidR="008363ED" w:rsidRPr="00F32209">
        <w:rPr>
          <w:rFonts w:ascii="Times New Roman" w:hAnsi="Times New Roman" w:cs="Times New Roman"/>
          <w:bCs/>
          <w:sz w:val="20"/>
          <w:szCs w:val="20"/>
        </w:rPr>
        <w:t>цена</w:t>
      </w:r>
      <w:r w:rsidR="005426B5" w:rsidRPr="00F32209">
        <w:rPr>
          <w:rFonts w:ascii="Times New Roman" w:hAnsi="Times New Roman" w:cs="Times New Roman"/>
          <w:bCs/>
          <w:sz w:val="20"/>
          <w:szCs w:val="20"/>
        </w:rPr>
        <w:t xml:space="preserve"> поставляемого Оборудования равна или превышает 1 500 000 (один миллион пятьсот тысяч</w:t>
      </w:r>
      <w:r w:rsidR="001D262A" w:rsidRPr="00F32209">
        <w:rPr>
          <w:rFonts w:ascii="Times New Roman" w:hAnsi="Times New Roman" w:cs="Times New Roman"/>
          <w:bCs/>
          <w:sz w:val="20"/>
          <w:szCs w:val="20"/>
        </w:rPr>
        <w:t>)</w:t>
      </w:r>
      <w:r w:rsidR="005426B5" w:rsidRPr="00F32209">
        <w:rPr>
          <w:rFonts w:ascii="Times New Roman" w:hAnsi="Times New Roman" w:cs="Times New Roman"/>
          <w:bCs/>
          <w:sz w:val="20"/>
          <w:szCs w:val="20"/>
        </w:rPr>
        <w:t xml:space="preserve"> рублей с НДС в т.ч., то </w:t>
      </w:r>
      <w:r w:rsidR="00EC243B" w:rsidRPr="00F32209">
        <w:rPr>
          <w:rFonts w:ascii="Times New Roman" w:hAnsi="Times New Roman" w:cs="Times New Roman"/>
          <w:bCs/>
          <w:sz w:val="20"/>
          <w:szCs w:val="20"/>
        </w:rPr>
        <w:t>в</w:t>
      </w:r>
      <w:r w:rsidR="001D262A" w:rsidRPr="00F32209">
        <w:rPr>
          <w:rFonts w:ascii="Times New Roman" w:hAnsi="Times New Roman" w:cs="Times New Roman"/>
          <w:bCs/>
          <w:sz w:val="20"/>
          <w:szCs w:val="20"/>
        </w:rPr>
        <w:t xml:space="preserve"> таком случае приемка по качеству осуществляется в день завершени</w:t>
      </w:r>
      <w:r w:rsidR="007D0D04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1D262A" w:rsidRPr="00F32209">
        <w:rPr>
          <w:rFonts w:ascii="Times New Roman" w:hAnsi="Times New Roman" w:cs="Times New Roman"/>
          <w:bCs/>
          <w:sz w:val="20"/>
          <w:szCs w:val="20"/>
        </w:rPr>
        <w:t xml:space="preserve"> пусконаладочных работ, </w:t>
      </w:r>
      <w:r w:rsidR="00EC243B" w:rsidRPr="00F32209">
        <w:rPr>
          <w:rFonts w:ascii="Times New Roman" w:hAnsi="Times New Roman" w:cs="Times New Roman"/>
          <w:bCs/>
          <w:sz w:val="20"/>
          <w:szCs w:val="20"/>
        </w:rPr>
        <w:t>входящих в стоимость Оборудования в соответствии с пунктом 7.4. настоящего Договора</w:t>
      </w:r>
      <w:r w:rsidR="00024E07" w:rsidRPr="00F32209">
        <w:rPr>
          <w:rFonts w:ascii="Times New Roman" w:hAnsi="Times New Roman" w:cs="Times New Roman"/>
          <w:bCs/>
          <w:sz w:val="20"/>
          <w:szCs w:val="20"/>
        </w:rPr>
        <w:t>. П</w:t>
      </w:r>
      <w:r w:rsidR="001D262A" w:rsidRPr="00F32209">
        <w:rPr>
          <w:rFonts w:ascii="Times New Roman" w:hAnsi="Times New Roman" w:cs="Times New Roman"/>
          <w:bCs/>
          <w:sz w:val="20"/>
          <w:szCs w:val="20"/>
        </w:rPr>
        <w:t>о результатам работ Стороны подписывают Акт</w:t>
      </w:r>
      <w:r w:rsidR="00024E07" w:rsidRPr="00F32209">
        <w:rPr>
          <w:rFonts w:ascii="Times New Roman" w:hAnsi="Times New Roman" w:cs="Times New Roman"/>
          <w:bCs/>
          <w:sz w:val="20"/>
          <w:szCs w:val="20"/>
        </w:rPr>
        <w:t xml:space="preserve"> выполнения </w:t>
      </w:r>
      <w:r w:rsidR="001D262A" w:rsidRPr="00F32209">
        <w:rPr>
          <w:rFonts w:ascii="Times New Roman" w:hAnsi="Times New Roman" w:cs="Times New Roman"/>
          <w:bCs/>
          <w:sz w:val="20"/>
          <w:szCs w:val="20"/>
        </w:rPr>
        <w:t>пусконаладочных работ.</w:t>
      </w:r>
      <w:r w:rsidR="007D0D04" w:rsidRPr="00F32209">
        <w:rPr>
          <w:rFonts w:ascii="Times New Roman" w:hAnsi="Times New Roman" w:cs="Times New Roman"/>
          <w:bCs/>
          <w:sz w:val="20"/>
          <w:szCs w:val="20"/>
        </w:rPr>
        <w:t xml:space="preserve"> Срок</w:t>
      </w:r>
      <w:r w:rsidR="00024E07" w:rsidRPr="00F32209">
        <w:rPr>
          <w:rFonts w:ascii="Times New Roman" w:hAnsi="Times New Roman" w:cs="Times New Roman"/>
          <w:bCs/>
          <w:sz w:val="20"/>
          <w:szCs w:val="20"/>
        </w:rPr>
        <w:t xml:space="preserve"> проведения</w:t>
      </w:r>
      <w:r w:rsidR="007D0D04" w:rsidRPr="00F32209">
        <w:rPr>
          <w:rFonts w:ascii="Times New Roman" w:hAnsi="Times New Roman" w:cs="Times New Roman"/>
          <w:bCs/>
          <w:sz w:val="20"/>
          <w:szCs w:val="20"/>
        </w:rPr>
        <w:t xml:space="preserve"> пусконаладочных работ определяется в соответствии с пункт</w:t>
      </w:r>
      <w:r w:rsidR="00EC243B" w:rsidRPr="00F32209">
        <w:rPr>
          <w:rFonts w:ascii="Times New Roman" w:hAnsi="Times New Roman" w:cs="Times New Roman"/>
          <w:bCs/>
          <w:sz w:val="20"/>
          <w:szCs w:val="20"/>
        </w:rPr>
        <w:t>ами 7.7, 7.8 настоящего Договора</w:t>
      </w:r>
      <w:r w:rsidR="007D0D04" w:rsidRPr="00F32209">
        <w:rPr>
          <w:rFonts w:ascii="Times New Roman" w:hAnsi="Times New Roman" w:cs="Times New Roman"/>
          <w:bCs/>
          <w:sz w:val="20"/>
          <w:szCs w:val="20"/>
        </w:rPr>
        <w:t>.</w:t>
      </w:r>
    </w:p>
    <w:p w14:paraId="30764936" w14:textId="15BFC5F5" w:rsidR="00EC243B" w:rsidRPr="00F32209" w:rsidRDefault="0001604D" w:rsidP="00EC243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Б.</w:t>
      </w:r>
      <w:r w:rsidR="00DD30B3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D262A" w:rsidRPr="00F32209">
        <w:rPr>
          <w:rFonts w:ascii="Times New Roman" w:hAnsi="Times New Roman" w:cs="Times New Roman"/>
          <w:bCs/>
          <w:sz w:val="20"/>
          <w:szCs w:val="20"/>
        </w:rPr>
        <w:t xml:space="preserve">Если </w:t>
      </w:r>
      <w:r w:rsidR="008363ED" w:rsidRPr="00F32209">
        <w:rPr>
          <w:rFonts w:ascii="Times New Roman" w:hAnsi="Times New Roman" w:cs="Times New Roman"/>
          <w:bCs/>
          <w:sz w:val="20"/>
          <w:szCs w:val="20"/>
        </w:rPr>
        <w:t>цена</w:t>
      </w:r>
      <w:r w:rsidR="001D262A" w:rsidRPr="00F32209">
        <w:rPr>
          <w:rFonts w:ascii="Times New Roman" w:hAnsi="Times New Roman" w:cs="Times New Roman"/>
          <w:bCs/>
          <w:sz w:val="20"/>
          <w:szCs w:val="20"/>
        </w:rPr>
        <w:t xml:space="preserve"> поставляемого Оборудования менее 1 500 000 (</w:t>
      </w:r>
      <w:r w:rsidR="00A2706B" w:rsidRPr="00F32209">
        <w:rPr>
          <w:rFonts w:ascii="Times New Roman" w:hAnsi="Times New Roman" w:cs="Times New Roman"/>
          <w:bCs/>
          <w:sz w:val="20"/>
          <w:szCs w:val="20"/>
        </w:rPr>
        <w:t>одного</w:t>
      </w:r>
      <w:r w:rsidR="001D262A" w:rsidRPr="00F32209">
        <w:rPr>
          <w:rFonts w:ascii="Times New Roman" w:hAnsi="Times New Roman" w:cs="Times New Roman"/>
          <w:bCs/>
          <w:sz w:val="20"/>
          <w:szCs w:val="20"/>
        </w:rPr>
        <w:t xml:space="preserve"> миллиона пятисот тысяч) рублей с НДС в т.ч.,</w:t>
      </w:r>
      <w:r w:rsidR="00EC243B" w:rsidRPr="00F32209">
        <w:rPr>
          <w:rFonts w:ascii="Times New Roman" w:hAnsi="Times New Roman" w:cs="Times New Roman"/>
          <w:bCs/>
          <w:sz w:val="20"/>
          <w:szCs w:val="20"/>
        </w:rPr>
        <w:t xml:space="preserve"> то приемка по качеству осуществляется Покупателем самостоятельно в течение 10 </w:t>
      </w:r>
      <w:r w:rsidR="00024E07" w:rsidRPr="00F32209">
        <w:rPr>
          <w:rFonts w:ascii="Times New Roman" w:hAnsi="Times New Roman" w:cs="Times New Roman"/>
          <w:bCs/>
          <w:sz w:val="20"/>
          <w:szCs w:val="20"/>
        </w:rPr>
        <w:t xml:space="preserve">календарных </w:t>
      </w:r>
      <w:r w:rsidR="00EC243B" w:rsidRPr="00F32209">
        <w:rPr>
          <w:rFonts w:ascii="Times New Roman" w:hAnsi="Times New Roman" w:cs="Times New Roman"/>
          <w:bCs/>
          <w:sz w:val="20"/>
          <w:szCs w:val="20"/>
        </w:rPr>
        <w:t>дней после получения Оборудования от транспортной компании, при этом качество определяется в соответствии с пунктом 6.1. настоящего Договора. Качество оборудование не зависит от качества проведенных Покупателем пусконаладочных работ. Всю ответственность за надлежащее проведение пусконаладочных работ, проверку по качеству и ввод в эксплуатацию Покупатель принимает на себя.</w:t>
      </w:r>
      <w:r w:rsidR="008363ED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363ED" w:rsidRPr="00F32209">
        <w:rPr>
          <w:rFonts w:ascii="Times New Roman" w:hAnsi="Times New Roman" w:cs="Times New Roman"/>
          <w:sz w:val="20"/>
          <w:szCs w:val="20"/>
        </w:rPr>
        <w:t xml:space="preserve">Выезд технического представителя к Покупателю возможен по письменному соглашению Сторон с гарантией оплаты </w:t>
      </w:r>
      <w:r w:rsidR="008363ED" w:rsidRPr="00F32209">
        <w:rPr>
          <w:rFonts w:ascii="Times New Roman" w:hAnsi="Times New Roman" w:cs="Times New Roman"/>
          <w:bCs/>
          <w:sz w:val="20"/>
          <w:szCs w:val="20"/>
        </w:rPr>
        <w:t>предоставляемых услуг и расходов на командировку</w:t>
      </w:r>
    </w:p>
    <w:p w14:paraId="49BA4B97" w14:textId="4CB12951" w:rsidR="00E83D64" w:rsidRPr="00F32209" w:rsidRDefault="00E83D64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5.2. Покупатель обязан обеспечить приемку Оборудования </w:t>
      </w:r>
      <w:r w:rsidR="005426B5" w:rsidRPr="00F32209">
        <w:rPr>
          <w:rFonts w:ascii="Times New Roman" w:hAnsi="Times New Roman" w:cs="Times New Roman"/>
          <w:sz w:val="20"/>
          <w:szCs w:val="20"/>
        </w:rPr>
        <w:t>в сроки в соответствии с настоящим Договором</w:t>
      </w:r>
      <w:r w:rsidRPr="00F32209">
        <w:rPr>
          <w:rFonts w:ascii="Times New Roman" w:hAnsi="Times New Roman" w:cs="Times New Roman"/>
          <w:sz w:val="20"/>
          <w:szCs w:val="20"/>
        </w:rPr>
        <w:t>. В случа</w:t>
      </w:r>
      <w:r w:rsidR="005426B5" w:rsidRPr="00F32209">
        <w:rPr>
          <w:rFonts w:ascii="Times New Roman" w:hAnsi="Times New Roman" w:cs="Times New Roman"/>
          <w:sz w:val="20"/>
          <w:szCs w:val="20"/>
        </w:rPr>
        <w:t xml:space="preserve">е </w:t>
      </w:r>
      <w:r w:rsidRPr="00F32209">
        <w:rPr>
          <w:rFonts w:ascii="Times New Roman" w:hAnsi="Times New Roman" w:cs="Times New Roman"/>
          <w:sz w:val="20"/>
          <w:szCs w:val="20"/>
        </w:rPr>
        <w:t>бездействия</w:t>
      </w:r>
      <w:r w:rsidR="005426B5" w:rsidRPr="00F32209">
        <w:rPr>
          <w:rFonts w:ascii="Times New Roman" w:hAnsi="Times New Roman" w:cs="Times New Roman"/>
          <w:sz w:val="20"/>
          <w:szCs w:val="20"/>
        </w:rPr>
        <w:t xml:space="preserve"> по приемке </w:t>
      </w:r>
      <w:r w:rsidRPr="00F32209">
        <w:rPr>
          <w:rFonts w:ascii="Times New Roman" w:hAnsi="Times New Roman" w:cs="Times New Roman"/>
          <w:sz w:val="20"/>
          <w:szCs w:val="20"/>
        </w:rPr>
        <w:t>Покупателя Оборудования по качеству</w:t>
      </w:r>
      <w:r w:rsidR="005426B5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 xml:space="preserve">Покупатель получает Оборудование без недостатков надлежащего качества безотлагательно путем акцепта. </w:t>
      </w:r>
    </w:p>
    <w:p w14:paraId="07A33ED7" w14:textId="45B2CCC7" w:rsidR="00F93E59" w:rsidRPr="00F32209" w:rsidRDefault="00F93E5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5.</w:t>
      </w:r>
      <w:r w:rsidR="00E83D64" w:rsidRPr="00F32209">
        <w:rPr>
          <w:rFonts w:ascii="Times New Roman" w:hAnsi="Times New Roman" w:cs="Times New Roman"/>
          <w:bCs/>
          <w:sz w:val="20"/>
          <w:szCs w:val="20"/>
        </w:rPr>
        <w:t>3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. В случае обнаружения недостатков при приемке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bCs/>
          <w:sz w:val="20"/>
          <w:szCs w:val="20"/>
        </w:rPr>
        <w:t>по качеству согласно п. 5.</w:t>
      </w:r>
      <w:r w:rsidR="005426B5" w:rsidRPr="00F32209">
        <w:rPr>
          <w:rFonts w:ascii="Times New Roman" w:hAnsi="Times New Roman" w:cs="Times New Roman"/>
          <w:bCs/>
          <w:sz w:val="20"/>
          <w:szCs w:val="20"/>
        </w:rPr>
        <w:t>2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. Покупатель вправе по своему выбору потребовать от 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>Поставщика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: соразмерного уменьшения покупной цены; безвозмездного устранения недостатков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в разумный срок; возмещения своих расходов на устранение недостатков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>.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6C3C87CE" w14:textId="3FA8E6B5" w:rsidR="00F93E59" w:rsidRPr="00F32209" w:rsidRDefault="00F93E5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5.</w:t>
      </w:r>
      <w:r w:rsidR="00D94D8F" w:rsidRPr="00F32209">
        <w:rPr>
          <w:rFonts w:ascii="Times New Roman" w:hAnsi="Times New Roman" w:cs="Times New Roman"/>
          <w:sz w:val="20"/>
          <w:szCs w:val="20"/>
        </w:rPr>
        <w:t>4</w:t>
      </w:r>
      <w:r w:rsidRPr="00F32209">
        <w:rPr>
          <w:rFonts w:ascii="Times New Roman" w:hAnsi="Times New Roman" w:cs="Times New Roman"/>
          <w:sz w:val="20"/>
          <w:szCs w:val="20"/>
        </w:rPr>
        <w:t xml:space="preserve">. Приемка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>по количеству оформляется путем подписания товарной накладной</w:t>
      </w:r>
      <w:r w:rsidR="007D0D04" w:rsidRPr="00F32209">
        <w:rPr>
          <w:rFonts w:ascii="Times New Roman" w:hAnsi="Times New Roman" w:cs="Times New Roman"/>
          <w:sz w:val="20"/>
          <w:szCs w:val="20"/>
        </w:rPr>
        <w:t xml:space="preserve"> (или УПД)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7D0D04" w:rsidRPr="00F32209">
        <w:rPr>
          <w:rFonts w:ascii="Times New Roman" w:hAnsi="Times New Roman" w:cs="Times New Roman"/>
          <w:sz w:val="20"/>
          <w:szCs w:val="20"/>
        </w:rPr>
        <w:t xml:space="preserve">при получении </w:t>
      </w:r>
      <w:r w:rsidRPr="00F32209">
        <w:rPr>
          <w:rFonts w:ascii="Times New Roman" w:hAnsi="Times New Roman" w:cs="Times New Roman"/>
          <w:sz w:val="20"/>
          <w:szCs w:val="20"/>
        </w:rPr>
        <w:t xml:space="preserve">Покупателем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>.</w:t>
      </w:r>
    </w:p>
    <w:p w14:paraId="6932E491" w14:textId="5AED1555" w:rsidR="00F93E59" w:rsidRPr="00F32209" w:rsidRDefault="00F93E5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5.</w:t>
      </w:r>
      <w:r w:rsidR="00D94D8F" w:rsidRPr="00F32209">
        <w:rPr>
          <w:rFonts w:ascii="Times New Roman" w:hAnsi="Times New Roman" w:cs="Times New Roman"/>
          <w:sz w:val="20"/>
          <w:szCs w:val="20"/>
        </w:rPr>
        <w:t>5</w:t>
      </w:r>
      <w:r w:rsidRPr="00F32209">
        <w:rPr>
          <w:rFonts w:ascii="Times New Roman" w:hAnsi="Times New Roman" w:cs="Times New Roman"/>
          <w:sz w:val="20"/>
          <w:szCs w:val="20"/>
        </w:rPr>
        <w:t xml:space="preserve">. При обнаружении в пункте прибытия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>несоответствия количеству, указанному в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 xml:space="preserve">сопроводительных документах, вызов представителя Поставщика или </w:t>
      </w:r>
      <w:r w:rsidR="00E83D64" w:rsidRPr="00F32209">
        <w:rPr>
          <w:rFonts w:ascii="Times New Roman" w:hAnsi="Times New Roman" w:cs="Times New Roman"/>
          <w:sz w:val="20"/>
          <w:szCs w:val="20"/>
        </w:rPr>
        <w:t>г</w:t>
      </w:r>
      <w:r w:rsidRPr="00F32209">
        <w:rPr>
          <w:rFonts w:ascii="Times New Roman" w:hAnsi="Times New Roman" w:cs="Times New Roman"/>
          <w:sz w:val="20"/>
          <w:szCs w:val="20"/>
        </w:rPr>
        <w:t>рузоотправителя обязателен. При этом Покупателем составляется Акт совместно с представителем Перевозчика.</w:t>
      </w:r>
    </w:p>
    <w:p w14:paraId="17F1E3E5" w14:textId="2AEA3B78" w:rsidR="00F4756F" w:rsidRPr="00F32209" w:rsidRDefault="007D0D04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5.6. </w:t>
      </w:r>
      <w:r w:rsidR="00935914" w:rsidRPr="00F32209">
        <w:rPr>
          <w:rFonts w:ascii="Times New Roman" w:hAnsi="Times New Roman" w:cs="Times New Roman"/>
          <w:sz w:val="20"/>
          <w:szCs w:val="20"/>
        </w:rPr>
        <w:t xml:space="preserve">4. В случаях, когда покупатель без установленных договором оснований не принимает товар от поставщика или отказывается от его принятия, поставщик вправе потребовать от покупателя </w:t>
      </w:r>
      <w:r w:rsidR="007F0883" w:rsidRPr="00F32209">
        <w:rPr>
          <w:rFonts w:ascii="Times New Roman" w:hAnsi="Times New Roman" w:cs="Times New Roman"/>
          <w:sz w:val="20"/>
          <w:szCs w:val="20"/>
        </w:rPr>
        <w:t xml:space="preserve">полной </w:t>
      </w:r>
      <w:r w:rsidR="00935914" w:rsidRPr="00F32209">
        <w:rPr>
          <w:rFonts w:ascii="Times New Roman" w:hAnsi="Times New Roman" w:cs="Times New Roman"/>
          <w:sz w:val="20"/>
          <w:szCs w:val="20"/>
        </w:rPr>
        <w:t>оплаты товара.</w:t>
      </w:r>
    </w:p>
    <w:p w14:paraId="0C8D5311" w14:textId="77777777" w:rsidR="00935914" w:rsidRPr="00F32209" w:rsidRDefault="00935914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2FF3E72" w14:textId="77777777" w:rsidR="00F93E59" w:rsidRPr="00F32209" w:rsidRDefault="00002CE0" w:rsidP="003D0297">
      <w:pPr>
        <w:pStyle w:val="1"/>
        <w:ind w:left="0"/>
        <w:rPr>
          <w:rFonts w:cs="Times New Roman"/>
          <w:sz w:val="20"/>
          <w:szCs w:val="20"/>
        </w:rPr>
      </w:pPr>
      <w:bookmarkStart w:id="5" w:name="_Toc68272144"/>
      <w:r w:rsidRPr="00F32209">
        <w:rPr>
          <w:rFonts w:cs="Times New Roman"/>
          <w:sz w:val="20"/>
          <w:szCs w:val="20"/>
        </w:rPr>
        <w:t>6. Качество</w:t>
      </w:r>
      <w:r w:rsidR="002B05B5" w:rsidRPr="00F32209">
        <w:rPr>
          <w:rFonts w:cs="Times New Roman"/>
          <w:sz w:val="20"/>
          <w:szCs w:val="20"/>
        </w:rPr>
        <w:t xml:space="preserve"> </w:t>
      </w:r>
      <w:r w:rsidRPr="00F32209">
        <w:rPr>
          <w:rFonts w:cs="Times New Roman"/>
          <w:sz w:val="20"/>
          <w:szCs w:val="20"/>
        </w:rPr>
        <w:t>и эксплуатация</w:t>
      </w:r>
      <w:bookmarkEnd w:id="5"/>
    </w:p>
    <w:p w14:paraId="750B92C6" w14:textId="77777777" w:rsidR="00924E9A" w:rsidRPr="00F32209" w:rsidRDefault="00924E9A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33A97CCB" w14:textId="60727454" w:rsidR="00182816" w:rsidRPr="00F32209" w:rsidRDefault="008319B9" w:rsidP="008319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6.1. </w:t>
      </w:r>
      <w:r w:rsidR="00533A14" w:rsidRPr="00F32209">
        <w:rPr>
          <w:rFonts w:ascii="Times New Roman" w:hAnsi="Times New Roman" w:cs="Times New Roman"/>
          <w:sz w:val="20"/>
          <w:szCs w:val="20"/>
        </w:rPr>
        <w:t xml:space="preserve">В рамках общих условий настоящего </w:t>
      </w:r>
      <w:r w:rsidR="00616527" w:rsidRPr="00F32209">
        <w:rPr>
          <w:rFonts w:ascii="Times New Roman" w:hAnsi="Times New Roman" w:cs="Times New Roman"/>
          <w:sz w:val="20"/>
          <w:szCs w:val="20"/>
        </w:rPr>
        <w:t>Д</w:t>
      </w:r>
      <w:r w:rsidR="00533A14" w:rsidRPr="00F32209">
        <w:rPr>
          <w:rFonts w:ascii="Times New Roman" w:hAnsi="Times New Roman" w:cs="Times New Roman"/>
          <w:sz w:val="20"/>
          <w:szCs w:val="20"/>
        </w:rPr>
        <w:t>оговора поставки качество</w:t>
      </w:r>
      <w:r w:rsidRPr="00F32209">
        <w:rPr>
          <w:rFonts w:ascii="Times New Roman" w:hAnsi="Times New Roman" w:cs="Times New Roman"/>
          <w:sz w:val="20"/>
          <w:szCs w:val="20"/>
        </w:rPr>
        <w:t xml:space="preserve"> поставляемого Оборудования должно соответствовать характеристикам</w:t>
      </w:r>
      <w:r w:rsidR="00182816" w:rsidRPr="00F32209">
        <w:rPr>
          <w:rFonts w:ascii="Times New Roman" w:hAnsi="Times New Roman" w:cs="Times New Roman"/>
          <w:sz w:val="20"/>
          <w:szCs w:val="20"/>
        </w:rPr>
        <w:t>, параметрам</w:t>
      </w:r>
      <w:r w:rsidRPr="00F32209">
        <w:rPr>
          <w:rFonts w:ascii="Times New Roman" w:hAnsi="Times New Roman" w:cs="Times New Roman"/>
          <w:sz w:val="20"/>
          <w:szCs w:val="20"/>
        </w:rPr>
        <w:t>, заявленным в спецификации</w:t>
      </w:r>
      <w:r w:rsidR="00182816" w:rsidRPr="00F32209">
        <w:rPr>
          <w:rFonts w:ascii="Times New Roman" w:hAnsi="Times New Roman" w:cs="Times New Roman"/>
          <w:sz w:val="20"/>
          <w:szCs w:val="20"/>
        </w:rPr>
        <w:t xml:space="preserve"> и быть пригодн</w:t>
      </w:r>
      <w:r w:rsidR="00533A14" w:rsidRPr="00F32209">
        <w:rPr>
          <w:rFonts w:ascii="Times New Roman" w:hAnsi="Times New Roman" w:cs="Times New Roman"/>
          <w:sz w:val="20"/>
          <w:szCs w:val="20"/>
        </w:rPr>
        <w:t>ым</w:t>
      </w:r>
      <w:r w:rsidR="00182816" w:rsidRPr="00F32209">
        <w:rPr>
          <w:rFonts w:ascii="Times New Roman" w:hAnsi="Times New Roman" w:cs="Times New Roman"/>
          <w:sz w:val="20"/>
          <w:szCs w:val="20"/>
        </w:rPr>
        <w:t xml:space="preserve"> для</w:t>
      </w:r>
      <w:r w:rsidR="00533A14" w:rsidRPr="00F32209">
        <w:rPr>
          <w:rFonts w:ascii="Times New Roman" w:hAnsi="Times New Roman" w:cs="Times New Roman"/>
          <w:sz w:val="20"/>
          <w:szCs w:val="20"/>
        </w:rPr>
        <w:t xml:space="preserve"> тех</w:t>
      </w:r>
      <w:r w:rsidR="00182816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533A14" w:rsidRPr="00F32209">
        <w:rPr>
          <w:rFonts w:ascii="Times New Roman" w:hAnsi="Times New Roman" w:cs="Times New Roman"/>
          <w:sz w:val="20"/>
          <w:szCs w:val="20"/>
        </w:rPr>
        <w:t>функций</w:t>
      </w:r>
      <w:r w:rsidR="00182816" w:rsidRPr="00F32209">
        <w:rPr>
          <w:rFonts w:ascii="Times New Roman" w:hAnsi="Times New Roman" w:cs="Times New Roman"/>
          <w:sz w:val="20"/>
          <w:szCs w:val="20"/>
        </w:rPr>
        <w:t>, для которых Оборудование такого рода обычно используется</w:t>
      </w:r>
      <w:r w:rsidR="00533A14" w:rsidRPr="00F32209">
        <w:rPr>
          <w:rFonts w:ascii="Times New Roman" w:hAnsi="Times New Roman" w:cs="Times New Roman"/>
          <w:sz w:val="20"/>
          <w:szCs w:val="20"/>
        </w:rPr>
        <w:t xml:space="preserve"> (например, токарный станок выполняет функцию точения, фрезерный – фрезерования, и т.д</w:t>
      </w:r>
      <w:r w:rsidR="00616527" w:rsidRPr="00F32209">
        <w:rPr>
          <w:rFonts w:ascii="Times New Roman" w:hAnsi="Times New Roman" w:cs="Times New Roman"/>
          <w:sz w:val="20"/>
          <w:szCs w:val="20"/>
        </w:rPr>
        <w:t>.</w:t>
      </w:r>
      <w:r w:rsidR="00533A14" w:rsidRPr="00F32209">
        <w:rPr>
          <w:rFonts w:ascii="Times New Roman" w:hAnsi="Times New Roman" w:cs="Times New Roman"/>
          <w:sz w:val="20"/>
          <w:szCs w:val="20"/>
        </w:rPr>
        <w:t>).</w:t>
      </w:r>
    </w:p>
    <w:p w14:paraId="66D99BC9" w14:textId="2E2DBC0B" w:rsidR="00182816" w:rsidRPr="00F32209" w:rsidRDefault="00DD18B8" w:rsidP="00D70F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6.2. </w:t>
      </w:r>
      <w:r w:rsidR="00D70F0D" w:rsidRPr="00F32209">
        <w:rPr>
          <w:rFonts w:ascii="Times New Roman" w:hAnsi="Times New Roman" w:cs="Times New Roman"/>
          <w:sz w:val="20"/>
          <w:szCs w:val="20"/>
        </w:rPr>
        <w:t xml:space="preserve">Если качество </w:t>
      </w:r>
      <w:r w:rsidR="00533A14" w:rsidRPr="00F32209">
        <w:rPr>
          <w:rFonts w:ascii="Times New Roman" w:hAnsi="Times New Roman" w:cs="Times New Roman"/>
          <w:sz w:val="20"/>
          <w:szCs w:val="20"/>
        </w:rPr>
        <w:t>Оборудования</w:t>
      </w:r>
      <w:r w:rsidR="00D70F0D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B038CA" w:rsidRPr="00F32209">
        <w:rPr>
          <w:rFonts w:ascii="Times New Roman" w:hAnsi="Times New Roman" w:cs="Times New Roman"/>
          <w:sz w:val="20"/>
          <w:szCs w:val="20"/>
        </w:rPr>
        <w:t>должно соответствовать</w:t>
      </w:r>
      <w:r w:rsidR="00533A14" w:rsidRPr="00F32209">
        <w:rPr>
          <w:rFonts w:ascii="Times New Roman" w:hAnsi="Times New Roman" w:cs="Times New Roman"/>
          <w:sz w:val="20"/>
          <w:szCs w:val="20"/>
        </w:rPr>
        <w:t xml:space="preserve"> техническим условиям, регламентам, стандартам, ГОСТам и прочим </w:t>
      </w:r>
      <w:r w:rsidR="00B038CA" w:rsidRPr="00F32209">
        <w:rPr>
          <w:rFonts w:ascii="Times New Roman" w:hAnsi="Times New Roman" w:cs="Times New Roman"/>
          <w:sz w:val="20"/>
          <w:szCs w:val="20"/>
        </w:rPr>
        <w:t xml:space="preserve">техническим </w:t>
      </w:r>
      <w:r w:rsidR="00533A14" w:rsidRPr="00F32209">
        <w:rPr>
          <w:rFonts w:ascii="Times New Roman" w:hAnsi="Times New Roman" w:cs="Times New Roman"/>
          <w:sz w:val="20"/>
          <w:szCs w:val="20"/>
        </w:rPr>
        <w:t>нормативным</w:t>
      </w:r>
      <w:r w:rsidR="00B038CA" w:rsidRPr="00F32209">
        <w:rPr>
          <w:rFonts w:ascii="Times New Roman" w:hAnsi="Times New Roman" w:cs="Times New Roman"/>
          <w:sz w:val="20"/>
          <w:szCs w:val="20"/>
        </w:rPr>
        <w:t xml:space="preserve"> документам</w:t>
      </w:r>
      <w:r w:rsidR="00D70F0D" w:rsidRPr="00F32209">
        <w:rPr>
          <w:rFonts w:ascii="Times New Roman" w:hAnsi="Times New Roman" w:cs="Times New Roman"/>
          <w:sz w:val="20"/>
          <w:szCs w:val="20"/>
        </w:rPr>
        <w:t>,</w:t>
      </w:r>
      <w:r w:rsidR="00B038CA" w:rsidRPr="00F32209">
        <w:rPr>
          <w:rFonts w:ascii="Times New Roman" w:hAnsi="Times New Roman" w:cs="Times New Roman"/>
          <w:sz w:val="20"/>
          <w:szCs w:val="20"/>
        </w:rPr>
        <w:t xml:space="preserve"> то Покупатель обязан заявить</w:t>
      </w:r>
      <w:r w:rsidR="00D70F0D" w:rsidRPr="00F32209">
        <w:rPr>
          <w:rFonts w:ascii="Times New Roman" w:hAnsi="Times New Roman" w:cs="Times New Roman"/>
          <w:sz w:val="20"/>
          <w:szCs w:val="20"/>
        </w:rPr>
        <w:t xml:space="preserve"> и</w:t>
      </w:r>
      <w:r w:rsidR="00B038CA" w:rsidRPr="00F32209">
        <w:rPr>
          <w:rFonts w:ascii="Times New Roman" w:hAnsi="Times New Roman" w:cs="Times New Roman"/>
          <w:sz w:val="20"/>
          <w:szCs w:val="20"/>
        </w:rPr>
        <w:t xml:space="preserve"> согласовать</w:t>
      </w:r>
      <w:r w:rsidR="00D70F0D" w:rsidRPr="00F32209">
        <w:rPr>
          <w:rFonts w:ascii="Times New Roman" w:hAnsi="Times New Roman" w:cs="Times New Roman"/>
          <w:sz w:val="20"/>
          <w:szCs w:val="20"/>
        </w:rPr>
        <w:t xml:space="preserve"> с Поставщиком</w:t>
      </w:r>
      <w:r w:rsidR="00B038CA" w:rsidRPr="00F32209">
        <w:rPr>
          <w:rFonts w:ascii="Times New Roman" w:hAnsi="Times New Roman" w:cs="Times New Roman"/>
          <w:sz w:val="20"/>
          <w:szCs w:val="20"/>
        </w:rPr>
        <w:t xml:space="preserve"> это условие</w:t>
      </w:r>
      <w:r w:rsidR="00D70F0D" w:rsidRPr="00F32209">
        <w:rPr>
          <w:rFonts w:ascii="Times New Roman" w:hAnsi="Times New Roman" w:cs="Times New Roman"/>
          <w:sz w:val="20"/>
          <w:szCs w:val="20"/>
        </w:rPr>
        <w:t xml:space="preserve"> в индивидуальных условиях спецификации или ином письменном соглашении с обязательным указанием названи</w:t>
      </w:r>
      <w:r w:rsidR="00B038CA" w:rsidRPr="00F32209">
        <w:rPr>
          <w:rFonts w:ascii="Times New Roman" w:hAnsi="Times New Roman" w:cs="Times New Roman"/>
          <w:sz w:val="20"/>
          <w:szCs w:val="20"/>
        </w:rPr>
        <w:t>й</w:t>
      </w:r>
      <w:r w:rsidR="00D70F0D" w:rsidRPr="00F32209">
        <w:rPr>
          <w:rFonts w:ascii="Times New Roman" w:hAnsi="Times New Roman" w:cs="Times New Roman"/>
          <w:sz w:val="20"/>
          <w:szCs w:val="20"/>
        </w:rPr>
        <w:t xml:space="preserve"> и номер</w:t>
      </w:r>
      <w:r w:rsidR="00B038CA" w:rsidRPr="00F32209">
        <w:rPr>
          <w:rFonts w:ascii="Times New Roman" w:hAnsi="Times New Roman" w:cs="Times New Roman"/>
          <w:sz w:val="20"/>
          <w:szCs w:val="20"/>
        </w:rPr>
        <w:t>ов</w:t>
      </w:r>
      <w:r w:rsidR="00D70F0D" w:rsidRPr="00F32209">
        <w:rPr>
          <w:rFonts w:ascii="Times New Roman" w:hAnsi="Times New Roman" w:cs="Times New Roman"/>
          <w:sz w:val="20"/>
          <w:szCs w:val="20"/>
        </w:rPr>
        <w:t xml:space="preserve"> нормативных документов, котор</w:t>
      </w:r>
      <w:r w:rsidR="00024E07" w:rsidRPr="00F32209">
        <w:rPr>
          <w:rFonts w:ascii="Times New Roman" w:hAnsi="Times New Roman" w:cs="Times New Roman"/>
          <w:sz w:val="20"/>
          <w:szCs w:val="20"/>
        </w:rPr>
        <w:t>ым</w:t>
      </w:r>
      <w:r w:rsidR="00D70F0D" w:rsidRPr="00F32209">
        <w:rPr>
          <w:rFonts w:ascii="Times New Roman" w:hAnsi="Times New Roman" w:cs="Times New Roman"/>
          <w:sz w:val="20"/>
          <w:szCs w:val="20"/>
        </w:rPr>
        <w:t xml:space="preserve"> Оборудование должно соответствовать.</w:t>
      </w:r>
      <w:r w:rsidR="00B038CA" w:rsidRPr="00F32209">
        <w:rPr>
          <w:rFonts w:ascii="Times New Roman" w:hAnsi="Times New Roman" w:cs="Times New Roman"/>
          <w:sz w:val="20"/>
          <w:szCs w:val="20"/>
        </w:rPr>
        <w:t xml:space="preserve"> В противном случае Покупатель лишается права ссылаться на такие технические нормативные документы. </w:t>
      </w:r>
    </w:p>
    <w:p w14:paraId="1194526B" w14:textId="100B5341" w:rsidR="00214188" w:rsidRPr="00F32209" w:rsidRDefault="0061652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6.3. </w:t>
      </w:r>
      <w:r w:rsidR="00214188" w:rsidRPr="00F32209">
        <w:rPr>
          <w:rFonts w:ascii="Times New Roman" w:hAnsi="Times New Roman" w:cs="Times New Roman"/>
          <w:sz w:val="20"/>
          <w:szCs w:val="20"/>
        </w:rPr>
        <w:t>Качество оборудования не зависит от</w:t>
      </w:r>
      <w:r w:rsidR="00DD18B8" w:rsidRPr="00F32209">
        <w:rPr>
          <w:rFonts w:ascii="Times New Roman" w:hAnsi="Times New Roman" w:cs="Times New Roman"/>
          <w:sz w:val="20"/>
          <w:szCs w:val="20"/>
        </w:rPr>
        <w:t xml:space="preserve"> качества изготавливаемого на нем продукта,</w:t>
      </w:r>
      <w:r w:rsidR="00024E07" w:rsidRPr="00F32209">
        <w:rPr>
          <w:rFonts w:ascii="Times New Roman" w:hAnsi="Times New Roman" w:cs="Times New Roman"/>
          <w:sz w:val="20"/>
          <w:szCs w:val="20"/>
        </w:rPr>
        <w:t xml:space="preserve"> и</w:t>
      </w:r>
      <w:r w:rsidR="00DD18B8" w:rsidRPr="00F32209">
        <w:rPr>
          <w:rFonts w:ascii="Times New Roman" w:hAnsi="Times New Roman" w:cs="Times New Roman"/>
          <w:sz w:val="20"/>
          <w:szCs w:val="20"/>
        </w:rPr>
        <w:t xml:space="preserve"> не зависит от</w:t>
      </w:r>
      <w:r w:rsidR="002F7FBE" w:rsidRPr="00F32209">
        <w:rPr>
          <w:rFonts w:ascii="Times New Roman" w:hAnsi="Times New Roman" w:cs="Times New Roman"/>
          <w:sz w:val="20"/>
          <w:szCs w:val="20"/>
        </w:rPr>
        <w:t xml:space="preserve"> качества </w:t>
      </w:r>
      <w:r w:rsidR="007F0883" w:rsidRPr="00F32209">
        <w:rPr>
          <w:rFonts w:ascii="Times New Roman" w:hAnsi="Times New Roman" w:cs="Times New Roman"/>
          <w:sz w:val="20"/>
          <w:szCs w:val="20"/>
        </w:rPr>
        <w:t xml:space="preserve">пусконаладки, </w:t>
      </w:r>
      <w:r w:rsidR="00DD18B8" w:rsidRPr="00F32209">
        <w:rPr>
          <w:rFonts w:ascii="Times New Roman" w:hAnsi="Times New Roman" w:cs="Times New Roman"/>
          <w:sz w:val="20"/>
          <w:szCs w:val="20"/>
        </w:rPr>
        <w:t>независимо</w:t>
      </w:r>
      <w:r w:rsidR="00214188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2F7FBE" w:rsidRPr="00F32209">
        <w:rPr>
          <w:rFonts w:ascii="Times New Roman" w:hAnsi="Times New Roman" w:cs="Times New Roman"/>
          <w:sz w:val="20"/>
          <w:szCs w:val="20"/>
        </w:rPr>
        <w:t>чьими сил</w:t>
      </w:r>
      <w:r w:rsidR="00921C37" w:rsidRPr="00F32209">
        <w:rPr>
          <w:rFonts w:ascii="Times New Roman" w:hAnsi="Times New Roman" w:cs="Times New Roman"/>
          <w:sz w:val="20"/>
          <w:szCs w:val="20"/>
        </w:rPr>
        <w:t>ами</w:t>
      </w:r>
      <w:r w:rsidR="00214188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2F7FBE" w:rsidRPr="00F32209">
        <w:rPr>
          <w:rFonts w:ascii="Times New Roman" w:hAnsi="Times New Roman" w:cs="Times New Roman"/>
          <w:sz w:val="20"/>
          <w:szCs w:val="20"/>
        </w:rPr>
        <w:t xml:space="preserve">оборудование </w:t>
      </w:r>
      <w:r w:rsidR="00214188" w:rsidRPr="00F32209">
        <w:rPr>
          <w:rFonts w:ascii="Times New Roman" w:hAnsi="Times New Roman" w:cs="Times New Roman"/>
          <w:sz w:val="20"/>
          <w:szCs w:val="20"/>
        </w:rPr>
        <w:t>было запущенн</w:t>
      </w:r>
      <w:r w:rsidR="002F7FBE" w:rsidRPr="00F32209">
        <w:rPr>
          <w:rFonts w:ascii="Times New Roman" w:hAnsi="Times New Roman" w:cs="Times New Roman"/>
          <w:sz w:val="20"/>
          <w:szCs w:val="20"/>
        </w:rPr>
        <w:t>о.</w:t>
      </w:r>
      <w:r w:rsidR="00214188" w:rsidRPr="00F322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07BDC2" w14:textId="6D10AEE0" w:rsidR="00F93E59" w:rsidRPr="00F32209" w:rsidRDefault="00F93E5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6.</w:t>
      </w:r>
      <w:r w:rsidR="00616527" w:rsidRPr="00F32209">
        <w:rPr>
          <w:rFonts w:ascii="Times New Roman" w:hAnsi="Times New Roman" w:cs="Times New Roman"/>
          <w:sz w:val="20"/>
          <w:szCs w:val="20"/>
        </w:rPr>
        <w:t>4</w:t>
      </w:r>
      <w:r w:rsidRPr="00F32209">
        <w:rPr>
          <w:rFonts w:ascii="Times New Roman" w:hAnsi="Times New Roman" w:cs="Times New Roman"/>
          <w:sz w:val="20"/>
          <w:szCs w:val="20"/>
        </w:rPr>
        <w:t>. Принимая во внимание обстоятельство, что качество продукции</w:t>
      </w:r>
      <w:r w:rsidR="00A86578" w:rsidRPr="00F32209">
        <w:rPr>
          <w:rFonts w:ascii="Times New Roman" w:hAnsi="Times New Roman" w:cs="Times New Roman"/>
          <w:sz w:val="20"/>
          <w:szCs w:val="20"/>
        </w:rPr>
        <w:t>,</w:t>
      </w:r>
      <w:r w:rsidRPr="00F32209">
        <w:rPr>
          <w:rFonts w:ascii="Times New Roman" w:hAnsi="Times New Roman" w:cs="Times New Roman"/>
          <w:sz w:val="20"/>
          <w:szCs w:val="20"/>
        </w:rPr>
        <w:t xml:space="preserve"> изготавливаемой на поставляемом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и</w:t>
      </w:r>
      <w:r w:rsidR="00A86578" w:rsidRPr="00F32209">
        <w:rPr>
          <w:rFonts w:ascii="Times New Roman" w:hAnsi="Times New Roman" w:cs="Times New Roman"/>
          <w:sz w:val="20"/>
          <w:szCs w:val="20"/>
        </w:rPr>
        <w:t>,</w:t>
      </w:r>
      <w:r w:rsidR="00C971BB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>зависит от множества технических, организационных, экономических и социально-психологических факторов (включая, но не ограничиваясь такими факторами как: качество исходного сырья и материала, его физические и химические свойства, качество используемого инструмента, степень износа</w:t>
      </w:r>
      <w:r w:rsidR="00220F14" w:rsidRPr="00F32209">
        <w:rPr>
          <w:rFonts w:ascii="Times New Roman" w:hAnsi="Times New Roman" w:cs="Times New Roman"/>
          <w:sz w:val="20"/>
          <w:szCs w:val="20"/>
        </w:rPr>
        <w:t xml:space="preserve"> инструмента</w:t>
      </w:r>
      <w:r w:rsidRPr="00F32209">
        <w:rPr>
          <w:rFonts w:ascii="Times New Roman" w:hAnsi="Times New Roman" w:cs="Times New Roman"/>
          <w:sz w:val="20"/>
          <w:szCs w:val="20"/>
        </w:rPr>
        <w:t>, правильно подобранный технологический процесс обработки, внедрение новой технологии и ее отработка, правильность написания программ, квалификация и разряд оператора, его опыт, знания и навыки, условия труда, переработка и другие) стороны соглашаются, что Поставщик не несет ответственност</w:t>
      </w:r>
      <w:r w:rsidR="00777C7D" w:rsidRPr="00F32209">
        <w:rPr>
          <w:rFonts w:ascii="Times New Roman" w:hAnsi="Times New Roman" w:cs="Times New Roman"/>
          <w:sz w:val="20"/>
          <w:szCs w:val="20"/>
        </w:rPr>
        <w:t>и</w:t>
      </w:r>
      <w:r w:rsidRPr="00F32209">
        <w:rPr>
          <w:rFonts w:ascii="Times New Roman" w:hAnsi="Times New Roman" w:cs="Times New Roman"/>
          <w:sz w:val="20"/>
          <w:szCs w:val="20"/>
        </w:rPr>
        <w:t xml:space="preserve"> за качество выпускаемой Покупателем продукции.</w:t>
      </w:r>
    </w:p>
    <w:p w14:paraId="5F07A726" w14:textId="2470C093" w:rsidR="00F93E59" w:rsidRPr="00F32209" w:rsidRDefault="00F93E5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lastRenderedPageBreak/>
        <w:t>6.</w:t>
      </w:r>
      <w:r w:rsidR="00616527" w:rsidRPr="00F32209">
        <w:rPr>
          <w:rFonts w:ascii="Times New Roman" w:hAnsi="Times New Roman" w:cs="Times New Roman"/>
          <w:sz w:val="20"/>
          <w:szCs w:val="20"/>
        </w:rPr>
        <w:t>5</w:t>
      </w:r>
      <w:r w:rsidRPr="00F32209">
        <w:rPr>
          <w:rFonts w:ascii="Times New Roman" w:hAnsi="Times New Roman" w:cs="Times New Roman"/>
          <w:sz w:val="20"/>
          <w:szCs w:val="20"/>
        </w:rPr>
        <w:t xml:space="preserve">. Эксплуатацию </w:t>
      </w:r>
      <w:r w:rsidR="00220F14" w:rsidRPr="00F32209">
        <w:rPr>
          <w:rFonts w:ascii="Times New Roman" w:hAnsi="Times New Roman" w:cs="Times New Roman"/>
          <w:sz w:val="20"/>
          <w:szCs w:val="20"/>
        </w:rPr>
        <w:t>Оборудования</w:t>
      </w:r>
      <w:r w:rsidRPr="00F32209">
        <w:rPr>
          <w:rFonts w:ascii="Times New Roman" w:hAnsi="Times New Roman" w:cs="Times New Roman"/>
          <w:sz w:val="20"/>
          <w:szCs w:val="20"/>
        </w:rPr>
        <w:t xml:space="preserve"> должен осуществлять подготовленный персонал Покупателя, имеющий соответствующую квалификацию и разряд, подтверждающие навыки и знания для правильного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sz w:val="20"/>
          <w:szCs w:val="20"/>
        </w:rPr>
        <w:t>выполнения работ.</w:t>
      </w:r>
    </w:p>
    <w:p w14:paraId="43A43751" w14:textId="2AA20180" w:rsidR="00F93E59" w:rsidRPr="00F32209" w:rsidRDefault="00F93E5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6.</w:t>
      </w:r>
      <w:r w:rsidR="00616527" w:rsidRPr="00F32209">
        <w:rPr>
          <w:rFonts w:ascii="Times New Roman" w:hAnsi="Times New Roman" w:cs="Times New Roman"/>
          <w:sz w:val="20"/>
          <w:szCs w:val="20"/>
        </w:rPr>
        <w:t>6</w:t>
      </w:r>
      <w:r w:rsidRPr="00F32209">
        <w:rPr>
          <w:rFonts w:ascii="Times New Roman" w:hAnsi="Times New Roman" w:cs="Times New Roman"/>
          <w:sz w:val="20"/>
          <w:szCs w:val="20"/>
        </w:rPr>
        <w:t xml:space="preserve">. Обязательным условием надлежащей эксплуатации </w:t>
      </w:r>
      <w:r w:rsidR="00220F14" w:rsidRPr="00F32209">
        <w:rPr>
          <w:rFonts w:ascii="Times New Roman" w:hAnsi="Times New Roman" w:cs="Times New Roman"/>
          <w:sz w:val="20"/>
          <w:szCs w:val="20"/>
        </w:rPr>
        <w:t>Оборудования</w:t>
      </w:r>
      <w:r w:rsidRPr="00F32209">
        <w:rPr>
          <w:rFonts w:ascii="Times New Roman" w:hAnsi="Times New Roman" w:cs="Times New Roman"/>
          <w:sz w:val="20"/>
          <w:szCs w:val="20"/>
        </w:rPr>
        <w:t xml:space="preserve"> является постоянное техническое обслуживание, включая указанное в руководстве по эксплуатации, но не ограничиваясь им. Техническое обслуживание должен осуществлять только подготовленный персонал Покупателя, имеющий подтвержденные знания, квалификацию и разряд для правильного выполнения работ.</w:t>
      </w:r>
    </w:p>
    <w:p w14:paraId="0DEB0874" w14:textId="434CED20" w:rsidR="00F93E59" w:rsidRPr="00F32209" w:rsidRDefault="00F93E5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6.</w:t>
      </w:r>
      <w:r w:rsidR="00616527" w:rsidRPr="00F32209">
        <w:rPr>
          <w:rFonts w:ascii="Times New Roman" w:hAnsi="Times New Roman" w:cs="Times New Roman"/>
          <w:sz w:val="20"/>
          <w:szCs w:val="20"/>
        </w:rPr>
        <w:t>7</w:t>
      </w:r>
      <w:r w:rsidRPr="00F32209">
        <w:rPr>
          <w:rFonts w:ascii="Times New Roman" w:hAnsi="Times New Roman" w:cs="Times New Roman"/>
          <w:sz w:val="20"/>
          <w:szCs w:val="20"/>
        </w:rPr>
        <w:t>. Нарушение Покупателем условий</w:t>
      </w:r>
      <w:r w:rsidR="00047BE0" w:rsidRPr="00F32209">
        <w:rPr>
          <w:rFonts w:ascii="Times New Roman" w:hAnsi="Times New Roman" w:cs="Times New Roman"/>
          <w:sz w:val="20"/>
          <w:szCs w:val="20"/>
        </w:rPr>
        <w:t>,</w:t>
      </w:r>
      <w:r w:rsidRPr="00F32209">
        <w:rPr>
          <w:rFonts w:ascii="Times New Roman" w:hAnsi="Times New Roman" w:cs="Times New Roman"/>
          <w:sz w:val="20"/>
          <w:szCs w:val="20"/>
        </w:rPr>
        <w:t xml:space="preserve"> перечисленных </w:t>
      </w:r>
      <w:r w:rsidR="00047BE0" w:rsidRPr="00F32209">
        <w:rPr>
          <w:rFonts w:ascii="Times New Roman" w:hAnsi="Times New Roman" w:cs="Times New Roman"/>
          <w:sz w:val="20"/>
          <w:szCs w:val="20"/>
        </w:rPr>
        <w:t xml:space="preserve">в </w:t>
      </w:r>
      <w:r w:rsidRPr="00F32209">
        <w:rPr>
          <w:rFonts w:ascii="Times New Roman" w:hAnsi="Times New Roman" w:cs="Times New Roman"/>
          <w:sz w:val="20"/>
          <w:szCs w:val="20"/>
        </w:rPr>
        <w:t>пункт</w:t>
      </w:r>
      <w:r w:rsidR="00047BE0" w:rsidRPr="00F32209">
        <w:rPr>
          <w:rFonts w:ascii="Times New Roman" w:hAnsi="Times New Roman" w:cs="Times New Roman"/>
          <w:sz w:val="20"/>
          <w:szCs w:val="20"/>
        </w:rPr>
        <w:t>ах</w:t>
      </w:r>
      <w:r w:rsidRPr="00F32209">
        <w:rPr>
          <w:rFonts w:ascii="Times New Roman" w:hAnsi="Times New Roman" w:cs="Times New Roman"/>
          <w:sz w:val="20"/>
          <w:szCs w:val="20"/>
        </w:rPr>
        <w:t xml:space="preserve"> 6.</w:t>
      </w:r>
      <w:r w:rsidR="001C5AF0" w:rsidRPr="00F32209">
        <w:rPr>
          <w:rFonts w:ascii="Times New Roman" w:hAnsi="Times New Roman" w:cs="Times New Roman"/>
          <w:sz w:val="20"/>
          <w:szCs w:val="20"/>
        </w:rPr>
        <w:t>5</w:t>
      </w:r>
      <w:r w:rsidR="00047BE0" w:rsidRPr="00F32209">
        <w:rPr>
          <w:rFonts w:ascii="Times New Roman" w:hAnsi="Times New Roman" w:cs="Times New Roman"/>
          <w:sz w:val="20"/>
          <w:szCs w:val="20"/>
        </w:rPr>
        <w:t>,</w:t>
      </w:r>
      <w:r w:rsidR="00DD18B8" w:rsidRPr="00F32209">
        <w:rPr>
          <w:rFonts w:ascii="Times New Roman" w:hAnsi="Times New Roman" w:cs="Times New Roman"/>
          <w:sz w:val="20"/>
          <w:szCs w:val="20"/>
        </w:rPr>
        <w:t xml:space="preserve"> 6.6</w:t>
      </w:r>
      <w:r w:rsidRPr="00F32209">
        <w:rPr>
          <w:rFonts w:ascii="Times New Roman" w:hAnsi="Times New Roman" w:cs="Times New Roman"/>
          <w:sz w:val="20"/>
          <w:szCs w:val="20"/>
        </w:rPr>
        <w:t xml:space="preserve"> является существенным нарушением надлежащих условий эксплуатации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5F4167" w:rsidRPr="00F32209">
        <w:rPr>
          <w:rFonts w:ascii="Times New Roman" w:hAnsi="Times New Roman" w:cs="Times New Roman"/>
          <w:sz w:val="20"/>
          <w:szCs w:val="20"/>
        </w:rPr>
        <w:t>я</w:t>
      </w:r>
      <w:r w:rsidRPr="00F32209">
        <w:rPr>
          <w:rFonts w:ascii="Times New Roman" w:hAnsi="Times New Roman" w:cs="Times New Roman"/>
          <w:sz w:val="20"/>
          <w:szCs w:val="20"/>
        </w:rPr>
        <w:t xml:space="preserve">. В таком случае Поставщик не несет ответственности за возможный выход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>,</w:t>
      </w:r>
      <w:r w:rsidRPr="00F32209">
        <w:rPr>
          <w:rFonts w:ascii="Times New Roman" w:hAnsi="Times New Roman" w:cs="Times New Roman"/>
          <w:sz w:val="20"/>
          <w:szCs w:val="20"/>
        </w:rPr>
        <w:t xml:space="preserve"> его комплектующих и программного обеспечения из строя. В дальнейшем гарантия на такое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Pr="00F32209">
        <w:rPr>
          <w:rFonts w:ascii="Times New Roman" w:hAnsi="Times New Roman" w:cs="Times New Roman"/>
          <w:sz w:val="20"/>
          <w:szCs w:val="20"/>
        </w:rPr>
        <w:t>е не распространяется.</w:t>
      </w:r>
    </w:p>
    <w:p w14:paraId="0CAFFE72" w14:textId="6B21AF04" w:rsidR="00F93E59" w:rsidRPr="00F32209" w:rsidRDefault="00F93E5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6.</w:t>
      </w:r>
      <w:r w:rsidR="00616527" w:rsidRPr="00F32209">
        <w:rPr>
          <w:rFonts w:ascii="Times New Roman" w:hAnsi="Times New Roman" w:cs="Times New Roman"/>
          <w:sz w:val="20"/>
          <w:szCs w:val="20"/>
        </w:rPr>
        <w:t>8</w:t>
      </w:r>
      <w:r w:rsidRPr="00F32209">
        <w:rPr>
          <w:rFonts w:ascii="Times New Roman" w:hAnsi="Times New Roman" w:cs="Times New Roman"/>
          <w:sz w:val="20"/>
          <w:szCs w:val="20"/>
        </w:rPr>
        <w:t xml:space="preserve">. Покупатель, в том числе его персонал, обязаны проявлять бережное отношение к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Оборудованию;</w:t>
      </w:r>
      <w:r w:rsidRPr="00F32209">
        <w:rPr>
          <w:rFonts w:ascii="Times New Roman" w:hAnsi="Times New Roman" w:cs="Times New Roman"/>
          <w:sz w:val="20"/>
          <w:szCs w:val="20"/>
        </w:rPr>
        <w:t xml:space="preserve"> использовать только по прямому назначению, стремиться к сохранности его эксплуатационных свойств в течение всего гарантийного периода. </w:t>
      </w:r>
    </w:p>
    <w:p w14:paraId="56C106A6" w14:textId="77777777" w:rsidR="00F93E59" w:rsidRPr="00F32209" w:rsidRDefault="00F93E5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4628E0BA" w14:textId="77777777" w:rsidR="00F93E59" w:rsidRPr="00F32209" w:rsidRDefault="00F93E59" w:rsidP="003D0297">
      <w:pPr>
        <w:pStyle w:val="1"/>
        <w:ind w:left="0"/>
        <w:rPr>
          <w:rFonts w:cs="Times New Roman"/>
          <w:sz w:val="20"/>
          <w:szCs w:val="20"/>
        </w:rPr>
      </w:pPr>
      <w:bookmarkStart w:id="6" w:name="_Toc68272145"/>
      <w:r w:rsidRPr="00F32209">
        <w:rPr>
          <w:rFonts w:cs="Times New Roman"/>
          <w:sz w:val="20"/>
          <w:szCs w:val="20"/>
        </w:rPr>
        <w:t xml:space="preserve">7. </w:t>
      </w:r>
      <w:r w:rsidR="00002CE0" w:rsidRPr="00F32209">
        <w:rPr>
          <w:rFonts w:cs="Times New Roman"/>
          <w:sz w:val="20"/>
          <w:szCs w:val="20"/>
        </w:rPr>
        <w:t>Условия проведения пусконаладочных работ</w:t>
      </w:r>
      <w:bookmarkEnd w:id="6"/>
    </w:p>
    <w:p w14:paraId="294211EB" w14:textId="77777777" w:rsidR="00924E9A" w:rsidRPr="00F32209" w:rsidRDefault="00924E9A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7C32373E" w14:textId="05BA05F9" w:rsidR="00976618" w:rsidRDefault="0035692E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7.1. </w:t>
      </w:r>
      <w:r w:rsidR="00976618" w:rsidRPr="00F32209">
        <w:rPr>
          <w:rFonts w:ascii="Times New Roman" w:hAnsi="Times New Roman" w:cs="Times New Roman"/>
          <w:sz w:val="20"/>
          <w:szCs w:val="20"/>
        </w:rPr>
        <w:t>Стоимость пусконаладочных работ</w:t>
      </w:r>
      <w:r w:rsidR="00976618">
        <w:rPr>
          <w:rFonts w:ascii="Times New Roman" w:hAnsi="Times New Roman" w:cs="Times New Roman"/>
          <w:sz w:val="20"/>
          <w:szCs w:val="20"/>
        </w:rPr>
        <w:t xml:space="preserve"> не </w:t>
      </w:r>
      <w:r w:rsidR="00976618" w:rsidRPr="00F32209">
        <w:rPr>
          <w:rFonts w:ascii="Times New Roman" w:hAnsi="Times New Roman" w:cs="Times New Roman"/>
          <w:sz w:val="20"/>
          <w:szCs w:val="20"/>
        </w:rPr>
        <w:t>включена в цену поставляемого оборудования</w:t>
      </w:r>
      <w:r w:rsidR="00976618">
        <w:rPr>
          <w:rFonts w:ascii="Times New Roman" w:hAnsi="Times New Roman" w:cs="Times New Roman"/>
          <w:sz w:val="20"/>
          <w:szCs w:val="20"/>
        </w:rPr>
        <w:t>, если иное не указано в Спецификации.</w:t>
      </w:r>
      <w:r w:rsidR="00976618" w:rsidRPr="0097661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E74673" w14:textId="77777777" w:rsidR="00976618" w:rsidRDefault="0097661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7.2. Если в Спецификации указано, что пусконаладочные работы включены в стоимость, то п</w:t>
      </w:r>
      <w:r w:rsidR="001D4E8E" w:rsidRPr="00F32209">
        <w:rPr>
          <w:rFonts w:ascii="Times New Roman" w:hAnsi="Times New Roman" w:cs="Times New Roman"/>
          <w:sz w:val="20"/>
          <w:szCs w:val="20"/>
        </w:rPr>
        <w:t>усконаладочные работы</w:t>
      </w:r>
      <w:r w:rsidR="001C3328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1D4E8E" w:rsidRPr="00F32209">
        <w:rPr>
          <w:rFonts w:ascii="Times New Roman" w:hAnsi="Times New Roman" w:cs="Times New Roman"/>
          <w:sz w:val="20"/>
          <w:szCs w:val="20"/>
        </w:rPr>
        <w:t xml:space="preserve">включают в себя: </w:t>
      </w:r>
    </w:p>
    <w:p w14:paraId="31EAE803" w14:textId="77777777" w:rsidR="00976618" w:rsidRDefault="0097661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1D4E8E" w:rsidRPr="00F32209">
        <w:rPr>
          <w:rFonts w:ascii="Times New Roman" w:hAnsi="Times New Roman" w:cs="Times New Roman"/>
          <w:sz w:val="20"/>
          <w:szCs w:val="20"/>
        </w:rPr>
        <w:t xml:space="preserve">установку Оборудования по уровню; </w:t>
      </w:r>
    </w:p>
    <w:p w14:paraId="15DFB8BE" w14:textId="77777777" w:rsidR="00976618" w:rsidRDefault="0097661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1D4E8E" w:rsidRPr="00F32209">
        <w:rPr>
          <w:rFonts w:ascii="Times New Roman" w:hAnsi="Times New Roman" w:cs="Times New Roman"/>
          <w:sz w:val="20"/>
          <w:szCs w:val="20"/>
        </w:rPr>
        <w:t>проверка функционирования механизмов оборудования;</w:t>
      </w:r>
      <w:r w:rsidR="00DD18B8" w:rsidRPr="00F322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559BDA" w14:textId="77777777" w:rsidR="00976618" w:rsidRDefault="0097661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DD18B8" w:rsidRPr="00F32209">
        <w:rPr>
          <w:rFonts w:ascii="Times New Roman" w:hAnsi="Times New Roman" w:cs="Times New Roman"/>
          <w:sz w:val="20"/>
          <w:szCs w:val="20"/>
        </w:rPr>
        <w:t>проверка характеристик и параметров, заявленных в спецификации, подключение</w:t>
      </w:r>
      <w:r w:rsidR="001D4E8E" w:rsidRPr="00F32209">
        <w:rPr>
          <w:rFonts w:ascii="Times New Roman" w:hAnsi="Times New Roman" w:cs="Times New Roman"/>
          <w:sz w:val="20"/>
          <w:szCs w:val="20"/>
        </w:rPr>
        <w:t xml:space="preserve"> к системе пневматики (если имеется); монтаж кожухов/кабины; </w:t>
      </w:r>
    </w:p>
    <w:p w14:paraId="4CE0E88C" w14:textId="77777777" w:rsidR="00976618" w:rsidRDefault="0097661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1D4E8E" w:rsidRPr="00F32209">
        <w:rPr>
          <w:rFonts w:ascii="Times New Roman" w:hAnsi="Times New Roman" w:cs="Times New Roman"/>
          <w:sz w:val="20"/>
          <w:szCs w:val="20"/>
        </w:rPr>
        <w:t xml:space="preserve">подключение дополнительных устройств (при необходимости); </w:t>
      </w:r>
    </w:p>
    <w:p w14:paraId="1775FF0B" w14:textId="79237FC1" w:rsidR="001D4E8E" w:rsidRPr="00F32209" w:rsidRDefault="0097661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1D4E8E" w:rsidRPr="00F32209">
        <w:rPr>
          <w:rFonts w:ascii="Times New Roman" w:hAnsi="Times New Roman" w:cs="Times New Roman"/>
          <w:sz w:val="20"/>
          <w:szCs w:val="20"/>
        </w:rPr>
        <w:t>изготовление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D4E8E" w:rsidRPr="00F32209">
        <w:rPr>
          <w:rFonts w:ascii="Times New Roman" w:hAnsi="Times New Roman" w:cs="Times New Roman"/>
          <w:sz w:val="20"/>
          <w:szCs w:val="20"/>
        </w:rPr>
        <w:t xml:space="preserve">тестовых деталей. </w:t>
      </w:r>
    </w:p>
    <w:p w14:paraId="39C150D1" w14:textId="77777777" w:rsidR="00976618" w:rsidRDefault="001D4E8E" w:rsidP="00976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7.</w:t>
      </w:r>
      <w:r w:rsidR="001C3328" w:rsidRPr="00F32209">
        <w:rPr>
          <w:rFonts w:ascii="Times New Roman" w:hAnsi="Times New Roman" w:cs="Times New Roman"/>
          <w:sz w:val="20"/>
          <w:szCs w:val="20"/>
        </w:rPr>
        <w:t>3.</w:t>
      </w:r>
      <w:r w:rsidRPr="00F32209">
        <w:rPr>
          <w:rFonts w:ascii="Times New Roman" w:hAnsi="Times New Roman" w:cs="Times New Roman"/>
          <w:sz w:val="20"/>
          <w:szCs w:val="20"/>
        </w:rPr>
        <w:t xml:space="preserve"> Покупатель своими силами осуществляет установку и при необходимости обеспечивает подготовку своего объекта для хранения и установки Оборудования, фундамент (при необходимости), включая подводку необходимых коммуникаций, сетей электропитания, приобретение расходных материалов</w:t>
      </w:r>
      <w:r w:rsidR="001C3328" w:rsidRPr="00F32209">
        <w:rPr>
          <w:rFonts w:ascii="Times New Roman" w:hAnsi="Times New Roman" w:cs="Times New Roman"/>
          <w:sz w:val="20"/>
          <w:szCs w:val="20"/>
        </w:rPr>
        <w:t>, инструментов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1C3328" w:rsidRPr="00F32209">
        <w:rPr>
          <w:rFonts w:ascii="Times New Roman" w:hAnsi="Times New Roman" w:cs="Times New Roman"/>
          <w:sz w:val="20"/>
          <w:szCs w:val="20"/>
        </w:rPr>
        <w:t>и материал для тестовых деталей.</w:t>
      </w:r>
      <w:r w:rsidR="0097661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E4ED1E" w14:textId="6EC5EA7B" w:rsidR="00976618" w:rsidRPr="00F32209" w:rsidRDefault="00976618" w:rsidP="00976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Пусконаладочные работы не включают в себя: внедрение Оборудования в производственный процесс Покупателя; написание и отработку программ; обучение персонала Покупателя программированию на стойках числового программного управления или программном обеспечении.</w:t>
      </w:r>
    </w:p>
    <w:p w14:paraId="38E82691" w14:textId="24216B80" w:rsidR="001C3328" w:rsidRPr="00F32209" w:rsidRDefault="001C3328" w:rsidP="009766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7.4. </w:t>
      </w:r>
      <w:r w:rsidR="00976618">
        <w:rPr>
          <w:rFonts w:ascii="Times New Roman" w:hAnsi="Times New Roman" w:cs="Times New Roman"/>
          <w:sz w:val="20"/>
          <w:szCs w:val="20"/>
        </w:rPr>
        <w:t>Если в Спецификации указано, что пусконаладочные работы не включены в стоимость, то в</w:t>
      </w:r>
      <w:r w:rsidR="00C627F9">
        <w:rPr>
          <w:rFonts w:ascii="Times New Roman" w:hAnsi="Times New Roman" w:cs="Times New Roman"/>
          <w:sz w:val="20"/>
          <w:szCs w:val="20"/>
        </w:rPr>
        <w:t xml:space="preserve"> таком случае</w:t>
      </w:r>
      <w:r w:rsidR="00F1647A" w:rsidRPr="00F32209">
        <w:rPr>
          <w:rFonts w:ascii="Times New Roman" w:hAnsi="Times New Roman" w:cs="Times New Roman"/>
          <w:sz w:val="20"/>
          <w:szCs w:val="20"/>
        </w:rPr>
        <w:t xml:space="preserve"> выезд технического представителя </w:t>
      </w:r>
      <w:r w:rsidR="00A2706B" w:rsidRPr="00F32209">
        <w:rPr>
          <w:rFonts w:ascii="Times New Roman" w:hAnsi="Times New Roman" w:cs="Times New Roman"/>
          <w:sz w:val="20"/>
          <w:szCs w:val="20"/>
        </w:rPr>
        <w:t>к</w:t>
      </w:r>
      <w:r w:rsidR="00694698" w:rsidRPr="00F32209">
        <w:rPr>
          <w:rFonts w:ascii="Times New Roman" w:hAnsi="Times New Roman" w:cs="Times New Roman"/>
          <w:sz w:val="20"/>
          <w:szCs w:val="20"/>
        </w:rPr>
        <w:t xml:space="preserve"> Покупателю </w:t>
      </w:r>
      <w:r w:rsidR="00F1647A" w:rsidRPr="00F32209">
        <w:rPr>
          <w:rFonts w:ascii="Times New Roman" w:hAnsi="Times New Roman" w:cs="Times New Roman"/>
          <w:sz w:val="20"/>
          <w:szCs w:val="20"/>
        </w:rPr>
        <w:t xml:space="preserve">возможен </w:t>
      </w:r>
      <w:r w:rsidR="00B3625B" w:rsidRPr="00F32209">
        <w:rPr>
          <w:rFonts w:ascii="Times New Roman" w:hAnsi="Times New Roman" w:cs="Times New Roman"/>
          <w:sz w:val="20"/>
          <w:szCs w:val="20"/>
        </w:rPr>
        <w:t xml:space="preserve">по письменному </w:t>
      </w:r>
      <w:r w:rsidR="007D0D04" w:rsidRPr="00F32209">
        <w:rPr>
          <w:rFonts w:ascii="Times New Roman" w:hAnsi="Times New Roman" w:cs="Times New Roman"/>
          <w:sz w:val="20"/>
          <w:szCs w:val="20"/>
        </w:rPr>
        <w:t>соглашению</w:t>
      </w:r>
      <w:r w:rsidR="00A2706B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024E07" w:rsidRPr="00F32209">
        <w:rPr>
          <w:rFonts w:ascii="Times New Roman" w:hAnsi="Times New Roman" w:cs="Times New Roman"/>
          <w:sz w:val="20"/>
          <w:szCs w:val="20"/>
        </w:rPr>
        <w:t>между сторонами</w:t>
      </w:r>
      <w:r w:rsidR="00A2706B" w:rsidRPr="00F32209">
        <w:rPr>
          <w:rFonts w:ascii="Times New Roman" w:hAnsi="Times New Roman" w:cs="Times New Roman"/>
          <w:sz w:val="20"/>
          <w:szCs w:val="20"/>
        </w:rPr>
        <w:t xml:space="preserve"> с гарантией оплаты </w:t>
      </w:r>
      <w:r w:rsidR="009D550D" w:rsidRPr="00F32209">
        <w:rPr>
          <w:rFonts w:ascii="Times New Roman" w:hAnsi="Times New Roman" w:cs="Times New Roman"/>
          <w:bCs/>
          <w:sz w:val="20"/>
          <w:szCs w:val="20"/>
        </w:rPr>
        <w:t>предоставляемых услуг и расходов на командировку</w:t>
      </w:r>
      <w:r w:rsidR="00A2706B" w:rsidRPr="00F32209">
        <w:rPr>
          <w:rFonts w:ascii="Times New Roman" w:hAnsi="Times New Roman" w:cs="Times New Roman"/>
          <w:sz w:val="20"/>
          <w:szCs w:val="20"/>
        </w:rPr>
        <w:t>.</w:t>
      </w:r>
    </w:p>
    <w:p w14:paraId="6CEC7C81" w14:textId="5C3AC312" w:rsidR="00414912" w:rsidRPr="00F32209" w:rsidRDefault="00414912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7.</w:t>
      </w:r>
      <w:r w:rsidR="00C36637" w:rsidRPr="00F32209">
        <w:rPr>
          <w:rFonts w:ascii="Times New Roman" w:hAnsi="Times New Roman" w:cs="Times New Roman"/>
          <w:sz w:val="20"/>
          <w:szCs w:val="20"/>
        </w:rPr>
        <w:t>5</w:t>
      </w:r>
      <w:r w:rsidRPr="00F32209">
        <w:rPr>
          <w:rFonts w:ascii="Times New Roman" w:hAnsi="Times New Roman" w:cs="Times New Roman"/>
          <w:sz w:val="20"/>
          <w:szCs w:val="20"/>
        </w:rPr>
        <w:t xml:space="preserve">. Работы, перечисленные в п. 7.2. настоящего Договора, а также сервисные, гарантийные ремонтные работы, по своему существу не являющиеся пусконаладочными работами, не включены в стоимость оборудования, поэтому оплачиваются </w:t>
      </w:r>
      <w:r w:rsidR="00A25F9E" w:rsidRPr="00F32209">
        <w:rPr>
          <w:rFonts w:ascii="Times New Roman" w:hAnsi="Times New Roman" w:cs="Times New Roman"/>
          <w:sz w:val="20"/>
          <w:szCs w:val="20"/>
        </w:rPr>
        <w:t xml:space="preserve">дополнительно </w:t>
      </w:r>
      <w:r w:rsidRPr="00F32209">
        <w:rPr>
          <w:rFonts w:ascii="Times New Roman" w:hAnsi="Times New Roman" w:cs="Times New Roman"/>
          <w:sz w:val="20"/>
          <w:szCs w:val="20"/>
        </w:rPr>
        <w:t>согласно прейскуранту Поставщика.</w:t>
      </w:r>
    </w:p>
    <w:p w14:paraId="32C2D047" w14:textId="3148DBB6" w:rsidR="001C3328" w:rsidRPr="00F32209" w:rsidRDefault="001C332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7.</w:t>
      </w:r>
      <w:r w:rsidR="00C36637" w:rsidRPr="00F32209">
        <w:rPr>
          <w:rFonts w:ascii="Times New Roman" w:hAnsi="Times New Roman" w:cs="Times New Roman"/>
          <w:sz w:val="20"/>
          <w:szCs w:val="20"/>
        </w:rPr>
        <w:t>6</w:t>
      </w:r>
      <w:r w:rsidRPr="00F32209">
        <w:rPr>
          <w:rFonts w:ascii="Times New Roman" w:hAnsi="Times New Roman" w:cs="Times New Roman"/>
          <w:sz w:val="20"/>
          <w:szCs w:val="20"/>
        </w:rPr>
        <w:t>. Поставщик вправе проводить пусконаладочные работы самостоятельно и/или с привлечением третьих лиц на свое усмотрение.</w:t>
      </w:r>
    </w:p>
    <w:p w14:paraId="5B2E7216" w14:textId="0DE320E7" w:rsidR="001C3328" w:rsidRPr="00F32209" w:rsidRDefault="001C332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7.</w:t>
      </w:r>
      <w:r w:rsidR="00C36637" w:rsidRPr="00F32209">
        <w:rPr>
          <w:rFonts w:ascii="Times New Roman" w:hAnsi="Times New Roman" w:cs="Times New Roman"/>
          <w:sz w:val="20"/>
          <w:szCs w:val="20"/>
        </w:rPr>
        <w:t>7</w:t>
      </w:r>
      <w:r w:rsidRPr="00F32209">
        <w:rPr>
          <w:rFonts w:ascii="Times New Roman" w:hAnsi="Times New Roman" w:cs="Times New Roman"/>
          <w:sz w:val="20"/>
          <w:szCs w:val="20"/>
        </w:rPr>
        <w:t xml:space="preserve">. </w:t>
      </w:r>
      <w:r w:rsidR="00C4782B" w:rsidRPr="00F32209">
        <w:rPr>
          <w:rFonts w:ascii="Times New Roman" w:hAnsi="Times New Roman" w:cs="Times New Roman"/>
          <w:sz w:val="20"/>
          <w:szCs w:val="20"/>
        </w:rPr>
        <w:t xml:space="preserve">Для включения в график пусконаладочных работ Покупатель обязан </w:t>
      </w:r>
      <w:r w:rsidR="00024E07" w:rsidRPr="00F32209">
        <w:rPr>
          <w:rFonts w:ascii="Times New Roman" w:hAnsi="Times New Roman" w:cs="Times New Roman"/>
          <w:sz w:val="20"/>
          <w:szCs w:val="20"/>
        </w:rPr>
        <w:t xml:space="preserve">письменно </w:t>
      </w:r>
      <w:r w:rsidR="00C4782B" w:rsidRPr="00F32209">
        <w:rPr>
          <w:rFonts w:ascii="Times New Roman" w:hAnsi="Times New Roman" w:cs="Times New Roman"/>
          <w:sz w:val="20"/>
          <w:szCs w:val="20"/>
        </w:rPr>
        <w:t xml:space="preserve">уведомить Поставщика о фактическом получении Оборудования и готовности принять технического представителя для проведения пусконаладочных работ. </w:t>
      </w:r>
      <w:r w:rsidRPr="00F32209">
        <w:rPr>
          <w:rFonts w:ascii="Times New Roman" w:hAnsi="Times New Roman" w:cs="Times New Roman"/>
          <w:sz w:val="20"/>
          <w:szCs w:val="20"/>
        </w:rPr>
        <w:t>Дата начала пусконаладочных работ согласовывается сторонами индивидуально, в зависимости от загруженности технических специалистов, свободных дат в графике работ и т.д.</w:t>
      </w:r>
      <w:r w:rsidR="00C4782B" w:rsidRPr="00F322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DB966D" w14:textId="12A3E5D7" w:rsidR="001C3328" w:rsidRPr="00F32209" w:rsidRDefault="001C332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7.</w:t>
      </w:r>
      <w:r w:rsidR="00C36637" w:rsidRPr="00F32209">
        <w:rPr>
          <w:rFonts w:ascii="Times New Roman" w:hAnsi="Times New Roman" w:cs="Times New Roman"/>
          <w:sz w:val="20"/>
          <w:szCs w:val="20"/>
        </w:rPr>
        <w:t>8</w:t>
      </w:r>
      <w:r w:rsidRPr="00F32209">
        <w:rPr>
          <w:rFonts w:ascii="Times New Roman" w:hAnsi="Times New Roman" w:cs="Times New Roman"/>
          <w:sz w:val="20"/>
          <w:szCs w:val="20"/>
        </w:rPr>
        <w:t>. Срок выполнения работ может составлять от одного до нескольких дней с момента начала их выполнения, в зависимости от сложности работы.</w:t>
      </w:r>
    </w:p>
    <w:p w14:paraId="3D0DE4EC" w14:textId="73068FB7" w:rsidR="00F93E59" w:rsidRPr="00F32209" w:rsidRDefault="001C3328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7.</w:t>
      </w:r>
      <w:r w:rsidR="00C36637" w:rsidRPr="00F32209">
        <w:rPr>
          <w:rFonts w:ascii="Times New Roman" w:hAnsi="Times New Roman" w:cs="Times New Roman"/>
          <w:sz w:val="20"/>
          <w:szCs w:val="20"/>
        </w:rPr>
        <w:t>9</w:t>
      </w:r>
      <w:r w:rsidRPr="00F32209">
        <w:rPr>
          <w:rFonts w:ascii="Times New Roman" w:hAnsi="Times New Roman" w:cs="Times New Roman"/>
          <w:sz w:val="20"/>
          <w:szCs w:val="20"/>
        </w:rPr>
        <w:t>. В случае если спецификацией или дополнительным соглашением между сторонами будут согласованы иные условия оплаты и проведения пусконаладочных работ, стороны договорились руководствоваться таким соглашением.</w:t>
      </w:r>
    </w:p>
    <w:p w14:paraId="59141277" w14:textId="77777777" w:rsidR="00F93E59" w:rsidRPr="00F32209" w:rsidRDefault="00F93E59" w:rsidP="003D029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2154C2C" w14:textId="77777777" w:rsidR="00F93E59" w:rsidRPr="00F32209" w:rsidRDefault="00F93E59" w:rsidP="003D0297">
      <w:pPr>
        <w:pStyle w:val="1"/>
        <w:ind w:left="0"/>
        <w:rPr>
          <w:rFonts w:cs="Times New Roman"/>
          <w:sz w:val="20"/>
          <w:szCs w:val="20"/>
        </w:rPr>
      </w:pPr>
      <w:bookmarkStart w:id="7" w:name="_Toc68272146"/>
      <w:r w:rsidRPr="00F32209">
        <w:rPr>
          <w:rFonts w:cs="Times New Roman"/>
          <w:sz w:val="20"/>
          <w:szCs w:val="20"/>
        </w:rPr>
        <w:t>8</w:t>
      </w:r>
      <w:r w:rsidR="00002CE0" w:rsidRPr="00F32209">
        <w:rPr>
          <w:rFonts w:cs="Times New Roman"/>
          <w:sz w:val="20"/>
          <w:szCs w:val="20"/>
        </w:rPr>
        <w:t>. Порядок гарантийного обслуживания</w:t>
      </w:r>
      <w:bookmarkEnd w:id="7"/>
    </w:p>
    <w:p w14:paraId="3618383C" w14:textId="77777777" w:rsidR="00924E9A" w:rsidRPr="00F32209" w:rsidRDefault="00924E9A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5A322033" w14:textId="2264E21C" w:rsidR="00F93E59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.1.</w:t>
      </w:r>
      <w:r w:rsidR="008C7E96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Поставщик предоставляет гарантию на поставляем</w:t>
      </w:r>
      <w:r w:rsidR="00BD068E" w:rsidRPr="00F32209">
        <w:rPr>
          <w:rFonts w:ascii="Times New Roman" w:hAnsi="Times New Roman" w:cs="Times New Roman"/>
          <w:bCs/>
          <w:sz w:val="20"/>
          <w:szCs w:val="20"/>
        </w:rPr>
        <w:t>ое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 xml:space="preserve">е </w:t>
      </w:r>
      <w:r w:rsidR="00924E9A" w:rsidRPr="00F32209">
        <w:rPr>
          <w:rFonts w:ascii="Times New Roman" w:hAnsi="Times New Roman" w:cs="Times New Roman"/>
          <w:bCs/>
          <w:sz w:val="20"/>
          <w:szCs w:val="20"/>
        </w:rPr>
        <w:t>согласно порядк</w:t>
      </w:r>
      <w:r w:rsidR="004D53E8" w:rsidRPr="00F32209">
        <w:rPr>
          <w:rFonts w:ascii="Times New Roman" w:hAnsi="Times New Roman" w:cs="Times New Roman"/>
          <w:bCs/>
          <w:sz w:val="20"/>
          <w:szCs w:val="20"/>
        </w:rPr>
        <w:t>у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, предусмотренн</w:t>
      </w:r>
      <w:r w:rsidR="006F65FC" w:rsidRPr="00F32209">
        <w:rPr>
          <w:rFonts w:ascii="Times New Roman" w:hAnsi="Times New Roman" w:cs="Times New Roman"/>
          <w:bCs/>
          <w:sz w:val="20"/>
          <w:szCs w:val="20"/>
        </w:rPr>
        <w:t>о</w:t>
      </w:r>
      <w:r w:rsidR="00232E48" w:rsidRPr="00F32209">
        <w:rPr>
          <w:rFonts w:ascii="Times New Roman" w:hAnsi="Times New Roman" w:cs="Times New Roman"/>
          <w:bCs/>
          <w:sz w:val="20"/>
          <w:szCs w:val="20"/>
        </w:rPr>
        <w:t>му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настоящи</w:t>
      </w:r>
      <w:r w:rsidR="004419BA" w:rsidRPr="00F32209">
        <w:rPr>
          <w:rFonts w:ascii="Times New Roman" w:hAnsi="Times New Roman" w:cs="Times New Roman"/>
          <w:bCs/>
          <w:sz w:val="20"/>
          <w:szCs w:val="20"/>
        </w:rPr>
        <w:t>м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419BA" w:rsidRPr="00F32209">
        <w:rPr>
          <w:rFonts w:ascii="Times New Roman" w:hAnsi="Times New Roman" w:cs="Times New Roman"/>
          <w:bCs/>
          <w:sz w:val="20"/>
          <w:szCs w:val="20"/>
        </w:rPr>
        <w:t>Договорам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AF49E6" w:rsidRPr="00F32209">
        <w:rPr>
          <w:rFonts w:ascii="Times New Roman" w:hAnsi="Times New Roman" w:cs="Times New Roman"/>
          <w:bCs/>
          <w:sz w:val="20"/>
          <w:szCs w:val="20"/>
        </w:rPr>
        <w:t>Существенным условием гарантии является осуществление Покупателем своевременных технических обслуживаний и надлежащей эксплуатации.</w:t>
      </w:r>
    </w:p>
    <w:p w14:paraId="500A2C87" w14:textId="77777777" w:rsidR="00F93E59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.2. 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>Поставщик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гарантирует исправную работу</w:t>
      </w:r>
      <w:r w:rsidR="00EC5E84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в течение установленного гарантийного срока только при условии надлежащей эксплуатации, хранения, транспортировки, перемещения, технического обслуживания и отсутствия механических повреждений (ударов, трещин, сколов, вмятин и т.д.), возникших по вине Покупателя. </w:t>
      </w:r>
    </w:p>
    <w:p w14:paraId="6D996C2D" w14:textId="21E5AD9C" w:rsidR="00AF49E6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.3. </w:t>
      </w:r>
      <w:r w:rsidR="00A31181" w:rsidRPr="00F32209">
        <w:rPr>
          <w:rFonts w:ascii="Times New Roman" w:hAnsi="Times New Roman" w:cs="Times New Roman"/>
          <w:bCs/>
          <w:sz w:val="20"/>
          <w:szCs w:val="20"/>
        </w:rPr>
        <w:t xml:space="preserve">Гарантийный срок составляет 12 (двенадцать) месяцев, если другой срок не согласован сторонами в спецификации. </w:t>
      </w:r>
      <w:r w:rsidR="00AF49E6" w:rsidRPr="00F32209">
        <w:rPr>
          <w:rFonts w:ascii="Times New Roman" w:hAnsi="Times New Roman" w:cs="Times New Roman"/>
          <w:bCs/>
          <w:sz w:val="20"/>
          <w:szCs w:val="20"/>
        </w:rPr>
        <w:t>Гарантийный срок исчисляется с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даты поставки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4D53E8" w:rsidRPr="00F32209">
        <w:rPr>
          <w:rFonts w:ascii="Times New Roman" w:hAnsi="Times New Roman" w:cs="Times New Roman"/>
          <w:bCs/>
          <w:sz w:val="20"/>
          <w:szCs w:val="20"/>
        </w:rPr>
        <w:t>, соответствующий дате</w:t>
      </w:r>
      <w:r w:rsidR="00066EA1" w:rsidRPr="00F32209">
        <w:rPr>
          <w:rFonts w:ascii="Times New Roman" w:hAnsi="Times New Roman" w:cs="Times New Roman"/>
          <w:bCs/>
          <w:sz w:val="20"/>
          <w:szCs w:val="20"/>
        </w:rPr>
        <w:t xml:space="preserve"> фактуры</w:t>
      </w:r>
      <w:r w:rsidR="004D53E8" w:rsidRPr="00F32209">
        <w:rPr>
          <w:rFonts w:ascii="Times New Roman" w:hAnsi="Times New Roman" w:cs="Times New Roman"/>
          <w:bCs/>
          <w:sz w:val="20"/>
          <w:szCs w:val="20"/>
        </w:rPr>
        <w:t xml:space="preserve"> реализаци</w:t>
      </w:r>
      <w:r w:rsidR="00DD30B3" w:rsidRPr="00F32209">
        <w:rPr>
          <w:rFonts w:ascii="Times New Roman" w:hAnsi="Times New Roman" w:cs="Times New Roman"/>
          <w:bCs/>
          <w:sz w:val="20"/>
          <w:szCs w:val="20"/>
        </w:rPr>
        <w:t>и, независимо от даты, когда Оборудование было принято по качеству</w:t>
      </w:r>
      <w:r w:rsidR="00AF49E6" w:rsidRPr="00F32209">
        <w:rPr>
          <w:rFonts w:ascii="Times New Roman" w:hAnsi="Times New Roman" w:cs="Times New Roman"/>
          <w:bCs/>
          <w:sz w:val="20"/>
          <w:szCs w:val="20"/>
        </w:rPr>
        <w:t>, запущено, или введено в эксплуатацию</w:t>
      </w:r>
      <w:r w:rsidR="00DD30B3" w:rsidRPr="00F32209">
        <w:rPr>
          <w:rFonts w:ascii="Times New Roman" w:hAnsi="Times New Roman" w:cs="Times New Roman"/>
          <w:bCs/>
          <w:sz w:val="20"/>
          <w:szCs w:val="20"/>
        </w:rPr>
        <w:t xml:space="preserve">. </w:t>
      </w:r>
    </w:p>
    <w:p w14:paraId="0E4FF804" w14:textId="771C0051" w:rsidR="003A7E11" w:rsidRPr="00F32209" w:rsidRDefault="003A7E11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lastRenderedPageBreak/>
        <w:t>8.</w:t>
      </w:r>
      <w:r w:rsidR="001D7BAA" w:rsidRPr="00F32209">
        <w:rPr>
          <w:rFonts w:ascii="Times New Roman" w:hAnsi="Times New Roman" w:cs="Times New Roman"/>
          <w:bCs/>
          <w:sz w:val="20"/>
          <w:szCs w:val="20"/>
        </w:rPr>
        <w:t>4</w:t>
      </w:r>
      <w:r w:rsidRPr="00F32209">
        <w:rPr>
          <w:rFonts w:ascii="Times New Roman" w:hAnsi="Times New Roman" w:cs="Times New Roman"/>
          <w:bCs/>
          <w:sz w:val="20"/>
          <w:szCs w:val="20"/>
        </w:rPr>
        <w:t>. Гарантия (р</w:t>
      </w:r>
      <w:r w:rsidR="002C50E1" w:rsidRPr="00F32209">
        <w:rPr>
          <w:rFonts w:ascii="Times New Roman" w:hAnsi="Times New Roman" w:cs="Times New Roman"/>
          <w:bCs/>
          <w:sz w:val="20"/>
          <w:szCs w:val="20"/>
        </w:rPr>
        <w:t>а</w:t>
      </w:r>
      <w:r w:rsidRPr="00F32209">
        <w:rPr>
          <w:rFonts w:ascii="Times New Roman" w:hAnsi="Times New Roman" w:cs="Times New Roman"/>
          <w:bCs/>
          <w:sz w:val="20"/>
          <w:szCs w:val="20"/>
        </w:rPr>
        <w:t>вно</w:t>
      </w:r>
      <w:r w:rsidR="00F31285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как и гарантийные обязательства) </w:t>
      </w:r>
      <w:r w:rsidR="00F31285" w:rsidRPr="00F32209">
        <w:rPr>
          <w:rFonts w:ascii="Times New Roman" w:hAnsi="Times New Roman" w:cs="Times New Roman"/>
          <w:bCs/>
          <w:sz w:val="20"/>
          <w:szCs w:val="20"/>
        </w:rPr>
        <w:t>представляет собой только безвозмездную замену частей, деталей, узлов и агрегатов, имеющих заводской дефект или вышедших из строя в гарантийный срок по вине производителя, на исправные запасные части</w:t>
      </w:r>
      <w:r w:rsidRPr="00F32209">
        <w:rPr>
          <w:rFonts w:ascii="Times New Roman" w:hAnsi="Times New Roman" w:cs="Times New Roman"/>
          <w:bCs/>
          <w:sz w:val="20"/>
          <w:szCs w:val="20"/>
        </w:rPr>
        <w:t>. Гарантия не распространяется н</w:t>
      </w:r>
      <w:r w:rsidR="004419BA" w:rsidRPr="00F32209">
        <w:rPr>
          <w:rFonts w:ascii="Times New Roman" w:hAnsi="Times New Roman" w:cs="Times New Roman"/>
          <w:bCs/>
          <w:sz w:val="20"/>
          <w:szCs w:val="20"/>
        </w:rPr>
        <w:t>а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 неисправные части и детали Оборудования, </w:t>
      </w:r>
      <w:r w:rsidR="005D4DF8" w:rsidRPr="00F32209">
        <w:rPr>
          <w:rFonts w:ascii="Times New Roman" w:hAnsi="Times New Roman" w:cs="Times New Roman"/>
          <w:bCs/>
          <w:sz w:val="20"/>
          <w:szCs w:val="20"/>
        </w:rPr>
        <w:t>неисправность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 которых возникл</w:t>
      </w:r>
      <w:r w:rsidR="005D4DF8" w:rsidRPr="00F32209">
        <w:rPr>
          <w:rFonts w:ascii="Times New Roman" w:hAnsi="Times New Roman" w:cs="Times New Roman"/>
          <w:bCs/>
          <w:sz w:val="20"/>
          <w:szCs w:val="20"/>
        </w:rPr>
        <w:t>а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C50E1" w:rsidRPr="00F32209">
        <w:rPr>
          <w:rFonts w:ascii="Times New Roman" w:hAnsi="Times New Roman" w:cs="Times New Roman"/>
          <w:bCs/>
          <w:sz w:val="20"/>
          <w:szCs w:val="20"/>
        </w:rPr>
        <w:t xml:space="preserve">вследствие </w:t>
      </w:r>
      <w:r w:rsidRPr="00F32209">
        <w:rPr>
          <w:rFonts w:ascii="Times New Roman" w:hAnsi="Times New Roman" w:cs="Times New Roman"/>
          <w:bCs/>
          <w:sz w:val="20"/>
          <w:szCs w:val="20"/>
        </w:rPr>
        <w:t>ненадлежащей эксплуатации Оборудования Покупателем.</w:t>
      </w:r>
    </w:p>
    <w:p w14:paraId="2CEA79C3" w14:textId="2D70F2DB" w:rsidR="00F93E59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</w:t>
      </w:r>
      <w:r w:rsidR="001D7BAA" w:rsidRPr="00F32209">
        <w:rPr>
          <w:rFonts w:ascii="Times New Roman" w:hAnsi="Times New Roman" w:cs="Times New Roman"/>
          <w:bCs/>
          <w:sz w:val="20"/>
          <w:szCs w:val="20"/>
        </w:rPr>
        <w:t>5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Срок замены </w:t>
      </w:r>
      <w:r w:rsidR="005D4DF8" w:rsidRPr="00F32209">
        <w:rPr>
          <w:rFonts w:ascii="Times New Roman" w:hAnsi="Times New Roman" w:cs="Times New Roman"/>
          <w:bCs/>
          <w:sz w:val="20"/>
          <w:szCs w:val="20"/>
        </w:rPr>
        <w:t>неисправных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деталей исправными согласовывается сторонами индивидуально и должен иметь разумный период, в зависимости от сложности детали, ее наличия или отсутствия на складе 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>Поставщика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, у российских </w:t>
      </w:r>
      <w:r w:rsidR="00A84174" w:rsidRPr="00F32209">
        <w:rPr>
          <w:rFonts w:ascii="Times New Roman" w:hAnsi="Times New Roman" w:cs="Times New Roman"/>
          <w:bCs/>
          <w:sz w:val="20"/>
          <w:szCs w:val="20"/>
        </w:rPr>
        <w:t>продавцов,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либо необходимости заказа и доставки из иностранного государства. </w:t>
      </w:r>
    </w:p>
    <w:p w14:paraId="3A4DEC2E" w14:textId="6000268A" w:rsidR="00F93E59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</w:t>
      </w:r>
      <w:r w:rsidR="001D7BAA" w:rsidRPr="00F32209">
        <w:rPr>
          <w:rFonts w:ascii="Times New Roman" w:hAnsi="Times New Roman" w:cs="Times New Roman"/>
          <w:bCs/>
          <w:sz w:val="20"/>
          <w:szCs w:val="20"/>
        </w:rPr>
        <w:t>6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5D4DF8" w:rsidRPr="00F32209">
        <w:rPr>
          <w:rFonts w:ascii="Times New Roman" w:hAnsi="Times New Roman" w:cs="Times New Roman"/>
          <w:bCs/>
          <w:sz w:val="20"/>
          <w:szCs w:val="20"/>
        </w:rPr>
        <w:t>Неисправные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детали обязательно должны быть </w:t>
      </w:r>
      <w:r w:rsidR="00B141D6" w:rsidRPr="00F32209">
        <w:rPr>
          <w:rFonts w:ascii="Times New Roman" w:hAnsi="Times New Roman" w:cs="Times New Roman"/>
          <w:bCs/>
          <w:sz w:val="20"/>
          <w:szCs w:val="20"/>
        </w:rPr>
        <w:t>возвращены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Поставщику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для замены</w:t>
      </w:r>
      <w:r w:rsidR="001C5AF0" w:rsidRPr="00F32209">
        <w:rPr>
          <w:rFonts w:ascii="Times New Roman" w:hAnsi="Times New Roman" w:cs="Times New Roman"/>
          <w:bCs/>
          <w:sz w:val="20"/>
          <w:szCs w:val="20"/>
        </w:rPr>
        <w:t xml:space="preserve"> в разумный срок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Расходы по доставке запасных исправных деталей от 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>Поставщика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к Покупателю несет 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>Поставщик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B141D6" w:rsidRPr="00F32209">
        <w:rPr>
          <w:rFonts w:ascii="Times New Roman" w:hAnsi="Times New Roman" w:cs="Times New Roman"/>
          <w:bCs/>
          <w:sz w:val="20"/>
          <w:szCs w:val="20"/>
        </w:rPr>
        <w:t>Расходы по доставке деталей от Покупателя к Поставщику несет Покупатель.</w:t>
      </w:r>
    </w:p>
    <w:p w14:paraId="5A6A7F58" w14:textId="5A8C438F" w:rsidR="00F93E59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</w:t>
      </w:r>
      <w:r w:rsidR="001D7BAA" w:rsidRPr="00F32209">
        <w:rPr>
          <w:rFonts w:ascii="Times New Roman" w:hAnsi="Times New Roman" w:cs="Times New Roman"/>
          <w:bCs/>
          <w:sz w:val="20"/>
          <w:szCs w:val="20"/>
        </w:rPr>
        <w:t>7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Гарантия не распространяется и не включает в себя сервисные и ремонтные работы. </w:t>
      </w:r>
      <w:r w:rsidR="00A84174" w:rsidRPr="00F32209">
        <w:rPr>
          <w:rFonts w:ascii="Times New Roman" w:hAnsi="Times New Roman" w:cs="Times New Roman"/>
          <w:sz w:val="20"/>
          <w:szCs w:val="20"/>
        </w:rPr>
        <w:t xml:space="preserve">В случае поломки, требующей для ее устранения </w:t>
      </w:r>
      <w:r w:rsidR="00B141D6" w:rsidRPr="00F32209">
        <w:rPr>
          <w:rFonts w:ascii="Times New Roman" w:hAnsi="Times New Roman" w:cs="Times New Roman"/>
          <w:sz w:val="20"/>
          <w:szCs w:val="20"/>
        </w:rPr>
        <w:t xml:space="preserve">выезда </w:t>
      </w:r>
      <w:r w:rsidR="00A84174" w:rsidRPr="00F32209">
        <w:rPr>
          <w:rFonts w:ascii="Times New Roman" w:hAnsi="Times New Roman" w:cs="Times New Roman"/>
          <w:sz w:val="20"/>
          <w:szCs w:val="20"/>
        </w:rPr>
        <w:t>технических специалистов Поставщика, стороны вправе заключить дополнительное соглашение о ремонте с выездом технического специалиста к Покупателю, при этом расходы на проезд, проживание, питание и работу технического специалиста оплачивает Покупатель</w:t>
      </w:r>
      <w:r w:rsidR="00F4756F" w:rsidRPr="00F32209">
        <w:rPr>
          <w:rFonts w:ascii="Times New Roman" w:hAnsi="Times New Roman" w:cs="Times New Roman"/>
          <w:sz w:val="20"/>
          <w:szCs w:val="20"/>
        </w:rPr>
        <w:t>, если в соглашении</w:t>
      </w:r>
      <w:r w:rsidR="00B3625B" w:rsidRPr="00F32209">
        <w:rPr>
          <w:rFonts w:ascii="Times New Roman" w:hAnsi="Times New Roman" w:cs="Times New Roman"/>
          <w:sz w:val="20"/>
          <w:szCs w:val="20"/>
        </w:rPr>
        <w:t xml:space="preserve"> о ремонте</w:t>
      </w:r>
      <w:r w:rsidR="00F4756F" w:rsidRPr="00F32209">
        <w:rPr>
          <w:rFonts w:ascii="Times New Roman" w:hAnsi="Times New Roman" w:cs="Times New Roman"/>
          <w:sz w:val="20"/>
          <w:szCs w:val="20"/>
        </w:rPr>
        <w:t xml:space="preserve"> не сказано, что эти расходы</w:t>
      </w:r>
      <w:r w:rsidR="00024E07" w:rsidRPr="00F32209">
        <w:rPr>
          <w:rFonts w:ascii="Times New Roman" w:hAnsi="Times New Roman" w:cs="Times New Roman"/>
          <w:sz w:val="20"/>
          <w:szCs w:val="20"/>
        </w:rPr>
        <w:t xml:space="preserve"> были включены</w:t>
      </w:r>
      <w:r w:rsidR="00F4756F" w:rsidRPr="00F32209">
        <w:rPr>
          <w:rFonts w:ascii="Times New Roman" w:hAnsi="Times New Roman" w:cs="Times New Roman"/>
          <w:sz w:val="20"/>
          <w:szCs w:val="20"/>
        </w:rPr>
        <w:t xml:space="preserve"> в стоимость выездных работ</w:t>
      </w:r>
      <w:r w:rsidR="00A84174" w:rsidRPr="00F32209">
        <w:rPr>
          <w:rFonts w:ascii="Times New Roman" w:hAnsi="Times New Roman" w:cs="Times New Roman"/>
          <w:sz w:val="20"/>
          <w:szCs w:val="20"/>
        </w:rPr>
        <w:t>.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42A43C9E" w14:textId="35F6E91D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Гарантия на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 xml:space="preserve">е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не распространя</w:t>
      </w:r>
      <w:r w:rsidR="00221F44" w:rsidRPr="00F32209">
        <w:rPr>
          <w:rFonts w:ascii="Times New Roman" w:hAnsi="Times New Roman" w:cs="Times New Roman"/>
          <w:bCs/>
          <w:sz w:val="20"/>
          <w:szCs w:val="20"/>
        </w:rPr>
        <w:t>е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тся: </w:t>
      </w:r>
    </w:p>
    <w:p w14:paraId="31B65796" w14:textId="7E8E4533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.1. На быстро изнашивающиеся части и расходные материалы. </w:t>
      </w:r>
    </w:p>
    <w:p w14:paraId="3B4AD555" w14:textId="602A80C5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.2. В случае нарушения сохранности пломб, имеющихся на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Оборудовании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</w:t>
      </w:r>
    </w:p>
    <w:p w14:paraId="40E6EE6D" w14:textId="282E2B4A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.3. В случае если неисправность в работе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произошла по вине Покупателя, его персонала или его представителей; </w:t>
      </w:r>
    </w:p>
    <w:p w14:paraId="7655AF8D" w14:textId="324C5980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.4. В случае если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 xml:space="preserve">е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имеет механическое повреждение (удары, трещины, сколы, вмятины, сбои и т.д.), имеющее причинно-следственную связь с неисправностью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C47066" w:rsidRPr="00F32209">
        <w:rPr>
          <w:rFonts w:ascii="Times New Roman" w:hAnsi="Times New Roman" w:cs="Times New Roman"/>
          <w:bCs/>
          <w:sz w:val="20"/>
          <w:szCs w:val="20"/>
        </w:rPr>
        <w:t>;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503C99E6" w14:textId="76C224BC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.5. В случае если повреждения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вызваны попаданием инородных предметов, веществ и т.п. во внутренние части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C47066" w:rsidRPr="00F32209">
        <w:rPr>
          <w:rFonts w:ascii="Times New Roman" w:hAnsi="Times New Roman" w:cs="Times New Roman"/>
          <w:bCs/>
          <w:sz w:val="20"/>
          <w:szCs w:val="20"/>
        </w:rPr>
        <w:t>;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FE8F920" w14:textId="0457638F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.6. В случае если повреждения вызваны использованием нестандартных, несоответствующих и/или некачественных расходных материалов и инструментов, смазочных и охлаждающих жидкостей, а также </w:t>
      </w:r>
      <w:r w:rsidR="007E7F46" w:rsidRPr="00F32209">
        <w:rPr>
          <w:rFonts w:ascii="Times New Roman" w:hAnsi="Times New Roman" w:cs="Times New Roman"/>
          <w:bCs/>
          <w:sz w:val="20"/>
          <w:szCs w:val="20"/>
        </w:rPr>
        <w:t xml:space="preserve">их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несвоевременной замен</w:t>
      </w:r>
      <w:r w:rsidR="007E7F46" w:rsidRPr="00F32209">
        <w:rPr>
          <w:rFonts w:ascii="Times New Roman" w:hAnsi="Times New Roman" w:cs="Times New Roman"/>
          <w:bCs/>
          <w:sz w:val="20"/>
          <w:szCs w:val="20"/>
        </w:rPr>
        <w:t>е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;</w:t>
      </w:r>
    </w:p>
    <w:p w14:paraId="67AA2208" w14:textId="721A1137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.7. В случае если обнаружены незначительные отклонения, не влияющие на качество, характеристики или работоспособность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A1469B" w:rsidRPr="00F32209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его элементов,</w:t>
      </w:r>
      <w:r w:rsidR="00A1469B" w:rsidRPr="00F32209">
        <w:rPr>
          <w:rFonts w:ascii="Times New Roman" w:hAnsi="Times New Roman" w:cs="Times New Roman"/>
          <w:bCs/>
          <w:sz w:val="20"/>
          <w:szCs w:val="20"/>
        </w:rPr>
        <w:t xml:space="preserve"> или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систем (например, шум, вибрация, которые при этом характеризуют нормальную работу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C47066" w:rsidRPr="00F32209">
        <w:rPr>
          <w:rFonts w:ascii="Times New Roman" w:hAnsi="Times New Roman" w:cs="Times New Roman"/>
          <w:bCs/>
          <w:sz w:val="20"/>
          <w:szCs w:val="20"/>
        </w:rPr>
        <w:t>)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</w:t>
      </w:r>
    </w:p>
    <w:p w14:paraId="04E86BD8" w14:textId="0B48DCED" w:rsidR="00584DB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</w:t>
      </w:r>
      <w:r w:rsidR="00830F26" w:rsidRPr="00F32209">
        <w:rPr>
          <w:rFonts w:ascii="Times New Roman" w:hAnsi="Times New Roman" w:cs="Times New Roman"/>
          <w:bCs/>
          <w:sz w:val="20"/>
          <w:szCs w:val="20"/>
        </w:rPr>
        <w:t>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 В случае</w:t>
      </w:r>
      <w:r w:rsidR="00584DB9" w:rsidRPr="00F32209">
        <w:rPr>
          <w:rFonts w:ascii="Times New Roman" w:hAnsi="Times New Roman" w:cs="Times New Roman"/>
          <w:bCs/>
          <w:sz w:val="20"/>
          <w:szCs w:val="20"/>
        </w:rPr>
        <w:t xml:space="preserve"> подачи рекламации после завершения гарантийного срока на Оборудование.</w:t>
      </w:r>
    </w:p>
    <w:p w14:paraId="637DF643" w14:textId="0D85B8D9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</w:t>
      </w:r>
      <w:r w:rsidR="00830F26" w:rsidRPr="00F32209">
        <w:rPr>
          <w:rFonts w:ascii="Times New Roman" w:hAnsi="Times New Roman" w:cs="Times New Roman"/>
          <w:bCs/>
          <w:sz w:val="20"/>
          <w:szCs w:val="20"/>
        </w:rPr>
        <w:t>9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 В случае</w:t>
      </w:r>
      <w:r w:rsidR="00F31285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если не предоставлен</w:t>
      </w:r>
      <w:r w:rsidR="00796288" w:rsidRPr="00F32209">
        <w:rPr>
          <w:rFonts w:ascii="Times New Roman" w:hAnsi="Times New Roman" w:cs="Times New Roman"/>
          <w:bCs/>
          <w:sz w:val="20"/>
          <w:szCs w:val="20"/>
        </w:rPr>
        <w:t>а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47482" w:rsidRPr="00F32209">
        <w:rPr>
          <w:rFonts w:ascii="Times New Roman" w:hAnsi="Times New Roman" w:cs="Times New Roman"/>
          <w:bCs/>
          <w:sz w:val="20"/>
          <w:szCs w:val="20"/>
        </w:rPr>
        <w:t>рекламаци</w:t>
      </w:r>
      <w:r w:rsidR="00796288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E47482" w:rsidRPr="00F32209">
        <w:rPr>
          <w:rFonts w:ascii="Times New Roman" w:hAnsi="Times New Roman" w:cs="Times New Roman"/>
          <w:bCs/>
          <w:sz w:val="20"/>
          <w:szCs w:val="20"/>
        </w:rPr>
        <w:t>,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заверенн</w:t>
      </w:r>
      <w:r w:rsidR="00796288" w:rsidRPr="00F32209">
        <w:rPr>
          <w:rFonts w:ascii="Times New Roman" w:hAnsi="Times New Roman" w:cs="Times New Roman"/>
          <w:bCs/>
          <w:sz w:val="20"/>
          <w:szCs w:val="20"/>
        </w:rPr>
        <w:t>ая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печатью.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725D5C67" w14:textId="3B34A6E3" w:rsidR="00F93E59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</w:t>
      </w:r>
      <w:r w:rsidR="001D7BAA" w:rsidRPr="00F32209">
        <w:rPr>
          <w:rFonts w:ascii="Times New Roman" w:hAnsi="Times New Roman" w:cs="Times New Roman"/>
          <w:bCs/>
          <w:sz w:val="20"/>
          <w:szCs w:val="20"/>
        </w:rPr>
        <w:t>9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Устранение неисправностей, а также </w:t>
      </w:r>
      <w:r w:rsidR="005F5C57" w:rsidRPr="00F32209">
        <w:rPr>
          <w:rFonts w:ascii="Times New Roman" w:hAnsi="Times New Roman" w:cs="Times New Roman"/>
          <w:bCs/>
          <w:sz w:val="20"/>
          <w:szCs w:val="20"/>
        </w:rPr>
        <w:t>замена неисправных деталей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, возникших по вине Покупателя, его персонала или его представителей, осуществляется за счёт Покупателя.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02AEC31F" w14:textId="0CAF61BD" w:rsidR="00F93E59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</w:t>
      </w:r>
      <w:r w:rsidR="001D7BAA" w:rsidRPr="00F32209">
        <w:rPr>
          <w:rFonts w:ascii="Times New Roman" w:hAnsi="Times New Roman" w:cs="Times New Roman"/>
          <w:bCs/>
          <w:sz w:val="20"/>
          <w:szCs w:val="20"/>
        </w:rPr>
        <w:t>10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Поставщик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перестает нести гарантийные обязательства в случаях: </w:t>
      </w:r>
    </w:p>
    <w:p w14:paraId="05803EBA" w14:textId="0E020837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8.10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.1. Отказ в работе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произошел в результате нарушения требований эксплуатации; </w:t>
      </w:r>
    </w:p>
    <w:p w14:paraId="23F31D79" w14:textId="061142E5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8.10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.2. Если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 xml:space="preserve">е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имеет механическое повреждение (удары, трещины, сколы, вмятины, сбои и т.д.), имеющее причинно-следственную связь с неисправностью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C47066" w:rsidRPr="00F32209">
        <w:rPr>
          <w:rFonts w:ascii="Times New Roman" w:hAnsi="Times New Roman" w:cs="Times New Roman"/>
          <w:bCs/>
          <w:sz w:val="20"/>
          <w:szCs w:val="20"/>
        </w:rPr>
        <w:t>;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40BE6265" w14:textId="33DD8605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8.10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.3. Нарушены условия хранения, не своевременно проводилось техническое обслуживание; </w:t>
      </w:r>
    </w:p>
    <w:p w14:paraId="62D1972A" w14:textId="318956A3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8.10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.4.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 xml:space="preserve">е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эксплуатируется лицом, не имеющим подтвержденных квалификации и/или аттестации соответствующих категории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и допуска к его эксплуатации; </w:t>
      </w:r>
    </w:p>
    <w:p w14:paraId="1DA11FF2" w14:textId="71E98D9A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8.10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.5. На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 xml:space="preserve">и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отсутствует заводской номер, соответствующий указанному номеру в паспорте на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Оборудование;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495339CA" w14:textId="618A88F7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8.10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</w:t>
      </w:r>
      <w:r w:rsidR="00E47482" w:rsidRPr="00F32209">
        <w:rPr>
          <w:rFonts w:ascii="Times New Roman" w:hAnsi="Times New Roman" w:cs="Times New Roman"/>
          <w:bCs/>
          <w:sz w:val="20"/>
          <w:szCs w:val="20"/>
        </w:rPr>
        <w:t>6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В случае повреждения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в результате действия обстоятельств непреодолимой силы, несчастных случаев, катастрофы, аварии, дорожно-транспортных происшествий, умышленных или неосторожных действий Покупателя или третьих лиц; </w:t>
      </w:r>
    </w:p>
    <w:p w14:paraId="18DCE10A" w14:textId="3A00C3C5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8.10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</w:t>
      </w:r>
      <w:r w:rsidR="00E47482" w:rsidRPr="00F32209">
        <w:rPr>
          <w:rFonts w:ascii="Times New Roman" w:hAnsi="Times New Roman" w:cs="Times New Roman"/>
          <w:bCs/>
          <w:sz w:val="20"/>
          <w:szCs w:val="20"/>
        </w:rPr>
        <w:t>7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В случае внесения Покупателем в конструкцию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изменений без согласования с 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>Поставщиком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; </w:t>
      </w:r>
    </w:p>
    <w:p w14:paraId="6CB1EA43" w14:textId="58090989" w:rsidR="00F93E59" w:rsidRPr="00F32209" w:rsidRDefault="001D7BAA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8.10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</w:t>
      </w:r>
      <w:r w:rsidR="00E47482" w:rsidRPr="00F32209">
        <w:rPr>
          <w:rFonts w:ascii="Times New Roman" w:hAnsi="Times New Roman" w:cs="Times New Roman"/>
          <w:bCs/>
          <w:sz w:val="20"/>
          <w:szCs w:val="20"/>
        </w:rPr>
        <w:t>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В случае самостоятельного отказа Покупателя от гарантии. </w:t>
      </w:r>
    </w:p>
    <w:p w14:paraId="0074FDEF" w14:textId="6C2B230F" w:rsidR="00F93E59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.1</w:t>
      </w:r>
      <w:r w:rsidR="001D7BAA" w:rsidRPr="00F32209">
        <w:rPr>
          <w:rFonts w:ascii="Times New Roman" w:hAnsi="Times New Roman" w:cs="Times New Roman"/>
          <w:bCs/>
          <w:sz w:val="20"/>
          <w:szCs w:val="20"/>
        </w:rPr>
        <w:t>1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 Порядок предъявления рекламации:</w:t>
      </w:r>
    </w:p>
    <w:p w14:paraId="233E7B63" w14:textId="67673FE9" w:rsidR="00F93E59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.1</w:t>
      </w:r>
      <w:r w:rsidR="001D7BAA" w:rsidRPr="00F32209">
        <w:rPr>
          <w:rFonts w:ascii="Times New Roman" w:hAnsi="Times New Roman" w:cs="Times New Roman"/>
          <w:bCs/>
          <w:sz w:val="20"/>
          <w:szCs w:val="20"/>
        </w:rPr>
        <w:t>1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.1. В случае возникновения неисправностей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в период гарантийного срока Покупатель направляет в 3-дневный срок 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 xml:space="preserve">Поставщику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рекламацию на электронную почту </w:t>
      </w:r>
      <w:r w:rsidR="0050302D" w:rsidRPr="0050302D">
        <w:rPr>
          <w:rFonts w:ascii="Times New Roman" w:hAnsi="Times New Roman" w:cs="Times New Roman"/>
          <w:bCs/>
          <w:sz w:val="20"/>
          <w:szCs w:val="20"/>
        </w:rPr>
        <w:t>info@mnogo-stankov.ru</w:t>
      </w:r>
      <w:r w:rsidR="000065AF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с обязательной досылкой оригинала; </w:t>
      </w:r>
    </w:p>
    <w:p w14:paraId="2F105C55" w14:textId="115B007D" w:rsidR="00F93E59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.1</w:t>
      </w:r>
      <w:r w:rsidR="001D7BAA" w:rsidRPr="00F32209">
        <w:rPr>
          <w:rFonts w:ascii="Times New Roman" w:hAnsi="Times New Roman" w:cs="Times New Roman"/>
          <w:bCs/>
          <w:sz w:val="20"/>
          <w:szCs w:val="20"/>
        </w:rPr>
        <w:t>1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.2 Рекламация в обязательном порядке должна содержать следующие сведения: </w:t>
      </w:r>
    </w:p>
    <w:p w14:paraId="21B30647" w14:textId="77777777" w:rsidR="00F93E59" w:rsidRPr="00F32209" w:rsidRDefault="00F93E59" w:rsidP="003D0297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 xml:space="preserve">- Название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>,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47482" w:rsidRPr="00F32209">
        <w:rPr>
          <w:rFonts w:ascii="Times New Roman" w:hAnsi="Times New Roman" w:cs="Times New Roman"/>
          <w:bCs/>
          <w:sz w:val="20"/>
          <w:szCs w:val="20"/>
        </w:rPr>
        <w:t>модель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, серийный номер; </w:t>
      </w:r>
    </w:p>
    <w:p w14:paraId="6C04A85F" w14:textId="77777777" w:rsidR="00F93E59" w:rsidRPr="00F32209" w:rsidRDefault="00F93E59" w:rsidP="003D0297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 xml:space="preserve">- Название и контакты Покупателя; </w:t>
      </w:r>
    </w:p>
    <w:p w14:paraId="09BC2D27" w14:textId="77777777" w:rsidR="00F93E59" w:rsidRPr="00F32209" w:rsidRDefault="00F93E59" w:rsidP="003D0297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 xml:space="preserve">- Дата составления рекламации; </w:t>
      </w:r>
    </w:p>
    <w:p w14:paraId="131CEAF1" w14:textId="12F6D5D9" w:rsidR="00F93E59" w:rsidRPr="00F32209" w:rsidRDefault="00F93E59" w:rsidP="003D0297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 xml:space="preserve">- Дата обнаружения неисправности; </w:t>
      </w:r>
    </w:p>
    <w:p w14:paraId="2276A73F" w14:textId="49EF7372" w:rsidR="005913E3" w:rsidRPr="00F32209" w:rsidRDefault="005913E3" w:rsidP="003D0297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- Подробное достоверное описание событий, предшествующих наступлению неисправности (например, наблюдались перебои электроснабжения, замыкание, изменение заводских настроек системы, транспортировка/перемещение станка на другое место, заступила новая смена/новый сотрудник, отработка новой программы, были ошибки в программе, происходили механические удары и др.);</w:t>
      </w:r>
    </w:p>
    <w:p w14:paraId="11C1A65B" w14:textId="2234C93B" w:rsidR="00A8441A" w:rsidRPr="00F32209" w:rsidRDefault="00A8441A" w:rsidP="003D0297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- Фото- и видеоматериалы, подтверждающие неисправность;</w:t>
      </w:r>
    </w:p>
    <w:p w14:paraId="576DD4C0" w14:textId="77777777" w:rsidR="00F93E59" w:rsidRPr="00F32209" w:rsidRDefault="00F93E59" w:rsidP="003D0297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 xml:space="preserve">- Подробное описание неисправности; </w:t>
      </w:r>
    </w:p>
    <w:p w14:paraId="0D67EBDC" w14:textId="77777777" w:rsidR="00F93E59" w:rsidRPr="00F32209" w:rsidRDefault="00F93E59" w:rsidP="003D0297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- Принятые меры и попытки по устранению неисправности; </w:t>
      </w:r>
    </w:p>
    <w:p w14:paraId="55B8C1E6" w14:textId="548284D8" w:rsidR="00F93E59" w:rsidRPr="00F32209" w:rsidRDefault="00F93E59" w:rsidP="003D0297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 xml:space="preserve">- Подпись и печать Покупателя;  </w:t>
      </w:r>
    </w:p>
    <w:p w14:paraId="2BF37956" w14:textId="2696A63F" w:rsidR="00F93E59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8.1</w:t>
      </w:r>
      <w:r w:rsidR="001D7BAA" w:rsidRPr="00F32209">
        <w:rPr>
          <w:rFonts w:ascii="Times New Roman" w:hAnsi="Times New Roman" w:cs="Times New Roman"/>
          <w:bCs/>
          <w:sz w:val="20"/>
          <w:szCs w:val="20"/>
        </w:rPr>
        <w:t>2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. Сложные вопросы при рассмотрении рекламации могут решаться сторонами с привлечением</w:t>
      </w:r>
      <w:r w:rsidR="00EC34D5" w:rsidRPr="00F32209">
        <w:rPr>
          <w:rFonts w:ascii="Times New Roman" w:hAnsi="Times New Roman" w:cs="Times New Roman"/>
          <w:bCs/>
          <w:sz w:val="20"/>
          <w:szCs w:val="20"/>
        </w:rPr>
        <w:t xml:space="preserve"> экспертов,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завода-изготовителя. Все расходы, связанные с проведением экспертизы несет Покупатель. </w:t>
      </w:r>
    </w:p>
    <w:p w14:paraId="3682977C" w14:textId="41C205F6" w:rsidR="00F93E59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8.1</w:t>
      </w:r>
      <w:r w:rsidR="001D7BAA" w:rsidRPr="00F32209">
        <w:rPr>
          <w:rFonts w:ascii="Times New Roman" w:hAnsi="Times New Roman" w:cs="Times New Roman"/>
          <w:bCs/>
          <w:sz w:val="20"/>
          <w:szCs w:val="20"/>
        </w:rPr>
        <w:t>3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Гарантийные обязательства не предусматривают ответственность Поставщика за прямые и/или косвенные убытки, упущенную выгоду или другой ущерб, возникший в результате неисправности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>.</w:t>
      </w:r>
    </w:p>
    <w:p w14:paraId="4AFA2F36" w14:textId="6A4AF254" w:rsidR="00F93E59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8.1</w:t>
      </w:r>
      <w:r w:rsidR="001D7BAA" w:rsidRPr="00F32209">
        <w:rPr>
          <w:rFonts w:ascii="Times New Roman" w:hAnsi="Times New Roman" w:cs="Times New Roman"/>
          <w:bCs/>
          <w:sz w:val="20"/>
          <w:szCs w:val="20"/>
        </w:rPr>
        <w:t>4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Порядок гарантийного обслуживания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>,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 предусмотренный настоящи</w:t>
      </w:r>
      <w:r w:rsidR="00A8441A" w:rsidRPr="00F32209">
        <w:rPr>
          <w:rFonts w:ascii="Times New Roman" w:hAnsi="Times New Roman" w:cs="Times New Roman"/>
          <w:bCs/>
          <w:sz w:val="20"/>
          <w:szCs w:val="20"/>
        </w:rPr>
        <w:t>м</w:t>
      </w:r>
      <w:r w:rsidR="00CA4ED6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8441A" w:rsidRPr="00F32209">
        <w:rPr>
          <w:rFonts w:ascii="Times New Roman" w:hAnsi="Times New Roman" w:cs="Times New Roman"/>
          <w:bCs/>
          <w:sz w:val="20"/>
          <w:szCs w:val="20"/>
        </w:rPr>
        <w:t>Договором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>, является обязательным для Покупателя порядком урегулирования спора до направления претензии Поставщику.</w:t>
      </w:r>
    </w:p>
    <w:p w14:paraId="7AF2092C" w14:textId="1A1A70BC" w:rsidR="00F93E59" w:rsidRPr="00F32209" w:rsidRDefault="00830F2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8.1</w:t>
      </w:r>
      <w:r w:rsidR="001D7BAA" w:rsidRPr="00F32209">
        <w:rPr>
          <w:rFonts w:ascii="Times New Roman" w:hAnsi="Times New Roman" w:cs="Times New Roman"/>
          <w:sz w:val="20"/>
          <w:szCs w:val="20"/>
        </w:rPr>
        <w:t>5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. Срок ответа </w:t>
      </w:r>
      <w:r w:rsidR="00002CE0" w:rsidRPr="00F32209">
        <w:rPr>
          <w:rFonts w:ascii="Times New Roman" w:hAnsi="Times New Roman" w:cs="Times New Roman"/>
          <w:sz w:val="20"/>
          <w:szCs w:val="20"/>
        </w:rPr>
        <w:t>Поставщик</w:t>
      </w:r>
      <w:r w:rsidR="00E47482" w:rsidRPr="00F32209">
        <w:rPr>
          <w:rFonts w:ascii="Times New Roman" w:hAnsi="Times New Roman" w:cs="Times New Roman"/>
          <w:sz w:val="20"/>
          <w:szCs w:val="20"/>
        </w:rPr>
        <w:t>ом на</w:t>
      </w:r>
      <w:r w:rsidRPr="00F32209">
        <w:rPr>
          <w:rFonts w:ascii="Times New Roman" w:hAnsi="Times New Roman" w:cs="Times New Roman"/>
          <w:sz w:val="20"/>
          <w:szCs w:val="20"/>
        </w:rPr>
        <w:t xml:space="preserve"> рекламаци</w:t>
      </w:r>
      <w:r w:rsidR="00E47482" w:rsidRPr="00F32209">
        <w:rPr>
          <w:rFonts w:ascii="Times New Roman" w:hAnsi="Times New Roman" w:cs="Times New Roman"/>
          <w:sz w:val="20"/>
          <w:szCs w:val="20"/>
        </w:rPr>
        <w:t xml:space="preserve">ю </w:t>
      </w:r>
      <w:r w:rsidRPr="00F32209">
        <w:rPr>
          <w:rFonts w:ascii="Times New Roman" w:hAnsi="Times New Roman" w:cs="Times New Roman"/>
          <w:sz w:val="20"/>
          <w:szCs w:val="20"/>
        </w:rPr>
        <w:t>со стороны Покупателя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 составляет </w:t>
      </w:r>
      <w:r w:rsidR="00302C23" w:rsidRPr="00F32209">
        <w:rPr>
          <w:rFonts w:ascii="Times New Roman" w:hAnsi="Times New Roman" w:cs="Times New Roman"/>
          <w:sz w:val="20"/>
          <w:szCs w:val="20"/>
        </w:rPr>
        <w:t>3</w:t>
      </w:r>
      <w:r w:rsidRPr="00F32209">
        <w:rPr>
          <w:rFonts w:ascii="Times New Roman" w:hAnsi="Times New Roman" w:cs="Times New Roman"/>
          <w:sz w:val="20"/>
          <w:szCs w:val="20"/>
        </w:rPr>
        <w:t>0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 дней</w:t>
      </w:r>
      <w:r w:rsidRPr="00F32209">
        <w:rPr>
          <w:rFonts w:ascii="Times New Roman" w:hAnsi="Times New Roman" w:cs="Times New Roman"/>
          <w:sz w:val="20"/>
          <w:szCs w:val="20"/>
        </w:rPr>
        <w:t>.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56E608" w14:textId="77777777" w:rsidR="00F93E59" w:rsidRPr="00F32209" w:rsidRDefault="00F93E59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AC37CEC" w14:textId="77777777" w:rsidR="00F93E59" w:rsidRPr="00F32209" w:rsidRDefault="00F93E59" w:rsidP="003D0297">
      <w:pPr>
        <w:pStyle w:val="1"/>
        <w:ind w:left="0"/>
        <w:rPr>
          <w:rFonts w:cs="Times New Roman"/>
          <w:sz w:val="20"/>
          <w:szCs w:val="20"/>
        </w:rPr>
      </w:pPr>
      <w:bookmarkStart w:id="8" w:name="_Toc68272147"/>
      <w:r w:rsidRPr="00F32209">
        <w:rPr>
          <w:rFonts w:cs="Times New Roman"/>
          <w:sz w:val="20"/>
          <w:szCs w:val="20"/>
        </w:rPr>
        <w:t>9</w:t>
      </w:r>
      <w:r w:rsidR="00002CE0" w:rsidRPr="00F32209">
        <w:rPr>
          <w:rFonts w:cs="Times New Roman"/>
          <w:sz w:val="20"/>
          <w:szCs w:val="20"/>
        </w:rPr>
        <w:t>. Обязанности и права сторон</w:t>
      </w:r>
      <w:bookmarkEnd w:id="8"/>
    </w:p>
    <w:p w14:paraId="3A662D57" w14:textId="692CFF7F" w:rsidR="00B60349" w:rsidRPr="00F32209" w:rsidRDefault="00B60349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4842EE08" w14:textId="77777777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2209">
        <w:rPr>
          <w:rFonts w:ascii="Times New Roman" w:hAnsi="Times New Roman" w:cs="Times New Roman"/>
          <w:b/>
          <w:sz w:val="20"/>
          <w:szCs w:val="20"/>
        </w:rPr>
        <w:t>9.1 Поставщик обязан:</w:t>
      </w:r>
    </w:p>
    <w:p w14:paraId="4AB282E5" w14:textId="5DC45292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9.1.1. Производить поставку Оборудования в адрес Покупателя в соответствии со спецификаций. </w:t>
      </w:r>
    </w:p>
    <w:p w14:paraId="3D546ACD" w14:textId="2B93BB34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9.1.2. Направлять Покупателю фактуры и другие сопроводительные документы на отгруженное Оборудование.</w:t>
      </w:r>
    </w:p>
    <w:p w14:paraId="6A920B9E" w14:textId="77777777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9.1.3. Рассматривать рекламации и претензии Покупателя по Оборудованию в соответствии с порядком, установленным настоящим Договором.</w:t>
      </w:r>
    </w:p>
    <w:p w14:paraId="7FD4A1BC" w14:textId="77777777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9.1.4. Составлять и подписывать Акт сверки взаиморасчётов.</w:t>
      </w:r>
    </w:p>
    <w:p w14:paraId="36553BDE" w14:textId="77777777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9.1.5. Сообщать Покупателю не позднее 5 (пяти) дней с момента получения соответствующей информации о существенных фактах своей хозяйственной деятельности, влияющих или могущих повлиять на исполнение Договора. К таким фактам относятся: проведение процедур реорганизации, ликвидации, банкротства, изменение почтовых, отгрузочных, расчётных реквизитов, отмене доверенностей лиц, уполномоченных на подписание Договоров и т. д.</w:t>
      </w:r>
    </w:p>
    <w:p w14:paraId="0A41C9B8" w14:textId="5767708A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9.1.6. Уведомить Покупателя о факте отгрузки Оборудования с указанием габаритов упаковки Оборудования путем направления сообщения по электронной почте.</w:t>
      </w:r>
    </w:p>
    <w:p w14:paraId="18E45D15" w14:textId="067236A3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9.1.7. Если Покупателем предъявлен </w:t>
      </w:r>
      <w:r w:rsidR="00B3625B" w:rsidRPr="00F32209">
        <w:rPr>
          <w:rFonts w:ascii="Times New Roman" w:hAnsi="Times New Roman" w:cs="Times New Roman"/>
          <w:sz w:val="20"/>
          <w:szCs w:val="20"/>
        </w:rPr>
        <w:t>А</w:t>
      </w:r>
      <w:r w:rsidRPr="00F32209">
        <w:rPr>
          <w:rFonts w:ascii="Times New Roman" w:hAnsi="Times New Roman" w:cs="Times New Roman"/>
          <w:sz w:val="20"/>
          <w:szCs w:val="20"/>
        </w:rPr>
        <w:t xml:space="preserve">кт о некомплектности 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в соответствии с пунктом 9.3.10, </w:t>
      </w:r>
      <w:r w:rsidR="00B3625B" w:rsidRPr="00F32209">
        <w:rPr>
          <w:rFonts w:ascii="Times New Roman" w:hAnsi="Times New Roman" w:cs="Times New Roman"/>
          <w:bCs/>
          <w:sz w:val="20"/>
          <w:szCs w:val="20"/>
        </w:rPr>
        <w:t>Поставщик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 обязан принять меры по доукомплектованию Оборудования в разумный срок, в зависимости от сложности детали, ее наличия или отсутствия на складе Поставщика, у российских продавцов, либо необходимости заказа и доставки из иностранного государства.  </w:t>
      </w:r>
    </w:p>
    <w:p w14:paraId="66A6C31C" w14:textId="77777777" w:rsidR="00D66EF5" w:rsidRPr="00F32209" w:rsidRDefault="00D66EF5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0BD39BD0" w14:textId="494F61D5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2209">
        <w:rPr>
          <w:rFonts w:ascii="Times New Roman" w:hAnsi="Times New Roman" w:cs="Times New Roman"/>
          <w:b/>
          <w:sz w:val="20"/>
          <w:szCs w:val="20"/>
        </w:rPr>
        <w:t>9.2 Поставщик вправе:</w:t>
      </w:r>
    </w:p>
    <w:p w14:paraId="500D4258" w14:textId="77777777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9.2.1. Не производить отгрузку Оборудования в случае нарушения условий оплаты Покупателем Оборудования. </w:t>
      </w:r>
    </w:p>
    <w:p w14:paraId="27B70442" w14:textId="77777777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9.2.2. Односторонним образом приостанавливать отгрузку Оборудования в случаях, предусмотренных настоящим Договором.</w:t>
      </w:r>
    </w:p>
    <w:p w14:paraId="332B2D19" w14:textId="77777777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9.2.3. Требовать от Покупателя своевременной оплаты за Оборудование.</w:t>
      </w:r>
    </w:p>
    <w:p w14:paraId="1A6DD8BF" w14:textId="77777777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9.2.4. Рассматривать и подписывать Акт сверки взаиморасчётов.</w:t>
      </w:r>
    </w:p>
    <w:p w14:paraId="0320E7DD" w14:textId="77777777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9.2.5. Требовать от Покупателя заключить письменный договор залога в целях исполнения обязательства Покупателя по оплате Оборудования, если индивидуальными условиями предусмотрена рассрочка, полная или частичная оплата за Оборудование после даты поставки.</w:t>
      </w:r>
    </w:p>
    <w:p w14:paraId="7E52A03F" w14:textId="41F05588" w:rsidR="003D0297" w:rsidRPr="00F32209" w:rsidRDefault="003D0297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9.2.6. Требовать от физического лица, заключившего договор поставки от имени Покупателя, заключить письменный договор поручительства отвечать солидарно с Покупателем за исполнение/нарушение условий договора, если индивидуальными условиями предусмотрена рассрочка, полная или частичная оплата за Оборудование после даты поставки.</w:t>
      </w:r>
    </w:p>
    <w:p w14:paraId="3C0E2A1C" w14:textId="77777777" w:rsidR="00D66EF5" w:rsidRPr="00F32209" w:rsidRDefault="00D66EF5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E0661B" w14:textId="77777777" w:rsidR="00D66EF5" w:rsidRPr="00F32209" w:rsidRDefault="00D66EF5" w:rsidP="00D66EF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2209">
        <w:rPr>
          <w:rFonts w:ascii="Times New Roman" w:hAnsi="Times New Roman" w:cs="Times New Roman"/>
          <w:b/>
          <w:sz w:val="20"/>
          <w:szCs w:val="20"/>
        </w:rPr>
        <w:t>9.3 Покупатель обязан:</w:t>
      </w:r>
    </w:p>
    <w:p w14:paraId="4DB9E2B7" w14:textId="77777777" w:rsidR="00D66EF5" w:rsidRPr="00F32209" w:rsidRDefault="00D66EF5" w:rsidP="00D66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9.3.1. Своевременно производить оплату Оборудования, транспортных и иных расходов, предусмотренных договором и связанных с поставкой Оборудования.</w:t>
      </w:r>
    </w:p>
    <w:p w14:paraId="6F3B5634" w14:textId="77777777" w:rsidR="00D66EF5" w:rsidRPr="00F32209" w:rsidRDefault="00D66EF5" w:rsidP="00D66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9.3.2. Совершить действия, обеспечивающие приемку Оборудования в соответствии с настоящим Договором. </w:t>
      </w:r>
    </w:p>
    <w:p w14:paraId="5266ECEB" w14:textId="77777777" w:rsidR="00D66EF5" w:rsidRPr="00F32209" w:rsidRDefault="00D66EF5" w:rsidP="00D66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9.3.3. Уведомить Поставщика в разумный срок о своем намерении присутствовать при проведении предпродажной проверки и настройки Оборудования на территории Поставщика перед отгрузкой и реализацией Оборудования.</w:t>
      </w:r>
    </w:p>
    <w:p w14:paraId="519BE017" w14:textId="77777777" w:rsidR="00D66EF5" w:rsidRPr="00F32209" w:rsidRDefault="00D66EF5" w:rsidP="00D66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9.3.4. Рассматривать и подписывать Акт сверки взаиморасчётов.</w:t>
      </w:r>
    </w:p>
    <w:p w14:paraId="63F0C1B2" w14:textId="77777777" w:rsidR="00D66EF5" w:rsidRPr="00F32209" w:rsidRDefault="00D66EF5" w:rsidP="00D66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9.3.5 Соблюдать надлежащую эксплуатацию Оборудования, бережное обращение в течение гарантийного срока. </w:t>
      </w:r>
    </w:p>
    <w:p w14:paraId="2643C6B9" w14:textId="77777777" w:rsidR="00D66EF5" w:rsidRPr="00F32209" w:rsidRDefault="00D66EF5" w:rsidP="00D66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9.3.9. Обеспечивать сохранность при выгрузке Оборудования и его упаковки, осуществить фото- и видеосъемку в период разгрузки Оборудования.</w:t>
      </w:r>
    </w:p>
    <w:p w14:paraId="112B60C1" w14:textId="77777777" w:rsidR="00D66EF5" w:rsidRPr="00F32209" w:rsidRDefault="00D66EF5" w:rsidP="00D66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9.3.6 В случае обнаружения при доставке Оборудования визуальных повреждений Оборудования или упаковки составить акт совместно с представителем Перевозчика, указав в нем все видимые нарушения, повреждения, описать наличие крепления груза или их отсутствие, следы свободного перемещения груза по кузову, падения Оборудования и других факторов, позволяющих установить причину повреждений Оборудования. Обнаруженные повреждения, фото- и видеоматериалы с актом повреждений Покупатель обязан предоставить Поставщику в течение одного дня.</w:t>
      </w:r>
    </w:p>
    <w:p w14:paraId="482B92C5" w14:textId="77777777" w:rsidR="00D66EF5" w:rsidRPr="00F32209" w:rsidRDefault="00D66EF5" w:rsidP="00D66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9.3.7. Перед выставлением претензии Покупатель обязан предоставить надлежаще оформленную рекламацию в срок, установленный пунктом 8.11 настоящего Договора.</w:t>
      </w:r>
    </w:p>
    <w:p w14:paraId="4AAA746B" w14:textId="77777777" w:rsidR="00D66EF5" w:rsidRPr="00F32209" w:rsidRDefault="00D66EF5" w:rsidP="00D66EF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lastRenderedPageBreak/>
        <w:t xml:space="preserve">9.3.8. </w:t>
      </w:r>
      <w:r w:rsidRPr="00F32209">
        <w:rPr>
          <w:rFonts w:ascii="Times New Roman" w:hAnsi="Times New Roman" w:cs="Times New Roman"/>
          <w:bCs/>
          <w:sz w:val="20"/>
          <w:szCs w:val="20"/>
        </w:rPr>
        <w:t>Отправлять неисправные детали Поставщику для замены их на исправные детали по гарантии. В таком случае расходы по доставке неисправных деталей от Покупателя к Поставщику несет Покупатель, расходы по доставке исправных деталей от Поставщика к Покупателю несет Поставщик.</w:t>
      </w:r>
    </w:p>
    <w:p w14:paraId="08411972" w14:textId="797135AC" w:rsidR="00D66EF5" w:rsidRPr="00F32209" w:rsidRDefault="00D66EF5" w:rsidP="00D66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9.3.9. Сообщать Поставщику не позднее 5 (пяти) дней с момента после получения соответствующей информации о существенных фактах своей хозяйственной деятельности, влияющих или могущих повлиять на исполнение Договора. К таким фактам относятся: проведение процедур реорганизации, ликвидации, банкротства, изменение почтовых, отгрузочных, расчётных реквизитов, отмене доверенностей лиц, уполномоченных на подписание спецификаций к настоящему Договору и т. д.</w:t>
      </w:r>
    </w:p>
    <w:p w14:paraId="5724D3DB" w14:textId="41C757A2" w:rsidR="00D66EF5" w:rsidRPr="00F32209" w:rsidRDefault="00D66EF5" w:rsidP="00D66EF5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9.3.10. Покупатель, которому поставлено Оборудование с нарушением комплектности Оборудования, обязан предъявить Поставщику акт о некомплектности с обязательным перечнем отсутствующих комплектующих Оборудования в течение 3 (трех) рабочих дней с момента получения Оборудования.</w:t>
      </w:r>
    </w:p>
    <w:p w14:paraId="1538DFD9" w14:textId="77777777" w:rsidR="00D66EF5" w:rsidRPr="00F32209" w:rsidRDefault="00D66EF5" w:rsidP="00D66EF5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3CE76596" w14:textId="30192D2B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2209">
        <w:rPr>
          <w:rFonts w:ascii="Times New Roman" w:hAnsi="Times New Roman" w:cs="Times New Roman"/>
          <w:b/>
          <w:sz w:val="20"/>
          <w:szCs w:val="20"/>
        </w:rPr>
        <w:t xml:space="preserve">9.4. Покупатель вправе: </w:t>
      </w:r>
    </w:p>
    <w:p w14:paraId="14310542" w14:textId="77777777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 xml:space="preserve">9.4.1 Осматривать и проверять Оборудование при проведения предпродажной проверки и настройки Оборудования на территории Поставщика, в таком случае Покупатель обязан уведомить Поставщика в соответствии с пунктом 9.3.3. настоящего Договора.  </w:t>
      </w:r>
    </w:p>
    <w:p w14:paraId="37A37FAE" w14:textId="5D817F1F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9.4.2. Требовать надлежаще оформленные фактуры и другие сопроводительные документы на отгруженное Оборудование.</w:t>
      </w:r>
    </w:p>
    <w:p w14:paraId="166613B9" w14:textId="77777777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9.4.3. Получать информацию о стадии готовности Оборудования, о статусе груза, его месте нахождения.</w:t>
      </w:r>
    </w:p>
    <w:p w14:paraId="650F6E0E" w14:textId="0341ED27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9.4.4. Требовать п</w:t>
      </w:r>
      <w:r w:rsidRPr="00F32209">
        <w:rPr>
          <w:rFonts w:ascii="Times New Roman" w:hAnsi="Times New Roman" w:cs="Times New Roman"/>
          <w:sz w:val="20"/>
          <w:szCs w:val="20"/>
        </w:rPr>
        <w:t>ри нарушении Поставщиком срока поставки Оборудования, указанного в спецификации, от Поставщика уплаты пени в соответствии с п. 10.2 настоящего договор.</w:t>
      </w:r>
    </w:p>
    <w:p w14:paraId="1BFE04BA" w14:textId="77777777" w:rsidR="003D0297" w:rsidRPr="00F32209" w:rsidRDefault="003D029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9.4.5. Предъявить Поставщику документально обоснованную претензию, лишь впоследствии представленной рекламации, установленной п. 8.11 настоящего Договора.</w:t>
      </w:r>
    </w:p>
    <w:p w14:paraId="7B080DC9" w14:textId="77777777" w:rsidR="003D0297" w:rsidRPr="00F32209" w:rsidRDefault="003D0297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3798D595" w14:textId="456BEBB2" w:rsidR="008C0498" w:rsidRPr="00F32209" w:rsidRDefault="008C0498" w:rsidP="00B362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60D3D5B" w14:textId="77777777" w:rsidR="00F93E59" w:rsidRPr="00F32209" w:rsidRDefault="00F93E59" w:rsidP="003D0297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4F7A7EC" w14:textId="77777777" w:rsidR="00F93E59" w:rsidRPr="00F32209" w:rsidRDefault="00F93E59" w:rsidP="003D0297">
      <w:pPr>
        <w:pStyle w:val="1"/>
        <w:ind w:left="0"/>
        <w:rPr>
          <w:rFonts w:cs="Times New Roman"/>
          <w:sz w:val="20"/>
          <w:szCs w:val="20"/>
        </w:rPr>
      </w:pPr>
      <w:bookmarkStart w:id="9" w:name="_Toc68272148"/>
      <w:r w:rsidRPr="00F32209">
        <w:rPr>
          <w:rFonts w:cs="Times New Roman"/>
          <w:sz w:val="20"/>
          <w:szCs w:val="20"/>
        </w:rPr>
        <w:t>10</w:t>
      </w:r>
      <w:r w:rsidR="00002CE0" w:rsidRPr="00F32209">
        <w:rPr>
          <w:rFonts w:cs="Times New Roman"/>
          <w:sz w:val="20"/>
          <w:szCs w:val="20"/>
        </w:rPr>
        <w:t>. Ответственность сторон</w:t>
      </w:r>
      <w:bookmarkEnd w:id="9"/>
    </w:p>
    <w:p w14:paraId="4BF1D6BC" w14:textId="77777777" w:rsidR="00924E9A" w:rsidRPr="00F32209" w:rsidRDefault="00924E9A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17C7C783" w14:textId="6D388E86" w:rsidR="00F93E59" w:rsidRPr="00F32209" w:rsidRDefault="00084CE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10.</w:t>
      </w:r>
      <w:r w:rsidR="00F93E59" w:rsidRPr="00F32209">
        <w:rPr>
          <w:rFonts w:ascii="Times New Roman" w:hAnsi="Times New Roman" w:cs="Times New Roman"/>
          <w:sz w:val="20"/>
          <w:szCs w:val="20"/>
        </w:rPr>
        <w:t>1. Стороны несут ответственность за неисполнение или ненадлежащее исполнение Договора</w:t>
      </w:r>
      <w:r w:rsidR="00BA3C3E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в соответствии с действующим законодательством РФ и </w:t>
      </w:r>
      <w:r w:rsidR="00CA4ED6" w:rsidRPr="00F32209">
        <w:rPr>
          <w:rFonts w:ascii="Times New Roman" w:hAnsi="Times New Roman" w:cs="Times New Roman"/>
          <w:sz w:val="20"/>
          <w:szCs w:val="20"/>
        </w:rPr>
        <w:t xml:space="preserve">условиями </w:t>
      </w:r>
      <w:r w:rsidR="00F93E59" w:rsidRPr="00F32209">
        <w:rPr>
          <w:rFonts w:ascii="Times New Roman" w:hAnsi="Times New Roman" w:cs="Times New Roman"/>
          <w:sz w:val="20"/>
          <w:szCs w:val="20"/>
        </w:rPr>
        <w:t>Договор</w:t>
      </w:r>
      <w:r w:rsidR="00A8441A" w:rsidRPr="00F32209">
        <w:rPr>
          <w:rFonts w:ascii="Times New Roman" w:hAnsi="Times New Roman" w:cs="Times New Roman"/>
          <w:sz w:val="20"/>
          <w:szCs w:val="20"/>
        </w:rPr>
        <w:t>а</w:t>
      </w:r>
      <w:r w:rsidR="00F93E59" w:rsidRPr="00F32209">
        <w:rPr>
          <w:rFonts w:ascii="Times New Roman" w:hAnsi="Times New Roman" w:cs="Times New Roman"/>
          <w:sz w:val="20"/>
          <w:szCs w:val="20"/>
        </w:rPr>
        <w:t>.</w:t>
      </w:r>
    </w:p>
    <w:p w14:paraId="663D9E91" w14:textId="13339C7B" w:rsidR="00F93E59" w:rsidRPr="00F32209" w:rsidRDefault="00084CE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10.</w:t>
      </w:r>
      <w:r w:rsidR="0088156E" w:rsidRPr="00F32209">
        <w:rPr>
          <w:rFonts w:ascii="Times New Roman" w:hAnsi="Times New Roman" w:cs="Times New Roman"/>
          <w:sz w:val="20"/>
          <w:szCs w:val="20"/>
        </w:rPr>
        <w:t>2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. При нарушении Поставщиком срока поставки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>,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 указанного в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AD405D" w:rsidRPr="00F32209">
        <w:rPr>
          <w:rFonts w:ascii="Times New Roman" w:hAnsi="Times New Roman" w:cs="Times New Roman"/>
          <w:sz w:val="20"/>
          <w:szCs w:val="20"/>
        </w:rPr>
        <w:t>ии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, за исключением </w:t>
      </w:r>
      <w:r w:rsidR="00433C97" w:rsidRPr="00F32209">
        <w:rPr>
          <w:rFonts w:ascii="Times New Roman" w:hAnsi="Times New Roman" w:cs="Times New Roman"/>
          <w:sz w:val="20"/>
          <w:szCs w:val="20"/>
        </w:rPr>
        <w:t>обстоятельств,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 предусмотренных п</w:t>
      </w:r>
      <w:r w:rsidR="00433C97" w:rsidRPr="00F32209">
        <w:rPr>
          <w:rFonts w:ascii="Times New Roman" w:hAnsi="Times New Roman" w:cs="Times New Roman"/>
          <w:sz w:val="20"/>
          <w:szCs w:val="20"/>
        </w:rPr>
        <w:t xml:space="preserve">унктом </w:t>
      </w:r>
      <w:r w:rsidRPr="00F32209">
        <w:rPr>
          <w:rFonts w:ascii="Times New Roman" w:hAnsi="Times New Roman" w:cs="Times New Roman"/>
          <w:sz w:val="20"/>
          <w:szCs w:val="20"/>
        </w:rPr>
        <w:t>4.2</w:t>
      </w:r>
      <w:r w:rsidR="00F93E59" w:rsidRPr="00F32209">
        <w:rPr>
          <w:rFonts w:ascii="Times New Roman" w:hAnsi="Times New Roman" w:cs="Times New Roman"/>
          <w:sz w:val="20"/>
          <w:szCs w:val="20"/>
        </w:rPr>
        <w:t>.</w:t>
      </w:r>
      <w:r w:rsidR="00433C97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A8441A" w:rsidRPr="00F32209">
        <w:rPr>
          <w:rFonts w:ascii="Times New Roman" w:hAnsi="Times New Roman" w:cs="Times New Roman"/>
          <w:sz w:val="20"/>
          <w:szCs w:val="20"/>
        </w:rPr>
        <w:t>настоящего Договора</w:t>
      </w:r>
      <w:r w:rsidR="00433C97" w:rsidRPr="00F32209">
        <w:rPr>
          <w:rFonts w:ascii="Times New Roman" w:hAnsi="Times New Roman" w:cs="Times New Roman"/>
          <w:sz w:val="20"/>
          <w:szCs w:val="20"/>
        </w:rPr>
        <w:t>,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sz w:val="20"/>
          <w:szCs w:val="20"/>
        </w:rPr>
        <w:t>Покупатель вправе требовать от Поставщика уплаты пени в размере 0,</w:t>
      </w:r>
      <w:r w:rsidR="00A8441A" w:rsidRPr="00F32209">
        <w:rPr>
          <w:rFonts w:ascii="Times New Roman" w:hAnsi="Times New Roman" w:cs="Times New Roman"/>
          <w:sz w:val="20"/>
          <w:szCs w:val="20"/>
        </w:rPr>
        <w:t>0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5% от суммы оплаченного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за каждый день просрочки, но не более </w:t>
      </w:r>
      <w:r w:rsidR="00433C97" w:rsidRPr="00F32209">
        <w:rPr>
          <w:rFonts w:ascii="Times New Roman" w:hAnsi="Times New Roman" w:cs="Times New Roman"/>
          <w:sz w:val="20"/>
          <w:szCs w:val="20"/>
        </w:rPr>
        <w:t>5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% от суммы непоставленного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>.</w:t>
      </w:r>
    </w:p>
    <w:p w14:paraId="64F9006F" w14:textId="3E06CDB6" w:rsidR="00F93E59" w:rsidRPr="00F32209" w:rsidRDefault="00084CE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10.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3. При нарушении Покупателем сроков оплаты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>,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 указанных в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AD405D" w:rsidRPr="00F32209">
        <w:rPr>
          <w:rFonts w:ascii="Times New Roman" w:hAnsi="Times New Roman" w:cs="Times New Roman"/>
          <w:sz w:val="20"/>
          <w:szCs w:val="20"/>
        </w:rPr>
        <w:t>ии</w:t>
      </w:r>
      <w:r w:rsidR="00F93E59" w:rsidRPr="00F32209">
        <w:rPr>
          <w:rFonts w:ascii="Times New Roman" w:hAnsi="Times New Roman" w:cs="Times New Roman"/>
          <w:sz w:val="20"/>
          <w:szCs w:val="20"/>
        </w:rPr>
        <w:t>, Поставщик вправе требовать от Покупателя уплаты пени в размере 0,</w:t>
      </w:r>
      <w:r w:rsidR="00A8441A" w:rsidRPr="00F32209">
        <w:rPr>
          <w:rFonts w:ascii="Times New Roman" w:hAnsi="Times New Roman" w:cs="Times New Roman"/>
          <w:sz w:val="20"/>
          <w:szCs w:val="20"/>
        </w:rPr>
        <w:t>0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5% от стоимости, несвоевременно оплаченной за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е</w:t>
      </w:r>
      <w:r w:rsidR="000D5EF6" w:rsidRPr="00F32209">
        <w:rPr>
          <w:rFonts w:ascii="Times New Roman" w:hAnsi="Times New Roman" w:cs="Times New Roman"/>
          <w:sz w:val="20"/>
          <w:szCs w:val="20"/>
        </w:rPr>
        <w:t>,</w:t>
      </w:r>
      <w:r w:rsidR="00C971BB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за каждый день просрочки, но не более </w:t>
      </w:r>
      <w:r w:rsidR="00433C97" w:rsidRPr="00F32209">
        <w:rPr>
          <w:rFonts w:ascii="Times New Roman" w:hAnsi="Times New Roman" w:cs="Times New Roman"/>
          <w:sz w:val="20"/>
          <w:szCs w:val="20"/>
        </w:rPr>
        <w:t>5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% от суммы непоставленного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>.</w:t>
      </w:r>
    </w:p>
    <w:p w14:paraId="3F928169" w14:textId="77777777" w:rsidR="00F93E59" w:rsidRPr="00F32209" w:rsidRDefault="00084CE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10.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4. 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Поставщик </w:t>
      </w:r>
      <w:r w:rsidR="00F93E59" w:rsidRPr="00F32209">
        <w:rPr>
          <w:rFonts w:ascii="Times New Roman" w:hAnsi="Times New Roman" w:cs="Times New Roman"/>
          <w:sz w:val="20"/>
          <w:szCs w:val="20"/>
        </w:rPr>
        <w:t>не несет ответственност</w:t>
      </w:r>
      <w:r w:rsidR="00371963" w:rsidRPr="00F32209">
        <w:rPr>
          <w:rFonts w:ascii="Times New Roman" w:hAnsi="Times New Roman" w:cs="Times New Roman"/>
          <w:sz w:val="20"/>
          <w:szCs w:val="20"/>
        </w:rPr>
        <w:t>и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 за внедрение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я в производственный процесс Покупателя, в том числе за квалификацию и обучение персонала, написание программ и их отработку, техническое обслуживание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F93E59" w:rsidRPr="00F32209">
        <w:rPr>
          <w:rFonts w:ascii="Times New Roman" w:hAnsi="Times New Roman" w:cs="Times New Roman"/>
          <w:sz w:val="20"/>
          <w:szCs w:val="20"/>
        </w:rPr>
        <w:t>я.</w:t>
      </w:r>
    </w:p>
    <w:p w14:paraId="727B5FE0" w14:textId="5ADF7663" w:rsidR="00F93E59" w:rsidRPr="00F32209" w:rsidRDefault="00084CE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10.5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. Все дополнительные расходы, которые возникают у Поставщика до момента исполнения им своего обязательства по поставке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F93E59" w:rsidRPr="00F32209">
        <w:rPr>
          <w:rFonts w:ascii="Times New Roman" w:hAnsi="Times New Roman" w:cs="Times New Roman"/>
          <w:sz w:val="20"/>
          <w:szCs w:val="20"/>
        </w:rPr>
        <w:t>по Договору или после такого исполнения по вине Покупателя, подлежат оплате Покупателем в полном объеме. К таким расходам могут относиться: штрафы</w:t>
      </w:r>
      <w:r w:rsidR="00433C97" w:rsidRPr="00F32209">
        <w:rPr>
          <w:rFonts w:ascii="Times New Roman" w:hAnsi="Times New Roman" w:cs="Times New Roman"/>
          <w:sz w:val="20"/>
          <w:szCs w:val="20"/>
        </w:rPr>
        <w:t xml:space="preserve"> за простой</w:t>
      </w:r>
      <w:r w:rsidR="009D2CD1" w:rsidRPr="00F32209">
        <w:rPr>
          <w:rFonts w:ascii="Times New Roman" w:hAnsi="Times New Roman" w:cs="Times New Roman"/>
          <w:sz w:val="20"/>
          <w:szCs w:val="20"/>
        </w:rPr>
        <w:t xml:space="preserve"> при разгрузке</w:t>
      </w:r>
      <w:r w:rsidR="00371963" w:rsidRPr="00F32209">
        <w:rPr>
          <w:rFonts w:ascii="Times New Roman" w:hAnsi="Times New Roman" w:cs="Times New Roman"/>
          <w:sz w:val="20"/>
          <w:szCs w:val="20"/>
        </w:rPr>
        <w:t>,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 предъявленные транспортной компанией Поставщику при выдаче груза Покупателю в месте назначения.</w:t>
      </w:r>
    </w:p>
    <w:p w14:paraId="021A0033" w14:textId="77777777" w:rsidR="00F93E59" w:rsidRPr="00F32209" w:rsidRDefault="00084CE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10.6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. Поставщик не несет ответственности за ущерб, убытки, непредвиденные расходы, упущенную выгоду, сходные финансовые и иные потери, которые могут возникнуть из-за неизвестных ему дефектов поставленного </w:t>
      </w:r>
      <w:r w:rsidR="00816480" w:rsidRPr="00F32209">
        <w:rPr>
          <w:rFonts w:ascii="Times New Roman" w:hAnsi="Times New Roman" w:cs="Times New Roman"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sz w:val="20"/>
          <w:szCs w:val="20"/>
        </w:rPr>
        <w:t>,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 как перед Покупателем, так и перед третьими лицами.</w:t>
      </w:r>
    </w:p>
    <w:p w14:paraId="3A8666B1" w14:textId="77777777" w:rsidR="00F93E59" w:rsidRPr="00F32209" w:rsidRDefault="00084CE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10.7</w:t>
      </w:r>
      <w:r w:rsidR="00F93E59" w:rsidRPr="00F32209">
        <w:rPr>
          <w:rFonts w:ascii="Times New Roman" w:hAnsi="Times New Roman" w:cs="Times New Roman"/>
          <w:bCs/>
          <w:sz w:val="20"/>
          <w:szCs w:val="20"/>
        </w:rPr>
        <w:t xml:space="preserve">. Поставщик не несет ответственности за прямые и/или косвенные убытки, упущенную выгоду или другой ущерб, возникший в результате неисправности </w:t>
      </w:r>
      <w:r w:rsidR="00816480" w:rsidRPr="00F32209">
        <w:rPr>
          <w:rFonts w:ascii="Times New Roman" w:hAnsi="Times New Roman" w:cs="Times New Roman"/>
          <w:bCs/>
          <w:sz w:val="20"/>
          <w:szCs w:val="20"/>
        </w:rPr>
        <w:t>Оборудовани</w:t>
      </w:r>
      <w:r w:rsidR="00C971BB" w:rsidRPr="00F32209">
        <w:rPr>
          <w:rFonts w:ascii="Times New Roman" w:hAnsi="Times New Roman" w:cs="Times New Roman"/>
          <w:bCs/>
          <w:sz w:val="20"/>
          <w:szCs w:val="20"/>
        </w:rPr>
        <w:t>я</w:t>
      </w:r>
      <w:r w:rsidR="00002CE0" w:rsidRPr="00F32209">
        <w:rPr>
          <w:rFonts w:ascii="Times New Roman" w:hAnsi="Times New Roman" w:cs="Times New Roman"/>
          <w:bCs/>
          <w:sz w:val="20"/>
          <w:szCs w:val="20"/>
        </w:rPr>
        <w:t>.</w:t>
      </w:r>
    </w:p>
    <w:p w14:paraId="511E56B0" w14:textId="5BC52F8E" w:rsidR="00DB7DD7" w:rsidRPr="00F32209" w:rsidRDefault="00DB7DD7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 xml:space="preserve">10.8. В случае если договором предусмотренная рассрочка, полная или частичная оплата за Оборудование после поставки, в целях надлежащего исполнения обязательств по договору, физическое лицо, заключившее договор от имени Покупателя путем присоединения к </w:t>
      </w:r>
      <w:r w:rsidR="00AD405D" w:rsidRPr="00F32209">
        <w:rPr>
          <w:rFonts w:ascii="Times New Roman" w:hAnsi="Times New Roman" w:cs="Times New Roman"/>
          <w:bCs/>
          <w:sz w:val="20"/>
          <w:szCs w:val="20"/>
        </w:rPr>
        <w:t>настоящему Договору</w:t>
      </w:r>
      <w:r w:rsidRPr="00F32209">
        <w:rPr>
          <w:rFonts w:ascii="Times New Roman" w:hAnsi="Times New Roman" w:cs="Times New Roman"/>
          <w:bCs/>
          <w:sz w:val="20"/>
          <w:szCs w:val="20"/>
        </w:rPr>
        <w:t>, принимает на себя обязательство отвечать солидарно с Покупателем за исполнение/нарушение условий договора, в соответствии с действующим законодательством</w:t>
      </w:r>
      <w:r w:rsidR="00BA3C3E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bCs/>
          <w:sz w:val="20"/>
          <w:szCs w:val="20"/>
        </w:rPr>
        <w:t>признается его поручителем и обязуется отвечать в том же объеме и в пределах срока,  возникшего долгового обязательства в случае неисполнения Покупателем условий договора. Поручительство действует в пределах срока действия договора и продлевается в случае, когда срок действия настоящего договора продлевается.</w:t>
      </w:r>
      <w:r w:rsidR="00ED2364" w:rsidRPr="00F32209">
        <w:rPr>
          <w:rFonts w:ascii="Times New Roman" w:hAnsi="Times New Roman" w:cs="Times New Roman"/>
          <w:bCs/>
          <w:sz w:val="20"/>
          <w:szCs w:val="20"/>
        </w:rPr>
        <w:t xml:space="preserve"> В таком случае Поставщик вправе требовать заключения с указанным физическим лицом договора поручительства.</w:t>
      </w:r>
    </w:p>
    <w:p w14:paraId="13F08C3C" w14:textId="791A07FD" w:rsidR="00F93E59" w:rsidRPr="00F32209" w:rsidRDefault="00502955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10.9. Если Покупателем нарушен порядок</w:t>
      </w:r>
      <w:r w:rsidR="008A627F" w:rsidRPr="00F32209">
        <w:rPr>
          <w:rFonts w:ascii="Times New Roman" w:hAnsi="Times New Roman" w:cs="Times New Roman"/>
          <w:bCs/>
          <w:sz w:val="20"/>
          <w:szCs w:val="20"/>
        </w:rPr>
        <w:t>,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 согласно пункту 9.3.10.</w:t>
      </w:r>
      <w:r w:rsidR="008A627F" w:rsidRPr="00F32209">
        <w:rPr>
          <w:rFonts w:ascii="Times New Roman" w:hAnsi="Times New Roman" w:cs="Times New Roman"/>
          <w:bCs/>
          <w:sz w:val="20"/>
          <w:szCs w:val="20"/>
        </w:rPr>
        <w:t xml:space="preserve"> настоящего договора,</w:t>
      </w:r>
      <w:r w:rsidRPr="00F32209">
        <w:rPr>
          <w:rFonts w:ascii="Times New Roman" w:hAnsi="Times New Roman" w:cs="Times New Roman"/>
          <w:bCs/>
          <w:sz w:val="20"/>
          <w:szCs w:val="20"/>
        </w:rPr>
        <w:t xml:space="preserve"> то Оборудование считается поставленным</w:t>
      </w:r>
      <w:r w:rsidR="003D0297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32209">
        <w:rPr>
          <w:rFonts w:ascii="Times New Roman" w:hAnsi="Times New Roman" w:cs="Times New Roman"/>
          <w:bCs/>
          <w:sz w:val="20"/>
          <w:szCs w:val="20"/>
        </w:rPr>
        <w:t>в полном комплект</w:t>
      </w:r>
      <w:r w:rsidR="003D0297" w:rsidRPr="00F32209">
        <w:rPr>
          <w:rFonts w:ascii="Times New Roman" w:hAnsi="Times New Roman" w:cs="Times New Roman"/>
          <w:bCs/>
          <w:sz w:val="20"/>
          <w:szCs w:val="20"/>
        </w:rPr>
        <w:t>е.</w:t>
      </w:r>
    </w:p>
    <w:p w14:paraId="76B179C1" w14:textId="5C5EE678" w:rsidR="0001604D" w:rsidRPr="00F32209" w:rsidRDefault="0001604D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bCs/>
          <w:sz w:val="20"/>
          <w:szCs w:val="20"/>
        </w:rPr>
        <w:t>10.10. Если Покупателем нарушен порядок, согласно подпункту Б пункта 5.2. настоящего договора, то Оборудование считается поставленным надлежащего качества.</w:t>
      </w:r>
    </w:p>
    <w:p w14:paraId="0E409BAA" w14:textId="77777777" w:rsidR="00B22BF2" w:rsidRPr="00F32209" w:rsidRDefault="00B22BF2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5FA06F45" w14:textId="77777777" w:rsidR="00B22BF2" w:rsidRPr="00F32209" w:rsidRDefault="00F93E59" w:rsidP="003D0297">
      <w:pPr>
        <w:pStyle w:val="1"/>
        <w:ind w:left="0"/>
        <w:rPr>
          <w:rFonts w:cs="Times New Roman"/>
          <w:sz w:val="20"/>
          <w:szCs w:val="20"/>
        </w:rPr>
      </w:pPr>
      <w:bookmarkStart w:id="10" w:name="_Toc68272149"/>
      <w:r w:rsidRPr="00F32209">
        <w:rPr>
          <w:rFonts w:cs="Times New Roman"/>
          <w:sz w:val="20"/>
          <w:szCs w:val="20"/>
        </w:rPr>
        <w:t>11</w:t>
      </w:r>
      <w:r w:rsidR="00002CE0" w:rsidRPr="00F32209">
        <w:rPr>
          <w:rFonts w:cs="Times New Roman"/>
          <w:sz w:val="20"/>
          <w:szCs w:val="20"/>
        </w:rPr>
        <w:t>. Основания непреодолимой силы (форс-мажор)</w:t>
      </w:r>
      <w:bookmarkEnd w:id="10"/>
    </w:p>
    <w:p w14:paraId="28D991D8" w14:textId="77777777" w:rsidR="00924E9A" w:rsidRPr="00F32209" w:rsidRDefault="00924E9A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3DBCD4E6" w14:textId="21DA264C" w:rsidR="00B22BF2" w:rsidRPr="00F32209" w:rsidRDefault="00991695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lastRenderedPageBreak/>
        <w:t>11</w:t>
      </w:r>
      <w:r w:rsidR="00B22BF2" w:rsidRPr="00F32209">
        <w:rPr>
          <w:rFonts w:ascii="Times New Roman" w:hAnsi="Times New Roman" w:cs="Times New Roman"/>
          <w:sz w:val="20"/>
          <w:szCs w:val="20"/>
        </w:rPr>
        <w:t>.1. При наступлении обстоятельств, препятствующих полному или частичному исполнению любой из Сторон обязательств по Договору, а именно: пожара, стихийных бедствий</w:t>
      </w:r>
      <w:r w:rsidR="00433C97" w:rsidRPr="00F32209">
        <w:rPr>
          <w:rFonts w:ascii="Times New Roman" w:hAnsi="Times New Roman" w:cs="Times New Roman"/>
          <w:sz w:val="20"/>
          <w:szCs w:val="20"/>
        </w:rPr>
        <w:t>, военных действий</w:t>
      </w:r>
      <w:r w:rsidR="009D2CD1" w:rsidRPr="00F32209">
        <w:rPr>
          <w:rFonts w:ascii="Times New Roman" w:hAnsi="Times New Roman" w:cs="Times New Roman"/>
          <w:sz w:val="20"/>
          <w:szCs w:val="20"/>
        </w:rPr>
        <w:t>, эмбарго, эпидемий, пандемий, военных действий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 или других независящих от Сторон обстоятельств, срок исполнения обязательств по Договору отодвигается соразмерно времени, в течение которого будут действовать такие обстоятельства.</w:t>
      </w:r>
    </w:p>
    <w:p w14:paraId="104055B2" w14:textId="77777777" w:rsidR="00B22BF2" w:rsidRPr="00F32209" w:rsidRDefault="00991695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11</w:t>
      </w:r>
      <w:r w:rsidR="00B22BF2" w:rsidRPr="00F32209">
        <w:rPr>
          <w:rFonts w:ascii="Times New Roman" w:hAnsi="Times New Roman" w:cs="Times New Roman"/>
          <w:sz w:val="20"/>
          <w:szCs w:val="20"/>
        </w:rPr>
        <w:t>.2. Сторона, для которой создалась невозможность исполнения обязательств по Договору, должна о наступлении этих обстоятельств известить в письменном виде другую Сторону</w:t>
      </w:r>
      <w:r w:rsidR="00433C97" w:rsidRPr="00F32209">
        <w:rPr>
          <w:rFonts w:ascii="Times New Roman" w:hAnsi="Times New Roman" w:cs="Times New Roman"/>
          <w:sz w:val="20"/>
          <w:szCs w:val="20"/>
        </w:rPr>
        <w:t xml:space="preserve"> в разумный срок</w:t>
      </w:r>
      <w:r w:rsidR="00B22BF2" w:rsidRPr="00F32209">
        <w:rPr>
          <w:rFonts w:ascii="Times New Roman" w:hAnsi="Times New Roman" w:cs="Times New Roman"/>
          <w:sz w:val="20"/>
          <w:szCs w:val="20"/>
        </w:rPr>
        <w:t>.</w:t>
      </w:r>
    </w:p>
    <w:p w14:paraId="0F2454D9" w14:textId="2AA59E1F" w:rsidR="00B22BF2" w:rsidRPr="00F32209" w:rsidRDefault="00991695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11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.3. Если указанные в п. </w:t>
      </w:r>
      <w:r w:rsidR="00812B82" w:rsidRPr="00F32209">
        <w:rPr>
          <w:rFonts w:ascii="Times New Roman" w:hAnsi="Times New Roman" w:cs="Times New Roman"/>
          <w:sz w:val="20"/>
          <w:szCs w:val="20"/>
        </w:rPr>
        <w:t>11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.1. обстоятельства и их последствия будут продолжаться более </w:t>
      </w:r>
      <w:r w:rsidR="00433C97" w:rsidRPr="00F32209">
        <w:rPr>
          <w:rFonts w:ascii="Times New Roman" w:hAnsi="Times New Roman" w:cs="Times New Roman"/>
          <w:sz w:val="20"/>
          <w:szCs w:val="20"/>
        </w:rPr>
        <w:t>трех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 месяцев</w:t>
      </w:r>
      <w:r w:rsidR="00BA3C3E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22BF2" w:rsidRPr="00F32209">
        <w:rPr>
          <w:rFonts w:ascii="Times New Roman" w:hAnsi="Times New Roman" w:cs="Times New Roman"/>
          <w:sz w:val="20"/>
          <w:szCs w:val="20"/>
        </w:rPr>
        <w:t>или, если при наступлении данных обстоятельств ясно, что они и</w:t>
      </w:r>
      <w:r w:rsidR="00E77B4C" w:rsidRPr="00F32209">
        <w:rPr>
          <w:rFonts w:ascii="Times New Roman" w:hAnsi="Times New Roman" w:cs="Times New Roman"/>
          <w:sz w:val="20"/>
          <w:szCs w:val="20"/>
        </w:rPr>
        <w:t>ли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 их последствия будут действовать более этого срока, Стороны в возможно короткий срок проведут переговоры с целью выявления приемлемых для них альтернативных способов исполнения Договора.</w:t>
      </w:r>
    </w:p>
    <w:p w14:paraId="7FD7D1BC" w14:textId="77777777" w:rsidR="003F38BD" w:rsidRPr="00F32209" w:rsidRDefault="003F38BD" w:rsidP="003D029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5960F63" w14:textId="77777777" w:rsidR="00B22BF2" w:rsidRPr="00F32209" w:rsidRDefault="00F93E59" w:rsidP="003D0297">
      <w:pPr>
        <w:pStyle w:val="1"/>
        <w:ind w:left="0"/>
        <w:rPr>
          <w:rFonts w:cs="Times New Roman"/>
          <w:sz w:val="20"/>
          <w:szCs w:val="20"/>
        </w:rPr>
      </w:pPr>
      <w:bookmarkStart w:id="11" w:name="_Toc68272150"/>
      <w:r w:rsidRPr="00F32209">
        <w:rPr>
          <w:rFonts w:cs="Times New Roman"/>
          <w:sz w:val="20"/>
          <w:szCs w:val="20"/>
        </w:rPr>
        <w:t>12</w:t>
      </w:r>
      <w:r w:rsidR="00002CE0" w:rsidRPr="00F32209">
        <w:rPr>
          <w:rFonts w:cs="Times New Roman"/>
          <w:sz w:val="20"/>
          <w:szCs w:val="20"/>
        </w:rPr>
        <w:t>. Разрешение споров</w:t>
      </w:r>
      <w:bookmarkEnd w:id="11"/>
    </w:p>
    <w:p w14:paraId="38D906A2" w14:textId="77777777" w:rsidR="00924E9A" w:rsidRPr="00F32209" w:rsidRDefault="00924E9A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78E03B22" w14:textId="77777777" w:rsidR="0049475C" w:rsidRPr="00F32209" w:rsidRDefault="00991695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12</w:t>
      </w:r>
      <w:r w:rsidR="00B22BF2" w:rsidRPr="00F32209">
        <w:rPr>
          <w:rFonts w:ascii="Times New Roman" w:hAnsi="Times New Roman" w:cs="Times New Roman"/>
          <w:sz w:val="20"/>
          <w:szCs w:val="20"/>
        </w:rPr>
        <w:t>.1. Все споры и разногласия, которые могут возникнуть при исполнении Договора, разрешаются по обоюдному согласию Сторон</w:t>
      </w:r>
      <w:r w:rsidR="00982958" w:rsidRPr="00F32209">
        <w:rPr>
          <w:rFonts w:ascii="Times New Roman" w:hAnsi="Times New Roman" w:cs="Times New Roman"/>
          <w:sz w:val="20"/>
          <w:szCs w:val="20"/>
        </w:rPr>
        <w:t>.</w:t>
      </w:r>
    </w:p>
    <w:p w14:paraId="4D496FBA" w14:textId="507B992B" w:rsidR="0097484D" w:rsidRPr="00F32209" w:rsidRDefault="00991695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12</w:t>
      </w:r>
      <w:r w:rsidR="0049475C" w:rsidRPr="00F32209">
        <w:rPr>
          <w:rFonts w:ascii="Times New Roman" w:hAnsi="Times New Roman" w:cs="Times New Roman"/>
          <w:sz w:val="20"/>
          <w:szCs w:val="20"/>
        </w:rPr>
        <w:t>.2. В случае недостижения соглашений сторон посредством переговоров Покупатель обязан предоставить рекламацию</w:t>
      </w:r>
      <w:r w:rsidR="00D91285" w:rsidRPr="00F32209">
        <w:rPr>
          <w:rFonts w:ascii="Times New Roman" w:hAnsi="Times New Roman" w:cs="Times New Roman"/>
          <w:sz w:val="20"/>
          <w:szCs w:val="20"/>
        </w:rPr>
        <w:t>,</w:t>
      </w:r>
      <w:r w:rsidR="0049475C" w:rsidRPr="00F32209">
        <w:rPr>
          <w:rFonts w:ascii="Times New Roman" w:hAnsi="Times New Roman" w:cs="Times New Roman"/>
          <w:sz w:val="20"/>
          <w:szCs w:val="20"/>
        </w:rPr>
        <w:t xml:space="preserve"> предусмотренн</w:t>
      </w:r>
      <w:r w:rsidR="00D91285" w:rsidRPr="00F32209">
        <w:rPr>
          <w:rFonts w:ascii="Times New Roman" w:hAnsi="Times New Roman" w:cs="Times New Roman"/>
          <w:sz w:val="20"/>
          <w:szCs w:val="20"/>
        </w:rPr>
        <w:t>ую</w:t>
      </w:r>
      <w:r w:rsidR="0049475C" w:rsidRPr="00F32209">
        <w:rPr>
          <w:rFonts w:ascii="Times New Roman" w:hAnsi="Times New Roman" w:cs="Times New Roman"/>
          <w:sz w:val="20"/>
          <w:szCs w:val="20"/>
        </w:rPr>
        <w:t xml:space="preserve"> п. </w:t>
      </w:r>
      <w:r w:rsidR="00E47482" w:rsidRPr="00F32209">
        <w:rPr>
          <w:rFonts w:ascii="Times New Roman" w:hAnsi="Times New Roman" w:cs="Times New Roman"/>
          <w:sz w:val="20"/>
          <w:szCs w:val="20"/>
        </w:rPr>
        <w:t>8</w:t>
      </w:r>
      <w:r w:rsidR="0049475C" w:rsidRPr="00F32209">
        <w:rPr>
          <w:rFonts w:ascii="Times New Roman" w:hAnsi="Times New Roman" w:cs="Times New Roman"/>
          <w:sz w:val="20"/>
          <w:szCs w:val="20"/>
        </w:rPr>
        <w:t>.</w:t>
      </w:r>
      <w:r w:rsidR="00092BC7" w:rsidRPr="00F32209">
        <w:rPr>
          <w:rFonts w:ascii="Times New Roman" w:hAnsi="Times New Roman" w:cs="Times New Roman"/>
          <w:sz w:val="20"/>
          <w:szCs w:val="20"/>
        </w:rPr>
        <w:t>11</w:t>
      </w:r>
      <w:r w:rsidR="0097484D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9D2CD1" w:rsidRPr="00F32209">
        <w:rPr>
          <w:rFonts w:ascii="Times New Roman" w:hAnsi="Times New Roman" w:cs="Times New Roman"/>
          <w:sz w:val="20"/>
          <w:szCs w:val="20"/>
        </w:rPr>
        <w:t>настоящего Договора</w:t>
      </w:r>
      <w:r w:rsidR="00982958" w:rsidRPr="00F32209">
        <w:rPr>
          <w:rFonts w:ascii="Times New Roman" w:hAnsi="Times New Roman" w:cs="Times New Roman"/>
          <w:sz w:val="20"/>
          <w:szCs w:val="20"/>
        </w:rPr>
        <w:t>.</w:t>
      </w:r>
    </w:p>
    <w:p w14:paraId="15500D76" w14:textId="77777777" w:rsidR="0097484D" w:rsidRPr="00F32209" w:rsidRDefault="0058037E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12</w:t>
      </w:r>
      <w:r w:rsidR="0097484D" w:rsidRPr="00F32209">
        <w:rPr>
          <w:rFonts w:ascii="Times New Roman" w:hAnsi="Times New Roman" w:cs="Times New Roman"/>
          <w:sz w:val="20"/>
          <w:szCs w:val="20"/>
        </w:rPr>
        <w:t xml:space="preserve">.3. </w:t>
      </w:r>
      <w:r w:rsidR="00991695" w:rsidRPr="00F32209">
        <w:rPr>
          <w:rFonts w:ascii="Times New Roman" w:hAnsi="Times New Roman" w:cs="Times New Roman"/>
          <w:sz w:val="20"/>
          <w:szCs w:val="20"/>
        </w:rPr>
        <w:t xml:space="preserve">Если со стороны Поставщика ответ на рекламацию будет адресован с вероятным нарушенным правом Покупателя, Покупатель предоставляет претензию в письменном виде с указанием </w:t>
      </w:r>
      <w:r w:rsidRPr="00F32209">
        <w:rPr>
          <w:rFonts w:ascii="Times New Roman" w:hAnsi="Times New Roman" w:cs="Times New Roman"/>
          <w:sz w:val="20"/>
          <w:szCs w:val="20"/>
        </w:rPr>
        <w:t>факторов,</w:t>
      </w:r>
      <w:r w:rsidR="00991695" w:rsidRPr="00F32209">
        <w:rPr>
          <w:rFonts w:ascii="Times New Roman" w:hAnsi="Times New Roman" w:cs="Times New Roman"/>
          <w:sz w:val="20"/>
          <w:szCs w:val="20"/>
        </w:rPr>
        <w:t xml:space="preserve"> свидетельствующих об объекте нарушенного права</w:t>
      </w:r>
      <w:r w:rsidRPr="00F32209">
        <w:rPr>
          <w:rFonts w:ascii="Times New Roman" w:hAnsi="Times New Roman" w:cs="Times New Roman"/>
          <w:sz w:val="20"/>
          <w:szCs w:val="20"/>
        </w:rPr>
        <w:t>.</w:t>
      </w:r>
    </w:p>
    <w:p w14:paraId="3B212802" w14:textId="575A1C84" w:rsidR="0049475C" w:rsidRPr="00F32209" w:rsidRDefault="00991695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12</w:t>
      </w:r>
      <w:r w:rsidR="0097484D" w:rsidRPr="00F32209">
        <w:rPr>
          <w:rFonts w:ascii="Times New Roman" w:hAnsi="Times New Roman" w:cs="Times New Roman"/>
          <w:sz w:val="20"/>
          <w:szCs w:val="20"/>
        </w:rPr>
        <w:t xml:space="preserve">.4. Срок ответа на претензию составляет </w:t>
      </w:r>
      <w:r w:rsidR="008A627F" w:rsidRPr="00F32209">
        <w:rPr>
          <w:rFonts w:ascii="Times New Roman" w:hAnsi="Times New Roman" w:cs="Times New Roman"/>
          <w:sz w:val="20"/>
          <w:szCs w:val="20"/>
        </w:rPr>
        <w:t>10 рабочих</w:t>
      </w:r>
      <w:r w:rsidR="0097484D" w:rsidRPr="00F32209">
        <w:rPr>
          <w:rFonts w:ascii="Times New Roman" w:hAnsi="Times New Roman" w:cs="Times New Roman"/>
          <w:sz w:val="20"/>
          <w:szCs w:val="20"/>
        </w:rPr>
        <w:t xml:space="preserve"> дней</w:t>
      </w:r>
      <w:r w:rsidR="008C0498" w:rsidRPr="00F32209">
        <w:rPr>
          <w:rFonts w:ascii="Times New Roman" w:hAnsi="Times New Roman" w:cs="Times New Roman"/>
          <w:sz w:val="20"/>
          <w:szCs w:val="20"/>
        </w:rPr>
        <w:t xml:space="preserve"> с даты получения второй Стороной.</w:t>
      </w:r>
    </w:p>
    <w:p w14:paraId="02089ACA" w14:textId="6259A946" w:rsidR="0097484D" w:rsidRPr="00F32209" w:rsidRDefault="00991695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12</w:t>
      </w:r>
      <w:r w:rsidR="0097484D" w:rsidRPr="00F32209">
        <w:rPr>
          <w:rFonts w:ascii="Times New Roman" w:hAnsi="Times New Roman" w:cs="Times New Roman"/>
          <w:sz w:val="20"/>
          <w:szCs w:val="20"/>
        </w:rPr>
        <w:t>.5. Местом рассмотрения по подведомственности исковых заявлений сторон является исключительн</w:t>
      </w:r>
      <w:r w:rsidR="00DE253F" w:rsidRPr="00F32209">
        <w:rPr>
          <w:rFonts w:ascii="Times New Roman" w:hAnsi="Times New Roman" w:cs="Times New Roman"/>
          <w:sz w:val="20"/>
          <w:szCs w:val="20"/>
        </w:rPr>
        <w:t>о</w:t>
      </w:r>
      <w:r w:rsidR="0097484D" w:rsidRPr="00F32209">
        <w:rPr>
          <w:rFonts w:ascii="Times New Roman" w:hAnsi="Times New Roman" w:cs="Times New Roman"/>
          <w:sz w:val="20"/>
          <w:szCs w:val="20"/>
        </w:rPr>
        <w:t xml:space="preserve"> Арбитражный суд Омской области.</w:t>
      </w:r>
    </w:p>
    <w:p w14:paraId="24BFD67F" w14:textId="62CE8D3B" w:rsidR="00D56556" w:rsidRPr="00F32209" w:rsidRDefault="00D5655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Отправка</w:t>
      </w:r>
      <w:r w:rsidR="00E9426F" w:rsidRPr="00F32209">
        <w:rPr>
          <w:rFonts w:ascii="Times New Roman" w:hAnsi="Times New Roman" w:cs="Times New Roman"/>
          <w:sz w:val="20"/>
          <w:szCs w:val="20"/>
        </w:rPr>
        <w:t xml:space="preserve"> оригиналов</w:t>
      </w:r>
      <w:r w:rsidRPr="00F32209">
        <w:rPr>
          <w:rFonts w:ascii="Times New Roman" w:hAnsi="Times New Roman" w:cs="Times New Roman"/>
          <w:sz w:val="20"/>
          <w:szCs w:val="20"/>
        </w:rPr>
        <w:t xml:space="preserve"> рекламаций и претензий</w:t>
      </w:r>
      <w:r w:rsidR="00E9426F" w:rsidRPr="00F32209">
        <w:rPr>
          <w:rFonts w:ascii="Times New Roman" w:hAnsi="Times New Roman" w:cs="Times New Roman"/>
          <w:sz w:val="20"/>
          <w:szCs w:val="20"/>
        </w:rPr>
        <w:t xml:space="preserve"> и документов, </w:t>
      </w:r>
      <w:r w:rsidRPr="00F32209">
        <w:rPr>
          <w:rFonts w:ascii="Times New Roman" w:hAnsi="Times New Roman" w:cs="Times New Roman"/>
          <w:sz w:val="20"/>
          <w:szCs w:val="20"/>
        </w:rPr>
        <w:t>требующих быстрого реагирования</w:t>
      </w:r>
      <w:r w:rsidR="00E9426F" w:rsidRPr="00F32209">
        <w:rPr>
          <w:rFonts w:ascii="Times New Roman" w:hAnsi="Times New Roman" w:cs="Times New Roman"/>
          <w:sz w:val="20"/>
          <w:szCs w:val="20"/>
        </w:rPr>
        <w:t>,</w:t>
      </w:r>
      <w:r w:rsidRPr="00F32209">
        <w:rPr>
          <w:rFonts w:ascii="Times New Roman" w:hAnsi="Times New Roman" w:cs="Times New Roman"/>
          <w:sz w:val="20"/>
          <w:szCs w:val="20"/>
        </w:rPr>
        <w:t xml:space="preserve"> рекомендовано отправлять</w:t>
      </w:r>
      <w:r w:rsidR="00E9426F" w:rsidRPr="00F32209">
        <w:rPr>
          <w:rFonts w:ascii="Times New Roman" w:hAnsi="Times New Roman" w:cs="Times New Roman"/>
          <w:sz w:val="20"/>
          <w:szCs w:val="20"/>
        </w:rPr>
        <w:t xml:space="preserve"> экспресс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E9426F" w:rsidRPr="00F32209">
        <w:rPr>
          <w:rFonts w:ascii="Times New Roman" w:hAnsi="Times New Roman" w:cs="Times New Roman"/>
          <w:sz w:val="20"/>
          <w:szCs w:val="20"/>
        </w:rPr>
        <w:t xml:space="preserve">курьерской службой. </w:t>
      </w:r>
    </w:p>
    <w:p w14:paraId="531E15C8" w14:textId="77777777" w:rsidR="00D56556" w:rsidRPr="00F32209" w:rsidRDefault="00D56556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F26E47E" w14:textId="77777777" w:rsidR="00B22BF2" w:rsidRPr="00F32209" w:rsidRDefault="00B22BF2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32187697" w14:textId="77777777" w:rsidR="00B22BF2" w:rsidRPr="00F32209" w:rsidRDefault="00F93E59" w:rsidP="003D0297">
      <w:pPr>
        <w:pStyle w:val="1"/>
        <w:ind w:left="0"/>
        <w:rPr>
          <w:rFonts w:cs="Times New Roman"/>
          <w:sz w:val="20"/>
          <w:szCs w:val="20"/>
        </w:rPr>
      </w:pPr>
      <w:bookmarkStart w:id="12" w:name="_Toc68272151"/>
      <w:r w:rsidRPr="00F32209">
        <w:rPr>
          <w:rFonts w:cs="Times New Roman"/>
          <w:sz w:val="20"/>
          <w:szCs w:val="20"/>
        </w:rPr>
        <w:t>13</w:t>
      </w:r>
      <w:r w:rsidR="00002CE0" w:rsidRPr="00F32209">
        <w:rPr>
          <w:rFonts w:cs="Times New Roman"/>
          <w:sz w:val="20"/>
          <w:szCs w:val="20"/>
        </w:rPr>
        <w:t>. Срок действия</w:t>
      </w:r>
      <w:r w:rsidR="00316B72" w:rsidRPr="00F32209">
        <w:rPr>
          <w:rFonts w:cs="Times New Roman"/>
          <w:sz w:val="20"/>
          <w:szCs w:val="20"/>
        </w:rPr>
        <w:t xml:space="preserve"> </w:t>
      </w:r>
      <w:r w:rsidR="00002CE0" w:rsidRPr="00F32209">
        <w:rPr>
          <w:rFonts w:cs="Times New Roman"/>
          <w:sz w:val="20"/>
          <w:szCs w:val="20"/>
        </w:rPr>
        <w:t>и расторжения договора</w:t>
      </w:r>
      <w:bookmarkEnd w:id="12"/>
    </w:p>
    <w:p w14:paraId="6F8A4DE7" w14:textId="77777777" w:rsidR="00924E9A" w:rsidRPr="00F32209" w:rsidRDefault="00924E9A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27DB88F6" w14:textId="77777777" w:rsidR="00B22BF2" w:rsidRPr="00F32209" w:rsidRDefault="00B22BF2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</w:t>
      </w:r>
      <w:r w:rsidR="0058037E" w:rsidRPr="00F32209">
        <w:rPr>
          <w:rFonts w:ascii="Times New Roman" w:hAnsi="Times New Roman" w:cs="Times New Roman"/>
          <w:sz w:val="20"/>
          <w:szCs w:val="20"/>
        </w:rPr>
        <w:t>3</w:t>
      </w:r>
      <w:r w:rsidRPr="00F32209">
        <w:rPr>
          <w:rFonts w:ascii="Times New Roman" w:hAnsi="Times New Roman" w:cs="Times New Roman"/>
          <w:sz w:val="20"/>
          <w:szCs w:val="20"/>
        </w:rPr>
        <w:t>.1. Договор считается заключенным</w:t>
      </w:r>
      <w:r w:rsidR="00F93E59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D12EB7" w:rsidRPr="00F32209">
        <w:rPr>
          <w:rFonts w:ascii="Times New Roman" w:hAnsi="Times New Roman" w:cs="Times New Roman"/>
          <w:sz w:val="20"/>
          <w:szCs w:val="20"/>
        </w:rPr>
        <w:t>с момента зачисления на расчетный счет Поставщика оплаты авансового платежа</w:t>
      </w:r>
      <w:r w:rsidRPr="00F32209">
        <w:rPr>
          <w:rFonts w:ascii="Times New Roman" w:hAnsi="Times New Roman" w:cs="Times New Roman"/>
          <w:sz w:val="20"/>
          <w:szCs w:val="20"/>
        </w:rPr>
        <w:t xml:space="preserve"> и действует до полного исполнения своих обязательств обеими сторонами.</w:t>
      </w:r>
    </w:p>
    <w:p w14:paraId="2C220A87" w14:textId="2035E6D4" w:rsidR="00B22BF2" w:rsidRPr="00F32209" w:rsidRDefault="00B22BF2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</w:t>
      </w:r>
      <w:r w:rsidR="0058037E" w:rsidRPr="00F32209">
        <w:rPr>
          <w:rFonts w:ascii="Times New Roman" w:hAnsi="Times New Roman" w:cs="Times New Roman"/>
          <w:sz w:val="20"/>
          <w:szCs w:val="20"/>
        </w:rPr>
        <w:t>3</w:t>
      </w:r>
      <w:r w:rsidRPr="00F32209">
        <w:rPr>
          <w:rFonts w:ascii="Times New Roman" w:hAnsi="Times New Roman" w:cs="Times New Roman"/>
          <w:sz w:val="20"/>
          <w:szCs w:val="20"/>
        </w:rPr>
        <w:t xml:space="preserve">.2. </w:t>
      </w:r>
      <w:r w:rsidR="003251EA" w:rsidRPr="00F32209">
        <w:rPr>
          <w:rFonts w:ascii="Times New Roman" w:hAnsi="Times New Roman" w:cs="Times New Roman"/>
          <w:sz w:val="20"/>
          <w:szCs w:val="20"/>
        </w:rPr>
        <w:t>Договор может</w:t>
      </w:r>
      <w:r w:rsidR="00B72518" w:rsidRPr="00F32209">
        <w:rPr>
          <w:rFonts w:ascii="Times New Roman" w:hAnsi="Times New Roman" w:cs="Times New Roman"/>
          <w:sz w:val="20"/>
          <w:szCs w:val="20"/>
        </w:rPr>
        <w:t xml:space="preserve"> быть</w:t>
      </w:r>
      <w:r w:rsidR="003251EA" w:rsidRPr="00F32209">
        <w:rPr>
          <w:rFonts w:ascii="Times New Roman" w:hAnsi="Times New Roman" w:cs="Times New Roman"/>
          <w:sz w:val="20"/>
          <w:szCs w:val="20"/>
        </w:rPr>
        <w:t xml:space="preserve"> расторгнут </w:t>
      </w:r>
      <w:r w:rsidRPr="00F32209">
        <w:rPr>
          <w:rFonts w:ascii="Times New Roman" w:hAnsi="Times New Roman" w:cs="Times New Roman"/>
          <w:sz w:val="20"/>
          <w:szCs w:val="20"/>
        </w:rPr>
        <w:t>только по обоюдному письменному соглашению Сторон, за исключением случаев, предусмотренных этим Договором и законодательством РФ.</w:t>
      </w:r>
    </w:p>
    <w:p w14:paraId="01FF82A0" w14:textId="55B8A684" w:rsidR="00005D6E" w:rsidRPr="00F32209" w:rsidRDefault="00005D6E" w:rsidP="00005D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13.3. Односторонний отказ от исполнения договора поставки (полностью или частично) допускаются в случае существенного нарушения договора одной из сторон. </w:t>
      </w:r>
    </w:p>
    <w:p w14:paraId="65414A4D" w14:textId="77777777" w:rsidR="00182816" w:rsidRPr="00F32209" w:rsidRDefault="00005D6E" w:rsidP="00005D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14:paraId="3AA74875" w14:textId="7D511AB4" w:rsidR="00005D6E" w:rsidRPr="00F32209" w:rsidRDefault="00182816" w:rsidP="00005D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Н</w:t>
      </w:r>
      <w:r w:rsidR="00005D6E" w:rsidRPr="00F32209">
        <w:rPr>
          <w:rFonts w:ascii="Times New Roman" w:hAnsi="Times New Roman" w:cs="Times New Roman"/>
          <w:sz w:val="20"/>
          <w:szCs w:val="20"/>
        </w:rPr>
        <w:t>е является существенным и не допускается односторонний отказ Покупателем от исполнения договора, если Покупатель рассчитывал выиграть тендер, получить какой-либо заказ, сделку, контракт и т.д., но не получил.</w:t>
      </w:r>
    </w:p>
    <w:p w14:paraId="3ACADF30" w14:textId="3465626E" w:rsidR="00005D6E" w:rsidRPr="00F32209" w:rsidRDefault="00005D6E" w:rsidP="00005D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13.4. Нарушение договора поставки Покупателем предполагается существенным в случае неоднократного нарушения сроков оплаты товаров.</w:t>
      </w:r>
    </w:p>
    <w:p w14:paraId="4EE50CB6" w14:textId="76A3AE3E" w:rsidR="00005D6E" w:rsidRPr="00F32209" w:rsidRDefault="00005D6E" w:rsidP="00005D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13.5. Нарушение договора поставки Поставщиком предполагается существенным в случае неоднократного нарушения сроков поставки.</w:t>
      </w:r>
    </w:p>
    <w:p w14:paraId="30FAA99F" w14:textId="77777777" w:rsidR="00B22BF2" w:rsidRPr="00F32209" w:rsidRDefault="00B22BF2" w:rsidP="003D02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14:paraId="1B4A04AB" w14:textId="04CFB706" w:rsidR="00B22BF2" w:rsidRPr="00F32209" w:rsidRDefault="0058037E" w:rsidP="003D0297">
      <w:pPr>
        <w:pStyle w:val="1"/>
        <w:ind w:left="0"/>
        <w:rPr>
          <w:rFonts w:cs="Times New Roman"/>
          <w:sz w:val="20"/>
          <w:szCs w:val="20"/>
        </w:rPr>
      </w:pPr>
      <w:bookmarkStart w:id="13" w:name="_Toc68272152"/>
      <w:r w:rsidRPr="00F32209">
        <w:rPr>
          <w:rFonts w:cs="Times New Roman"/>
          <w:sz w:val="20"/>
          <w:szCs w:val="20"/>
        </w:rPr>
        <w:t>14</w:t>
      </w:r>
      <w:r w:rsidR="00002CE0" w:rsidRPr="00F32209">
        <w:rPr>
          <w:rFonts w:cs="Times New Roman"/>
          <w:sz w:val="20"/>
          <w:szCs w:val="20"/>
        </w:rPr>
        <w:t>. Заключительные положения</w:t>
      </w:r>
      <w:bookmarkEnd w:id="13"/>
    </w:p>
    <w:p w14:paraId="01A1C7AD" w14:textId="77777777" w:rsidR="00924E9A" w:rsidRPr="00F32209" w:rsidRDefault="00924E9A" w:rsidP="003D0297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ar-SA"/>
        </w:rPr>
      </w:pPr>
    </w:p>
    <w:p w14:paraId="3675EA20" w14:textId="77777777" w:rsidR="00B22BF2" w:rsidRPr="00F32209" w:rsidRDefault="0058037E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14</w:t>
      </w:r>
      <w:r w:rsidR="00B22BF2" w:rsidRPr="00F32209">
        <w:rPr>
          <w:rFonts w:ascii="Times New Roman" w:hAnsi="Times New Roman" w:cs="Times New Roman"/>
          <w:sz w:val="20"/>
          <w:szCs w:val="20"/>
        </w:rPr>
        <w:t>.1. Изменения и дополнения к Договору оформляются дополнительными соглашениями, подлежащими подписанию уполномоченными представителями обеих сторон.</w:t>
      </w:r>
    </w:p>
    <w:p w14:paraId="64A3A2E5" w14:textId="77777777" w:rsidR="00030CC6" w:rsidRPr="00F32209" w:rsidRDefault="0058037E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14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.2. </w:t>
      </w:r>
      <w:r w:rsidR="00030CC6" w:rsidRPr="00F32209">
        <w:rPr>
          <w:rFonts w:ascii="Times New Roman" w:hAnsi="Times New Roman" w:cs="Times New Roman"/>
          <w:sz w:val="20"/>
          <w:szCs w:val="20"/>
        </w:rPr>
        <w:t xml:space="preserve">Обмен документами между Покупателем и Поставщиком </w:t>
      </w:r>
      <w:r w:rsidR="00924E9A" w:rsidRPr="00F32209">
        <w:rPr>
          <w:rFonts w:ascii="Times New Roman" w:hAnsi="Times New Roman" w:cs="Times New Roman"/>
          <w:sz w:val="20"/>
          <w:szCs w:val="20"/>
        </w:rPr>
        <w:t xml:space="preserve">осуществляется </w:t>
      </w:r>
      <w:r w:rsidR="00030CC6" w:rsidRPr="00F32209">
        <w:rPr>
          <w:rFonts w:ascii="Times New Roman" w:hAnsi="Times New Roman" w:cs="Times New Roman"/>
          <w:sz w:val="20"/>
          <w:szCs w:val="20"/>
        </w:rPr>
        <w:t>посредством направления сообщения электронной почты, содержащего сканированную графическую копию документа с подписью уполномоченного лица стороны отправителя</w:t>
      </w:r>
      <w:r w:rsidR="00BA3C3E" w:rsidRPr="00F3220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4103F" w:rsidRPr="00F32209">
        <w:rPr>
          <w:rFonts w:ascii="Times New Roman" w:hAnsi="Times New Roman" w:cs="Times New Roman"/>
          <w:sz w:val="20"/>
          <w:szCs w:val="20"/>
        </w:rPr>
        <w:t>и позволяющего достоверно определить, что документ исходит от стороны по Договору.</w:t>
      </w:r>
      <w:r w:rsidR="00030CC6" w:rsidRPr="00F322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AD0541" w14:textId="6983614F" w:rsidR="00B22BF2" w:rsidRPr="00F32209" w:rsidRDefault="0058037E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14</w:t>
      </w:r>
      <w:r w:rsidR="00B22BF2" w:rsidRPr="00F32209">
        <w:rPr>
          <w:rFonts w:ascii="Times New Roman" w:hAnsi="Times New Roman" w:cs="Times New Roman"/>
          <w:sz w:val="20"/>
          <w:szCs w:val="20"/>
        </w:rPr>
        <w:t>.4</w:t>
      </w:r>
      <w:r w:rsidR="00C4103F" w:rsidRPr="00F32209">
        <w:rPr>
          <w:rFonts w:ascii="Times New Roman" w:hAnsi="Times New Roman" w:cs="Times New Roman"/>
          <w:sz w:val="20"/>
          <w:szCs w:val="20"/>
        </w:rPr>
        <w:t xml:space="preserve">. </w:t>
      </w:r>
      <w:r w:rsidR="00B22BF2" w:rsidRPr="00F32209">
        <w:rPr>
          <w:rFonts w:ascii="Times New Roman" w:hAnsi="Times New Roman" w:cs="Times New Roman"/>
          <w:sz w:val="20"/>
          <w:szCs w:val="20"/>
        </w:rPr>
        <w:t>Стороны гарантируют друг другу, что лица, подписавшие</w:t>
      </w:r>
      <w:r w:rsidR="00C4103F" w:rsidRPr="00F32209">
        <w:rPr>
          <w:rFonts w:ascii="Times New Roman" w:hAnsi="Times New Roman" w:cs="Times New Roman"/>
          <w:sz w:val="20"/>
          <w:szCs w:val="20"/>
        </w:rPr>
        <w:t xml:space="preserve"> и акцептировавшие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E20904" w:rsidRPr="00F32209">
        <w:rPr>
          <w:rFonts w:ascii="Times New Roman" w:hAnsi="Times New Roman" w:cs="Times New Roman"/>
          <w:sz w:val="20"/>
          <w:szCs w:val="20"/>
        </w:rPr>
        <w:t>ию и Договор</w:t>
      </w:r>
      <w:r w:rsidR="00B22BF2" w:rsidRPr="00F32209">
        <w:rPr>
          <w:rFonts w:ascii="Times New Roman" w:hAnsi="Times New Roman" w:cs="Times New Roman"/>
          <w:sz w:val="20"/>
          <w:szCs w:val="20"/>
        </w:rPr>
        <w:t>, располагают всеми необходимыми правами и полномочиями на</w:t>
      </w:r>
      <w:r w:rsidR="00C4103F" w:rsidRPr="00F32209">
        <w:rPr>
          <w:rFonts w:ascii="Times New Roman" w:hAnsi="Times New Roman" w:cs="Times New Roman"/>
          <w:sz w:val="20"/>
          <w:szCs w:val="20"/>
        </w:rPr>
        <w:t xml:space="preserve"> совершение таких действий</w:t>
      </w:r>
      <w:r w:rsidR="00B22BF2" w:rsidRPr="00F32209">
        <w:rPr>
          <w:rFonts w:ascii="Times New Roman" w:hAnsi="Times New Roman" w:cs="Times New Roman"/>
          <w:sz w:val="20"/>
          <w:szCs w:val="20"/>
        </w:rPr>
        <w:t>.</w:t>
      </w:r>
    </w:p>
    <w:p w14:paraId="2CAF7531" w14:textId="77777777" w:rsidR="00B22BF2" w:rsidRPr="00F32209" w:rsidRDefault="0058037E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14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.5. Все остальное, что не предусмотрено </w:t>
      </w:r>
      <w:r w:rsidR="00AF0FBB" w:rsidRPr="00F32209">
        <w:rPr>
          <w:rFonts w:ascii="Times New Roman" w:hAnsi="Times New Roman" w:cs="Times New Roman"/>
          <w:sz w:val="20"/>
          <w:szCs w:val="20"/>
        </w:rPr>
        <w:t xml:space="preserve">действующим 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Договором, регулируется действующими нормами законодательства РФ. </w:t>
      </w:r>
    </w:p>
    <w:p w14:paraId="622FA5E6" w14:textId="77777777" w:rsidR="00B22BF2" w:rsidRPr="00F32209" w:rsidRDefault="0058037E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14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.6. Права требования по </w:t>
      </w:r>
      <w:r w:rsidR="00AF0FBB" w:rsidRPr="00F32209">
        <w:rPr>
          <w:rFonts w:ascii="Times New Roman" w:hAnsi="Times New Roman" w:cs="Times New Roman"/>
          <w:sz w:val="20"/>
          <w:szCs w:val="20"/>
        </w:rPr>
        <w:t>действующему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 Договору не могут быть переданы Стороной третьим лицам без письменного согласия другой Стороны.</w:t>
      </w:r>
    </w:p>
    <w:p w14:paraId="58FC653C" w14:textId="703902AA" w:rsidR="003D434F" w:rsidRPr="00F32209" w:rsidRDefault="0058037E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>14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.7. </w:t>
      </w:r>
      <w:r w:rsidR="00E20904" w:rsidRPr="00F32209">
        <w:rPr>
          <w:rFonts w:ascii="Times New Roman" w:hAnsi="Times New Roman" w:cs="Times New Roman"/>
          <w:sz w:val="20"/>
          <w:szCs w:val="20"/>
        </w:rPr>
        <w:t>После подписания,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C4103F" w:rsidRPr="00F32209">
        <w:rPr>
          <w:rFonts w:ascii="Times New Roman" w:hAnsi="Times New Roman" w:cs="Times New Roman"/>
          <w:sz w:val="20"/>
          <w:szCs w:val="20"/>
        </w:rPr>
        <w:t>согласованно</w:t>
      </w:r>
      <w:r w:rsidR="00E20904" w:rsidRPr="00F32209">
        <w:rPr>
          <w:rFonts w:ascii="Times New Roman" w:hAnsi="Times New Roman" w:cs="Times New Roman"/>
          <w:sz w:val="20"/>
          <w:szCs w:val="20"/>
        </w:rPr>
        <w:t xml:space="preserve">го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E20904" w:rsidRPr="00F32209">
        <w:rPr>
          <w:rFonts w:ascii="Times New Roman" w:hAnsi="Times New Roman" w:cs="Times New Roman"/>
          <w:sz w:val="20"/>
          <w:szCs w:val="20"/>
        </w:rPr>
        <w:t xml:space="preserve">ии </w:t>
      </w:r>
      <w:r w:rsidR="00C4103F" w:rsidRPr="00F32209">
        <w:rPr>
          <w:rFonts w:ascii="Times New Roman" w:hAnsi="Times New Roman" w:cs="Times New Roman"/>
          <w:sz w:val="20"/>
          <w:szCs w:val="20"/>
        </w:rPr>
        <w:t>о присоединении</w:t>
      </w:r>
      <w:r w:rsidR="00E20904" w:rsidRPr="00F32209">
        <w:rPr>
          <w:rFonts w:ascii="Times New Roman" w:hAnsi="Times New Roman" w:cs="Times New Roman"/>
          <w:sz w:val="20"/>
          <w:szCs w:val="20"/>
        </w:rPr>
        <w:t>,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 все предыдущие письменные и устные соглашения,</w:t>
      </w:r>
      <w:r w:rsidR="00B41862" w:rsidRPr="00F32209">
        <w:rPr>
          <w:rFonts w:ascii="Times New Roman" w:hAnsi="Times New Roman" w:cs="Times New Roman"/>
          <w:sz w:val="20"/>
          <w:szCs w:val="20"/>
        </w:rPr>
        <w:t xml:space="preserve"> обсуждения,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 переписка, переговоры между сторонами, относящиеся к </w:t>
      </w:r>
      <w:r w:rsidR="00C4103F" w:rsidRPr="00F32209">
        <w:rPr>
          <w:rFonts w:ascii="Times New Roman" w:hAnsi="Times New Roman" w:cs="Times New Roman"/>
          <w:sz w:val="20"/>
          <w:szCs w:val="20"/>
        </w:rPr>
        <w:t>Договору</w:t>
      </w:r>
      <w:r w:rsidR="00B22BF2" w:rsidRPr="00F32209">
        <w:rPr>
          <w:rFonts w:ascii="Times New Roman" w:hAnsi="Times New Roman" w:cs="Times New Roman"/>
          <w:sz w:val="20"/>
          <w:szCs w:val="20"/>
        </w:rPr>
        <w:t>, теряют силу, если они противоречат настоящему Договору</w:t>
      </w:r>
      <w:r w:rsidR="00E20904" w:rsidRPr="00F32209">
        <w:rPr>
          <w:rFonts w:ascii="Times New Roman" w:hAnsi="Times New Roman" w:cs="Times New Roman"/>
          <w:sz w:val="20"/>
          <w:szCs w:val="20"/>
        </w:rPr>
        <w:t xml:space="preserve"> и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E20904" w:rsidRPr="00F32209">
        <w:rPr>
          <w:rFonts w:ascii="Times New Roman" w:hAnsi="Times New Roman" w:cs="Times New Roman"/>
          <w:sz w:val="20"/>
          <w:szCs w:val="20"/>
        </w:rPr>
        <w:t>ии</w:t>
      </w:r>
      <w:r w:rsidR="00B22BF2" w:rsidRPr="00F3220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5C4923A" w14:textId="260EA459" w:rsidR="00B41862" w:rsidRPr="0023558F" w:rsidRDefault="00B41862" w:rsidP="003D0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2209">
        <w:rPr>
          <w:rFonts w:ascii="Times New Roman" w:hAnsi="Times New Roman" w:cs="Times New Roman"/>
          <w:sz w:val="20"/>
          <w:szCs w:val="20"/>
        </w:rPr>
        <w:t xml:space="preserve">14.8. </w:t>
      </w:r>
      <w:r w:rsidR="006929E5" w:rsidRPr="00F32209">
        <w:rPr>
          <w:rFonts w:ascii="Times New Roman" w:hAnsi="Times New Roman" w:cs="Times New Roman"/>
          <w:sz w:val="20"/>
          <w:szCs w:val="20"/>
        </w:rPr>
        <w:t>Реквизиты</w:t>
      </w:r>
      <w:r w:rsidR="00182816" w:rsidRPr="00F32209">
        <w:rPr>
          <w:rFonts w:ascii="Times New Roman" w:hAnsi="Times New Roman" w:cs="Times New Roman"/>
          <w:sz w:val="20"/>
          <w:szCs w:val="20"/>
        </w:rPr>
        <w:t xml:space="preserve"> и подписи</w:t>
      </w:r>
      <w:r w:rsidRPr="00F32209">
        <w:rPr>
          <w:rFonts w:ascii="Times New Roman" w:hAnsi="Times New Roman" w:cs="Times New Roman"/>
          <w:sz w:val="20"/>
          <w:szCs w:val="20"/>
        </w:rPr>
        <w:t xml:space="preserve"> </w:t>
      </w:r>
      <w:r w:rsidR="00182816" w:rsidRPr="00F32209">
        <w:rPr>
          <w:rFonts w:ascii="Times New Roman" w:hAnsi="Times New Roman" w:cs="Times New Roman"/>
          <w:sz w:val="20"/>
          <w:szCs w:val="20"/>
        </w:rPr>
        <w:t>Сторон</w:t>
      </w:r>
      <w:r w:rsidRPr="00F32209">
        <w:rPr>
          <w:rFonts w:ascii="Times New Roman" w:hAnsi="Times New Roman" w:cs="Times New Roman"/>
          <w:sz w:val="20"/>
          <w:szCs w:val="20"/>
        </w:rPr>
        <w:t xml:space="preserve"> фиксируются в </w:t>
      </w:r>
      <w:r w:rsidR="0023558F" w:rsidRPr="00F32209">
        <w:rPr>
          <w:rFonts w:ascii="Times New Roman" w:hAnsi="Times New Roman" w:cs="Times New Roman"/>
          <w:sz w:val="20"/>
          <w:szCs w:val="20"/>
        </w:rPr>
        <w:t>спецификац</w:t>
      </w:r>
      <w:r w:rsidR="00E20904" w:rsidRPr="00F32209">
        <w:rPr>
          <w:rFonts w:ascii="Times New Roman" w:hAnsi="Times New Roman" w:cs="Times New Roman"/>
          <w:sz w:val="20"/>
          <w:szCs w:val="20"/>
        </w:rPr>
        <w:t>ии</w:t>
      </w:r>
      <w:r w:rsidRPr="00F32209">
        <w:rPr>
          <w:rFonts w:ascii="Times New Roman" w:hAnsi="Times New Roman" w:cs="Times New Roman"/>
          <w:sz w:val="20"/>
          <w:szCs w:val="20"/>
        </w:rPr>
        <w:t>.</w:t>
      </w:r>
    </w:p>
    <w:sectPr w:rsidR="00B41862" w:rsidRPr="0023558F" w:rsidSect="0023558F">
      <w:headerReference w:type="default" r:id="rId9"/>
      <w:footerReference w:type="default" r:id="rId10"/>
      <w:footerReference w:type="first" r:id="rId11"/>
      <w:pgSz w:w="11906" w:h="16838"/>
      <w:pgMar w:top="567" w:right="566" w:bottom="1418" w:left="1134" w:header="426" w:footer="6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4B086" w14:textId="77777777" w:rsidR="0061310E" w:rsidRDefault="0061310E" w:rsidP="004B4D0F">
      <w:pPr>
        <w:spacing w:after="0" w:line="240" w:lineRule="auto"/>
      </w:pPr>
      <w:r>
        <w:separator/>
      </w:r>
    </w:p>
  </w:endnote>
  <w:endnote w:type="continuationSeparator" w:id="0">
    <w:p w14:paraId="2F04588A" w14:textId="77777777" w:rsidR="0061310E" w:rsidRDefault="0061310E" w:rsidP="004B4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FBD0" w14:textId="37BA1F56" w:rsidR="009F6BA2" w:rsidRDefault="009812A2" w:rsidP="009812A2">
    <w:pPr>
      <w:pStyle w:val="a6"/>
      <w:tabs>
        <w:tab w:val="left" w:pos="7133"/>
      </w:tabs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Поставщик ознакомлен </w:t>
    </w:r>
    <w:r w:rsidRPr="002C6C4D">
      <w:rPr>
        <w:rFonts w:ascii="Times New Roman" w:hAnsi="Times New Roman" w:cs="Times New Roman"/>
        <w:sz w:val="16"/>
        <w:szCs w:val="16"/>
      </w:rPr>
      <w:t>_</w:t>
    </w:r>
    <w:r>
      <w:rPr>
        <w:rFonts w:ascii="Times New Roman" w:hAnsi="Times New Roman" w:cs="Times New Roman"/>
        <w:sz w:val="16"/>
        <w:szCs w:val="16"/>
      </w:rPr>
      <w:t>___________</w:t>
    </w:r>
    <w:r w:rsidRPr="002C6C4D">
      <w:rPr>
        <w:rFonts w:ascii="Times New Roman" w:hAnsi="Times New Roman" w:cs="Times New Roman"/>
        <w:sz w:val="16"/>
        <w:szCs w:val="16"/>
      </w:rPr>
      <w:t>__________</w:t>
    </w:r>
    <w:r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     </w:t>
    </w:r>
    <w:r w:rsidR="009F6BA2">
      <w:rPr>
        <w:rFonts w:ascii="Times New Roman" w:hAnsi="Times New Roman" w:cs="Times New Roman"/>
        <w:sz w:val="16"/>
        <w:szCs w:val="16"/>
      </w:rPr>
      <w:t xml:space="preserve">Покупатель ознакомлен </w:t>
    </w:r>
    <w:r w:rsidR="009F6BA2" w:rsidRPr="002C6C4D">
      <w:rPr>
        <w:rFonts w:ascii="Times New Roman" w:hAnsi="Times New Roman" w:cs="Times New Roman"/>
        <w:sz w:val="16"/>
        <w:szCs w:val="16"/>
      </w:rPr>
      <w:t>_</w:t>
    </w:r>
    <w:r w:rsidR="009F6BA2">
      <w:rPr>
        <w:rFonts w:ascii="Times New Roman" w:hAnsi="Times New Roman" w:cs="Times New Roman"/>
        <w:sz w:val="16"/>
        <w:szCs w:val="16"/>
      </w:rPr>
      <w:t>___________</w:t>
    </w:r>
    <w:r w:rsidR="009F6BA2" w:rsidRPr="002C6C4D">
      <w:rPr>
        <w:rFonts w:ascii="Times New Roman" w:hAnsi="Times New Roman" w:cs="Times New Roman"/>
        <w:sz w:val="16"/>
        <w:szCs w:val="16"/>
      </w:rPr>
      <w:t>__________</w:t>
    </w:r>
  </w:p>
  <w:p w14:paraId="178F075A" w14:textId="77777777" w:rsidR="009F6BA2" w:rsidRDefault="009F6BA2" w:rsidP="00CE3FFD">
    <w:pPr>
      <w:pStyle w:val="a6"/>
      <w:tabs>
        <w:tab w:val="left" w:pos="7133"/>
      </w:tabs>
      <w:jc w:val="right"/>
      <w:rPr>
        <w:rFonts w:ascii="Times New Roman" w:hAnsi="Times New Roman" w:cs="Times New Roman"/>
        <w:sz w:val="16"/>
        <w:szCs w:val="16"/>
      </w:rPr>
    </w:pPr>
  </w:p>
  <w:p w14:paraId="77E956CA" w14:textId="283B50A2" w:rsidR="009F6BA2" w:rsidRPr="001A22D6" w:rsidRDefault="009F6BA2" w:rsidP="0023558F">
    <w:pPr>
      <w:pStyle w:val="a6"/>
      <w:tabs>
        <w:tab w:val="left" w:pos="7133"/>
      </w:tabs>
      <w:jc w:val="center"/>
      <w:rPr>
        <w:rFonts w:ascii="Times New Roman" w:hAnsi="Times New Roman" w:cs="Times New Roman"/>
        <w:sz w:val="16"/>
        <w:szCs w:val="16"/>
      </w:rPr>
    </w:pPr>
    <w:r w:rsidRPr="00144FE4">
      <w:rPr>
        <w:rFonts w:ascii="Times New Roman" w:hAnsi="Times New Roman" w:cs="Times New Roman"/>
        <w:sz w:val="16"/>
        <w:szCs w:val="16"/>
      </w:rPr>
      <w:t xml:space="preserve">Страница </w:t>
    </w:r>
    <w:r w:rsidRPr="00144FE4">
      <w:rPr>
        <w:rFonts w:ascii="Times New Roman" w:hAnsi="Times New Roman" w:cs="Times New Roman"/>
        <w:sz w:val="16"/>
        <w:szCs w:val="16"/>
      </w:rPr>
      <w:fldChar w:fldCharType="begin"/>
    </w:r>
    <w:r w:rsidRPr="00144FE4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Pr="00144FE4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8</w:t>
    </w:r>
    <w:r w:rsidRPr="00144FE4">
      <w:rPr>
        <w:rFonts w:ascii="Times New Roman" w:hAnsi="Times New Roman" w:cs="Times New Roman"/>
        <w:sz w:val="16"/>
        <w:szCs w:val="16"/>
      </w:rPr>
      <w:fldChar w:fldCharType="end"/>
    </w:r>
    <w:r w:rsidRPr="00144FE4">
      <w:rPr>
        <w:rFonts w:ascii="Times New Roman" w:hAnsi="Times New Roman" w:cs="Times New Roman"/>
        <w:sz w:val="16"/>
        <w:szCs w:val="16"/>
      </w:rPr>
      <w:t xml:space="preserve"> из </w:t>
    </w:r>
    <w:r w:rsidRPr="001A22D6">
      <w:rPr>
        <w:rFonts w:ascii="Times New Roman" w:hAnsi="Times New Roman" w:cs="Times New Roman"/>
        <w:sz w:val="16"/>
        <w:szCs w:val="16"/>
      </w:rPr>
      <w:fldChar w:fldCharType="begin"/>
    </w:r>
    <w:r w:rsidRPr="001A22D6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Pr="001A22D6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8</w:t>
    </w:r>
    <w:r w:rsidRPr="001A22D6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798A2" w14:textId="0E844BFA" w:rsidR="009F6BA2" w:rsidRDefault="009F6BA2" w:rsidP="001A22D6">
    <w:pPr>
      <w:pStyle w:val="a6"/>
      <w:tabs>
        <w:tab w:val="left" w:pos="7133"/>
      </w:tabs>
      <w:rPr>
        <w:rFonts w:ascii="Times New Roman" w:hAnsi="Times New Roman" w:cs="Times New Roman"/>
        <w:sz w:val="16"/>
        <w:szCs w:val="16"/>
      </w:rPr>
    </w:pPr>
    <w:r w:rsidRPr="00144FE4">
      <w:rPr>
        <w:rFonts w:ascii="Times New Roman" w:hAnsi="Times New Roman" w:cs="Times New Roman"/>
        <w:sz w:val="16"/>
        <w:szCs w:val="16"/>
      </w:rPr>
      <w:tab/>
    </w:r>
    <w:r w:rsidRPr="00144FE4">
      <w:rPr>
        <w:rFonts w:ascii="Times New Roman" w:hAnsi="Times New Roman" w:cs="Times New Roman"/>
        <w:sz w:val="16"/>
        <w:szCs w:val="16"/>
      </w:rPr>
      <w:tab/>
    </w:r>
    <w:r w:rsidRPr="00144FE4">
      <w:rPr>
        <w:rFonts w:ascii="Times New Roman" w:hAnsi="Times New Roman" w:cs="Times New Roman"/>
        <w:sz w:val="16"/>
        <w:szCs w:val="16"/>
      </w:rPr>
      <w:tab/>
    </w:r>
  </w:p>
  <w:p w14:paraId="4D67668D" w14:textId="77777777" w:rsidR="009F6BA2" w:rsidRDefault="009F6BA2" w:rsidP="001A22D6">
    <w:pPr>
      <w:pStyle w:val="a6"/>
      <w:tabs>
        <w:tab w:val="left" w:pos="7133"/>
      </w:tabs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Покупатель ознакомлен </w:t>
    </w:r>
    <w:r w:rsidRPr="002C6C4D">
      <w:rPr>
        <w:rFonts w:ascii="Times New Roman" w:hAnsi="Times New Roman" w:cs="Times New Roman"/>
        <w:sz w:val="16"/>
        <w:szCs w:val="16"/>
      </w:rPr>
      <w:t>_</w:t>
    </w:r>
    <w:r>
      <w:rPr>
        <w:rFonts w:ascii="Times New Roman" w:hAnsi="Times New Roman" w:cs="Times New Roman"/>
        <w:sz w:val="16"/>
        <w:szCs w:val="16"/>
      </w:rPr>
      <w:t>___________</w:t>
    </w:r>
    <w:r w:rsidRPr="002C6C4D">
      <w:rPr>
        <w:rFonts w:ascii="Times New Roman" w:hAnsi="Times New Roman" w:cs="Times New Roman"/>
        <w:sz w:val="16"/>
        <w:szCs w:val="16"/>
      </w:rPr>
      <w:t>_____________</w:t>
    </w:r>
  </w:p>
  <w:p w14:paraId="12D6180D" w14:textId="77777777" w:rsidR="009F6BA2" w:rsidRDefault="009F6BA2" w:rsidP="001A22D6">
    <w:pPr>
      <w:pStyle w:val="a6"/>
      <w:tabs>
        <w:tab w:val="left" w:pos="7133"/>
      </w:tabs>
      <w:jc w:val="right"/>
      <w:rPr>
        <w:rFonts w:ascii="Times New Roman" w:hAnsi="Times New Roman" w:cs="Times New Roman"/>
        <w:sz w:val="16"/>
        <w:szCs w:val="16"/>
      </w:rPr>
    </w:pPr>
  </w:p>
  <w:p w14:paraId="3A65629F" w14:textId="77777777" w:rsidR="009F6BA2" w:rsidRPr="001A22D6" w:rsidRDefault="009F6BA2" w:rsidP="001A22D6">
    <w:pPr>
      <w:pStyle w:val="a6"/>
      <w:tabs>
        <w:tab w:val="left" w:pos="7133"/>
      </w:tabs>
      <w:jc w:val="center"/>
      <w:rPr>
        <w:rFonts w:ascii="Times New Roman" w:hAnsi="Times New Roman" w:cs="Times New Roman"/>
        <w:sz w:val="16"/>
        <w:szCs w:val="16"/>
      </w:rPr>
    </w:pPr>
    <w:r w:rsidRPr="00144FE4">
      <w:rPr>
        <w:rFonts w:ascii="Times New Roman" w:hAnsi="Times New Roman" w:cs="Times New Roman"/>
        <w:sz w:val="16"/>
        <w:szCs w:val="16"/>
      </w:rPr>
      <w:t xml:space="preserve">Страница </w:t>
    </w:r>
    <w:r w:rsidRPr="00144FE4">
      <w:rPr>
        <w:rFonts w:ascii="Times New Roman" w:hAnsi="Times New Roman" w:cs="Times New Roman"/>
        <w:sz w:val="16"/>
        <w:szCs w:val="16"/>
      </w:rPr>
      <w:fldChar w:fldCharType="begin"/>
    </w:r>
    <w:r w:rsidRPr="00144FE4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Pr="00144FE4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1</w:t>
    </w:r>
    <w:r w:rsidRPr="00144FE4">
      <w:rPr>
        <w:rFonts w:ascii="Times New Roman" w:hAnsi="Times New Roman" w:cs="Times New Roman"/>
        <w:sz w:val="16"/>
        <w:szCs w:val="16"/>
      </w:rPr>
      <w:fldChar w:fldCharType="end"/>
    </w:r>
    <w:r w:rsidRPr="00144FE4">
      <w:rPr>
        <w:rFonts w:ascii="Times New Roman" w:hAnsi="Times New Roman" w:cs="Times New Roman"/>
        <w:sz w:val="16"/>
        <w:szCs w:val="16"/>
      </w:rPr>
      <w:t xml:space="preserve"> из </w:t>
    </w:r>
    <w:r w:rsidRPr="001A22D6">
      <w:rPr>
        <w:rFonts w:ascii="Times New Roman" w:hAnsi="Times New Roman" w:cs="Times New Roman"/>
        <w:sz w:val="16"/>
        <w:szCs w:val="16"/>
      </w:rPr>
      <w:fldChar w:fldCharType="begin"/>
    </w:r>
    <w:r w:rsidRPr="001A22D6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Pr="001A22D6">
      <w:rPr>
        <w:rFonts w:ascii="Times New Roman" w:hAnsi="Times New Roman" w:cs="Times New Roman"/>
        <w:sz w:val="16"/>
        <w:szCs w:val="16"/>
      </w:rPr>
      <w:fldChar w:fldCharType="separate"/>
    </w:r>
    <w:r w:rsidRPr="001A22D6">
      <w:rPr>
        <w:rFonts w:ascii="Times New Roman" w:hAnsi="Times New Roman" w:cs="Times New Roman"/>
        <w:sz w:val="16"/>
        <w:szCs w:val="16"/>
      </w:rPr>
      <w:t>14</w:t>
    </w:r>
    <w:r w:rsidRPr="001A22D6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DBB8" w14:textId="77777777" w:rsidR="0061310E" w:rsidRDefault="0061310E" w:rsidP="004B4D0F">
      <w:pPr>
        <w:spacing w:after="0" w:line="240" w:lineRule="auto"/>
      </w:pPr>
      <w:r>
        <w:separator/>
      </w:r>
    </w:p>
  </w:footnote>
  <w:footnote w:type="continuationSeparator" w:id="0">
    <w:p w14:paraId="09020016" w14:textId="77777777" w:rsidR="0061310E" w:rsidRDefault="0061310E" w:rsidP="004B4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03DB7" w14:textId="51B81C9A" w:rsidR="00BE6917" w:rsidRPr="00BE6917" w:rsidRDefault="00BE6917" w:rsidP="00BE6917">
    <w:pPr>
      <w:pStyle w:val="a4"/>
      <w:jc w:val="right"/>
      <w:rPr>
        <w:lang w:val="en-US"/>
      </w:rPr>
    </w:pPr>
    <w:r>
      <w:rPr>
        <w:lang w:val="en-US"/>
      </w:rPr>
      <w:t>mnogo-stankov.ru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00E4B9B"/>
    <w:multiLevelType w:val="hybridMultilevel"/>
    <w:tmpl w:val="624EE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36439659">
    <w:abstractNumId w:val="0"/>
  </w:num>
  <w:num w:numId="2" w16cid:durableId="83252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EC"/>
    <w:rsid w:val="00002CE0"/>
    <w:rsid w:val="00005D6E"/>
    <w:rsid w:val="000065AF"/>
    <w:rsid w:val="000117FF"/>
    <w:rsid w:val="0001604D"/>
    <w:rsid w:val="000211AA"/>
    <w:rsid w:val="00021C28"/>
    <w:rsid w:val="00024E07"/>
    <w:rsid w:val="00027ACC"/>
    <w:rsid w:val="00030CC6"/>
    <w:rsid w:val="00032553"/>
    <w:rsid w:val="000332F6"/>
    <w:rsid w:val="0003626C"/>
    <w:rsid w:val="00046DF4"/>
    <w:rsid w:val="00046E94"/>
    <w:rsid w:val="00047BE0"/>
    <w:rsid w:val="00047C51"/>
    <w:rsid w:val="00051612"/>
    <w:rsid w:val="00052EF5"/>
    <w:rsid w:val="000531E2"/>
    <w:rsid w:val="0005346A"/>
    <w:rsid w:val="00054F5F"/>
    <w:rsid w:val="00060809"/>
    <w:rsid w:val="00061109"/>
    <w:rsid w:val="00066EA1"/>
    <w:rsid w:val="000702E4"/>
    <w:rsid w:val="00072DED"/>
    <w:rsid w:val="00074EF7"/>
    <w:rsid w:val="00075C04"/>
    <w:rsid w:val="00076202"/>
    <w:rsid w:val="00081872"/>
    <w:rsid w:val="00084CE6"/>
    <w:rsid w:val="000875AE"/>
    <w:rsid w:val="00092BC7"/>
    <w:rsid w:val="000A0A8D"/>
    <w:rsid w:val="000A141C"/>
    <w:rsid w:val="000A1C19"/>
    <w:rsid w:val="000A2ABF"/>
    <w:rsid w:val="000A6865"/>
    <w:rsid w:val="000B2BBD"/>
    <w:rsid w:val="000B2E88"/>
    <w:rsid w:val="000C25F9"/>
    <w:rsid w:val="000C5C79"/>
    <w:rsid w:val="000C77AE"/>
    <w:rsid w:val="000D4C0F"/>
    <w:rsid w:val="000D5EF6"/>
    <w:rsid w:val="000E47D0"/>
    <w:rsid w:val="00105CDE"/>
    <w:rsid w:val="00111924"/>
    <w:rsid w:val="00111A5B"/>
    <w:rsid w:val="001120EF"/>
    <w:rsid w:val="00112ABE"/>
    <w:rsid w:val="00114D73"/>
    <w:rsid w:val="00117C27"/>
    <w:rsid w:val="001209A6"/>
    <w:rsid w:val="00125DAB"/>
    <w:rsid w:val="00126039"/>
    <w:rsid w:val="001404A2"/>
    <w:rsid w:val="00140C22"/>
    <w:rsid w:val="00144FE4"/>
    <w:rsid w:val="00160295"/>
    <w:rsid w:val="001624E9"/>
    <w:rsid w:val="00166E1F"/>
    <w:rsid w:val="00172060"/>
    <w:rsid w:val="00174932"/>
    <w:rsid w:val="00176DC0"/>
    <w:rsid w:val="00182816"/>
    <w:rsid w:val="0018458C"/>
    <w:rsid w:val="00192731"/>
    <w:rsid w:val="00196096"/>
    <w:rsid w:val="001A0857"/>
    <w:rsid w:val="001A22D6"/>
    <w:rsid w:val="001A479C"/>
    <w:rsid w:val="001A640F"/>
    <w:rsid w:val="001B27B5"/>
    <w:rsid w:val="001B40E3"/>
    <w:rsid w:val="001B41DB"/>
    <w:rsid w:val="001B7566"/>
    <w:rsid w:val="001C3328"/>
    <w:rsid w:val="001C4409"/>
    <w:rsid w:val="001C517A"/>
    <w:rsid w:val="001C5AF0"/>
    <w:rsid w:val="001D262A"/>
    <w:rsid w:val="001D4474"/>
    <w:rsid w:val="001D4E8E"/>
    <w:rsid w:val="001D7BAA"/>
    <w:rsid w:val="001E374F"/>
    <w:rsid w:val="001E59BB"/>
    <w:rsid w:val="001F0548"/>
    <w:rsid w:val="001F09BB"/>
    <w:rsid w:val="001F1271"/>
    <w:rsid w:val="001F7A73"/>
    <w:rsid w:val="001F7CA9"/>
    <w:rsid w:val="00207E10"/>
    <w:rsid w:val="0021194D"/>
    <w:rsid w:val="00212247"/>
    <w:rsid w:val="00214188"/>
    <w:rsid w:val="002200E9"/>
    <w:rsid w:val="002202E8"/>
    <w:rsid w:val="00220F14"/>
    <w:rsid w:val="00221F44"/>
    <w:rsid w:val="00224C57"/>
    <w:rsid w:val="00232815"/>
    <w:rsid w:val="00232E48"/>
    <w:rsid w:val="0023348D"/>
    <w:rsid w:val="0023558F"/>
    <w:rsid w:val="002364F9"/>
    <w:rsid w:val="002376E0"/>
    <w:rsid w:val="002401D7"/>
    <w:rsid w:val="0024110F"/>
    <w:rsid w:val="00245FA9"/>
    <w:rsid w:val="00245FF6"/>
    <w:rsid w:val="002460AE"/>
    <w:rsid w:val="002465C7"/>
    <w:rsid w:val="00247178"/>
    <w:rsid w:val="002479C5"/>
    <w:rsid w:val="00250FD4"/>
    <w:rsid w:val="002574F2"/>
    <w:rsid w:val="002575DA"/>
    <w:rsid w:val="00264F0B"/>
    <w:rsid w:val="00274741"/>
    <w:rsid w:val="002809C2"/>
    <w:rsid w:val="00281BB2"/>
    <w:rsid w:val="002828A6"/>
    <w:rsid w:val="002877D1"/>
    <w:rsid w:val="002949A4"/>
    <w:rsid w:val="0029510D"/>
    <w:rsid w:val="002957AD"/>
    <w:rsid w:val="00297184"/>
    <w:rsid w:val="002A0141"/>
    <w:rsid w:val="002A4A09"/>
    <w:rsid w:val="002A7962"/>
    <w:rsid w:val="002B05B5"/>
    <w:rsid w:val="002B1481"/>
    <w:rsid w:val="002B2EE6"/>
    <w:rsid w:val="002C50E1"/>
    <w:rsid w:val="002C61A2"/>
    <w:rsid w:val="002C6C4D"/>
    <w:rsid w:val="002D0901"/>
    <w:rsid w:val="002D1447"/>
    <w:rsid w:val="002D4D97"/>
    <w:rsid w:val="002D57F8"/>
    <w:rsid w:val="002E4970"/>
    <w:rsid w:val="002E550E"/>
    <w:rsid w:val="002F03F2"/>
    <w:rsid w:val="002F340B"/>
    <w:rsid w:val="002F7FBE"/>
    <w:rsid w:val="0030118E"/>
    <w:rsid w:val="00301C8A"/>
    <w:rsid w:val="00302C23"/>
    <w:rsid w:val="003031A5"/>
    <w:rsid w:val="00305677"/>
    <w:rsid w:val="00310E4E"/>
    <w:rsid w:val="00311C09"/>
    <w:rsid w:val="00313028"/>
    <w:rsid w:val="003132F3"/>
    <w:rsid w:val="00316755"/>
    <w:rsid w:val="00316B72"/>
    <w:rsid w:val="003179E6"/>
    <w:rsid w:val="00324973"/>
    <w:rsid w:val="003251EA"/>
    <w:rsid w:val="003327D5"/>
    <w:rsid w:val="00333974"/>
    <w:rsid w:val="00334568"/>
    <w:rsid w:val="00336CE6"/>
    <w:rsid w:val="0033747D"/>
    <w:rsid w:val="00337AA5"/>
    <w:rsid w:val="00340956"/>
    <w:rsid w:val="003439BB"/>
    <w:rsid w:val="003517B7"/>
    <w:rsid w:val="00353AF0"/>
    <w:rsid w:val="003557CD"/>
    <w:rsid w:val="0035692E"/>
    <w:rsid w:val="003629FF"/>
    <w:rsid w:val="00362FB8"/>
    <w:rsid w:val="00371963"/>
    <w:rsid w:val="00376BF0"/>
    <w:rsid w:val="003822BF"/>
    <w:rsid w:val="0038252B"/>
    <w:rsid w:val="00386E71"/>
    <w:rsid w:val="0038703F"/>
    <w:rsid w:val="003944E1"/>
    <w:rsid w:val="003A2605"/>
    <w:rsid w:val="003A7E11"/>
    <w:rsid w:val="003B006E"/>
    <w:rsid w:val="003B3ED4"/>
    <w:rsid w:val="003B41EE"/>
    <w:rsid w:val="003B4D43"/>
    <w:rsid w:val="003B73C3"/>
    <w:rsid w:val="003B7948"/>
    <w:rsid w:val="003B7BD2"/>
    <w:rsid w:val="003C0600"/>
    <w:rsid w:val="003C53F8"/>
    <w:rsid w:val="003C643D"/>
    <w:rsid w:val="003D0297"/>
    <w:rsid w:val="003D434F"/>
    <w:rsid w:val="003D7830"/>
    <w:rsid w:val="003F0DFD"/>
    <w:rsid w:val="003F1C83"/>
    <w:rsid w:val="003F38BD"/>
    <w:rsid w:val="003F7676"/>
    <w:rsid w:val="00403650"/>
    <w:rsid w:val="00405B69"/>
    <w:rsid w:val="00410CC2"/>
    <w:rsid w:val="0041196C"/>
    <w:rsid w:val="00414912"/>
    <w:rsid w:val="004162AF"/>
    <w:rsid w:val="00416527"/>
    <w:rsid w:val="004224D9"/>
    <w:rsid w:val="004252FA"/>
    <w:rsid w:val="004270C4"/>
    <w:rsid w:val="0043095F"/>
    <w:rsid w:val="004337B0"/>
    <w:rsid w:val="00433C97"/>
    <w:rsid w:val="00433F64"/>
    <w:rsid w:val="00434A2C"/>
    <w:rsid w:val="00436CBD"/>
    <w:rsid w:val="0044174F"/>
    <w:rsid w:val="004419BA"/>
    <w:rsid w:val="00447FC7"/>
    <w:rsid w:val="0045346E"/>
    <w:rsid w:val="0046562D"/>
    <w:rsid w:val="00465EBE"/>
    <w:rsid w:val="0046782C"/>
    <w:rsid w:val="00470B0A"/>
    <w:rsid w:val="004718BD"/>
    <w:rsid w:val="0047274F"/>
    <w:rsid w:val="00473BE7"/>
    <w:rsid w:val="004774A1"/>
    <w:rsid w:val="00484A25"/>
    <w:rsid w:val="0048605C"/>
    <w:rsid w:val="004864C2"/>
    <w:rsid w:val="0049475C"/>
    <w:rsid w:val="004A3483"/>
    <w:rsid w:val="004A37E5"/>
    <w:rsid w:val="004B08AB"/>
    <w:rsid w:val="004B0BC6"/>
    <w:rsid w:val="004B0C46"/>
    <w:rsid w:val="004B2CC1"/>
    <w:rsid w:val="004B4D0F"/>
    <w:rsid w:val="004C004E"/>
    <w:rsid w:val="004C029A"/>
    <w:rsid w:val="004C3E0A"/>
    <w:rsid w:val="004C4EFB"/>
    <w:rsid w:val="004D1B80"/>
    <w:rsid w:val="004D44B1"/>
    <w:rsid w:val="004D53E8"/>
    <w:rsid w:val="004D68B5"/>
    <w:rsid w:val="004E0ED9"/>
    <w:rsid w:val="004E1374"/>
    <w:rsid w:val="004E27C0"/>
    <w:rsid w:val="004E7245"/>
    <w:rsid w:val="004E780E"/>
    <w:rsid w:val="004F4717"/>
    <w:rsid w:val="004F60F6"/>
    <w:rsid w:val="004F698A"/>
    <w:rsid w:val="004F7078"/>
    <w:rsid w:val="00500174"/>
    <w:rsid w:val="00500F4E"/>
    <w:rsid w:val="00502955"/>
    <w:rsid w:val="0050302D"/>
    <w:rsid w:val="005031FD"/>
    <w:rsid w:val="005079B9"/>
    <w:rsid w:val="00507CAC"/>
    <w:rsid w:val="005102DA"/>
    <w:rsid w:val="005134BB"/>
    <w:rsid w:val="0052016A"/>
    <w:rsid w:val="005265EF"/>
    <w:rsid w:val="00526EBC"/>
    <w:rsid w:val="00532BB3"/>
    <w:rsid w:val="005339CF"/>
    <w:rsid w:val="00533A14"/>
    <w:rsid w:val="005421CF"/>
    <w:rsid w:val="005426B5"/>
    <w:rsid w:val="00542BD2"/>
    <w:rsid w:val="00555B8A"/>
    <w:rsid w:val="005564DB"/>
    <w:rsid w:val="00562A99"/>
    <w:rsid w:val="00562E26"/>
    <w:rsid w:val="00565998"/>
    <w:rsid w:val="005661B0"/>
    <w:rsid w:val="005733A6"/>
    <w:rsid w:val="0058037E"/>
    <w:rsid w:val="00583DB8"/>
    <w:rsid w:val="00584DB9"/>
    <w:rsid w:val="005873FC"/>
    <w:rsid w:val="005913E3"/>
    <w:rsid w:val="005A76C1"/>
    <w:rsid w:val="005B1D18"/>
    <w:rsid w:val="005B2652"/>
    <w:rsid w:val="005C60ED"/>
    <w:rsid w:val="005D177E"/>
    <w:rsid w:val="005D1EBA"/>
    <w:rsid w:val="005D220A"/>
    <w:rsid w:val="005D2AB9"/>
    <w:rsid w:val="005D4DF8"/>
    <w:rsid w:val="005D6F74"/>
    <w:rsid w:val="005E26DE"/>
    <w:rsid w:val="005E3D18"/>
    <w:rsid w:val="005E69CC"/>
    <w:rsid w:val="005F40D9"/>
    <w:rsid w:val="005F4167"/>
    <w:rsid w:val="005F5C57"/>
    <w:rsid w:val="00600DFD"/>
    <w:rsid w:val="00600F83"/>
    <w:rsid w:val="00606E1C"/>
    <w:rsid w:val="00611DC1"/>
    <w:rsid w:val="006126FF"/>
    <w:rsid w:val="0061310E"/>
    <w:rsid w:val="00616527"/>
    <w:rsid w:val="006200E5"/>
    <w:rsid w:val="00635BFC"/>
    <w:rsid w:val="00641236"/>
    <w:rsid w:val="00642322"/>
    <w:rsid w:val="006435EA"/>
    <w:rsid w:val="00643711"/>
    <w:rsid w:val="006507B9"/>
    <w:rsid w:val="0065332A"/>
    <w:rsid w:val="0066463D"/>
    <w:rsid w:val="0066569F"/>
    <w:rsid w:val="006714E5"/>
    <w:rsid w:val="00671D70"/>
    <w:rsid w:val="00673576"/>
    <w:rsid w:val="00675A4B"/>
    <w:rsid w:val="006761D0"/>
    <w:rsid w:val="00677CAE"/>
    <w:rsid w:val="00680355"/>
    <w:rsid w:val="006918AE"/>
    <w:rsid w:val="006929E5"/>
    <w:rsid w:val="00694698"/>
    <w:rsid w:val="00695B13"/>
    <w:rsid w:val="006970BF"/>
    <w:rsid w:val="006A753C"/>
    <w:rsid w:val="006B31D0"/>
    <w:rsid w:val="006B39B4"/>
    <w:rsid w:val="006B4801"/>
    <w:rsid w:val="006B7871"/>
    <w:rsid w:val="006D208A"/>
    <w:rsid w:val="006E5B97"/>
    <w:rsid w:val="006F46FF"/>
    <w:rsid w:val="006F5D02"/>
    <w:rsid w:val="006F626B"/>
    <w:rsid w:val="006F65FC"/>
    <w:rsid w:val="00700FB6"/>
    <w:rsid w:val="0070214D"/>
    <w:rsid w:val="00705085"/>
    <w:rsid w:val="00714C43"/>
    <w:rsid w:val="00716063"/>
    <w:rsid w:val="0071776C"/>
    <w:rsid w:val="007219BB"/>
    <w:rsid w:val="00721BF2"/>
    <w:rsid w:val="00723829"/>
    <w:rsid w:val="00724F6F"/>
    <w:rsid w:val="00726872"/>
    <w:rsid w:val="00727F3E"/>
    <w:rsid w:val="00731A71"/>
    <w:rsid w:val="00734667"/>
    <w:rsid w:val="00736BF4"/>
    <w:rsid w:val="00741750"/>
    <w:rsid w:val="00743AB7"/>
    <w:rsid w:val="007450E7"/>
    <w:rsid w:val="00750D22"/>
    <w:rsid w:val="00751189"/>
    <w:rsid w:val="00752AD1"/>
    <w:rsid w:val="00754512"/>
    <w:rsid w:val="00754824"/>
    <w:rsid w:val="007548F4"/>
    <w:rsid w:val="0075559B"/>
    <w:rsid w:val="007645EE"/>
    <w:rsid w:val="007657F3"/>
    <w:rsid w:val="00775DE3"/>
    <w:rsid w:val="00777C7D"/>
    <w:rsid w:val="0078546A"/>
    <w:rsid w:val="00786586"/>
    <w:rsid w:val="007955B1"/>
    <w:rsid w:val="00796288"/>
    <w:rsid w:val="00797DC1"/>
    <w:rsid w:val="007A0C56"/>
    <w:rsid w:val="007A1174"/>
    <w:rsid w:val="007B06F7"/>
    <w:rsid w:val="007B4868"/>
    <w:rsid w:val="007B5F61"/>
    <w:rsid w:val="007C3220"/>
    <w:rsid w:val="007C79C6"/>
    <w:rsid w:val="007D02BE"/>
    <w:rsid w:val="007D0D04"/>
    <w:rsid w:val="007D14D3"/>
    <w:rsid w:val="007D26AD"/>
    <w:rsid w:val="007D2F46"/>
    <w:rsid w:val="007D3892"/>
    <w:rsid w:val="007D6654"/>
    <w:rsid w:val="007E065A"/>
    <w:rsid w:val="007E1AA7"/>
    <w:rsid w:val="007E3D59"/>
    <w:rsid w:val="007E5C21"/>
    <w:rsid w:val="007E7F46"/>
    <w:rsid w:val="007F0883"/>
    <w:rsid w:val="007F272A"/>
    <w:rsid w:val="007F3FE4"/>
    <w:rsid w:val="007F4C57"/>
    <w:rsid w:val="007F5D1A"/>
    <w:rsid w:val="007F61ED"/>
    <w:rsid w:val="00807668"/>
    <w:rsid w:val="008102AD"/>
    <w:rsid w:val="00812B82"/>
    <w:rsid w:val="00812F1C"/>
    <w:rsid w:val="00816480"/>
    <w:rsid w:val="00817C52"/>
    <w:rsid w:val="00820DD4"/>
    <w:rsid w:val="00825827"/>
    <w:rsid w:val="00830F26"/>
    <w:rsid w:val="008319B9"/>
    <w:rsid w:val="008363ED"/>
    <w:rsid w:val="00846E1A"/>
    <w:rsid w:val="00854243"/>
    <w:rsid w:val="008636E5"/>
    <w:rsid w:val="008646B9"/>
    <w:rsid w:val="008721C9"/>
    <w:rsid w:val="0087342D"/>
    <w:rsid w:val="00873769"/>
    <w:rsid w:val="008741A4"/>
    <w:rsid w:val="0088156E"/>
    <w:rsid w:val="00881D56"/>
    <w:rsid w:val="008827A4"/>
    <w:rsid w:val="00882AC9"/>
    <w:rsid w:val="00885961"/>
    <w:rsid w:val="008945C1"/>
    <w:rsid w:val="0089521D"/>
    <w:rsid w:val="008A01AE"/>
    <w:rsid w:val="008A4703"/>
    <w:rsid w:val="008A627F"/>
    <w:rsid w:val="008B1D19"/>
    <w:rsid w:val="008B610F"/>
    <w:rsid w:val="008C0498"/>
    <w:rsid w:val="008C286A"/>
    <w:rsid w:val="008C7BCB"/>
    <w:rsid w:val="008C7E96"/>
    <w:rsid w:val="008D13B1"/>
    <w:rsid w:val="008D15B9"/>
    <w:rsid w:val="008D31A5"/>
    <w:rsid w:val="008D3DF8"/>
    <w:rsid w:val="008D5915"/>
    <w:rsid w:val="008F17C9"/>
    <w:rsid w:val="008F18C2"/>
    <w:rsid w:val="008F5B57"/>
    <w:rsid w:val="00901328"/>
    <w:rsid w:val="00905215"/>
    <w:rsid w:val="00905DC8"/>
    <w:rsid w:val="0090660E"/>
    <w:rsid w:val="00906B7F"/>
    <w:rsid w:val="00907C63"/>
    <w:rsid w:val="00921C37"/>
    <w:rsid w:val="00924E9A"/>
    <w:rsid w:val="00933504"/>
    <w:rsid w:val="00933BAB"/>
    <w:rsid w:val="00935914"/>
    <w:rsid w:val="0094660E"/>
    <w:rsid w:val="00950539"/>
    <w:rsid w:val="00960F50"/>
    <w:rsid w:val="00963062"/>
    <w:rsid w:val="00964371"/>
    <w:rsid w:val="009701E0"/>
    <w:rsid w:val="0097484D"/>
    <w:rsid w:val="00975C38"/>
    <w:rsid w:val="00976014"/>
    <w:rsid w:val="00976618"/>
    <w:rsid w:val="009812A2"/>
    <w:rsid w:val="00982958"/>
    <w:rsid w:val="00983669"/>
    <w:rsid w:val="00991695"/>
    <w:rsid w:val="00991DE5"/>
    <w:rsid w:val="00993C98"/>
    <w:rsid w:val="00994A7F"/>
    <w:rsid w:val="00994D07"/>
    <w:rsid w:val="00995242"/>
    <w:rsid w:val="009A051A"/>
    <w:rsid w:val="009A10E6"/>
    <w:rsid w:val="009A3551"/>
    <w:rsid w:val="009A53AC"/>
    <w:rsid w:val="009A707E"/>
    <w:rsid w:val="009B5EF1"/>
    <w:rsid w:val="009C2E8F"/>
    <w:rsid w:val="009D19D9"/>
    <w:rsid w:val="009D2CD1"/>
    <w:rsid w:val="009D550D"/>
    <w:rsid w:val="009E162D"/>
    <w:rsid w:val="009E2C5D"/>
    <w:rsid w:val="009E43F8"/>
    <w:rsid w:val="009E5AE8"/>
    <w:rsid w:val="009E5BCC"/>
    <w:rsid w:val="009E7944"/>
    <w:rsid w:val="009F1EA3"/>
    <w:rsid w:val="009F2899"/>
    <w:rsid w:val="009F4501"/>
    <w:rsid w:val="009F6A7B"/>
    <w:rsid w:val="009F6BA2"/>
    <w:rsid w:val="009F6C70"/>
    <w:rsid w:val="00A018E8"/>
    <w:rsid w:val="00A02979"/>
    <w:rsid w:val="00A03A4C"/>
    <w:rsid w:val="00A13331"/>
    <w:rsid w:val="00A134B7"/>
    <w:rsid w:val="00A1469B"/>
    <w:rsid w:val="00A16E51"/>
    <w:rsid w:val="00A205AA"/>
    <w:rsid w:val="00A23C7B"/>
    <w:rsid w:val="00A24374"/>
    <w:rsid w:val="00A25F9E"/>
    <w:rsid w:val="00A2706B"/>
    <w:rsid w:val="00A31181"/>
    <w:rsid w:val="00A37283"/>
    <w:rsid w:val="00A37344"/>
    <w:rsid w:val="00A43299"/>
    <w:rsid w:val="00A432BD"/>
    <w:rsid w:val="00A44C14"/>
    <w:rsid w:val="00A46B5D"/>
    <w:rsid w:val="00A5063E"/>
    <w:rsid w:val="00A63B81"/>
    <w:rsid w:val="00A67E8A"/>
    <w:rsid w:val="00A71471"/>
    <w:rsid w:val="00A72A5B"/>
    <w:rsid w:val="00A84174"/>
    <w:rsid w:val="00A8441A"/>
    <w:rsid w:val="00A84CAA"/>
    <w:rsid w:val="00A8629C"/>
    <w:rsid w:val="00A86578"/>
    <w:rsid w:val="00A94C64"/>
    <w:rsid w:val="00A94DCE"/>
    <w:rsid w:val="00A95AB2"/>
    <w:rsid w:val="00AA140D"/>
    <w:rsid w:val="00AA4C66"/>
    <w:rsid w:val="00AA5CB2"/>
    <w:rsid w:val="00AA7457"/>
    <w:rsid w:val="00AB2509"/>
    <w:rsid w:val="00AB4E53"/>
    <w:rsid w:val="00AB5198"/>
    <w:rsid w:val="00AB5759"/>
    <w:rsid w:val="00AB5B43"/>
    <w:rsid w:val="00AB6EE8"/>
    <w:rsid w:val="00AC0D3B"/>
    <w:rsid w:val="00AC54B5"/>
    <w:rsid w:val="00AC62C4"/>
    <w:rsid w:val="00AD00C6"/>
    <w:rsid w:val="00AD405D"/>
    <w:rsid w:val="00AD7CE4"/>
    <w:rsid w:val="00AE0DDF"/>
    <w:rsid w:val="00AE142F"/>
    <w:rsid w:val="00AF0FBB"/>
    <w:rsid w:val="00AF42ED"/>
    <w:rsid w:val="00AF49E6"/>
    <w:rsid w:val="00AF6D00"/>
    <w:rsid w:val="00AF70C3"/>
    <w:rsid w:val="00AF7B22"/>
    <w:rsid w:val="00B038CA"/>
    <w:rsid w:val="00B04DFE"/>
    <w:rsid w:val="00B12129"/>
    <w:rsid w:val="00B13DDB"/>
    <w:rsid w:val="00B141D6"/>
    <w:rsid w:val="00B14883"/>
    <w:rsid w:val="00B16508"/>
    <w:rsid w:val="00B20B3D"/>
    <w:rsid w:val="00B20ECB"/>
    <w:rsid w:val="00B22BC4"/>
    <w:rsid w:val="00B22BF2"/>
    <w:rsid w:val="00B22E1B"/>
    <w:rsid w:val="00B26882"/>
    <w:rsid w:val="00B268D0"/>
    <w:rsid w:val="00B3331C"/>
    <w:rsid w:val="00B34448"/>
    <w:rsid w:val="00B34E86"/>
    <w:rsid w:val="00B3625B"/>
    <w:rsid w:val="00B4005F"/>
    <w:rsid w:val="00B41862"/>
    <w:rsid w:val="00B423A7"/>
    <w:rsid w:val="00B42F46"/>
    <w:rsid w:val="00B44EDF"/>
    <w:rsid w:val="00B500EC"/>
    <w:rsid w:val="00B50E3D"/>
    <w:rsid w:val="00B512D5"/>
    <w:rsid w:val="00B5793B"/>
    <w:rsid w:val="00B60349"/>
    <w:rsid w:val="00B62D13"/>
    <w:rsid w:val="00B72518"/>
    <w:rsid w:val="00B74570"/>
    <w:rsid w:val="00B768AB"/>
    <w:rsid w:val="00B85279"/>
    <w:rsid w:val="00B86B09"/>
    <w:rsid w:val="00B91A37"/>
    <w:rsid w:val="00B93549"/>
    <w:rsid w:val="00B96C29"/>
    <w:rsid w:val="00BA3C3E"/>
    <w:rsid w:val="00BA4311"/>
    <w:rsid w:val="00BA4F11"/>
    <w:rsid w:val="00BA6164"/>
    <w:rsid w:val="00BB10F9"/>
    <w:rsid w:val="00BB32FD"/>
    <w:rsid w:val="00BC04A4"/>
    <w:rsid w:val="00BC1079"/>
    <w:rsid w:val="00BC78C2"/>
    <w:rsid w:val="00BD054B"/>
    <w:rsid w:val="00BD068E"/>
    <w:rsid w:val="00BD557C"/>
    <w:rsid w:val="00BD78B6"/>
    <w:rsid w:val="00BD7FE2"/>
    <w:rsid w:val="00BE2D7B"/>
    <w:rsid w:val="00BE6917"/>
    <w:rsid w:val="00BF1D71"/>
    <w:rsid w:val="00BF57A8"/>
    <w:rsid w:val="00BF72E7"/>
    <w:rsid w:val="00C01052"/>
    <w:rsid w:val="00C046C3"/>
    <w:rsid w:val="00C14A12"/>
    <w:rsid w:val="00C1760A"/>
    <w:rsid w:val="00C246B2"/>
    <w:rsid w:val="00C31449"/>
    <w:rsid w:val="00C33F0F"/>
    <w:rsid w:val="00C34952"/>
    <w:rsid w:val="00C36637"/>
    <w:rsid w:val="00C37A1E"/>
    <w:rsid w:val="00C37B65"/>
    <w:rsid w:val="00C4103F"/>
    <w:rsid w:val="00C45C83"/>
    <w:rsid w:val="00C47066"/>
    <w:rsid w:val="00C4782B"/>
    <w:rsid w:val="00C47D8B"/>
    <w:rsid w:val="00C5070C"/>
    <w:rsid w:val="00C540D5"/>
    <w:rsid w:val="00C54267"/>
    <w:rsid w:val="00C564C6"/>
    <w:rsid w:val="00C609C6"/>
    <w:rsid w:val="00C627F9"/>
    <w:rsid w:val="00C74CE5"/>
    <w:rsid w:val="00C85239"/>
    <w:rsid w:val="00C860A0"/>
    <w:rsid w:val="00C86524"/>
    <w:rsid w:val="00C90F41"/>
    <w:rsid w:val="00C91F56"/>
    <w:rsid w:val="00C954BF"/>
    <w:rsid w:val="00C95DD3"/>
    <w:rsid w:val="00C971BB"/>
    <w:rsid w:val="00CA071F"/>
    <w:rsid w:val="00CA37A4"/>
    <w:rsid w:val="00CA4ED6"/>
    <w:rsid w:val="00CA517A"/>
    <w:rsid w:val="00CB3087"/>
    <w:rsid w:val="00CB31C5"/>
    <w:rsid w:val="00CB3E30"/>
    <w:rsid w:val="00CB5F6E"/>
    <w:rsid w:val="00CB671D"/>
    <w:rsid w:val="00CC15F2"/>
    <w:rsid w:val="00CC4A8E"/>
    <w:rsid w:val="00CC6FEF"/>
    <w:rsid w:val="00CC77EB"/>
    <w:rsid w:val="00CD1C88"/>
    <w:rsid w:val="00CD6D95"/>
    <w:rsid w:val="00CE3FFD"/>
    <w:rsid w:val="00CF0811"/>
    <w:rsid w:val="00CF11FC"/>
    <w:rsid w:val="00D00034"/>
    <w:rsid w:val="00D013EB"/>
    <w:rsid w:val="00D02D93"/>
    <w:rsid w:val="00D033A1"/>
    <w:rsid w:val="00D07C82"/>
    <w:rsid w:val="00D10B0D"/>
    <w:rsid w:val="00D12EB7"/>
    <w:rsid w:val="00D21DEE"/>
    <w:rsid w:val="00D2474E"/>
    <w:rsid w:val="00D256C0"/>
    <w:rsid w:val="00D267FE"/>
    <w:rsid w:val="00D32B92"/>
    <w:rsid w:val="00D357F4"/>
    <w:rsid w:val="00D35D01"/>
    <w:rsid w:val="00D36DE6"/>
    <w:rsid w:val="00D440AF"/>
    <w:rsid w:val="00D467F5"/>
    <w:rsid w:val="00D46AF7"/>
    <w:rsid w:val="00D528D4"/>
    <w:rsid w:val="00D56556"/>
    <w:rsid w:val="00D56748"/>
    <w:rsid w:val="00D63217"/>
    <w:rsid w:val="00D668CF"/>
    <w:rsid w:val="00D66EF5"/>
    <w:rsid w:val="00D70F0D"/>
    <w:rsid w:val="00D75FCC"/>
    <w:rsid w:val="00D8016B"/>
    <w:rsid w:val="00D82F83"/>
    <w:rsid w:val="00D91285"/>
    <w:rsid w:val="00D94908"/>
    <w:rsid w:val="00D94D8F"/>
    <w:rsid w:val="00D9648C"/>
    <w:rsid w:val="00DA0C8A"/>
    <w:rsid w:val="00DA2F9A"/>
    <w:rsid w:val="00DA3231"/>
    <w:rsid w:val="00DA400B"/>
    <w:rsid w:val="00DA558B"/>
    <w:rsid w:val="00DB7520"/>
    <w:rsid w:val="00DB7DD7"/>
    <w:rsid w:val="00DC1770"/>
    <w:rsid w:val="00DC24AD"/>
    <w:rsid w:val="00DC6278"/>
    <w:rsid w:val="00DC7E53"/>
    <w:rsid w:val="00DD0F40"/>
    <w:rsid w:val="00DD10EA"/>
    <w:rsid w:val="00DD18B8"/>
    <w:rsid w:val="00DD2572"/>
    <w:rsid w:val="00DD2E50"/>
    <w:rsid w:val="00DD30B3"/>
    <w:rsid w:val="00DD5CF7"/>
    <w:rsid w:val="00DD7275"/>
    <w:rsid w:val="00DE253F"/>
    <w:rsid w:val="00DE56D2"/>
    <w:rsid w:val="00DF303C"/>
    <w:rsid w:val="00DF59FC"/>
    <w:rsid w:val="00E05759"/>
    <w:rsid w:val="00E12972"/>
    <w:rsid w:val="00E142B2"/>
    <w:rsid w:val="00E15927"/>
    <w:rsid w:val="00E159D3"/>
    <w:rsid w:val="00E1644D"/>
    <w:rsid w:val="00E16F0F"/>
    <w:rsid w:val="00E1781A"/>
    <w:rsid w:val="00E20904"/>
    <w:rsid w:val="00E30DB6"/>
    <w:rsid w:val="00E31766"/>
    <w:rsid w:val="00E33D67"/>
    <w:rsid w:val="00E35520"/>
    <w:rsid w:val="00E361F2"/>
    <w:rsid w:val="00E3734F"/>
    <w:rsid w:val="00E47482"/>
    <w:rsid w:val="00E51078"/>
    <w:rsid w:val="00E5249A"/>
    <w:rsid w:val="00E52FD4"/>
    <w:rsid w:val="00E5334A"/>
    <w:rsid w:val="00E5544F"/>
    <w:rsid w:val="00E6221D"/>
    <w:rsid w:val="00E6337D"/>
    <w:rsid w:val="00E65846"/>
    <w:rsid w:val="00E659DB"/>
    <w:rsid w:val="00E66844"/>
    <w:rsid w:val="00E77B4C"/>
    <w:rsid w:val="00E801E5"/>
    <w:rsid w:val="00E81C48"/>
    <w:rsid w:val="00E83D64"/>
    <w:rsid w:val="00E8540F"/>
    <w:rsid w:val="00E904AF"/>
    <w:rsid w:val="00E91607"/>
    <w:rsid w:val="00E9162A"/>
    <w:rsid w:val="00E9215C"/>
    <w:rsid w:val="00E93CD8"/>
    <w:rsid w:val="00E9426F"/>
    <w:rsid w:val="00E9726B"/>
    <w:rsid w:val="00E976FC"/>
    <w:rsid w:val="00EA0036"/>
    <w:rsid w:val="00EA0EE9"/>
    <w:rsid w:val="00EA106E"/>
    <w:rsid w:val="00EB0BCB"/>
    <w:rsid w:val="00EB3939"/>
    <w:rsid w:val="00EB50AB"/>
    <w:rsid w:val="00EC243B"/>
    <w:rsid w:val="00EC28DF"/>
    <w:rsid w:val="00EC34D5"/>
    <w:rsid w:val="00EC5E84"/>
    <w:rsid w:val="00EC6951"/>
    <w:rsid w:val="00ED2364"/>
    <w:rsid w:val="00ED41D3"/>
    <w:rsid w:val="00ED5911"/>
    <w:rsid w:val="00EE175B"/>
    <w:rsid w:val="00EE5B45"/>
    <w:rsid w:val="00EF1F22"/>
    <w:rsid w:val="00EF2CC0"/>
    <w:rsid w:val="00EF42A0"/>
    <w:rsid w:val="00EF7747"/>
    <w:rsid w:val="00F017B1"/>
    <w:rsid w:val="00F07848"/>
    <w:rsid w:val="00F13265"/>
    <w:rsid w:val="00F13FFC"/>
    <w:rsid w:val="00F158C0"/>
    <w:rsid w:val="00F1647A"/>
    <w:rsid w:val="00F22B45"/>
    <w:rsid w:val="00F241E1"/>
    <w:rsid w:val="00F2482A"/>
    <w:rsid w:val="00F31285"/>
    <w:rsid w:val="00F32209"/>
    <w:rsid w:val="00F32C6E"/>
    <w:rsid w:val="00F336CE"/>
    <w:rsid w:val="00F36FAE"/>
    <w:rsid w:val="00F4756F"/>
    <w:rsid w:val="00F47E3B"/>
    <w:rsid w:val="00F50868"/>
    <w:rsid w:val="00F534AA"/>
    <w:rsid w:val="00F563D0"/>
    <w:rsid w:val="00F60807"/>
    <w:rsid w:val="00F655AE"/>
    <w:rsid w:val="00F67B69"/>
    <w:rsid w:val="00F73797"/>
    <w:rsid w:val="00F73D9F"/>
    <w:rsid w:val="00F76CC7"/>
    <w:rsid w:val="00F77E92"/>
    <w:rsid w:val="00F857C8"/>
    <w:rsid w:val="00F91660"/>
    <w:rsid w:val="00F92EE5"/>
    <w:rsid w:val="00F93839"/>
    <w:rsid w:val="00F93E59"/>
    <w:rsid w:val="00FA1F50"/>
    <w:rsid w:val="00FA2399"/>
    <w:rsid w:val="00FA548C"/>
    <w:rsid w:val="00FA5E95"/>
    <w:rsid w:val="00FB018D"/>
    <w:rsid w:val="00FB0984"/>
    <w:rsid w:val="00FB3073"/>
    <w:rsid w:val="00FB41D8"/>
    <w:rsid w:val="00FB6615"/>
    <w:rsid w:val="00FC0AB1"/>
    <w:rsid w:val="00FC2CB3"/>
    <w:rsid w:val="00FC66B7"/>
    <w:rsid w:val="00FD018E"/>
    <w:rsid w:val="00FD39D0"/>
    <w:rsid w:val="00FE059F"/>
    <w:rsid w:val="00FE7367"/>
    <w:rsid w:val="00F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E5E1B"/>
  <w15:docId w15:val="{217D899A-838C-417F-A44F-7106F167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B22"/>
  </w:style>
  <w:style w:type="paragraph" w:styleId="1">
    <w:name w:val="heading 1"/>
    <w:basedOn w:val="a"/>
    <w:next w:val="a"/>
    <w:link w:val="10"/>
    <w:qFormat/>
    <w:rsid w:val="00CA071F"/>
    <w:pPr>
      <w:keepNext/>
      <w:numPr>
        <w:numId w:val="1"/>
      </w:numPr>
      <w:suppressAutoHyphens/>
      <w:spacing w:after="0" w:line="240" w:lineRule="auto"/>
      <w:ind w:left="709" w:firstLine="0"/>
      <w:jc w:val="center"/>
      <w:outlineLvl w:val="0"/>
    </w:pPr>
    <w:rPr>
      <w:rFonts w:ascii="Times New Roman" w:eastAsia="Times New Roman" w:hAnsi="Times New Roman" w:cs="Arial"/>
      <w:b/>
      <w:bCs/>
      <w:sz w:val="28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B34E86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Arial" w:eastAsia="Times New Roman" w:hAnsi="Arial" w:cs="Arial"/>
      <w:b/>
      <w:bCs/>
      <w:iCs/>
      <w:sz w:val="20"/>
      <w:szCs w:val="28"/>
      <w:lang w:eastAsia="ar-SA"/>
    </w:rPr>
  </w:style>
  <w:style w:type="paragraph" w:styleId="3">
    <w:name w:val="heading 3"/>
    <w:basedOn w:val="a"/>
    <w:next w:val="a"/>
    <w:link w:val="30"/>
    <w:qFormat/>
    <w:rsid w:val="00B34E86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Arial" w:eastAsia="Times New Roman" w:hAnsi="Arial" w:cs="Arial"/>
      <w:bCs/>
      <w:sz w:val="20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00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4B4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4D0F"/>
  </w:style>
  <w:style w:type="paragraph" w:styleId="a6">
    <w:name w:val="footer"/>
    <w:basedOn w:val="a"/>
    <w:link w:val="a7"/>
    <w:uiPriority w:val="99"/>
    <w:unhideWhenUsed/>
    <w:rsid w:val="004B4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4D0F"/>
  </w:style>
  <w:style w:type="paragraph" w:styleId="a8">
    <w:name w:val="Balloon Text"/>
    <w:basedOn w:val="a"/>
    <w:link w:val="a9"/>
    <w:uiPriority w:val="99"/>
    <w:semiHidden/>
    <w:unhideWhenUsed/>
    <w:rsid w:val="004B4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B4D0F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E3D18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A23C7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CA071F"/>
    <w:rPr>
      <w:rFonts w:ascii="Times New Roman" w:eastAsia="Times New Roman" w:hAnsi="Times New Roman" w:cs="Arial"/>
      <w:b/>
      <w:bCs/>
      <w:sz w:val="28"/>
      <w:szCs w:val="24"/>
      <w:lang w:eastAsia="ar-SA"/>
    </w:rPr>
  </w:style>
  <w:style w:type="character" w:customStyle="1" w:styleId="20">
    <w:name w:val="Заголовок 2 Знак"/>
    <w:basedOn w:val="a0"/>
    <w:link w:val="2"/>
    <w:rsid w:val="00B34E86"/>
    <w:rPr>
      <w:rFonts w:ascii="Arial" w:eastAsia="Times New Roman" w:hAnsi="Arial" w:cs="Arial"/>
      <w:b/>
      <w:bCs/>
      <w:iCs/>
      <w:sz w:val="20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B34E86"/>
    <w:rPr>
      <w:rFonts w:ascii="Arial" w:eastAsia="Times New Roman" w:hAnsi="Arial" w:cs="Arial"/>
      <w:bCs/>
      <w:sz w:val="20"/>
      <w:szCs w:val="26"/>
      <w:lang w:eastAsia="ar-SA"/>
    </w:rPr>
  </w:style>
  <w:style w:type="character" w:styleId="ac">
    <w:name w:val="Unresolved Mention"/>
    <w:basedOn w:val="a0"/>
    <w:uiPriority w:val="99"/>
    <w:semiHidden/>
    <w:unhideWhenUsed/>
    <w:rsid w:val="00976014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1A22D6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22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44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98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3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9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7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2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1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0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3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5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83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24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43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16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649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513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267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677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11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1762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4862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455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0733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3146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8488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2920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0705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1977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7063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3762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4417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0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25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3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7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CDB7A-FD89-4316-A825-52A06453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6165</Words>
  <Characters>35143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</dc:creator>
  <cp:lastModifiedBy>В С</cp:lastModifiedBy>
  <cp:revision>3</cp:revision>
  <cp:lastPrinted>2022-04-18T14:41:00Z</cp:lastPrinted>
  <dcterms:created xsi:type="dcterms:W3CDTF">2022-04-18T14:40:00Z</dcterms:created>
  <dcterms:modified xsi:type="dcterms:W3CDTF">2022-04-18T14:41:00Z</dcterms:modified>
</cp:coreProperties>
</file>