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69B5" w14:textId="77777777" w:rsidR="000E22B2" w:rsidRPr="008F1E47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C060D5B" w14:textId="77777777" w:rsidR="000E22B2" w:rsidRPr="0037002C" w:rsidRDefault="000E22B2" w:rsidP="000E22B2">
      <w:pPr>
        <w:spacing w:after="0"/>
        <w:rPr>
          <w:b/>
          <w:bCs/>
        </w:rPr>
      </w:pPr>
    </w:p>
    <w:p w14:paraId="3F3B5C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5DA75D" w14:textId="77777777" w:rsidR="000E22B2" w:rsidRPr="008F1E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outliers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1AEA85EF" w14:textId="77777777" w:rsidR="000E22B2" w:rsidRPr="008F1E4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8F1E47" w14:paraId="219AE1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1EC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B3E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8F1E47" w14:paraId="7253CF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3B8F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CC85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8F1E47" w14:paraId="7E10A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27C5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86D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8F1E47" w14:paraId="37861C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BAC5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FF0B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8F1E47" w14:paraId="70D859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27A2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378A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8F1E47" w14:paraId="3A0102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6342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B783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8F1E47" w14:paraId="00B721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B62F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12BA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8F1E47" w14:paraId="28A064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DF89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34F4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8F1E47" w14:paraId="00A373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E115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BFD7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8F1E47" w14:paraId="063B5B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BC2D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C311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8F1E47" w14:paraId="0A07F2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F00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C532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8F1E47" w14:paraId="04D63B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EBD5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3F1E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8F1E47" w14:paraId="65CF0E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9355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FD46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8F1E47" w14:paraId="5A796D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1EFF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0EFA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8F1E47" w14:paraId="3210B8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66E8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CE49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8F1E47" w14:paraId="5BCF3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123A" w14:textId="77777777" w:rsidR="000E22B2" w:rsidRPr="008F1E47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168E" w14:textId="77777777" w:rsidR="000E22B2" w:rsidRPr="008F1E47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1E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1F26A20A" w14:textId="31114BBB" w:rsidR="000E22B2" w:rsidRDefault="000E22B2" w:rsidP="00227203">
      <w:pPr>
        <w:autoSpaceDE w:val="0"/>
        <w:autoSpaceDN w:val="0"/>
        <w:adjustRightInd w:val="0"/>
        <w:spacing w:after="0"/>
      </w:pPr>
    </w:p>
    <w:p w14:paraId="4A4383EC" w14:textId="77777777" w:rsidR="00227203" w:rsidRDefault="00227203" w:rsidP="000E22B2">
      <w:pPr>
        <w:pStyle w:val="ListParagraph"/>
        <w:autoSpaceDE w:val="0"/>
        <w:autoSpaceDN w:val="0"/>
        <w:adjustRightInd w:val="0"/>
        <w:spacing w:after="0"/>
      </w:pPr>
    </w:p>
    <w:p w14:paraId="28232C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74E6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B7A7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AE42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3A74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A3AF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9211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A345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78B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AF9F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869E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8B06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9726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9A64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FD6F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BDFC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9EC1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81DF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5DE7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8ABA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5221C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041FE1" wp14:editId="6D47CD6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D0BDD" w14:textId="77777777" w:rsidR="000E22B2" w:rsidRPr="008F1E4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Answer the following three questions based on the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box-plot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777CED9B" w14:textId="77777777" w:rsidR="000E22B2" w:rsidRPr="008F1E4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inter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>-quartile range of this dataset? (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482E1B28" w14:textId="333619D0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 xml:space="preserve"> - Here clearly “25” is the Outlier.</w:t>
      </w:r>
    </w:p>
    <w:p w14:paraId="243FA396" w14:textId="3612811A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ab/>
        <w:t>1</w:t>
      </w:r>
      <w:r w:rsidRPr="008F1E4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F1E47">
        <w:rPr>
          <w:rFonts w:ascii="Times New Roman" w:hAnsi="Times New Roman" w:cs="Times New Roman"/>
          <w:sz w:val="28"/>
          <w:szCs w:val="28"/>
        </w:rPr>
        <w:t xml:space="preserve"> quartile = 5</w:t>
      </w:r>
    </w:p>
    <w:p w14:paraId="4848B9D5" w14:textId="08E7149A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ab/>
        <w:t>2</w:t>
      </w:r>
      <w:r w:rsidRPr="008F1E4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8F1E47">
        <w:rPr>
          <w:rFonts w:ascii="Times New Roman" w:hAnsi="Times New Roman" w:cs="Times New Roman"/>
          <w:sz w:val="28"/>
          <w:szCs w:val="28"/>
        </w:rPr>
        <w:t xml:space="preserve"> Quartile= 12</w:t>
      </w:r>
    </w:p>
    <w:p w14:paraId="1A114312" w14:textId="7D753F64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ab/>
        <w:t>IQR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>12-5)=7</w:t>
      </w:r>
    </w:p>
    <w:p w14:paraId="0DA7A2AC" w14:textId="307B05B4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IQR tells us the range of the middle half of the data.</w:t>
      </w:r>
    </w:p>
    <w:p w14:paraId="6F5D4B20" w14:textId="77777777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EB448B9" w14:textId="77777777" w:rsidR="000E22B2" w:rsidRPr="008F1E4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0D362C2F" w14:textId="4799D73C" w:rsidR="0042614A" w:rsidRPr="008F1E47" w:rsidRDefault="0042614A" w:rsidP="0042614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>- Right Skewed</w:t>
      </w:r>
    </w:p>
    <w:p w14:paraId="29B31F48" w14:textId="77777777" w:rsidR="00227203" w:rsidRPr="008F1E47" w:rsidRDefault="00227203" w:rsidP="0022720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556ACF6" w14:textId="77777777" w:rsidR="000E22B2" w:rsidRPr="008F1E4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actually 2.5, how would the new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box-plot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be affected?</w:t>
      </w:r>
    </w:p>
    <w:p w14:paraId="78DE1813" w14:textId="77777777" w:rsidR="0042614A" w:rsidRPr="008F1E47" w:rsidRDefault="0042614A" w:rsidP="0042614A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ED7D06F" w14:textId="28DB1C6C" w:rsidR="0042614A" w:rsidRPr="008F1E47" w:rsidRDefault="0042614A" w:rsidP="0042614A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 xml:space="preserve">- The median value will remain </w:t>
      </w:r>
      <w:proofErr w:type="spellStart"/>
      <w:proofErr w:type="gramStart"/>
      <w:r w:rsidRPr="008F1E47">
        <w:rPr>
          <w:rFonts w:ascii="Times New Roman" w:hAnsi="Times New Roman" w:cs="Times New Roman"/>
          <w:sz w:val="28"/>
          <w:szCs w:val="28"/>
        </w:rPr>
        <w:t>same,but</w:t>
      </w:r>
      <w:proofErr w:type="spellEnd"/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the interquartile range will </w:t>
      </w:r>
      <w:proofErr w:type="spellStart"/>
      <w:r w:rsidRPr="008F1E47">
        <w:rPr>
          <w:rFonts w:ascii="Times New Roman" w:hAnsi="Times New Roman" w:cs="Times New Roman"/>
          <w:sz w:val="28"/>
          <w:szCs w:val="28"/>
        </w:rPr>
        <w:t>change.Moreover</w:t>
      </w:r>
      <w:proofErr w:type="spellEnd"/>
      <w:r w:rsidRPr="008F1E47">
        <w:rPr>
          <w:rFonts w:ascii="Times New Roman" w:hAnsi="Times New Roman" w:cs="Times New Roman"/>
          <w:sz w:val="28"/>
          <w:szCs w:val="28"/>
        </w:rPr>
        <w:t xml:space="preserve"> there will not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any outlier.</w:t>
      </w:r>
    </w:p>
    <w:p w14:paraId="593625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D4381D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D95C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69F0FDA" wp14:editId="4F3003B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6AE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12CCC6" w14:textId="77777777" w:rsidR="000E22B2" w:rsidRPr="008F1E4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3346CF40" w14:textId="77777777" w:rsidR="000E22B2" w:rsidRPr="008F1E4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0EF5C598" w14:textId="7B3EBED0" w:rsidR="00DD7BA8" w:rsidRPr="008F1E47" w:rsidRDefault="00DD7BA8" w:rsidP="00DD7BA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 xml:space="preserve"> – Mode lies between 4 and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8</w:t>
      </w:r>
      <w:proofErr w:type="gramEnd"/>
    </w:p>
    <w:p w14:paraId="61B95705" w14:textId="77777777" w:rsidR="00DD7BA8" w:rsidRPr="008F1E47" w:rsidRDefault="00DD7BA8" w:rsidP="00DD7BA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7194A19" w14:textId="77777777" w:rsidR="00DD7BA8" w:rsidRPr="008F1E4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3E89A5E3" w14:textId="463EEC00" w:rsidR="000E22B2" w:rsidRPr="008F1E47" w:rsidRDefault="00DD7BA8" w:rsidP="00DD7B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ab/>
      </w: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>- Right Skewed</w:t>
      </w:r>
      <w:r w:rsidR="000E22B2" w:rsidRPr="008F1E47">
        <w:rPr>
          <w:rFonts w:ascii="Times New Roman" w:hAnsi="Times New Roman" w:cs="Times New Roman"/>
          <w:sz w:val="28"/>
          <w:szCs w:val="28"/>
        </w:rPr>
        <w:tab/>
      </w:r>
    </w:p>
    <w:p w14:paraId="099F6907" w14:textId="77777777" w:rsidR="00DD7BA8" w:rsidRPr="008F1E47" w:rsidRDefault="00DD7BA8" w:rsidP="00DD7B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1ADD4EC" w14:textId="3813CCF4" w:rsidR="000E22B2" w:rsidRPr="008F1E4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Suppose that the above histogram and the </w:t>
      </w:r>
      <w:proofErr w:type="gramStart"/>
      <w:r w:rsidR="00DD7BA8" w:rsidRPr="008F1E47">
        <w:rPr>
          <w:rFonts w:ascii="Times New Roman" w:hAnsi="Times New Roman" w:cs="Times New Roman"/>
          <w:sz w:val="28"/>
          <w:szCs w:val="28"/>
        </w:rPr>
        <w:t>boxplot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in question 2 are plotted for the same dataset. Explain how these graphs complement each other in providing information about any dataset. </w:t>
      </w:r>
    </w:p>
    <w:p w14:paraId="6E3EEF2C" w14:textId="454771C5" w:rsidR="00DD7BA8" w:rsidRPr="008F1E47" w:rsidRDefault="00DD7BA8" w:rsidP="00DD7BA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 xml:space="preserve">- Median in box plot and mode in histogram. histogram provides frequency distribution so we can see how many times each data point is occurring, however boxplots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the quartile distribution </w:t>
      </w:r>
      <w:proofErr w:type="spellStart"/>
      <w:r w:rsidRPr="008F1E4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8F1E47">
        <w:rPr>
          <w:rFonts w:ascii="Times New Roman" w:hAnsi="Times New Roman" w:cs="Times New Roman"/>
          <w:sz w:val="28"/>
          <w:szCs w:val="28"/>
        </w:rPr>
        <w:t xml:space="preserve"> 50% data lies in between 5 and 12</w:t>
      </w:r>
    </w:p>
    <w:p w14:paraId="1B073111" w14:textId="24C109D0" w:rsidR="00DD7BA8" w:rsidRPr="008F1E47" w:rsidRDefault="00DD7BA8" w:rsidP="00DD7BA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ab/>
        <w:t xml:space="preserve">Boxplot provides whisker length to identify outliers, no information from histogram.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can only guess looking at the gap that 25 may be an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outliers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>.</w:t>
      </w:r>
    </w:p>
    <w:p w14:paraId="392BECE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52CB754" w14:textId="4105B76B" w:rsidR="000E22B2" w:rsidRPr="008F1E47" w:rsidRDefault="000E22B2" w:rsidP="001610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lastRenderedPageBreak/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</w:t>
      </w:r>
      <w:r w:rsidRPr="008F1E47">
        <w:rPr>
          <w:rFonts w:ascii="Times New Roman" w:hAnsi="Times New Roman" w:cs="Times New Roman"/>
          <w:sz w:val="28"/>
          <w:szCs w:val="28"/>
          <w:highlight w:val="yellow"/>
        </w:rPr>
        <w:t>one</w:t>
      </w:r>
      <w:r w:rsidRPr="008F1E47">
        <w:rPr>
          <w:rFonts w:ascii="Times New Roman" w:hAnsi="Times New Roman" w:cs="Times New Roman"/>
          <w:sz w:val="28"/>
          <w:szCs w:val="28"/>
        </w:rPr>
        <w:t xml:space="preserve"> in </w:t>
      </w:r>
      <w:r w:rsidRPr="008F1E47">
        <w:rPr>
          <w:rFonts w:ascii="Times New Roman" w:hAnsi="Times New Roman" w:cs="Times New Roman"/>
          <w:sz w:val="28"/>
          <w:szCs w:val="28"/>
          <w:highlight w:val="yellow"/>
        </w:rPr>
        <w:t>five</w:t>
      </w:r>
      <w:r w:rsidRPr="008F1E47">
        <w:rPr>
          <w:rFonts w:ascii="Times New Roman" w:hAnsi="Times New Roman" w:cs="Times New Roman"/>
          <w:sz w:val="28"/>
          <w:szCs w:val="28"/>
        </w:rPr>
        <w:t xml:space="preserve"> attempted telephone calls reaches the wrong number? (Assume independence of attempts.)</w:t>
      </w:r>
    </w:p>
    <w:p w14:paraId="1AF2B1EE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A2A42" w14:textId="25E69BC6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Answer-</w:t>
      </w:r>
      <w:r w:rsidRPr="008F1E4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one in 200 long-distance telephone calls is 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misdirected</w:t>
      </w:r>
      <w:proofErr w:type="gramEnd"/>
    </w:p>
    <w:p w14:paraId="3D23D269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&gt;  probability</w:t>
      </w:r>
      <w:proofErr w:type="gramEnd"/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 of call misdirecting  p = 1/200</w:t>
      </w:r>
    </w:p>
    <w:p w14:paraId="224BD4F9" w14:textId="3D2813F3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     Probability of call not Misdirecting = 1 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>1/200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 = 199/200</w:t>
      </w:r>
    </w:p>
    <w:p w14:paraId="52360B3B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Number of Calls = 5</w:t>
      </w:r>
    </w:p>
    <w:p w14:paraId="57086454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E59A7CD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P(x) = ⁿ</w:t>
      </w:r>
      <w:proofErr w:type="spellStart"/>
      <w:r w:rsidRPr="008F1E47">
        <w:rPr>
          <w:rFonts w:ascii="Times New Roman" w:hAnsi="Times New Roman" w:cs="Times New Roman"/>
          <w:sz w:val="28"/>
          <w:szCs w:val="28"/>
          <w:lang w:val="en-IN"/>
        </w:rPr>
        <w:t>Cₓpˣq</w:t>
      </w:r>
      <w:proofErr w:type="spellEnd"/>
      <w:r w:rsidRPr="008F1E47">
        <w:rPr>
          <w:rFonts w:ascii="Times New Roman" w:hAnsi="Times New Roman" w:cs="Times New Roman"/>
          <w:sz w:val="28"/>
          <w:szCs w:val="28"/>
          <w:lang w:val="en-IN"/>
        </w:rPr>
        <w:t>ⁿ⁻ˣ</w:t>
      </w:r>
    </w:p>
    <w:p w14:paraId="1011D7AA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688DE066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So here,</w:t>
      </w:r>
    </w:p>
    <w:p w14:paraId="50876DB7" w14:textId="7CBFE3AA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n = 5</w:t>
      </w:r>
    </w:p>
    <w:p w14:paraId="7688E443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p = 1/200</w:t>
      </w:r>
    </w:p>
    <w:p w14:paraId="7CA9D5EC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q = 199/200</w:t>
      </w:r>
    </w:p>
    <w:p w14:paraId="1A80BB0B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at least one in five attempted telephone calls reaches the wrong 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gramEnd"/>
    </w:p>
    <w:p w14:paraId="579455A8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1  -</w:t>
      </w:r>
      <w:proofErr w:type="gramEnd"/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  none of the call reaches the wrong number</w:t>
      </w:r>
    </w:p>
    <w:p w14:paraId="70A704DD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1  -</w:t>
      </w:r>
      <w:proofErr w:type="gramEnd"/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 P(0)</w:t>
      </w:r>
    </w:p>
    <w:p w14:paraId="527295A2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= 1   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-  ⁵</w:t>
      </w:r>
      <w:proofErr w:type="gramEnd"/>
      <w:r w:rsidRPr="008F1E47">
        <w:rPr>
          <w:rFonts w:ascii="Times New Roman" w:hAnsi="Times New Roman" w:cs="Times New Roman"/>
          <w:sz w:val="28"/>
          <w:szCs w:val="28"/>
          <w:lang w:val="en-IN"/>
        </w:rPr>
        <w:t>C₀(1/200)⁰(199/200)⁵⁻⁰</w:t>
      </w:r>
    </w:p>
    <w:p w14:paraId="10E351BA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proofErr w:type="gramStart"/>
      <w:r w:rsidRPr="008F1E47">
        <w:rPr>
          <w:rFonts w:ascii="Times New Roman" w:hAnsi="Times New Roman" w:cs="Times New Roman"/>
          <w:sz w:val="28"/>
          <w:szCs w:val="28"/>
          <w:lang w:val="en-IN"/>
        </w:rPr>
        <w:t>1  -</w:t>
      </w:r>
      <w:proofErr w:type="gramEnd"/>
      <w:r w:rsidRPr="008F1E47">
        <w:rPr>
          <w:rFonts w:ascii="Times New Roman" w:hAnsi="Times New Roman" w:cs="Times New Roman"/>
          <w:sz w:val="28"/>
          <w:szCs w:val="28"/>
          <w:lang w:val="en-IN"/>
        </w:rPr>
        <w:t xml:space="preserve">  (199/200)⁵</w:t>
      </w:r>
    </w:p>
    <w:p w14:paraId="7BC3194B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= 0.02475</w:t>
      </w:r>
    </w:p>
    <w:p w14:paraId="06AE5274" w14:textId="77777777" w:rsid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F1E47">
        <w:rPr>
          <w:rFonts w:ascii="Times New Roman" w:hAnsi="Times New Roman" w:cs="Times New Roman"/>
          <w:sz w:val="28"/>
          <w:szCs w:val="28"/>
          <w:lang w:val="en-IN"/>
        </w:rPr>
        <w:t>probability that at least one in five attempted telephone calls reaches the wrong number = 0.02475</w:t>
      </w:r>
    </w:p>
    <w:p w14:paraId="1FAD9414" w14:textId="77777777" w:rsid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39B8BBF3" w14:textId="77777777" w:rsid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04206379" w14:textId="77777777" w:rsid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0BBB9847" w14:textId="77777777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4620C1DC" w14:textId="689DD786" w:rsidR="008F1E47" w:rsidRPr="008F1E47" w:rsidRDefault="008F1E47" w:rsidP="008F1E47">
      <w:pPr>
        <w:autoSpaceDE w:val="0"/>
        <w:autoSpaceDN w:val="0"/>
        <w:adjustRightInd w:val="0"/>
        <w:spacing w:after="0"/>
        <w:ind w:left="360"/>
        <w:rPr>
          <w:b/>
          <w:bCs/>
        </w:rPr>
      </w:pPr>
    </w:p>
    <w:p w14:paraId="7F8208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7BC2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D5F286" w14:textId="77777777" w:rsidR="000E22B2" w:rsidRPr="008F1E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lastRenderedPageBreak/>
        <w:t xml:space="preserve">Returns on a certain business venture, to the nearest $1,000, are known to follow the following probability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F1E47" w14:paraId="389E15A0" w14:textId="77777777" w:rsidTr="00BB3C58">
        <w:trPr>
          <w:trHeight w:val="276"/>
          <w:jc w:val="center"/>
        </w:trPr>
        <w:tc>
          <w:tcPr>
            <w:tcW w:w="2078" w:type="dxa"/>
          </w:tcPr>
          <w:p w14:paraId="02C5C9E9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78DFB134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8F1E47" w14:paraId="2FBF83B4" w14:textId="77777777" w:rsidTr="00BB3C58">
        <w:trPr>
          <w:trHeight w:val="276"/>
          <w:jc w:val="center"/>
        </w:trPr>
        <w:tc>
          <w:tcPr>
            <w:tcW w:w="2078" w:type="dxa"/>
          </w:tcPr>
          <w:p w14:paraId="23B05DBD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008E17E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8F1E47" w14:paraId="08AA9CAE" w14:textId="77777777" w:rsidTr="00BB3C58">
        <w:trPr>
          <w:trHeight w:val="276"/>
          <w:jc w:val="center"/>
        </w:trPr>
        <w:tc>
          <w:tcPr>
            <w:tcW w:w="2078" w:type="dxa"/>
          </w:tcPr>
          <w:p w14:paraId="612C5D91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7E0E60F5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8F1E47" w14:paraId="55157670" w14:textId="77777777" w:rsidTr="00BB3C58">
        <w:trPr>
          <w:trHeight w:val="276"/>
          <w:jc w:val="center"/>
        </w:trPr>
        <w:tc>
          <w:tcPr>
            <w:tcW w:w="2078" w:type="dxa"/>
          </w:tcPr>
          <w:p w14:paraId="1449747D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61069881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8F1E47" w14:paraId="02CAA7B3" w14:textId="77777777" w:rsidTr="00BB3C58">
        <w:trPr>
          <w:trHeight w:val="276"/>
          <w:jc w:val="center"/>
        </w:trPr>
        <w:tc>
          <w:tcPr>
            <w:tcW w:w="2078" w:type="dxa"/>
          </w:tcPr>
          <w:p w14:paraId="336D7DE8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0A83F13F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8F1E47" w14:paraId="20E60744" w14:textId="77777777" w:rsidTr="00BB3C58">
        <w:trPr>
          <w:trHeight w:val="276"/>
          <w:jc w:val="center"/>
        </w:trPr>
        <w:tc>
          <w:tcPr>
            <w:tcW w:w="2078" w:type="dxa"/>
          </w:tcPr>
          <w:p w14:paraId="33903F24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3FD31C00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8F1E47" w14:paraId="521A44A7" w14:textId="77777777" w:rsidTr="00BB3C58">
        <w:trPr>
          <w:trHeight w:val="276"/>
          <w:jc w:val="center"/>
        </w:trPr>
        <w:tc>
          <w:tcPr>
            <w:tcW w:w="2078" w:type="dxa"/>
          </w:tcPr>
          <w:p w14:paraId="33B17852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A61B99B" w14:textId="77777777" w:rsidR="000E22B2" w:rsidRPr="008F1E4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1E4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54C8903C" w14:textId="77777777" w:rsidR="000E22B2" w:rsidRPr="008F1E4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D523845" w14:textId="77777777" w:rsidR="000E22B2" w:rsidRPr="008F1E4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248100D3" w14:textId="7C4C5012" w:rsidR="00161075" w:rsidRPr="008F1E47" w:rsidRDefault="00161075" w:rsidP="001610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 </w:t>
      </w:r>
      <w:r w:rsidRPr="008F1E47">
        <w:rPr>
          <w:rFonts w:ascii="Times New Roman" w:hAnsi="Times New Roman" w:cs="Times New Roman"/>
          <w:sz w:val="28"/>
          <w:szCs w:val="28"/>
        </w:rPr>
        <w:tab/>
      </w: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</w:t>
      </w:r>
      <w:r w:rsidRPr="008F1E47">
        <w:rPr>
          <w:rFonts w:ascii="Times New Roman" w:hAnsi="Times New Roman" w:cs="Times New Roman"/>
          <w:sz w:val="28"/>
          <w:szCs w:val="28"/>
        </w:rPr>
        <w:t xml:space="preserve">r- Max.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0.3) for P(2000). So most likely outcome is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2000</w:t>
      </w:r>
      <w:proofErr w:type="gramEnd"/>
    </w:p>
    <w:p w14:paraId="6451F89D" w14:textId="77777777" w:rsidR="00161075" w:rsidRPr="008F1E47" w:rsidRDefault="00161075" w:rsidP="001610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6458D2D" w14:textId="77777777" w:rsidR="000E22B2" w:rsidRPr="008F1E4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2E835643" w14:textId="63895F06" w:rsidR="00161075" w:rsidRPr="008F1E47" w:rsidRDefault="00161075" w:rsidP="001610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>- P(x&gt;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0.6, implies there is a 60% chance that the venture would yield profit or greater than expected returns .P(Incurring losses) is only 0.2.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the venture is likely to be successful.</w:t>
      </w:r>
    </w:p>
    <w:p w14:paraId="6F7EE679" w14:textId="77777777" w:rsidR="00161075" w:rsidRPr="008F1E47" w:rsidRDefault="00161075" w:rsidP="001610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545D694" w14:textId="77777777" w:rsidR="000E22B2" w:rsidRPr="008F1E4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700C4066" w14:textId="41A8D573" w:rsidR="00161075" w:rsidRPr="008F1E47" w:rsidRDefault="00161075" w:rsidP="001610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 xml:space="preserve">- Weighted average =x*P(x)=800 this means the average expected earning over a long period of time would be 800 (including all losses and gain over </w:t>
      </w:r>
      <w:r w:rsidR="008F1E47" w:rsidRPr="008F1E47">
        <w:rPr>
          <w:rFonts w:ascii="Times New Roman" w:hAnsi="Times New Roman" w:cs="Times New Roman"/>
          <w:sz w:val="28"/>
          <w:szCs w:val="28"/>
        </w:rPr>
        <w:t>period</w:t>
      </w:r>
      <w:r w:rsidRPr="008F1E47">
        <w:rPr>
          <w:rFonts w:ascii="Times New Roman" w:hAnsi="Times New Roman" w:cs="Times New Roman"/>
          <w:sz w:val="28"/>
          <w:szCs w:val="28"/>
        </w:rPr>
        <w:t>)</w:t>
      </w:r>
    </w:p>
    <w:p w14:paraId="675AD806" w14:textId="77777777" w:rsidR="00161075" w:rsidRPr="008F1E47" w:rsidRDefault="00161075" w:rsidP="001610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650B7CE" w14:textId="77777777" w:rsidR="00161075" w:rsidRPr="008F1E47" w:rsidRDefault="00161075" w:rsidP="001610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345E6CD" w14:textId="77777777" w:rsidR="000E22B2" w:rsidRPr="008F1E4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 xml:space="preserve"> good measure of the risk involved in a venture of this kind? Compute this 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measure</w:t>
      </w:r>
      <w:proofErr w:type="gramEnd"/>
    </w:p>
    <w:p w14:paraId="50D6CC1C" w14:textId="3692D9A2" w:rsidR="00161075" w:rsidRPr="008F1E47" w:rsidRDefault="00161075" w:rsidP="001610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F1E4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F1E47">
        <w:rPr>
          <w:rFonts w:ascii="Times New Roman" w:hAnsi="Times New Roman" w:cs="Times New Roman"/>
          <w:sz w:val="28"/>
          <w:szCs w:val="28"/>
        </w:rPr>
        <w:t>- P(loss)=P(x=-</w:t>
      </w:r>
      <w:proofErr w:type="gramStart"/>
      <w:r w:rsidRPr="008F1E47">
        <w:rPr>
          <w:rFonts w:ascii="Times New Roman" w:hAnsi="Times New Roman" w:cs="Times New Roman"/>
          <w:sz w:val="28"/>
          <w:szCs w:val="28"/>
        </w:rPr>
        <w:t>2000)+</w:t>
      </w:r>
      <w:proofErr w:type="gramEnd"/>
      <w:r w:rsidRPr="008F1E47">
        <w:rPr>
          <w:rFonts w:ascii="Times New Roman" w:hAnsi="Times New Roman" w:cs="Times New Roman"/>
          <w:sz w:val="28"/>
          <w:szCs w:val="28"/>
        </w:rPr>
        <w:t>P(x=-1000)=0.2 so risk associated with venture is 20%</w:t>
      </w:r>
    </w:p>
    <w:p w14:paraId="7BB403D6" w14:textId="77777777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4A5D" w14:textId="77777777" w:rsidR="00B731CD" w:rsidRDefault="00B731CD">
      <w:pPr>
        <w:spacing w:after="0" w:line="240" w:lineRule="auto"/>
      </w:pPr>
      <w:r>
        <w:separator/>
      </w:r>
    </w:p>
  </w:endnote>
  <w:endnote w:type="continuationSeparator" w:id="0">
    <w:p w14:paraId="62E57AD5" w14:textId="77777777" w:rsidR="00B731CD" w:rsidRDefault="00B7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9419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5EC5EA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4D40" w14:textId="77777777" w:rsidR="00B731CD" w:rsidRDefault="00B731CD">
      <w:pPr>
        <w:spacing w:after="0" w:line="240" w:lineRule="auto"/>
      </w:pPr>
      <w:r>
        <w:separator/>
      </w:r>
    </w:p>
  </w:footnote>
  <w:footnote w:type="continuationSeparator" w:id="0">
    <w:p w14:paraId="3353ED66" w14:textId="77777777" w:rsidR="00B731CD" w:rsidRDefault="00B7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5329774">
    <w:abstractNumId w:val="1"/>
  </w:num>
  <w:num w:numId="2" w16cid:durableId="163787466">
    <w:abstractNumId w:val="2"/>
  </w:num>
  <w:num w:numId="3" w16cid:durableId="1635596787">
    <w:abstractNumId w:val="3"/>
  </w:num>
  <w:num w:numId="4" w16cid:durableId="82490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261FA"/>
    <w:rsid w:val="00161075"/>
    <w:rsid w:val="00227203"/>
    <w:rsid w:val="00310065"/>
    <w:rsid w:val="0042614A"/>
    <w:rsid w:val="005D267B"/>
    <w:rsid w:val="00614CA4"/>
    <w:rsid w:val="008B5FFA"/>
    <w:rsid w:val="008F1E47"/>
    <w:rsid w:val="00AF65C6"/>
    <w:rsid w:val="00B731CD"/>
    <w:rsid w:val="00DD7BA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78EE"/>
  <w15:docId w15:val="{1B5F568C-F20D-4FB2-8138-D05E4948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1E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VAIBHAV GHUGARE</cp:lastModifiedBy>
  <cp:revision>2</cp:revision>
  <dcterms:created xsi:type="dcterms:W3CDTF">2023-10-05T16:22:00Z</dcterms:created>
  <dcterms:modified xsi:type="dcterms:W3CDTF">2023-10-05T16:22:00Z</dcterms:modified>
</cp:coreProperties>
</file>