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D89B4" w14:textId="77777777" w:rsidR="00A756A0" w:rsidRDefault="00A756A0">
      <w:pPr>
        <w:rPr>
          <w:sz w:val="24"/>
          <w:szCs w:val="24"/>
        </w:rPr>
      </w:pPr>
    </w:p>
    <w:p w14:paraId="61589E39" w14:textId="77777777" w:rsidR="00A756A0" w:rsidRDefault="00A756A0">
      <w:pPr>
        <w:rPr>
          <w:sz w:val="24"/>
          <w:szCs w:val="24"/>
        </w:rPr>
      </w:pPr>
    </w:p>
    <w:p w14:paraId="1FBAD6D6" w14:textId="77777777" w:rsidR="00A756A0" w:rsidRDefault="00A756A0">
      <w:pPr>
        <w:rPr>
          <w:sz w:val="24"/>
          <w:szCs w:val="24"/>
        </w:rPr>
      </w:pPr>
    </w:p>
    <w:p w14:paraId="5DD09952" w14:textId="77777777" w:rsidR="00A756A0" w:rsidRDefault="00A756A0">
      <w:pPr>
        <w:rPr>
          <w:sz w:val="24"/>
          <w:szCs w:val="24"/>
        </w:rPr>
      </w:pPr>
    </w:p>
    <w:p w14:paraId="2696C6DE" w14:textId="77777777" w:rsidR="00A756A0" w:rsidRDefault="00B176BF">
      <w:r>
        <w:rPr>
          <w:rFonts w:ascii="Arial" w:hAnsi="Arial" w:cs="Arial"/>
          <w:smallCaps/>
          <w:spacing w:val="80"/>
          <w:sz w:val="24"/>
          <w:szCs w:val="24"/>
        </w:rPr>
        <w:t xml:space="preserve">Vidzemes </w:t>
      </w:r>
      <w:proofErr w:type="spellStart"/>
      <w:r>
        <w:rPr>
          <w:rFonts w:ascii="Arial" w:hAnsi="Arial" w:cs="Arial"/>
          <w:smallCaps/>
          <w:spacing w:val="80"/>
          <w:sz w:val="24"/>
          <w:szCs w:val="24"/>
        </w:rPr>
        <w:t>University</w:t>
      </w:r>
      <w:proofErr w:type="spellEnd"/>
      <w:r>
        <w:rPr>
          <w:rFonts w:ascii="Arial" w:hAnsi="Arial" w:cs="Arial"/>
          <w:smallCaps/>
          <w:spacing w:val="80"/>
          <w:sz w:val="24"/>
          <w:szCs w:val="24"/>
        </w:rPr>
        <w:t xml:space="preserve"> </w:t>
      </w:r>
      <w:proofErr w:type="spellStart"/>
      <w:r>
        <w:rPr>
          <w:rFonts w:ascii="Arial" w:hAnsi="Arial" w:cs="Arial"/>
          <w:smallCaps/>
          <w:spacing w:val="80"/>
          <w:sz w:val="24"/>
          <w:szCs w:val="24"/>
        </w:rPr>
        <w:t>of</w:t>
      </w:r>
      <w:proofErr w:type="spellEnd"/>
      <w:r>
        <w:rPr>
          <w:rFonts w:ascii="Arial" w:hAnsi="Arial" w:cs="Arial"/>
          <w:smallCaps/>
          <w:spacing w:val="80"/>
          <w:sz w:val="24"/>
          <w:szCs w:val="24"/>
        </w:rPr>
        <w:t xml:space="preserve"> </w:t>
      </w:r>
      <w:proofErr w:type="spellStart"/>
      <w:r>
        <w:rPr>
          <w:rFonts w:ascii="Arial" w:hAnsi="Arial" w:cs="Arial"/>
          <w:smallCaps/>
          <w:spacing w:val="80"/>
          <w:sz w:val="24"/>
          <w:szCs w:val="24"/>
        </w:rPr>
        <w:t>Applied</w:t>
      </w:r>
      <w:proofErr w:type="spellEnd"/>
      <w:r>
        <w:rPr>
          <w:rFonts w:ascii="Arial" w:hAnsi="Arial" w:cs="Arial"/>
          <w:smallCaps/>
          <w:spacing w:val="80"/>
          <w:sz w:val="24"/>
          <w:szCs w:val="24"/>
        </w:rPr>
        <w:t xml:space="preserve"> </w:t>
      </w:r>
      <w:proofErr w:type="spellStart"/>
      <w:r>
        <w:rPr>
          <w:rFonts w:ascii="Arial" w:hAnsi="Arial" w:cs="Arial"/>
          <w:smallCaps/>
          <w:spacing w:val="80"/>
          <w:sz w:val="24"/>
          <w:szCs w:val="24"/>
        </w:rPr>
        <w:t>Sciences</w:t>
      </w:r>
      <w:proofErr w:type="spellEnd"/>
    </w:p>
    <w:p w14:paraId="0157F198" w14:textId="77777777" w:rsidR="00A756A0" w:rsidRDefault="00B176BF">
      <w:proofErr w:type="spellStart"/>
      <w:r>
        <w:rPr>
          <w:rFonts w:ascii="Arial" w:hAnsi="Arial" w:cs="Arial"/>
          <w:b/>
          <w:smallCaps/>
          <w:spacing w:val="80"/>
          <w:sz w:val="28"/>
          <w:szCs w:val="28"/>
        </w:rPr>
        <w:t>Faculty</w:t>
      </w:r>
      <w:proofErr w:type="spellEnd"/>
      <w:r>
        <w:rPr>
          <w:rFonts w:ascii="Arial" w:hAnsi="Arial" w:cs="Arial"/>
          <w:b/>
          <w:smallCaps/>
          <w:spacing w:val="80"/>
          <w:sz w:val="28"/>
          <w:szCs w:val="28"/>
        </w:rPr>
        <w:t xml:space="preserve"> </w:t>
      </w:r>
      <w:proofErr w:type="spellStart"/>
      <w:r>
        <w:rPr>
          <w:rFonts w:ascii="Arial" w:hAnsi="Arial" w:cs="Arial"/>
          <w:b/>
          <w:smallCaps/>
          <w:spacing w:val="80"/>
          <w:sz w:val="28"/>
          <w:szCs w:val="28"/>
        </w:rPr>
        <w:t>of</w:t>
      </w:r>
      <w:proofErr w:type="spellEnd"/>
      <w:r>
        <w:rPr>
          <w:rFonts w:ascii="Arial" w:hAnsi="Arial" w:cs="Arial"/>
          <w:b/>
          <w:smallCaps/>
          <w:spacing w:val="80"/>
          <w:sz w:val="28"/>
          <w:szCs w:val="28"/>
        </w:rPr>
        <w:t xml:space="preserve"> Engineering</w:t>
      </w:r>
    </w:p>
    <w:p w14:paraId="25DBF783" w14:textId="77777777" w:rsidR="00A756A0" w:rsidRDefault="00A756A0">
      <w:pPr>
        <w:rPr>
          <w:sz w:val="24"/>
          <w:szCs w:val="24"/>
        </w:rPr>
      </w:pPr>
    </w:p>
    <w:p w14:paraId="02B32547" w14:textId="77777777" w:rsidR="00A756A0" w:rsidRDefault="00A756A0">
      <w:pPr>
        <w:rPr>
          <w:sz w:val="24"/>
          <w:szCs w:val="24"/>
        </w:rPr>
      </w:pPr>
    </w:p>
    <w:p w14:paraId="2DA9B4C0" w14:textId="77777777" w:rsidR="00A756A0" w:rsidRDefault="00A756A0">
      <w:pPr>
        <w:rPr>
          <w:sz w:val="24"/>
          <w:szCs w:val="24"/>
        </w:rPr>
      </w:pPr>
    </w:p>
    <w:p w14:paraId="6288026E" w14:textId="77777777" w:rsidR="00A756A0" w:rsidRDefault="00A756A0">
      <w:pPr>
        <w:rPr>
          <w:sz w:val="24"/>
          <w:szCs w:val="24"/>
        </w:rPr>
      </w:pPr>
    </w:p>
    <w:p w14:paraId="16D2128A" w14:textId="6B2AC9B5" w:rsidR="00A756A0" w:rsidRDefault="000149CB">
      <w:pPr>
        <w:rPr>
          <w:rFonts w:ascii="Arial" w:hAnsi="Arial" w:cs="Arial"/>
          <w:smallCaps/>
          <w:spacing w:val="80"/>
          <w:sz w:val="24"/>
          <w:szCs w:val="24"/>
        </w:rPr>
      </w:pPr>
      <w:r>
        <w:rPr>
          <w:rFonts w:ascii="Arial" w:hAnsi="Arial" w:cs="Arial"/>
          <w:smallCaps/>
          <w:spacing w:val="80"/>
          <w:sz w:val="24"/>
          <w:szCs w:val="24"/>
        </w:rPr>
        <w:t>ievads mobilajās tehnoloģijās</w:t>
      </w:r>
    </w:p>
    <w:p w14:paraId="141DE864" w14:textId="7D9C78C1" w:rsidR="00A756A0" w:rsidRDefault="00B176BF">
      <w:r>
        <w:rPr>
          <w:rFonts w:ascii="Arial" w:hAnsi="Arial" w:cs="Arial"/>
          <w:smallCaps/>
          <w:spacing w:val="80"/>
          <w:sz w:val="24"/>
          <w:szCs w:val="24"/>
        </w:rPr>
        <w:t>gr</w:t>
      </w:r>
      <w:r w:rsidR="000149CB">
        <w:rPr>
          <w:rFonts w:ascii="Arial" w:hAnsi="Arial" w:cs="Arial"/>
          <w:smallCaps/>
          <w:spacing w:val="80"/>
          <w:sz w:val="24"/>
          <w:szCs w:val="24"/>
        </w:rPr>
        <w:t>upa</w:t>
      </w:r>
      <w:r>
        <w:rPr>
          <w:rFonts w:ascii="Arial" w:hAnsi="Arial" w:cs="Arial"/>
          <w:smallCaps/>
          <w:spacing w:val="80"/>
          <w:sz w:val="24"/>
          <w:szCs w:val="24"/>
        </w:rPr>
        <w:t xml:space="preserve">  0</w:t>
      </w:r>
      <w:r w:rsidR="00D16F1D">
        <w:rPr>
          <w:rFonts w:ascii="Arial" w:hAnsi="Arial" w:cs="Arial"/>
          <w:smallCaps/>
          <w:spacing w:val="80"/>
          <w:sz w:val="24"/>
          <w:szCs w:val="24"/>
        </w:rPr>
        <w:t>2</w:t>
      </w:r>
    </w:p>
    <w:p w14:paraId="5A68F6E7" w14:textId="77777777" w:rsidR="00A756A0" w:rsidRDefault="00A756A0">
      <w:pPr>
        <w:rPr>
          <w:rFonts w:ascii="Arial" w:hAnsi="Arial" w:cs="Arial"/>
          <w:smallCaps/>
          <w:spacing w:val="80"/>
          <w:sz w:val="24"/>
          <w:szCs w:val="24"/>
        </w:rPr>
      </w:pPr>
    </w:p>
    <w:p w14:paraId="07D4ED10" w14:textId="77777777" w:rsidR="00A756A0" w:rsidRDefault="00A756A0">
      <w:pPr>
        <w:rPr>
          <w:rFonts w:ascii="Arial" w:hAnsi="Arial" w:cs="Arial"/>
          <w:smallCaps/>
          <w:spacing w:val="80"/>
          <w:sz w:val="24"/>
          <w:szCs w:val="24"/>
        </w:rPr>
      </w:pPr>
    </w:p>
    <w:p w14:paraId="0E973CEE" w14:textId="4B9EE607" w:rsidR="00A756A0" w:rsidRDefault="000149CB">
      <w:r>
        <w:rPr>
          <w:rFonts w:ascii="Arial" w:hAnsi="Arial" w:cs="Arial"/>
          <w:smallCaps/>
          <w:spacing w:val="80"/>
          <w:sz w:val="24"/>
          <w:szCs w:val="24"/>
        </w:rPr>
        <w:t>Praktiskais darbs</w:t>
      </w:r>
      <w:r w:rsidR="00B176BF">
        <w:rPr>
          <w:rFonts w:ascii="Arial" w:hAnsi="Arial" w:cs="Arial"/>
          <w:smallCaps/>
          <w:spacing w:val="80"/>
          <w:sz w:val="24"/>
          <w:szCs w:val="24"/>
        </w:rPr>
        <w:t xml:space="preserve">  #0</w:t>
      </w:r>
      <w:r>
        <w:rPr>
          <w:rFonts w:ascii="Arial" w:hAnsi="Arial" w:cs="Arial"/>
          <w:smallCaps/>
          <w:spacing w:val="80"/>
          <w:sz w:val="24"/>
          <w:szCs w:val="24"/>
        </w:rPr>
        <w:t>3/04</w:t>
      </w:r>
    </w:p>
    <w:p w14:paraId="5B094030" w14:textId="77777777" w:rsidR="00A756A0" w:rsidRDefault="00A756A0">
      <w:pPr>
        <w:rPr>
          <w:rFonts w:ascii="Arial" w:hAnsi="Arial" w:cs="Arial"/>
          <w:smallCaps/>
          <w:spacing w:val="80"/>
          <w:sz w:val="24"/>
          <w:szCs w:val="24"/>
        </w:rPr>
      </w:pPr>
    </w:p>
    <w:p w14:paraId="0CF06774" w14:textId="77777777" w:rsidR="00A756A0" w:rsidRDefault="00A756A0">
      <w:pPr>
        <w:rPr>
          <w:sz w:val="24"/>
          <w:szCs w:val="24"/>
        </w:rPr>
      </w:pPr>
    </w:p>
    <w:p w14:paraId="7DBD83D6" w14:textId="77777777" w:rsidR="00A756A0" w:rsidRDefault="00A756A0">
      <w:pPr>
        <w:rPr>
          <w:sz w:val="24"/>
          <w:szCs w:val="24"/>
        </w:rPr>
      </w:pPr>
    </w:p>
    <w:p w14:paraId="6A779982" w14:textId="77777777" w:rsidR="00A756A0" w:rsidRDefault="00A756A0">
      <w:pPr>
        <w:rPr>
          <w:sz w:val="24"/>
          <w:szCs w:val="24"/>
        </w:rPr>
      </w:pPr>
    </w:p>
    <w:p w14:paraId="0948F84E" w14:textId="77777777" w:rsidR="00A756A0" w:rsidRDefault="00A756A0">
      <w:pPr>
        <w:rPr>
          <w:sz w:val="24"/>
          <w:szCs w:val="24"/>
        </w:rPr>
      </w:pPr>
    </w:p>
    <w:p w14:paraId="4F6A8746" w14:textId="77777777" w:rsidR="00A756A0" w:rsidRDefault="00A756A0">
      <w:pPr>
        <w:rPr>
          <w:sz w:val="24"/>
          <w:szCs w:val="24"/>
        </w:rPr>
      </w:pPr>
    </w:p>
    <w:p w14:paraId="44D47873" w14:textId="77777777" w:rsidR="00A756A0" w:rsidRDefault="00A756A0">
      <w:pPr>
        <w:rPr>
          <w:sz w:val="24"/>
          <w:szCs w:val="24"/>
        </w:rPr>
      </w:pPr>
    </w:p>
    <w:p w14:paraId="261D9C76" w14:textId="77777777" w:rsidR="00A756A0" w:rsidRDefault="00A756A0">
      <w:pPr>
        <w:rPr>
          <w:sz w:val="24"/>
          <w:szCs w:val="24"/>
        </w:rPr>
      </w:pPr>
    </w:p>
    <w:p w14:paraId="590815AF" w14:textId="77777777" w:rsidR="00A756A0" w:rsidRDefault="00A756A0">
      <w:pPr>
        <w:rPr>
          <w:sz w:val="24"/>
          <w:szCs w:val="24"/>
        </w:rPr>
      </w:pPr>
    </w:p>
    <w:p w14:paraId="2634CAF8" w14:textId="77777777" w:rsidR="00A756A0" w:rsidRDefault="00B176BF">
      <w:r>
        <w:rPr>
          <w:rFonts w:ascii="Arial" w:hAnsi="Arial" w:cs="Arial"/>
          <w:smallCaps/>
          <w:spacing w:val="80"/>
        </w:rPr>
        <w:t>Valmiera, 2020</w:t>
      </w:r>
    </w:p>
    <w:p w14:paraId="525B5140" w14:textId="77777777" w:rsidR="00A756A0" w:rsidRDefault="00B176BF">
      <w:pPr>
        <w:rPr>
          <w:rFonts w:ascii="Arial" w:hAnsi="Arial" w:cs="Arial"/>
        </w:rPr>
      </w:pPr>
      <w:r>
        <w:br w:type="page"/>
      </w:r>
    </w:p>
    <w:p w14:paraId="1448F731" w14:textId="77777777" w:rsidR="00A756A0" w:rsidRDefault="00A756A0">
      <w:pPr>
        <w:pStyle w:val="Inhaltsberschrift"/>
        <w:tabs>
          <w:tab w:val="clear" w:pos="9923"/>
        </w:tabs>
        <w:rPr>
          <w:lang w:val="lv-LV"/>
        </w:rPr>
      </w:pPr>
    </w:p>
    <w:p w14:paraId="4E3FDEB4" w14:textId="2AD24649" w:rsidR="00A756A0" w:rsidRDefault="000149CB">
      <w:pPr>
        <w:pStyle w:val="Inhaltsberschrift"/>
        <w:tabs>
          <w:tab w:val="right" w:pos="9639"/>
        </w:tabs>
      </w:pPr>
      <w:r>
        <w:rPr>
          <w:lang w:val="lv-LV"/>
        </w:rPr>
        <w:t>SATURS</w:t>
      </w:r>
    </w:p>
    <w:sdt>
      <w:sdtPr>
        <w:rPr>
          <w:sz w:val="20"/>
        </w:rPr>
        <w:id w:val="-2084435854"/>
        <w:docPartObj>
          <w:docPartGallery w:val="Table of Contents"/>
          <w:docPartUnique/>
        </w:docPartObj>
      </w:sdtPr>
      <w:sdtEndPr/>
      <w:sdtContent>
        <w:p w14:paraId="01C029EB" w14:textId="3EA290E8" w:rsidR="004C11D5" w:rsidRDefault="00B176BF">
          <w:pPr>
            <w:pStyle w:val="TOC1"/>
            <w:rPr>
              <w:rFonts w:asciiTheme="minorHAnsi" w:eastAsiaTheme="minorEastAsia" w:hAnsiTheme="minorHAnsi" w:cstheme="minorBidi"/>
              <w:b w:val="0"/>
              <w:noProof/>
              <w:sz w:val="24"/>
              <w:szCs w:val="24"/>
              <w:lang w:eastAsia="en-US"/>
            </w:rPr>
          </w:pPr>
          <w:r>
            <w:fldChar w:fldCharType="begin"/>
          </w:r>
          <w:r>
            <w:rPr>
              <w:rStyle w:val="IndexLink"/>
            </w:rPr>
            <w:instrText>TOC \o "1-3" \h</w:instrText>
          </w:r>
          <w:r>
            <w:rPr>
              <w:rStyle w:val="IndexLink"/>
            </w:rPr>
            <w:fldChar w:fldCharType="separate"/>
          </w:r>
          <w:hyperlink w:anchor="_Toc59144423" w:history="1">
            <w:r w:rsidR="004C11D5" w:rsidRPr="00BC2FEF">
              <w:rPr>
                <w:rStyle w:val="Hyperlink"/>
                <w:noProof/>
              </w:rPr>
              <w:t>1</w:t>
            </w:r>
            <w:r w:rsidR="004C11D5">
              <w:rPr>
                <w:rFonts w:asciiTheme="minorHAnsi" w:eastAsiaTheme="minorEastAsia" w:hAnsiTheme="minorHAnsi" w:cstheme="minorBidi"/>
                <w:b w:val="0"/>
                <w:noProof/>
                <w:sz w:val="24"/>
                <w:szCs w:val="24"/>
                <w:lang w:eastAsia="en-US"/>
              </w:rPr>
              <w:tab/>
            </w:r>
            <w:r w:rsidR="004C11D5" w:rsidRPr="00BC2FEF">
              <w:rPr>
                <w:rStyle w:val="Hyperlink"/>
                <w:rFonts w:cs="Arial"/>
                <w:noProof/>
                <w:lang w:val="lv-LV"/>
              </w:rPr>
              <w:t>Ievads</w:t>
            </w:r>
            <w:r w:rsidR="004C11D5">
              <w:rPr>
                <w:noProof/>
              </w:rPr>
              <w:tab/>
            </w:r>
            <w:r w:rsidR="004C11D5">
              <w:rPr>
                <w:noProof/>
              </w:rPr>
              <w:fldChar w:fldCharType="begin"/>
            </w:r>
            <w:r w:rsidR="004C11D5">
              <w:rPr>
                <w:noProof/>
              </w:rPr>
              <w:instrText xml:space="preserve"> PAGEREF _Toc59144423 \h </w:instrText>
            </w:r>
            <w:r w:rsidR="004C11D5">
              <w:rPr>
                <w:noProof/>
              </w:rPr>
            </w:r>
            <w:r w:rsidR="004C11D5">
              <w:rPr>
                <w:noProof/>
              </w:rPr>
              <w:fldChar w:fldCharType="separate"/>
            </w:r>
            <w:r w:rsidR="004C11D5">
              <w:rPr>
                <w:noProof/>
              </w:rPr>
              <w:t>4</w:t>
            </w:r>
            <w:r w:rsidR="004C11D5">
              <w:rPr>
                <w:noProof/>
              </w:rPr>
              <w:fldChar w:fldCharType="end"/>
            </w:r>
          </w:hyperlink>
        </w:p>
        <w:p w14:paraId="4414CB47" w14:textId="57F7B98C" w:rsidR="004C11D5" w:rsidRDefault="004C11D5">
          <w:pPr>
            <w:pStyle w:val="TOC1"/>
            <w:rPr>
              <w:rFonts w:asciiTheme="minorHAnsi" w:eastAsiaTheme="minorEastAsia" w:hAnsiTheme="minorHAnsi" w:cstheme="minorBidi"/>
              <w:b w:val="0"/>
              <w:noProof/>
              <w:sz w:val="24"/>
              <w:szCs w:val="24"/>
              <w:lang w:eastAsia="en-US"/>
            </w:rPr>
          </w:pPr>
          <w:hyperlink w:anchor="_Toc59144424" w:history="1">
            <w:r w:rsidRPr="00BC2FEF">
              <w:rPr>
                <w:rStyle w:val="Hyperlink"/>
                <w:noProof/>
              </w:rPr>
              <w:t>2</w:t>
            </w:r>
            <w:r>
              <w:rPr>
                <w:rFonts w:asciiTheme="minorHAnsi" w:eastAsiaTheme="minorEastAsia" w:hAnsiTheme="minorHAnsi" w:cstheme="minorBidi"/>
                <w:b w:val="0"/>
                <w:noProof/>
                <w:sz w:val="24"/>
                <w:szCs w:val="24"/>
                <w:lang w:eastAsia="en-US"/>
              </w:rPr>
              <w:tab/>
            </w:r>
            <w:r w:rsidRPr="00BC2FEF">
              <w:rPr>
                <w:rStyle w:val="Hyperlink"/>
                <w:noProof/>
              </w:rPr>
              <w:t>F</w:t>
            </w:r>
            <w:r w:rsidRPr="00BC2FEF">
              <w:rPr>
                <w:rStyle w:val="Hyperlink"/>
                <w:noProof/>
              </w:rPr>
              <w:t>itCalculator pamatfunkcionalitāte</w:t>
            </w:r>
            <w:r>
              <w:rPr>
                <w:noProof/>
              </w:rPr>
              <w:tab/>
            </w:r>
            <w:r>
              <w:rPr>
                <w:noProof/>
              </w:rPr>
              <w:fldChar w:fldCharType="begin"/>
            </w:r>
            <w:r>
              <w:rPr>
                <w:noProof/>
              </w:rPr>
              <w:instrText xml:space="preserve"> PAGEREF _Toc59144424 \h </w:instrText>
            </w:r>
            <w:r>
              <w:rPr>
                <w:noProof/>
              </w:rPr>
            </w:r>
            <w:r>
              <w:rPr>
                <w:noProof/>
              </w:rPr>
              <w:fldChar w:fldCharType="separate"/>
            </w:r>
            <w:r>
              <w:rPr>
                <w:noProof/>
              </w:rPr>
              <w:t>4</w:t>
            </w:r>
            <w:r>
              <w:rPr>
                <w:noProof/>
              </w:rPr>
              <w:fldChar w:fldCharType="end"/>
            </w:r>
          </w:hyperlink>
        </w:p>
        <w:p w14:paraId="6CC73165" w14:textId="7D0CFC10" w:rsidR="004C11D5" w:rsidRDefault="004C11D5">
          <w:pPr>
            <w:pStyle w:val="TOC2"/>
            <w:rPr>
              <w:rFonts w:asciiTheme="minorHAnsi" w:eastAsiaTheme="minorEastAsia" w:hAnsiTheme="minorHAnsi" w:cstheme="minorBidi"/>
              <w:noProof/>
              <w:sz w:val="24"/>
              <w:szCs w:val="24"/>
              <w:lang w:eastAsia="en-US"/>
            </w:rPr>
          </w:pPr>
          <w:hyperlink w:anchor="_Toc59144425" w:history="1">
            <w:r w:rsidRPr="00BC2FEF">
              <w:rPr>
                <w:rStyle w:val="Hyperlink"/>
                <w:rFonts w:cs="Arial"/>
                <w:noProof/>
                <w:lang w:val="lv-LV"/>
              </w:rPr>
              <w:t>2.1 Sirds Pulsa Zonas</w:t>
            </w:r>
            <w:r>
              <w:rPr>
                <w:noProof/>
              </w:rPr>
              <w:tab/>
            </w:r>
            <w:r>
              <w:rPr>
                <w:noProof/>
              </w:rPr>
              <w:fldChar w:fldCharType="begin"/>
            </w:r>
            <w:r>
              <w:rPr>
                <w:noProof/>
              </w:rPr>
              <w:instrText xml:space="preserve"> PAGEREF _Toc59144425 \h </w:instrText>
            </w:r>
            <w:r>
              <w:rPr>
                <w:noProof/>
              </w:rPr>
            </w:r>
            <w:r>
              <w:rPr>
                <w:noProof/>
              </w:rPr>
              <w:fldChar w:fldCharType="separate"/>
            </w:r>
            <w:r>
              <w:rPr>
                <w:noProof/>
              </w:rPr>
              <w:t>6</w:t>
            </w:r>
            <w:r>
              <w:rPr>
                <w:noProof/>
              </w:rPr>
              <w:fldChar w:fldCharType="end"/>
            </w:r>
          </w:hyperlink>
        </w:p>
        <w:p w14:paraId="30BECEED" w14:textId="1DACC339" w:rsidR="004C11D5" w:rsidRDefault="004C11D5">
          <w:pPr>
            <w:pStyle w:val="TOC2"/>
            <w:rPr>
              <w:rFonts w:asciiTheme="minorHAnsi" w:eastAsiaTheme="minorEastAsia" w:hAnsiTheme="minorHAnsi" w:cstheme="minorBidi"/>
              <w:noProof/>
              <w:sz w:val="24"/>
              <w:szCs w:val="24"/>
              <w:lang w:eastAsia="en-US"/>
            </w:rPr>
          </w:pPr>
          <w:hyperlink w:anchor="_Toc59144426" w:history="1">
            <w:r w:rsidRPr="00BC2FEF">
              <w:rPr>
                <w:rStyle w:val="Hyperlink"/>
                <w:rFonts w:cs="Arial"/>
                <w:noProof/>
                <w:lang w:val="lv-LV"/>
              </w:rPr>
              <w:t>2.2 Ķermeņa masas indekss</w:t>
            </w:r>
            <w:r>
              <w:rPr>
                <w:noProof/>
              </w:rPr>
              <w:tab/>
            </w:r>
            <w:r>
              <w:rPr>
                <w:noProof/>
              </w:rPr>
              <w:fldChar w:fldCharType="begin"/>
            </w:r>
            <w:r>
              <w:rPr>
                <w:noProof/>
              </w:rPr>
              <w:instrText xml:space="preserve"> PAGEREF _Toc59144426 \h </w:instrText>
            </w:r>
            <w:r>
              <w:rPr>
                <w:noProof/>
              </w:rPr>
            </w:r>
            <w:r>
              <w:rPr>
                <w:noProof/>
              </w:rPr>
              <w:fldChar w:fldCharType="separate"/>
            </w:r>
            <w:r>
              <w:rPr>
                <w:noProof/>
              </w:rPr>
              <w:t>7</w:t>
            </w:r>
            <w:r>
              <w:rPr>
                <w:noProof/>
              </w:rPr>
              <w:fldChar w:fldCharType="end"/>
            </w:r>
          </w:hyperlink>
        </w:p>
        <w:p w14:paraId="23152ED8" w14:textId="001ED618" w:rsidR="004C11D5" w:rsidRDefault="004C11D5">
          <w:pPr>
            <w:pStyle w:val="TOC2"/>
            <w:rPr>
              <w:rFonts w:asciiTheme="minorHAnsi" w:eastAsiaTheme="minorEastAsia" w:hAnsiTheme="minorHAnsi" w:cstheme="minorBidi"/>
              <w:noProof/>
              <w:sz w:val="24"/>
              <w:szCs w:val="24"/>
              <w:lang w:eastAsia="en-US"/>
            </w:rPr>
          </w:pPr>
          <w:hyperlink w:anchor="_Toc59144427" w:history="1">
            <w:r w:rsidRPr="00BC2FEF">
              <w:rPr>
                <w:rStyle w:val="Hyperlink"/>
                <w:rFonts w:cs="Arial"/>
                <w:noProof/>
                <w:lang w:val="lv-LV"/>
              </w:rPr>
              <w:t>2.3 Ķermeņa tauku procents</w:t>
            </w:r>
            <w:r>
              <w:rPr>
                <w:noProof/>
              </w:rPr>
              <w:tab/>
            </w:r>
            <w:r>
              <w:rPr>
                <w:noProof/>
              </w:rPr>
              <w:fldChar w:fldCharType="begin"/>
            </w:r>
            <w:r>
              <w:rPr>
                <w:noProof/>
              </w:rPr>
              <w:instrText xml:space="preserve"> PAGEREF _Toc59144427 \h </w:instrText>
            </w:r>
            <w:r>
              <w:rPr>
                <w:noProof/>
              </w:rPr>
            </w:r>
            <w:r>
              <w:rPr>
                <w:noProof/>
              </w:rPr>
              <w:fldChar w:fldCharType="separate"/>
            </w:r>
            <w:r>
              <w:rPr>
                <w:noProof/>
              </w:rPr>
              <w:t>8</w:t>
            </w:r>
            <w:r>
              <w:rPr>
                <w:noProof/>
              </w:rPr>
              <w:fldChar w:fldCharType="end"/>
            </w:r>
          </w:hyperlink>
        </w:p>
        <w:p w14:paraId="7EB2D8A6" w14:textId="72094E2E" w:rsidR="004C11D5" w:rsidRDefault="004C11D5">
          <w:pPr>
            <w:pStyle w:val="TOC2"/>
            <w:rPr>
              <w:rFonts w:asciiTheme="minorHAnsi" w:eastAsiaTheme="minorEastAsia" w:hAnsiTheme="minorHAnsi" w:cstheme="minorBidi"/>
              <w:noProof/>
              <w:sz w:val="24"/>
              <w:szCs w:val="24"/>
              <w:lang w:eastAsia="en-US"/>
            </w:rPr>
          </w:pPr>
          <w:hyperlink w:anchor="_Toc59144428" w:history="1">
            <w:r w:rsidRPr="00BC2FEF">
              <w:rPr>
                <w:rStyle w:val="Hyperlink"/>
                <w:rFonts w:cs="Arial"/>
                <w:noProof/>
                <w:lang w:val="lv-LV"/>
              </w:rPr>
              <w:t>2.4 Bāzes vielmaiņas ātrums</w:t>
            </w:r>
            <w:r>
              <w:rPr>
                <w:noProof/>
              </w:rPr>
              <w:tab/>
            </w:r>
            <w:r>
              <w:rPr>
                <w:noProof/>
              </w:rPr>
              <w:fldChar w:fldCharType="begin"/>
            </w:r>
            <w:r>
              <w:rPr>
                <w:noProof/>
              </w:rPr>
              <w:instrText xml:space="preserve"> PAGEREF _Toc59144428 \h </w:instrText>
            </w:r>
            <w:r>
              <w:rPr>
                <w:noProof/>
              </w:rPr>
            </w:r>
            <w:r>
              <w:rPr>
                <w:noProof/>
              </w:rPr>
              <w:fldChar w:fldCharType="separate"/>
            </w:r>
            <w:r>
              <w:rPr>
                <w:noProof/>
              </w:rPr>
              <w:t>9</w:t>
            </w:r>
            <w:r>
              <w:rPr>
                <w:noProof/>
              </w:rPr>
              <w:fldChar w:fldCharType="end"/>
            </w:r>
          </w:hyperlink>
        </w:p>
        <w:p w14:paraId="2E2E63BF" w14:textId="1084F0A8" w:rsidR="004C11D5" w:rsidRDefault="004C11D5">
          <w:pPr>
            <w:pStyle w:val="TOC2"/>
            <w:rPr>
              <w:rFonts w:asciiTheme="minorHAnsi" w:eastAsiaTheme="minorEastAsia" w:hAnsiTheme="minorHAnsi" w:cstheme="minorBidi"/>
              <w:noProof/>
              <w:sz w:val="24"/>
              <w:szCs w:val="24"/>
              <w:lang w:eastAsia="en-US"/>
            </w:rPr>
          </w:pPr>
          <w:hyperlink w:anchor="_Toc59144429" w:history="1">
            <w:r w:rsidRPr="00BC2FEF">
              <w:rPr>
                <w:rStyle w:val="Hyperlink"/>
                <w:rFonts w:cs="Arial"/>
                <w:noProof/>
                <w:lang w:val="lv-LV"/>
              </w:rPr>
              <w:t>2.5 Vēlamais svars</w:t>
            </w:r>
            <w:r>
              <w:rPr>
                <w:noProof/>
              </w:rPr>
              <w:tab/>
            </w:r>
            <w:r>
              <w:rPr>
                <w:noProof/>
              </w:rPr>
              <w:fldChar w:fldCharType="begin"/>
            </w:r>
            <w:r>
              <w:rPr>
                <w:noProof/>
              </w:rPr>
              <w:instrText xml:space="preserve"> PAGEREF _Toc59144429 \h </w:instrText>
            </w:r>
            <w:r>
              <w:rPr>
                <w:noProof/>
              </w:rPr>
            </w:r>
            <w:r>
              <w:rPr>
                <w:noProof/>
              </w:rPr>
              <w:fldChar w:fldCharType="separate"/>
            </w:r>
            <w:r>
              <w:rPr>
                <w:noProof/>
              </w:rPr>
              <w:t>10</w:t>
            </w:r>
            <w:r>
              <w:rPr>
                <w:noProof/>
              </w:rPr>
              <w:fldChar w:fldCharType="end"/>
            </w:r>
          </w:hyperlink>
        </w:p>
        <w:p w14:paraId="44B57193" w14:textId="6B8073D0" w:rsidR="004C11D5" w:rsidRDefault="004C11D5">
          <w:pPr>
            <w:pStyle w:val="TOC1"/>
            <w:rPr>
              <w:rFonts w:asciiTheme="minorHAnsi" w:eastAsiaTheme="minorEastAsia" w:hAnsiTheme="minorHAnsi" w:cstheme="minorBidi"/>
              <w:b w:val="0"/>
              <w:noProof/>
              <w:sz w:val="24"/>
              <w:szCs w:val="24"/>
              <w:lang w:eastAsia="en-US"/>
            </w:rPr>
          </w:pPr>
          <w:hyperlink w:anchor="_Toc59144430" w:history="1">
            <w:r w:rsidRPr="00BC2FEF">
              <w:rPr>
                <w:rStyle w:val="Hyperlink"/>
                <w:rFonts w:cs="Arial"/>
                <w:noProof/>
                <w:lang w:val="lv-LV"/>
              </w:rPr>
              <w:t>3 Fitcalculator API</w:t>
            </w:r>
            <w:r>
              <w:rPr>
                <w:noProof/>
              </w:rPr>
              <w:tab/>
            </w:r>
            <w:r>
              <w:rPr>
                <w:noProof/>
              </w:rPr>
              <w:fldChar w:fldCharType="begin"/>
            </w:r>
            <w:r>
              <w:rPr>
                <w:noProof/>
              </w:rPr>
              <w:instrText xml:space="preserve"> PAGEREF _Toc59144430 \h </w:instrText>
            </w:r>
            <w:r>
              <w:rPr>
                <w:noProof/>
              </w:rPr>
            </w:r>
            <w:r>
              <w:rPr>
                <w:noProof/>
              </w:rPr>
              <w:fldChar w:fldCharType="separate"/>
            </w:r>
            <w:r>
              <w:rPr>
                <w:noProof/>
              </w:rPr>
              <w:t>11</w:t>
            </w:r>
            <w:r>
              <w:rPr>
                <w:noProof/>
              </w:rPr>
              <w:fldChar w:fldCharType="end"/>
            </w:r>
          </w:hyperlink>
        </w:p>
        <w:p w14:paraId="7E6ED8D6" w14:textId="374C35FE" w:rsidR="00A756A0" w:rsidRDefault="00B176BF">
          <w:pPr>
            <w:pStyle w:val="FormHeader2"/>
            <w:jc w:val="center"/>
          </w:pPr>
          <w:r>
            <w:rPr>
              <w:sz w:val="22"/>
              <w:lang w:val="lv-LV"/>
            </w:rPr>
            <w:fldChar w:fldCharType="end"/>
          </w:r>
        </w:p>
      </w:sdtContent>
    </w:sdt>
    <w:p w14:paraId="2DBB86B3" w14:textId="77777777" w:rsidR="000149CB" w:rsidRDefault="000149CB">
      <w:pPr>
        <w:spacing w:after="0" w:line="240" w:lineRule="auto"/>
        <w:rPr>
          <w:rFonts w:ascii="Arial" w:eastAsia="Times New Roman" w:hAnsi="Arial" w:cs="Times New Roman"/>
          <w:szCs w:val="20"/>
          <w:lang w:eastAsia="fi-FI"/>
        </w:rPr>
      </w:pPr>
      <w:r>
        <w:rPr>
          <w:b/>
        </w:rPr>
        <w:br w:type="page"/>
      </w:r>
    </w:p>
    <w:p w14:paraId="7D818479" w14:textId="7FBE5AE6" w:rsidR="00A756A0" w:rsidRDefault="00B176BF">
      <w:pPr>
        <w:pStyle w:val="FormHeader2"/>
      </w:pPr>
      <w:r>
        <w:rPr>
          <w:b w:val="0"/>
          <w:sz w:val="22"/>
          <w:lang w:val="lv-LV"/>
        </w:rPr>
        <w:lastRenderedPageBreak/>
        <w:t>Ver</w:t>
      </w:r>
      <w:r w:rsidR="000149CB">
        <w:rPr>
          <w:b w:val="0"/>
          <w:sz w:val="22"/>
          <w:lang w:val="lv-LV"/>
        </w:rPr>
        <w:t>sija</w:t>
      </w:r>
      <w:r w:rsidR="00CE13BC">
        <w:rPr>
          <w:b w:val="0"/>
          <w:sz w:val="22"/>
          <w:lang w:val="lv-LV"/>
        </w:rPr>
        <w:t xml:space="preserve"> </w:t>
      </w:r>
      <w:r w:rsidR="00567CBF">
        <w:rPr>
          <w:b w:val="0"/>
          <w:sz w:val="22"/>
          <w:lang w:val="lv-LV"/>
        </w:rPr>
        <w:t>1</w:t>
      </w:r>
    </w:p>
    <w:p w14:paraId="36E113AE" w14:textId="703E4FC8" w:rsidR="00A756A0" w:rsidRDefault="00CE13BC">
      <w:pPr>
        <w:pStyle w:val="FormHeader2"/>
      </w:pPr>
      <w:r>
        <w:rPr>
          <w:b w:val="0"/>
          <w:sz w:val="22"/>
          <w:lang w:val="lv-LV"/>
        </w:rPr>
        <w:t>02.12.2020</w:t>
      </w:r>
    </w:p>
    <w:p w14:paraId="1908C496" w14:textId="397BE596" w:rsidR="00A756A0" w:rsidRDefault="00CE13BC" w:rsidP="00D61602">
      <w:pPr>
        <w:pStyle w:val="FormHeader2"/>
        <w:rPr>
          <w:b w:val="0"/>
          <w:sz w:val="22"/>
          <w:lang w:val="lv-LV"/>
        </w:rPr>
      </w:pPr>
      <w:r>
        <w:rPr>
          <w:b w:val="0"/>
          <w:sz w:val="22"/>
          <w:lang w:val="lv-LV"/>
        </w:rPr>
        <w:t>Edgars Naglis</w:t>
      </w:r>
    </w:p>
    <w:p w14:paraId="61237B10" w14:textId="77777777" w:rsidR="00D61602" w:rsidRDefault="00D61602" w:rsidP="00D61602">
      <w:pPr>
        <w:pStyle w:val="FormHeader2"/>
      </w:pPr>
    </w:p>
    <w:tbl>
      <w:tblPr>
        <w:tblW w:w="10173" w:type="dxa"/>
        <w:tblCellMar>
          <w:left w:w="107" w:type="dxa"/>
        </w:tblCellMar>
        <w:tblLook w:val="0000" w:firstRow="0" w:lastRow="0" w:firstColumn="0" w:lastColumn="0" w:noHBand="0" w:noVBand="0"/>
      </w:tblPr>
      <w:tblGrid>
        <w:gridCol w:w="2011"/>
        <w:gridCol w:w="1446"/>
        <w:gridCol w:w="1707"/>
        <w:gridCol w:w="5009"/>
      </w:tblGrid>
      <w:tr w:rsidR="00A756A0" w14:paraId="109E51D5" w14:textId="77777777" w:rsidTr="000149CB">
        <w:trPr>
          <w:cantSplit/>
        </w:trPr>
        <w:tc>
          <w:tcPr>
            <w:tcW w:w="10173" w:type="dxa"/>
            <w:gridSpan w:val="4"/>
            <w:tcBorders>
              <w:top w:val="single" w:sz="6" w:space="0" w:color="000000"/>
              <w:left w:val="single" w:sz="6" w:space="0" w:color="000000"/>
              <w:right w:val="single" w:sz="6" w:space="0" w:color="000000"/>
            </w:tcBorders>
            <w:shd w:val="pct15" w:color="auto" w:fill="auto"/>
          </w:tcPr>
          <w:p w14:paraId="006A7F32" w14:textId="3F7306DC" w:rsidR="00A756A0" w:rsidRDefault="000149CB">
            <w:pPr>
              <w:pStyle w:val="FormHeader2"/>
              <w:jc w:val="center"/>
            </w:pPr>
            <w:r>
              <w:rPr>
                <w:sz w:val="22"/>
                <w:lang w:val="lv-LV"/>
              </w:rPr>
              <w:t>Kontakti un izstrādātāji</w:t>
            </w:r>
            <w:r w:rsidR="00B176BF">
              <w:rPr>
                <w:sz w:val="22"/>
                <w:lang w:val="lv-LV"/>
              </w:rPr>
              <w:t xml:space="preserve"> </w:t>
            </w:r>
          </w:p>
        </w:tc>
      </w:tr>
      <w:tr w:rsidR="00A756A0" w14:paraId="50D80AF7" w14:textId="77777777" w:rsidTr="00D61602">
        <w:trPr>
          <w:cantSplit/>
        </w:trPr>
        <w:tc>
          <w:tcPr>
            <w:tcW w:w="2011" w:type="dxa"/>
            <w:tcBorders>
              <w:top w:val="single" w:sz="6" w:space="0" w:color="000000"/>
              <w:left w:val="single" w:sz="6" w:space="0" w:color="000000"/>
              <w:bottom w:val="single" w:sz="6" w:space="0" w:color="000000"/>
              <w:right w:val="single" w:sz="6" w:space="0" w:color="000000"/>
            </w:tcBorders>
            <w:shd w:val="pct15" w:color="auto" w:fill="auto"/>
          </w:tcPr>
          <w:p w14:paraId="24B61E1A" w14:textId="6EBB15FA" w:rsidR="00A756A0" w:rsidRDefault="000149CB">
            <w:pPr>
              <w:pStyle w:val="FormHeader2"/>
            </w:pPr>
            <w:r>
              <w:rPr>
                <w:b w:val="0"/>
                <w:sz w:val="22"/>
                <w:lang w:val="lv-LV"/>
              </w:rPr>
              <w:t>Vārds, Uzvārds</w:t>
            </w:r>
          </w:p>
        </w:tc>
        <w:tc>
          <w:tcPr>
            <w:tcW w:w="1446" w:type="dxa"/>
            <w:tcBorders>
              <w:top w:val="single" w:sz="6" w:space="0" w:color="000000"/>
              <w:left w:val="single" w:sz="6" w:space="0" w:color="000000"/>
              <w:bottom w:val="single" w:sz="6" w:space="0" w:color="000000"/>
              <w:right w:val="single" w:sz="6" w:space="0" w:color="000000"/>
            </w:tcBorders>
            <w:shd w:val="pct15" w:color="auto" w:fill="auto"/>
          </w:tcPr>
          <w:p w14:paraId="79AD9E3D" w14:textId="43B07E49" w:rsidR="00A756A0" w:rsidRDefault="000149CB">
            <w:pPr>
              <w:pStyle w:val="FormHeader2"/>
            </w:pPr>
            <w:r>
              <w:rPr>
                <w:b w:val="0"/>
                <w:sz w:val="22"/>
                <w:lang w:val="lv-LV"/>
              </w:rPr>
              <w:t>Grupa</w:t>
            </w:r>
          </w:p>
        </w:tc>
        <w:tc>
          <w:tcPr>
            <w:tcW w:w="1707" w:type="dxa"/>
            <w:tcBorders>
              <w:top w:val="single" w:sz="6" w:space="0" w:color="000000"/>
              <w:left w:val="single" w:sz="6" w:space="0" w:color="000000"/>
              <w:bottom w:val="single" w:sz="6" w:space="0" w:color="000000"/>
              <w:right w:val="single" w:sz="6" w:space="0" w:color="000000"/>
            </w:tcBorders>
            <w:shd w:val="pct15" w:color="auto" w:fill="auto"/>
          </w:tcPr>
          <w:p w14:paraId="149C7F5A" w14:textId="3E38233E" w:rsidR="00A756A0" w:rsidRDefault="00B176BF">
            <w:pPr>
              <w:pStyle w:val="FormHeader2"/>
            </w:pPr>
            <w:r>
              <w:rPr>
                <w:b w:val="0"/>
                <w:sz w:val="22"/>
                <w:lang w:val="lv-LV"/>
              </w:rPr>
              <w:t>P</w:t>
            </w:r>
            <w:r w:rsidR="000149CB">
              <w:rPr>
                <w:b w:val="0"/>
                <w:sz w:val="22"/>
                <w:lang w:val="lv-LV"/>
              </w:rPr>
              <w:t>ozīcija</w:t>
            </w:r>
          </w:p>
        </w:tc>
        <w:tc>
          <w:tcPr>
            <w:tcW w:w="5009" w:type="dxa"/>
            <w:tcBorders>
              <w:top w:val="single" w:sz="6" w:space="0" w:color="000000"/>
              <w:left w:val="single" w:sz="6" w:space="0" w:color="000000"/>
              <w:bottom w:val="single" w:sz="6" w:space="0" w:color="000000"/>
              <w:right w:val="single" w:sz="6" w:space="0" w:color="000000"/>
            </w:tcBorders>
            <w:shd w:val="pct15" w:color="auto" w:fill="auto"/>
          </w:tcPr>
          <w:p w14:paraId="52CE5678" w14:textId="36FF1740" w:rsidR="00A756A0" w:rsidRDefault="000149CB">
            <w:pPr>
              <w:pStyle w:val="FormHeader2"/>
            </w:pPr>
            <w:r>
              <w:rPr>
                <w:b w:val="0"/>
                <w:sz w:val="22"/>
                <w:lang w:val="lv-LV"/>
              </w:rPr>
              <w:t>e-pasts</w:t>
            </w:r>
          </w:p>
        </w:tc>
      </w:tr>
      <w:tr w:rsidR="00A756A0" w14:paraId="52F9EE7D" w14:textId="77777777" w:rsidTr="00D61602">
        <w:trPr>
          <w:cantSplit/>
        </w:trPr>
        <w:tc>
          <w:tcPr>
            <w:tcW w:w="2011" w:type="dxa"/>
            <w:tcBorders>
              <w:top w:val="single" w:sz="6" w:space="0" w:color="000000"/>
              <w:left w:val="single" w:sz="6" w:space="0" w:color="000000"/>
              <w:bottom w:val="single" w:sz="6" w:space="0" w:color="000000"/>
              <w:right w:val="single" w:sz="6" w:space="0" w:color="000000"/>
            </w:tcBorders>
            <w:shd w:val="clear" w:color="auto" w:fill="auto"/>
          </w:tcPr>
          <w:p w14:paraId="0B29899D" w14:textId="68809328" w:rsidR="00A756A0" w:rsidRDefault="000149CB">
            <w:pPr>
              <w:pStyle w:val="FormHeader2"/>
              <w:spacing w:before="0" w:after="0"/>
            </w:pPr>
            <w:r>
              <w:rPr>
                <w:b w:val="0"/>
                <w:sz w:val="22"/>
                <w:lang w:val="lv-LV"/>
              </w:rPr>
              <w:t xml:space="preserve">Edgars </w:t>
            </w:r>
            <w:proofErr w:type="spellStart"/>
            <w:r w:rsidR="00D61602">
              <w:rPr>
                <w:b w:val="0"/>
                <w:sz w:val="22"/>
                <w:lang w:val="lv-LV"/>
              </w:rPr>
              <w:t>Sedovs</w:t>
            </w:r>
            <w:proofErr w:type="spellEnd"/>
          </w:p>
        </w:tc>
        <w:tc>
          <w:tcPr>
            <w:tcW w:w="1446" w:type="dxa"/>
            <w:tcBorders>
              <w:top w:val="single" w:sz="6" w:space="0" w:color="000000"/>
              <w:left w:val="single" w:sz="6" w:space="0" w:color="000000"/>
              <w:bottom w:val="single" w:sz="6" w:space="0" w:color="000000"/>
              <w:right w:val="single" w:sz="6" w:space="0" w:color="000000"/>
            </w:tcBorders>
            <w:shd w:val="clear" w:color="auto" w:fill="auto"/>
          </w:tcPr>
          <w:p w14:paraId="53910461" w14:textId="40DC791B" w:rsidR="00A756A0" w:rsidRDefault="00B176BF">
            <w:pPr>
              <w:pStyle w:val="FormText"/>
              <w:spacing w:before="0" w:after="0"/>
            </w:pPr>
            <w:r>
              <w:rPr>
                <w:lang w:val="lv-LV"/>
              </w:rPr>
              <w:t>Gr</w:t>
            </w:r>
            <w:r w:rsidR="000149CB">
              <w:rPr>
                <w:lang w:val="lv-LV"/>
              </w:rPr>
              <w:t>upa</w:t>
            </w:r>
            <w:r>
              <w:rPr>
                <w:lang w:val="lv-LV"/>
              </w:rPr>
              <w:t xml:space="preserve"> #0</w:t>
            </w:r>
            <w:r w:rsidR="000149CB">
              <w:rPr>
                <w:lang w:val="lv-LV"/>
              </w:rPr>
              <w:t>2</w:t>
            </w:r>
          </w:p>
        </w:tc>
        <w:tc>
          <w:tcPr>
            <w:tcW w:w="1707" w:type="dxa"/>
            <w:tcBorders>
              <w:top w:val="single" w:sz="6" w:space="0" w:color="000000"/>
              <w:left w:val="single" w:sz="6" w:space="0" w:color="000000"/>
              <w:bottom w:val="single" w:sz="6" w:space="0" w:color="000000"/>
              <w:right w:val="single" w:sz="6" w:space="0" w:color="000000"/>
            </w:tcBorders>
            <w:shd w:val="clear" w:color="auto" w:fill="auto"/>
          </w:tcPr>
          <w:p w14:paraId="7D61EDDA" w14:textId="495CEEED" w:rsidR="00A756A0" w:rsidRDefault="00D61602">
            <w:pPr>
              <w:pStyle w:val="FormText"/>
              <w:spacing w:before="0" w:after="0"/>
            </w:pPr>
            <w:r>
              <w:rPr>
                <w:lang w:val="lv-LV"/>
              </w:rPr>
              <w:t>Programmētājs</w:t>
            </w:r>
          </w:p>
        </w:tc>
        <w:tc>
          <w:tcPr>
            <w:tcW w:w="5009" w:type="dxa"/>
            <w:tcBorders>
              <w:top w:val="single" w:sz="6" w:space="0" w:color="000000"/>
              <w:left w:val="single" w:sz="6" w:space="0" w:color="000000"/>
              <w:bottom w:val="single" w:sz="6" w:space="0" w:color="000000"/>
              <w:right w:val="single" w:sz="6" w:space="0" w:color="000000"/>
            </w:tcBorders>
            <w:shd w:val="clear" w:color="auto" w:fill="auto"/>
          </w:tcPr>
          <w:p w14:paraId="30EEC4A0" w14:textId="13176787" w:rsidR="00A756A0" w:rsidRDefault="00D61602">
            <w:pPr>
              <w:pStyle w:val="FormText"/>
              <w:spacing w:before="0" w:after="0"/>
            </w:pPr>
            <w:r>
              <w:rPr>
                <w:lang w:val="lv-LV"/>
              </w:rPr>
              <w:t>edgars.sedovs@va.lv</w:t>
            </w:r>
          </w:p>
        </w:tc>
      </w:tr>
      <w:tr w:rsidR="00D61602" w14:paraId="04C04343" w14:textId="77777777" w:rsidTr="00D61602">
        <w:trPr>
          <w:cantSplit/>
        </w:trPr>
        <w:tc>
          <w:tcPr>
            <w:tcW w:w="2011" w:type="dxa"/>
            <w:tcBorders>
              <w:top w:val="single" w:sz="6" w:space="0" w:color="000000"/>
              <w:left w:val="single" w:sz="6" w:space="0" w:color="000000"/>
              <w:bottom w:val="single" w:sz="6" w:space="0" w:color="000000"/>
              <w:right w:val="single" w:sz="6" w:space="0" w:color="000000"/>
            </w:tcBorders>
            <w:shd w:val="clear" w:color="auto" w:fill="auto"/>
          </w:tcPr>
          <w:p w14:paraId="59F1EF11" w14:textId="16204FA1" w:rsidR="00D61602" w:rsidRDefault="00D61602" w:rsidP="00D61602">
            <w:pPr>
              <w:pStyle w:val="FormHeader2"/>
              <w:spacing w:before="0" w:after="0"/>
              <w:rPr>
                <w:b w:val="0"/>
                <w:sz w:val="22"/>
                <w:lang w:val="lv-LV"/>
              </w:rPr>
            </w:pPr>
            <w:r>
              <w:rPr>
                <w:b w:val="0"/>
                <w:sz w:val="22"/>
                <w:lang w:val="lv-LV"/>
              </w:rPr>
              <w:t>Edgars Naglis</w:t>
            </w:r>
          </w:p>
        </w:tc>
        <w:tc>
          <w:tcPr>
            <w:tcW w:w="1446" w:type="dxa"/>
            <w:tcBorders>
              <w:top w:val="single" w:sz="6" w:space="0" w:color="000000"/>
              <w:left w:val="single" w:sz="6" w:space="0" w:color="000000"/>
              <w:bottom w:val="single" w:sz="6" w:space="0" w:color="000000"/>
              <w:right w:val="single" w:sz="6" w:space="0" w:color="000000"/>
            </w:tcBorders>
            <w:shd w:val="clear" w:color="auto" w:fill="auto"/>
          </w:tcPr>
          <w:p w14:paraId="316D48C0" w14:textId="0358B339" w:rsidR="00D61602" w:rsidRDefault="00D61602" w:rsidP="00D61602">
            <w:pPr>
              <w:pStyle w:val="FormText"/>
              <w:spacing w:before="0" w:after="0"/>
              <w:rPr>
                <w:lang w:val="lv-LV"/>
              </w:rPr>
            </w:pPr>
            <w:r>
              <w:rPr>
                <w:lang w:val="lv-LV"/>
              </w:rPr>
              <w:t>Grupa #02</w:t>
            </w:r>
          </w:p>
        </w:tc>
        <w:tc>
          <w:tcPr>
            <w:tcW w:w="1707" w:type="dxa"/>
            <w:tcBorders>
              <w:top w:val="single" w:sz="6" w:space="0" w:color="000000"/>
              <w:left w:val="single" w:sz="6" w:space="0" w:color="000000"/>
              <w:bottom w:val="single" w:sz="6" w:space="0" w:color="000000"/>
              <w:right w:val="single" w:sz="6" w:space="0" w:color="000000"/>
            </w:tcBorders>
            <w:shd w:val="clear" w:color="auto" w:fill="auto"/>
          </w:tcPr>
          <w:p w14:paraId="488CC4F7" w14:textId="3C810D71" w:rsidR="00D61602" w:rsidRDefault="00D61602" w:rsidP="00D61602">
            <w:pPr>
              <w:pStyle w:val="FormText"/>
              <w:spacing w:before="0" w:after="0"/>
              <w:rPr>
                <w:lang w:val="lv-LV"/>
              </w:rPr>
            </w:pPr>
            <w:proofErr w:type="spellStart"/>
            <w:r>
              <w:t>Kordinators</w:t>
            </w:r>
            <w:proofErr w:type="spellEnd"/>
          </w:p>
        </w:tc>
        <w:tc>
          <w:tcPr>
            <w:tcW w:w="5009" w:type="dxa"/>
            <w:tcBorders>
              <w:top w:val="single" w:sz="6" w:space="0" w:color="000000"/>
              <w:left w:val="single" w:sz="6" w:space="0" w:color="000000"/>
              <w:bottom w:val="single" w:sz="6" w:space="0" w:color="000000"/>
              <w:right w:val="single" w:sz="6" w:space="0" w:color="000000"/>
            </w:tcBorders>
            <w:shd w:val="clear" w:color="auto" w:fill="auto"/>
          </w:tcPr>
          <w:p w14:paraId="5B6D220D" w14:textId="7D7256C8" w:rsidR="00D61602" w:rsidRDefault="00D61602" w:rsidP="00D61602">
            <w:pPr>
              <w:pStyle w:val="FormText"/>
              <w:spacing w:before="0" w:after="0"/>
              <w:rPr>
                <w:lang w:val="lv-LV"/>
              </w:rPr>
            </w:pPr>
            <w:r>
              <w:rPr>
                <w:lang w:val="lv-LV"/>
              </w:rPr>
              <w:t>edgars.naglis@va.lv</w:t>
            </w:r>
          </w:p>
        </w:tc>
      </w:tr>
      <w:tr w:rsidR="00D61602" w14:paraId="45BFDC7C" w14:textId="77777777" w:rsidTr="00D61602">
        <w:trPr>
          <w:cantSplit/>
        </w:trPr>
        <w:tc>
          <w:tcPr>
            <w:tcW w:w="2011" w:type="dxa"/>
            <w:tcBorders>
              <w:top w:val="single" w:sz="6" w:space="0" w:color="000000"/>
              <w:left w:val="single" w:sz="6" w:space="0" w:color="000000"/>
              <w:bottom w:val="single" w:sz="6" w:space="0" w:color="000000"/>
              <w:right w:val="single" w:sz="6" w:space="0" w:color="000000"/>
            </w:tcBorders>
            <w:shd w:val="clear" w:color="auto" w:fill="auto"/>
          </w:tcPr>
          <w:p w14:paraId="593F0C5F" w14:textId="6446A790" w:rsidR="00D61602" w:rsidRDefault="00D61602" w:rsidP="00D61602">
            <w:pPr>
              <w:pStyle w:val="FormHeader2"/>
              <w:spacing w:before="0" w:after="0"/>
            </w:pPr>
            <w:r>
              <w:rPr>
                <w:b w:val="0"/>
                <w:sz w:val="22"/>
                <w:lang w:val="lv-LV"/>
              </w:rPr>
              <w:t xml:space="preserve">Anna </w:t>
            </w:r>
            <w:proofErr w:type="spellStart"/>
            <w:r>
              <w:rPr>
                <w:b w:val="0"/>
                <w:sz w:val="22"/>
                <w:lang w:val="lv-LV"/>
              </w:rPr>
              <w:t>Vostrikova</w:t>
            </w:r>
            <w:proofErr w:type="spellEnd"/>
            <w:r>
              <w:rPr>
                <w:b w:val="0"/>
                <w:sz w:val="22"/>
                <w:lang w:val="lv-LV"/>
              </w:rPr>
              <w:t xml:space="preserve"> </w:t>
            </w:r>
          </w:p>
        </w:tc>
        <w:tc>
          <w:tcPr>
            <w:tcW w:w="1446" w:type="dxa"/>
            <w:tcBorders>
              <w:top w:val="single" w:sz="6" w:space="0" w:color="000000"/>
              <w:left w:val="single" w:sz="6" w:space="0" w:color="000000"/>
              <w:bottom w:val="single" w:sz="6" w:space="0" w:color="000000"/>
              <w:right w:val="single" w:sz="6" w:space="0" w:color="000000"/>
            </w:tcBorders>
            <w:shd w:val="clear" w:color="auto" w:fill="auto"/>
          </w:tcPr>
          <w:p w14:paraId="62CA85FB" w14:textId="44745A9B" w:rsidR="00D61602" w:rsidRDefault="00D61602" w:rsidP="00D61602">
            <w:pPr>
              <w:pStyle w:val="FormText"/>
              <w:spacing w:before="0" w:after="0"/>
            </w:pPr>
            <w:r>
              <w:rPr>
                <w:lang w:val="lv-LV"/>
              </w:rPr>
              <w:t>Grupa #02</w:t>
            </w:r>
          </w:p>
        </w:tc>
        <w:tc>
          <w:tcPr>
            <w:tcW w:w="1707" w:type="dxa"/>
            <w:tcBorders>
              <w:top w:val="single" w:sz="6" w:space="0" w:color="000000"/>
              <w:left w:val="single" w:sz="6" w:space="0" w:color="000000"/>
              <w:bottom w:val="single" w:sz="6" w:space="0" w:color="000000"/>
              <w:right w:val="single" w:sz="6" w:space="0" w:color="000000"/>
            </w:tcBorders>
            <w:shd w:val="clear" w:color="auto" w:fill="auto"/>
          </w:tcPr>
          <w:p w14:paraId="0E82D67D" w14:textId="314FA12E" w:rsidR="00D61602" w:rsidRDefault="00D61602" w:rsidP="00D61602">
            <w:pPr>
              <w:pStyle w:val="FormText"/>
              <w:spacing w:before="0" w:after="0"/>
            </w:pPr>
            <w:r>
              <w:rPr>
                <w:lang w:val="lv-LV"/>
              </w:rPr>
              <w:t>Programmētājs</w:t>
            </w:r>
          </w:p>
        </w:tc>
        <w:tc>
          <w:tcPr>
            <w:tcW w:w="5009" w:type="dxa"/>
            <w:tcBorders>
              <w:top w:val="single" w:sz="6" w:space="0" w:color="000000"/>
              <w:left w:val="single" w:sz="6" w:space="0" w:color="000000"/>
              <w:bottom w:val="single" w:sz="6" w:space="0" w:color="000000"/>
              <w:right w:val="single" w:sz="6" w:space="0" w:color="000000"/>
            </w:tcBorders>
            <w:shd w:val="clear" w:color="auto" w:fill="auto"/>
          </w:tcPr>
          <w:p w14:paraId="4C6B26E4" w14:textId="037E2945" w:rsidR="00D61602" w:rsidRDefault="00D61602" w:rsidP="00D61602">
            <w:pPr>
              <w:pStyle w:val="FormText"/>
              <w:spacing w:before="0" w:after="0"/>
            </w:pPr>
            <w:r>
              <w:rPr>
                <w:lang w:val="lv-LV"/>
              </w:rPr>
              <w:t>anna.vostrikova@va.lv</w:t>
            </w:r>
          </w:p>
        </w:tc>
      </w:tr>
      <w:tr w:rsidR="00D61602" w14:paraId="7635CE0E" w14:textId="77777777" w:rsidTr="00D61602">
        <w:trPr>
          <w:cantSplit/>
        </w:trPr>
        <w:tc>
          <w:tcPr>
            <w:tcW w:w="2011" w:type="dxa"/>
            <w:tcBorders>
              <w:top w:val="single" w:sz="6" w:space="0" w:color="000000"/>
              <w:left w:val="single" w:sz="6" w:space="0" w:color="000000"/>
              <w:bottom w:val="single" w:sz="6" w:space="0" w:color="000000"/>
              <w:right w:val="single" w:sz="6" w:space="0" w:color="000000"/>
            </w:tcBorders>
            <w:shd w:val="clear" w:color="auto" w:fill="auto"/>
          </w:tcPr>
          <w:p w14:paraId="6C7A4AD9" w14:textId="780B5FBE" w:rsidR="00D61602" w:rsidRDefault="00D61602" w:rsidP="00D61602">
            <w:pPr>
              <w:pStyle w:val="FormHeader2"/>
              <w:spacing w:before="0" w:after="0"/>
            </w:pPr>
            <w:r>
              <w:rPr>
                <w:b w:val="0"/>
                <w:sz w:val="22"/>
                <w:lang w:val="lv-LV"/>
              </w:rPr>
              <w:t xml:space="preserve">Pēteris </w:t>
            </w:r>
            <w:proofErr w:type="spellStart"/>
            <w:r>
              <w:rPr>
                <w:b w:val="0"/>
                <w:sz w:val="22"/>
                <w:lang w:val="lv-LV"/>
              </w:rPr>
              <w:t>Uzārs</w:t>
            </w:r>
            <w:proofErr w:type="spellEnd"/>
          </w:p>
        </w:tc>
        <w:tc>
          <w:tcPr>
            <w:tcW w:w="1446" w:type="dxa"/>
            <w:tcBorders>
              <w:top w:val="single" w:sz="6" w:space="0" w:color="000000"/>
              <w:left w:val="single" w:sz="6" w:space="0" w:color="000000"/>
              <w:bottom w:val="single" w:sz="6" w:space="0" w:color="000000"/>
              <w:right w:val="single" w:sz="6" w:space="0" w:color="000000"/>
            </w:tcBorders>
            <w:shd w:val="clear" w:color="auto" w:fill="auto"/>
          </w:tcPr>
          <w:p w14:paraId="2A9663D0" w14:textId="1E7C6B45" w:rsidR="00D61602" w:rsidRDefault="00D61602" w:rsidP="00D61602">
            <w:pPr>
              <w:pStyle w:val="FormText"/>
              <w:spacing w:before="0" w:after="0"/>
            </w:pPr>
            <w:r>
              <w:rPr>
                <w:lang w:val="lv-LV"/>
              </w:rPr>
              <w:t>Grupa #02</w:t>
            </w:r>
          </w:p>
        </w:tc>
        <w:tc>
          <w:tcPr>
            <w:tcW w:w="1707" w:type="dxa"/>
            <w:tcBorders>
              <w:top w:val="single" w:sz="6" w:space="0" w:color="000000"/>
              <w:left w:val="single" w:sz="6" w:space="0" w:color="000000"/>
              <w:bottom w:val="single" w:sz="6" w:space="0" w:color="000000"/>
              <w:right w:val="single" w:sz="6" w:space="0" w:color="000000"/>
            </w:tcBorders>
            <w:shd w:val="clear" w:color="auto" w:fill="auto"/>
          </w:tcPr>
          <w:p w14:paraId="667FFB80" w14:textId="59DEA7E4" w:rsidR="00D61602" w:rsidRDefault="00D61602" w:rsidP="00D61602">
            <w:pPr>
              <w:pStyle w:val="FormText"/>
              <w:spacing w:before="0" w:after="0"/>
            </w:pPr>
            <w:r>
              <w:rPr>
                <w:lang w:val="lv-LV"/>
              </w:rPr>
              <w:t>Dizaineris</w:t>
            </w:r>
          </w:p>
        </w:tc>
        <w:tc>
          <w:tcPr>
            <w:tcW w:w="5009" w:type="dxa"/>
            <w:tcBorders>
              <w:top w:val="single" w:sz="6" w:space="0" w:color="000000"/>
              <w:left w:val="single" w:sz="6" w:space="0" w:color="000000"/>
              <w:bottom w:val="single" w:sz="6" w:space="0" w:color="000000"/>
              <w:right w:val="single" w:sz="6" w:space="0" w:color="000000"/>
            </w:tcBorders>
            <w:shd w:val="clear" w:color="auto" w:fill="auto"/>
          </w:tcPr>
          <w:p w14:paraId="56E04EA4" w14:textId="57F631AA" w:rsidR="00D61602" w:rsidRDefault="00D61602" w:rsidP="00D61602">
            <w:pPr>
              <w:pStyle w:val="FormText"/>
              <w:spacing w:before="0" w:after="0"/>
            </w:pPr>
            <w:r>
              <w:rPr>
                <w:lang w:val="lv-LV"/>
              </w:rPr>
              <w:t>peteris.uzars@va.lv</w:t>
            </w:r>
          </w:p>
        </w:tc>
      </w:tr>
      <w:tr w:rsidR="00D61602" w14:paraId="6F178FC6" w14:textId="77777777" w:rsidTr="00D61602">
        <w:trPr>
          <w:cantSplit/>
        </w:trPr>
        <w:tc>
          <w:tcPr>
            <w:tcW w:w="2011" w:type="dxa"/>
            <w:tcBorders>
              <w:top w:val="single" w:sz="6" w:space="0" w:color="000000"/>
              <w:left w:val="single" w:sz="6" w:space="0" w:color="000000"/>
              <w:bottom w:val="single" w:sz="6" w:space="0" w:color="000000"/>
              <w:right w:val="single" w:sz="6" w:space="0" w:color="000000"/>
            </w:tcBorders>
            <w:shd w:val="clear" w:color="auto" w:fill="auto"/>
          </w:tcPr>
          <w:p w14:paraId="092EDF2F" w14:textId="77777777" w:rsidR="00D61602" w:rsidRDefault="00D61602" w:rsidP="00D61602">
            <w:pPr>
              <w:pStyle w:val="FormText"/>
              <w:spacing w:before="0" w:after="0"/>
              <w:rPr>
                <w:lang w:val="lv-LV"/>
              </w:rPr>
            </w:pPr>
          </w:p>
        </w:tc>
        <w:tc>
          <w:tcPr>
            <w:tcW w:w="1446" w:type="dxa"/>
            <w:tcBorders>
              <w:top w:val="single" w:sz="6" w:space="0" w:color="000000"/>
              <w:left w:val="single" w:sz="6" w:space="0" w:color="000000"/>
              <w:bottom w:val="single" w:sz="6" w:space="0" w:color="000000"/>
              <w:right w:val="single" w:sz="6" w:space="0" w:color="000000"/>
            </w:tcBorders>
            <w:shd w:val="clear" w:color="auto" w:fill="auto"/>
          </w:tcPr>
          <w:p w14:paraId="6634B75C" w14:textId="77777777" w:rsidR="00D61602" w:rsidRDefault="00D61602" w:rsidP="00D61602">
            <w:pPr>
              <w:pStyle w:val="FormText"/>
              <w:spacing w:before="0" w:after="0"/>
              <w:rPr>
                <w:lang w:val="lv-LV"/>
              </w:rPr>
            </w:pPr>
          </w:p>
        </w:tc>
        <w:tc>
          <w:tcPr>
            <w:tcW w:w="1707" w:type="dxa"/>
            <w:tcBorders>
              <w:top w:val="single" w:sz="6" w:space="0" w:color="000000"/>
              <w:left w:val="single" w:sz="6" w:space="0" w:color="000000"/>
              <w:bottom w:val="single" w:sz="6" w:space="0" w:color="000000"/>
              <w:right w:val="single" w:sz="6" w:space="0" w:color="000000"/>
            </w:tcBorders>
            <w:shd w:val="clear" w:color="auto" w:fill="auto"/>
          </w:tcPr>
          <w:p w14:paraId="0F6B217C" w14:textId="77777777" w:rsidR="00D61602" w:rsidRDefault="00D61602" w:rsidP="00D61602">
            <w:pPr>
              <w:pStyle w:val="FormText"/>
              <w:spacing w:before="0" w:after="0"/>
              <w:rPr>
                <w:lang w:val="lv-LV"/>
              </w:rPr>
            </w:pPr>
          </w:p>
        </w:tc>
        <w:tc>
          <w:tcPr>
            <w:tcW w:w="5009" w:type="dxa"/>
            <w:tcBorders>
              <w:top w:val="single" w:sz="6" w:space="0" w:color="000000"/>
              <w:left w:val="single" w:sz="6" w:space="0" w:color="000000"/>
              <w:bottom w:val="single" w:sz="6" w:space="0" w:color="000000"/>
              <w:right w:val="single" w:sz="6" w:space="0" w:color="000000"/>
            </w:tcBorders>
            <w:shd w:val="clear" w:color="auto" w:fill="auto"/>
          </w:tcPr>
          <w:p w14:paraId="1BF05C74" w14:textId="77777777" w:rsidR="00D61602" w:rsidRDefault="00D61602" w:rsidP="00D61602">
            <w:pPr>
              <w:pStyle w:val="FormText"/>
              <w:spacing w:before="0" w:after="0"/>
              <w:rPr>
                <w:lang w:val="lv-LV"/>
              </w:rPr>
            </w:pPr>
          </w:p>
        </w:tc>
      </w:tr>
      <w:tr w:rsidR="00D61602" w14:paraId="15C51BB1" w14:textId="77777777" w:rsidTr="00D61602">
        <w:trPr>
          <w:cantSplit/>
        </w:trPr>
        <w:tc>
          <w:tcPr>
            <w:tcW w:w="2011" w:type="dxa"/>
            <w:tcBorders>
              <w:top w:val="single" w:sz="6" w:space="0" w:color="000000"/>
              <w:left w:val="single" w:sz="6" w:space="0" w:color="000000"/>
              <w:bottom w:val="single" w:sz="6" w:space="0" w:color="000000"/>
              <w:right w:val="single" w:sz="6" w:space="0" w:color="000000"/>
            </w:tcBorders>
            <w:shd w:val="clear" w:color="auto" w:fill="auto"/>
          </w:tcPr>
          <w:p w14:paraId="75F3A3A0" w14:textId="77777777" w:rsidR="00D61602" w:rsidRDefault="00D61602" w:rsidP="00D61602">
            <w:pPr>
              <w:pStyle w:val="FormText"/>
              <w:spacing w:before="0" w:after="0"/>
              <w:rPr>
                <w:lang w:val="lv-LV"/>
              </w:rPr>
            </w:pPr>
          </w:p>
        </w:tc>
        <w:tc>
          <w:tcPr>
            <w:tcW w:w="1446" w:type="dxa"/>
            <w:tcBorders>
              <w:top w:val="single" w:sz="6" w:space="0" w:color="000000"/>
              <w:left w:val="single" w:sz="6" w:space="0" w:color="000000"/>
              <w:bottom w:val="single" w:sz="6" w:space="0" w:color="000000"/>
              <w:right w:val="single" w:sz="6" w:space="0" w:color="000000"/>
            </w:tcBorders>
            <w:shd w:val="clear" w:color="auto" w:fill="auto"/>
          </w:tcPr>
          <w:p w14:paraId="1ED92557" w14:textId="77777777" w:rsidR="00D61602" w:rsidRDefault="00D61602" w:rsidP="00D61602">
            <w:pPr>
              <w:pStyle w:val="FormText"/>
              <w:spacing w:before="0" w:after="0"/>
              <w:rPr>
                <w:lang w:val="lv-LV"/>
              </w:rPr>
            </w:pPr>
          </w:p>
        </w:tc>
        <w:tc>
          <w:tcPr>
            <w:tcW w:w="1707" w:type="dxa"/>
            <w:tcBorders>
              <w:top w:val="single" w:sz="6" w:space="0" w:color="000000"/>
              <w:left w:val="single" w:sz="6" w:space="0" w:color="000000"/>
              <w:bottom w:val="single" w:sz="6" w:space="0" w:color="000000"/>
              <w:right w:val="single" w:sz="6" w:space="0" w:color="000000"/>
            </w:tcBorders>
            <w:shd w:val="clear" w:color="auto" w:fill="auto"/>
          </w:tcPr>
          <w:p w14:paraId="0B7A49F5" w14:textId="77777777" w:rsidR="00D61602" w:rsidRDefault="00D61602" w:rsidP="00D61602">
            <w:pPr>
              <w:pStyle w:val="FormText"/>
              <w:spacing w:before="0" w:after="0"/>
              <w:rPr>
                <w:lang w:val="lv-LV"/>
              </w:rPr>
            </w:pPr>
          </w:p>
        </w:tc>
        <w:tc>
          <w:tcPr>
            <w:tcW w:w="5009" w:type="dxa"/>
            <w:tcBorders>
              <w:top w:val="single" w:sz="6" w:space="0" w:color="000000"/>
              <w:left w:val="single" w:sz="6" w:space="0" w:color="000000"/>
              <w:bottom w:val="single" w:sz="6" w:space="0" w:color="000000"/>
              <w:right w:val="single" w:sz="6" w:space="0" w:color="000000"/>
            </w:tcBorders>
            <w:shd w:val="clear" w:color="auto" w:fill="auto"/>
          </w:tcPr>
          <w:p w14:paraId="6D73FD30" w14:textId="3086599E" w:rsidR="00D61602" w:rsidRDefault="00D61602" w:rsidP="00D61602">
            <w:pPr>
              <w:pStyle w:val="FormText"/>
              <w:spacing w:before="0" w:after="0"/>
              <w:rPr>
                <w:lang w:val="lv-LV"/>
              </w:rPr>
            </w:pPr>
          </w:p>
        </w:tc>
      </w:tr>
    </w:tbl>
    <w:p w14:paraId="45C41584" w14:textId="77777777" w:rsidR="00A756A0" w:rsidRDefault="00B176BF">
      <w:bookmarkStart w:id="0" w:name="Beginning"/>
      <w:bookmarkStart w:id="1" w:name="_Toc534186305"/>
      <w:bookmarkEnd w:id="0"/>
      <w:r>
        <w:tab/>
      </w:r>
      <w:bookmarkEnd w:id="1"/>
    </w:p>
    <w:p w14:paraId="2DB3FAE1" w14:textId="66AF45C5" w:rsidR="00A756A0" w:rsidRDefault="00D61602" w:rsidP="00D61602">
      <w:pPr>
        <w:jc w:val="center"/>
      </w:pPr>
      <w:r>
        <w:rPr>
          <w:noProof/>
        </w:rPr>
        <w:drawing>
          <wp:inline distT="0" distB="0" distL="0" distR="0" wp14:anchorId="68071A12" wp14:editId="15F4B26E">
            <wp:extent cx="2887133" cy="62518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8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115" cy="6256097"/>
                    </a:xfrm>
                    <a:prstGeom prst="rect">
                      <a:avLst/>
                    </a:prstGeom>
                  </pic:spPr>
                </pic:pic>
              </a:graphicData>
            </a:graphic>
          </wp:inline>
        </w:drawing>
      </w:r>
    </w:p>
    <w:p w14:paraId="7DA684F7" w14:textId="1EE05CA6" w:rsidR="00A756A0" w:rsidRDefault="000149CB">
      <w:pPr>
        <w:pStyle w:val="Heading1"/>
        <w:numPr>
          <w:ilvl w:val="0"/>
          <w:numId w:val="2"/>
        </w:numPr>
      </w:pPr>
      <w:bookmarkStart w:id="2" w:name="_Toc59144423"/>
      <w:r>
        <w:rPr>
          <w:rFonts w:cs="Arial"/>
          <w:lang w:val="lv-LV"/>
        </w:rPr>
        <w:lastRenderedPageBreak/>
        <w:t>Ievads</w:t>
      </w:r>
      <w:bookmarkEnd w:id="2"/>
    </w:p>
    <w:p w14:paraId="7847EF76" w14:textId="77777777" w:rsidR="00A756A0" w:rsidRDefault="00A756A0">
      <w:pPr>
        <w:rPr>
          <w:rFonts w:ascii="Arial" w:hAnsi="Arial" w:cs="Arial"/>
        </w:rPr>
      </w:pPr>
    </w:p>
    <w:p w14:paraId="7ABA8C42" w14:textId="6D148888" w:rsidR="00A756A0" w:rsidRDefault="00663AEC" w:rsidP="00663AEC">
      <w:pPr>
        <w:ind w:firstLine="720"/>
        <w:jc w:val="both"/>
      </w:pPr>
      <w:r>
        <w:t xml:space="preserve">Esam grupa, kura ikdienā sporto un cenšas izkustēties. Lai izpildītu praktisko darbu mobilajās tehnoloģijās kopīgi tika nolemts veidot telefona aplikāciju par visiem interesējošu tematu, veselība. Ikdienā daudz sanāk strādāt pie datora, tāpēc, jo īpaši svarīgi sekot </w:t>
      </w:r>
      <w:r w:rsidR="00DF25D4">
        <w:t xml:space="preserve">savai </w:t>
      </w:r>
      <w:r>
        <w:t xml:space="preserve">veselībai. </w:t>
      </w:r>
      <w:r w:rsidR="00DF25D4">
        <w:t xml:space="preserve">Mūsu izstrādātā aplikācija </w:t>
      </w:r>
      <w:proofErr w:type="spellStart"/>
      <w:r w:rsidR="00DF25D4">
        <w:t>Fitcalculator</w:t>
      </w:r>
      <w:proofErr w:type="spellEnd"/>
      <w:r w:rsidR="00DF25D4">
        <w:t xml:space="preserve"> ievadot pamatdatus</w:t>
      </w:r>
      <w:r w:rsidR="00D61602">
        <w:t>,</w:t>
      </w:r>
      <w:r w:rsidR="00DF25D4">
        <w:t xml:space="preserve"> par cilvēku aprēķina 5 galvenos labas veselības parametrus </w:t>
      </w:r>
      <w:r w:rsidR="00D74280">
        <w:t xml:space="preserve">(sirds pulsa zonas, ķermeņa masas indeksu, ķermeņa tauku procentu, bāzes vielmaiņas ātrums un vēlamo svaru) </w:t>
      </w:r>
      <w:r w:rsidR="00DF25D4">
        <w:t xml:space="preserve">atkarībā no ievadītajiem datiem. </w:t>
      </w:r>
      <w:r w:rsidR="00D74280">
        <w:t xml:space="preserve">Ar šīs aplikācijas palīdzību iespējams sekot līdzi savai veselībai un balstoties uz iegūtajiem rezultātiem to uzlabot. </w:t>
      </w:r>
    </w:p>
    <w:p w14:paraId="61A3ACB2" w14:textId="46D31A57" w:rsidR="00A756A0" w:rsidRDefault="00935D41">
      <w:pPr>
        <w:pStyle w:val="Heading1"/>
        <w:numPr>
          <w:ilvl w:val="0"/>
          <w:numId w:val="2"/>
        </w:numPr>
      </w:pPr>
      <w:bookmarkStart w:id="3" w:name="_Toc59144424"/>
      <w:bookmarkStart w:id="4" w:name="_GoBack"/>
      <w:bookmarkEnd w:id="4"/>
      <w:proofErr w:type="spellStart"/>
      <w:r>
        <w:t>FitCalculator</w:t>
      </w:r>
      <w:proofErr w:type="spellEnd"/>
      <w:r>
        <w:t xml:space="preserve"> </w:t>
      </w:r>
      <w:proofErr w:type="spellStart"/>
      <w:r>
        <w:t>pamatfunkcionalitāte</w:t>
      </w:r>
      <w:bookmarkEnd w:id="3"/>
      <w:proofErr w:type="spellEnd"/>
      <w:r>
        <w:t xml:space="preserve"> </w:t>
      </w:r>
    </w:p>
    <w:p w14:paraId="5F251815" w14:textId="0587A7B8" w:rsidR="00A756A0" w:rsidRDefault="00A756A0">
      <w:pPr>
        <w:rPr>
          <w:rFonts w:ascii="Arial" w:hAnsi="Arial" w:cs="Arial"/>
        </w:rPr>
      </w:pPr>
    </w:p>
    <w:p w14:paraId="4FFE1FF0" w14:textId="08208443" w:rsidR="005A57E5" w:rsidRDefault="004B1381" w:rsidP="004B1381">
      <w:pPr>
        <w:ind w:firstLine="709"/>
        <w:rPr>
          <w:rFonts w:ascii="Arial" w:hAnsi="Arial" w:cs="Arial"/>
        </w:rPr>
      </w:pPr>
      <w:r>
        <w:rPr>
          <w:rFonts w:ascii="Arial" w:hAnsi="Arial" w:cs="Arial"/>
        </w:rPr>
        <w:t>Palaižot aplikāciju nonākam sākuma ekrān</w:t>
      </w:r>
      <w:r w:rsidR="00AF727D">
        <w:rPr>
          <w:rFonts w:ascii="Arial" w:hAnsi="Arial" w:cs="Arial"/>
        </w:rPr>
        <w:t xml:space="preserve">a </w:t>
      </w:r>
      <w:r w:rsidR="00AF727D" w:rsidRPr="00AF727D">
        <w:rPr>
          <w:rFonts w:ascii="Arial" w:hAnsi="Arial" w:cs="Arial"/>
          <w:vertAlign w:val="subscript"/>
        </w:rPr>
        <w:t>pic.1</w:t>
      </w:r>
      <w:r w:rsidR="00AF727D">
        <w:rPr>
          <w:rFonts w:ascii="Arial" w:hAnsi="Arial" w:cs="Arial"/>
        </w:rPr>
        <w:t xml:space="preserve"> </w:t>
      </w:r>
      <w:r>
        <w:rPr>
          <w:rFonts w:ascii="Arial" w:hAnsi="Arial" w:cs="Arial"/>
        </w:rPr>
        <w:t>skatā</w:t>
      </w:r>
      <w:r w:rsidR="00AF727D">
        <w:rPr>
          <w:rFonts w:ascii="Arial" w:hAnsi="Arial" w:cs="Arial"/>
        </w:rPr>
        <w:t xml:space="preserve"> </w:t>
      </w:r>
      <w:r>
        <w:rPr>
          <w:rFonts w:ascii="Arial" w:hAnsi="Arial" w:cs="Arial"/>
        </w:rPr>
        <w:t>, kurā iespējams aizpildīt datu</w:t>
      </w:r>
      <w:r w:rsidR="00AF727D">
        <w:rPr>
          <w:rFonts w:ascii="Arial" w:hAnsi="Arial" w:cs="Arial"/>
        </w:rPr>
        <w:t xml:space="preserve"> (augums, svars, vecums un dzimums)</w:t>
      </w:r>
      <w:r>
        <w:rPr>
          <w:rFonts w:ascii="Arial" w:hAnsi="Arial" w:cs="Arial"/>
        </w:rPr>
        <w:t xml:space="preserve"> ievades laukus</w:t>
      </w:r>
      <w:r w:rsidR="00595DB7">
        <w:rPr>
          <w:rFonts w:ascii="Arial" w:hAnsi="Arial" w:cs="Arial"/>
        </w:rPr>
        <w:t>, kas tiek saglabāti tālākiem aprēķiniem (</w:t>
      </w:r>
      <w:proofErr w:type="spellStart"/>
      <w:r w:rsidR="00595DB7">
        <w:rPr>
          <w:rFonts w:ascii="Arial" w:hAnsi="Arial" w:cs="Arial"/>
        </w:rPr>
        <w:t>state</w:t>
      </w:r>
      <w:proofErr w:type="spellEnd"/>
      <w:r w:rsidR="00595DB7">
        <w:rPr>
          <w:rFonts w:ascii="Arial" w:hAnsi="Arial" w:cs="Arial"/>
        </w:rPr>
        <w:t xml:space="preserve"> </w:t>
      </w:r>
      <w:proofErr w:type="spellStart"/>
      <w:r w:rsidR="00595DB7">
        <w:rPr>
          <w:rFonts w:ascii="Arial" w:hAnsi="Arial" w:cs="Arial"/>
        </w:rPr>
        <w:t>variables</w:t>
      </w:r>
      <w:proofErr w:type="spellEnd"/>
      <w:r w:rsidR="00595DB7">
        <w:rPr>
          <w:rFonts w:ascii="Arial" w:hAnsi="Arial" w:cs="Arial"/>
        </w:rPr>
        <w:t xml:space="preserve">) un </w:t>
      </w:r>
      <w:r w:rsidR="005A57E5">
        <w:rPr>
          <w:rFonts w:ascii="Arial" w:hAnsi="Arial" w:cs="Arial"/>
        </w:rPr>
        <w:t xml:space="preserve">cilvēka </w:t>
      </w:r>
      <w:r w:rsidR="00AF727D">
        <w:rPr>
          <w:rFonts w:ascii="Arial" w:hAnsi="Arial" w:cs="Arial"/>
        </w:rPr>
        <w:t xml:space="preserve">sirds pulsu mierīgā </w:t>
      </w:r>
      <w:r w:rsidR="00D61602">
        <w:rPr>
          <w:rFonts w:ascii="Arial" w:hAnsi="Arial" w:cs="Arial"/>
        </w:rPr>
        <w:t>režīmā</w:t>
      </w:r>
      <w:r w:rsidR="005A57E5">
        <w:rPr>
          <w:rFonts w:ascii="Arial" w:hAnsi="Arial" w:cs="Arial"/>
        </w:rPr>
        <w:t xml:space="preserve">. To ievadīt iespējams, izmantojot </w:t>
      </w:r>
      <w:r w:rsidR="00AF727D">
        <w:rPr>
          <w:rFonts w:ascii="Arial" w:hAnsi="Arial" w:cs="Arial"/>
        </w:rPr>
        <w:t>(</w:t>
      </w:r>
      <w:proofErr w:type="spellStart"/>
      <w:r w:rsidR="00AF727D">
        <w:rPr>
          <w:rFonts w:ascii="Arial" w:hAnsi="Arial" w:cs="Arial"/>
        </w:rPr>
        <w:t>counter</w:t>
      </w:r>
      <w:proofErr w:type="spellEnd"/>
      <w:r w:rsidR="00AF727D">
        <w:rPr>
          <w:rFonts w:ascii="Arial" w:hAnsi="Arial" w:cs="Arial"/>
        </w:rPr>
        <w:t>)</w:t>
      </w:r>
      <w:r w:rsidR="005A57E5">
        <w:rPr>
          <w:rFonts w:ascii="Arial" w:hAnsi="Arial" w:cs="Arial"/>
        </w:rPr>
        <w:t xml:space="preserve"> pogas “</w:t>
      </w:r>
      <w:proofErr w:type="spellStart"/>
      <w:r w:rsidR="005A57E5">
        <w:rPr>
          <w:rFonts w:ascii="Arial" w:hAnsi="Arial" w:cs="Arial"/>
        </w:rPr>
        <w:t>Down</w:t>
      </w:r>
      <w:proofErr w:type="spellEnd"/>
      <w:r w:rsidR="005A57E5">
        <w:rPr>
          <w:rFonts w:ascii="Arial" w:hAnsi="Arial" w:cs="Arial"/>
        </w:rPr>
        <w:t xml:space="preserve">” un “UP”. Poga </w:t>
      </w:r>
      <w:proofErr w:type="spellStart"/>
      <w:r w:rsidR="005A57E5">
        <w:rPr>
          <w:rFonts w:ascii="Arial" w:hAnsi="Arial" w:cs="Arial"/>
        </w:rPr>
        <w:t>calculate</w:t>
      </w:r>
      <w:proofErr w:type="spellEnd"/>
      <w:r w:rsidR="005A57E5">
        <w:rPr>
          <w:rFonts w:ascii="Arial" w:hAnsi="Arial" w:cs="Arial"/>
        </w:rPr>
        <w:t xml:space="preserve"> aizved uz aprēķinu, rezultātu </w:t>
      </w:r>
      <w:r w:rsidR="005A57E5" w:rsidRPr="005A57E5">
        <w:rPr>
          <w:rFonts w:ascii="Arial" w:hAnsi="Arial" w:cs="Arial"/>
          <w:vertAlign w:val="subscript"/>
        </w:rPr>
        <w:t>pic.2</w:t>
      </w:r>
      <w:r w:rsidR="005A57E5">
        <w:rPr>
          <w:rFonts w:ascii="Arial" w:hAnsi="Arial" w:cs="Arial"/>
        </w:rPr>
        <w:t xml:space="preserve"> sadaļu.</w:t>
      </w:r>
      <w:r w:rsidR="006767B4">
        <w:rPr>
          <w:rFonts w:ascii="Arial" w:hAnsi="Arial" w:cs="Arial"/>
        </w:rPr>
        <w:t xml:space="preserve"> Šinī rezultātu skatā redzami galvenie aprēķini par cilvēka </w:t>
      </w:r>
      <w:r w:rsidR="00D61602">
        <w:rPr>
          <w:rFonts w:ascii="Arial" w:hAnsi="Arial" w:cs="Arial"/>
        </w:rPr>
        <w:t>veselības</w:t>
      </w:r>
      <w:r w:rsidR="006767B4">
        <w:rPr>
          <w:rFonts w:ascii="Arial" w:hAnsi="Arial" w:cs="Arial"/>
        </w:rPr>
        <w:t xml:space="preserve"> stāvokli. Poga </w:t>
      </w:r>
      <w:r w:rsidR="00D61602">
        <w:rPr>
          <w:rFonts w:ascii="Arial" w:hAnsi="Arial" w:cs="Arial"/>
        </w:rPr>
        <w:t xml:space="preserve">“&lt; </w:t>
      </w:r>
      <w:proofErr w:type="spellStart"/>
      <w:r w:rsidR="00D61602">
        <w:rPr>
          <w:rFonts w:ascii="Arial" w:hAnsi="Arial" w:cs="Arial"/>
        </w:rPr>
        <w:t>fitcalculator</w:t>
      </w:r>
      <w:proofErr w:type="spellEnd"/>
      <w:r w:rsidR="00D61602">
        <w:rPr>
          <w:rFonts w:ascii="Arial" w:hAnsi="Arial" w:cs="Arial"/>
        </w:rPr>
        <w:t>” (</w:t>
      </w:r>
      <w:proofErr w:type="spellStart"/>
      <w:r w:rsidR="006767B4">
        <w:rPr>
          <w:rFonts w:ascii="Arial" w:hAnsi="Arial" w:cs="Arial"/>
        </w:rPr>
        <w:t>back</w:t>
      </w:r>
      <w:proofErr w:type="spellEnd"/>
      <w:r w:rsidR="00D61602">
        <w:rPr>
          <w:rFonts w:ascii="Arial" w:hAnsi="Arial" w:cs="Arial"/>
        </w:rPr>
        <w:t>)</w:t>
      </w:r>
      <w:r w:rsidR="006767B4">
        <w:rPr>
          <w:rFonts w:ascii="Arial" w:hAnsi="Arial" w:cs="Arial"/>
        </w:rPr>
        <w:t xml:space="preserve"> aizved uz sākuma ekrānu, ja nepieciešams labot ievadītos datus.</w:t>
      </w:r>
    </w:p>
    <w:p w14:paraId="16D22AA1" w14:textId="1A6E0073" w:rsidR="006767B4" w:rsidRDefault="00AF727D" w:rsidP="004B1381">
      <w:pPr>
        <w:ind w:firstLine="709"/>
        <w:rPr>
          <w:rFonts w:ascii="Arial" w:hAnsi="Arial" w:cs="Arial"/>
        </w:rPr>
      </w:pPr>
      <w:r>
        <w:rPr>
          <w:rFonts w:ascii="Arial" w:hAnsi="Arial" w:cs="Arial"/>
        </w:rPr>
        <w:t>Apakšā izveidotas navigācijas pogas, kas dod iespēju nokļūt parējos ekrāna</w:t>
      </w:r>
      <w:r w:rsidR="006767B4">
        <w:rPr>
          <w:rFonts w:ascii="Arial" w:hAnsi="Arial" w:cs="Arial"/>
        </w:rPr>
        <w:t xml:space="preserve"> </w:t>
      </w:r>
      <w:r w:rsidR="006767B4" w:rsidRPr="006767B4">
        <w:rPr>
          <w:rFonts w:ascii="Arial" w:hAnsi="Arial" w:cs="Arial"/>
          <w:vertAlign w:val="subscript"/>
        </w:rPr>
        <w:t>pic.2</w:t>
      </w:r>
      <w:r w:rsidR="006767B4">
        <w:rPr>
          <w:rFonts w:ascii="Arial" w:hAnsi="Arial" w:cs="Arial"/>
        </w:rPr>
        <w:t>,</w:t>
      </w:r>
      <w:r>
        <w:rPr>
          <w:rFonts w:ascii="Arial" w:hAnsi="Arial" w:cs="Arial"/>
        </w:rPr>
        <w:t xml:space="preserve"> </w:t>
      </w:r>
      <w:r w:rsidRPr="00AF727D">
        <w:rPr>
          <w:rFonts w:ascii="Arial" w:hAnsi="Arial" w:cs="Arial"/>
          <w:vertAlign w:val="subscript"/>
        </w:rPr>
        <w:t>pic.</w:t>
      </w:r>
      <w:r w:rsidR="005A57E5">
        <w:rPr>
          <w:rFonts w:ascii="Arial" w:hAnsi="Arial" w:cs="Arial"/>
          <w:vertAlign w:val="subscript"/>
        </w:rPr>
        <w:t>3</w:t>
      </w:r>
      <w:r>
        <w:rPr>
          <w:rFonts w:ascii="Arial" w:hAnsi="Arial" w:cs="Arial"/>
        </w:rPr>
        <w:t xml:space="preserve"> skatos. </w:t>
      </w:r>
      <w:r w:rsidR="005A57E5">
        <w:rPr>
          <w:rFonts w:ascii="Arial" w:hAnsi="Arial" w:cs="Arial"/>
        </w:rPr>
        <w:t xml:space="preserve">No rezultātu </w:t>
      </w:r>
      <w:r w:rsidR="005A57E5" w:rsidRPr="005A57E5">
        <w:rPr>
          <w:rFonts w:ascii="Arial" w:hAnsi="Arial" w:cs="Arial"/>
          <w:vertAlign w:val="subscript"/>
        </w:rPr>
        <w:t>pic.2</w:t>
      </w:r>
      <w:r w:rsidR="005A57E5">
        <w:rPr>
          <w:rFonts w:ascii="Arial" w:hAnsi="Arial" w:cs="Arial"/>
        </w:rPr>
        <w:t xml:space="preserve"> ekrāna</w:t>
      </w:r>
      <w:r w:rsidR="00A270CD">
        <w:rPr>
          <w:rFonts w:ascii="Arial" w:hAnsi="Arial" w:cs="Arial"/>
        </w:rPr>
        <w:t xml:space="preserve"> skata </w:t>
      </w:r>
      <w:proofErr w:type="spellStart"/>
      <w:r w:rsidR="00A270CD">
        <w:rPr>
          <w:rFonts w:ascii="Arial" w:hAnsi="Arial" w:cs="Arial"/>
        </w:rPr>
        <w:t>navigējot</w:t>
      </w:r>
      <w:proofErr w:type="spellEnd"/>
      <w:r w:rsidR="00A270CD">
        <w:rPr>
          <w:rFonts w:ascii="Arial" w:hAnsi="Arial" w:cs="Arial"/>
        </w:rPr>
        <w:t xml:space="preserve"> uz </w:t>
      </w:r>
      <w:r w:rsidR="00D61602">
        <w:rPr>
          <w:rFonts w:ascii="Arial" w:hAnsi="Arial" w:cs="Arial"/>
        </w:rPr>
        <w:t xml:space="preserve">More </w:t>
      </w:r>
      <w:r w:rsidR="00A270CD">
        <w:rPr>
          <w:rFonts w:ascii="Arial" w:hAnsi="Arial" w:cs="Arial"/>
        </w:rPr>
        <w:t xml:space="preserve">vai </w:t>
      </w:r>
      <w:proofErr w:type="spellStart"/>
      <w:r w:rsidR="00A270CD">
        <w:rPr>
          <w:rFonts w:ascii="Arial" w:hAnsi="Arial" w:cs="Arial"/>
        </w:rPr>
        <w:t>News</w:t>
      </w:r>
      <w:proofErr w:type="spellEnd"/>
      <w:r w:rsidR="00A270CD">
        <w:rPr>
          <w:rFonts w:ascii="Arial" w:hAnsi="Arial" w:cs="Arial"/>
        </w:rPr>
        <w:t xml:space="preserve"> ekrāna skatiem, rezultāti saglabājas.</w:t>
      </w:r>
      <w:r w:rsidR="006767B4">
        <w:rPr>
          <w:rFonts w:ascii="Arial" w:hAnsi="Arial" w:cs="Arial"/>
        </w:rPr>
        <w:t xml:space="preserve"> No jebkuras sadaļas skata n</w:t>
      </w:r>
      <w:r w:rsidR="00A270CD">
        <w:rPr>
          <w:rFonts w:ascii="Arial" w:hAnsi="Arial" w:cs="Arial"/>
        </w:rPr>
        <w:t xml:space="preserve">ospiežot pogu </w:t>
      </w:r>
      <w:proofErr w:type="spellStart"/>
      <w:r w:rsidR="00A270CD">
        <w:rPr>
          <w:rFonts w:ascii="Arial" w:hAnsi="Arial" w:cs="Arial"/>
        </w:rPr>
        <w:t>home</w:t>
      </w:r>
      <w:proofErr w:type="spellEnd"/>
      <w:r w:rsidR="00A270CD">
        <w:rPr>
          <w:rFonts w:ascii="Arial" w:hAnsi="Arial" w:cs="Arial"/>
        </w:rPr>
        <w:t xml:space="preserve"> </w:t>
      </w:r>
      <w:r w:rsidR="006767B4">
        <w:rPr>
          <w:rFonts w:ascii="Arial" w:hAnsi="Arial" w:cs="Arial"/>
        </w:rPr>
        <w:t>atgriežamies</w:t>
      </w:r>
      <w:r w:rsidR="00A270CD">
        <w:rPr>
          <w:rFonts w:ascii="Arial" w:hAnsi="Arial" w:cs="Arial"/>
        </w:rPr>
        <w:t xml:space="preserve"> pie rezultātu ekrāna </w:t>
      </w:r>
      <w:r w:rsidR="00A270CD" w:rsidRPr="00A270CD">
        <w:rPr>
          <w:rFonts w:ascii="Arial" w:hAnsi="Arial" w:cs="Arial"/>
          <w:vertAlign w:val="subscript"/>
        </w:rPr>
        <w:t>pic.2</w:t>
      </w:r>
      <w:r w:rsidR="00A270CD">
        <w:rPr>
          <w:rFonts w:ascii="Arial" w:hAnsi="Arial" w:cs="Arial"/>
        </w:rPr>
        <w:t xml:space="preserve"> skata.</w:t>
      </w:r>
      <w:r w:rsidR="006767B4">
        <w:rPr>
          <w:rFonts w:ascii="Arial" w:hAnsi="Arial" w:cs="Arial"/>
        </w:rPr>
        <w:t xml:space="preserve"> Tādejādi</w:t>
      </w:r>
      <w:r w:rsidR="00A270CD">
        <w:rPr>
          <w:rFonts w:ascii="Arial" w:hAnsi="Arial" w:cs="Arial"/>
        </w:rPr>
        <w:t xml:space="preserve"> </w:t>
      </w:r>
      <w:r w:rsidR="006767B4">
        <w:rPr>
          <w:rFonts w:ascii="Arial" w:hAnsi="Arial" w:cs="Arial"/>
        </w:rPr>
        <w:t>i</w:t>
      </w:r>
      <w:r w:rsidR="00A270CD">
        <w:rPr>
          <w:rFonts w:ascii="Arial" w:hAnsi="Arial" w:cs="Arial"/>
        </w:rPr>
        <w:t xml:space="preserve">espējams izlasīt </w:t>
      </w:r>
      <w:r w:rsidR="006767B4">
        <w:rPr>
          <w:rFonts w:ascii="Arial" w:hAnsi="Arial" w:cs="Arial"/>
        </w:rPr>
        <w:t xml:space="preserve">papildus </w:t>
      </w:r>
      <w:r w:rsidR="00A270CD">
        <w:rPr>
          <w:rFonts w:ascii="Arial" w:hAnsi="Arial" w:cs="Arial"/>
        </w:rPr>
        <w:t>informāciju par iegūtajiem rezultātiem un to nozīmi veselībai, nezaudējot jau aprēķinātos rezultātus.</w:t>
      </w:r>
      <w:r w:rsidR="006767B4">
        <w:rPr>
          <w:rFonts w:ascii="Arial" w:hAnsi="Arial" w:cs="Arial"/>
        </w:rPr>
        <w:t xml:space="preserve"> </w:t>
      </w:r>
      <w:r w:rsidR="005A57E5">
        <w:rPr>
          <w:rFonts w:ascii="Arial" w:hAnsi="Arial" w:cs="Arial"/>
        </w:rPr>
        <w:t xml:space="preserve"> </w:t>
      </w:r>
    </w:p>
    <w:p w14:paraId="4039E974" w14:textId="00A9F9DD" w:rsidR="004B1381" w:rsidRDefault="005A57E5" w:rsidP="004B1381">
      <w:pPr>
        <w:ind w:firstLine="709"/>
        <w:rPr>
          <w:rFonts w:ascii="Arial" w:hAnsi="Arial" w:cs="Arial"/>
        </w:rPr>
      </w:pPr>
      <w:r>
        <w:rPr>
          <w:rFonts w:ascii="Arial" w:hAnsi="Arial" w:cs="Arial"/>
        </w:rPr>
        <w:t xml:space="preserve">Sadaļā </w:t>
      </w:r>
      <w:proofErr w:type="spellStart"/>
      <w:r w:rsidR="00D61602">
        <w:rPr>
          <w:rFonts w:ascii="Arial" w:hAnsi="Arial" w:cs="Arial"/>
        </w:rPr>
        <w:t>more</w:t>
      </w:r>
      <w:proofErr w:type="spellEnd"/>
      <w:r>
        <w:rPr>
          <w:rFonts w:ascii="Arial" w:hAnsi="Arial" w:cs="Arial"/>
        </w:rPr>
        <w:t xml:space="preserve"> izmantots </w:t>
      </w:r>
      <w:r w:rsidR="00834619">
        <w:rPr>
          <w:rFonts w:ascii="Arial" w:hAnsi="Arial" w:cs="Arial"/>
        </w:rPr>
        <w:t>(</w:t>
      </w:r>
      <w:proofErr w:type="spellStart"/>
      <w:r>
        <w:rPr>
          <w:rFonts w:ascii="Arial" w:hAnsi="Arial" w:cs="Arial"/>
        </w:rPr>
        <w:t>list</w:t>
      </w:r>
      <w:proofErr w:type="spellEnd"/>
      <w:r>
        <w:rPr>
          <w:rFonts w:ascii="Arial" w:hAnsi="Arial" w:cs="Arial"/>
        </w:rPr>
        <w:t xml:space="preserve"> </w:t>
      </w:r>
      <w:proofErr w:type="spellStart"/>
      <w:r>
        <w:rPr>
          <w:rFonts w:ascii="Arial" w:hAnsi="Arial" w:cs="Arial"/>
        </w:rPr>
        <w:t>view</w:t>
      </w:r>
      <w:proofErr w:type="spellEnd"/>
      <w:r w:rsidR="00834619">
        <w:rPr>
          <w:rFonts w:ascii="Arial" w:hAnsi="Arial" w:cs="Arial"/>
        </w:rPr>
        <w:t>)</w:t>
      </w:r>
      <w:r>
        <w:rPr>
          <w:rFonts w:ascii="Arial" w:hAnsi="Arial" w:cs="Arial"/>
        </w:rPr>
        <w:t xml:space="preserve"> </w:t>
      </w:r>
      <w:r w:rsidR="00834619">
        <w:rPr>
          <w:rFonts w:ascii="Arial" w:hAnsi="Arial" w:cs="Arial"/>
        </w:rPr>
        <w:t>zem</w:t>
      </w:r>
      <w:r w:rsidR="00A270CD">
        <w:rPr>
          <w:rFonts w:ascii="Arial" w:hAnsi="Arial" w:cs="Arial"/>
        </w:rPr>
        <w:t xml:space="preserve"> katras pogas</w:t>
      </w:r>
      <w:r w:rsidR="00834619">
        <w:rPr>
          <w:rFonts w:ascii="Arial" w:hAnsi="Arial" w:cs="Arial"/>
        </w:rPr>
        <w:t xml:space="preserve"> apakšā ir ekrāna skats</w:t>
      </w:r>
      <w:r w:rsidR="00A270CD">
        <w:rPr>
          <w:rFonts w:ascii="Arial" w:hAnsi="Arial" w:cs="Arial"/>
        </w:rPr>
        <w:t>, kur</w:t>
      </w:r>
      <w:r w:rsidR="006767B4">
        <w:rPr>
          <w:rFonts w:ascii="Arial" w:hAnsi="Arial" w:cs="Arial"/>
        </w:rPr>
        <w:t>ā</w:t>
      </w:r>
      <w:r w:rsidR="00A270CD">
        <w:rPr>
          <w:rFonts w:ascii="Arial" w:hAnsi="Arial" w:cs="Arial"/>
        </w:rPr>
        <w:t xml:space="preserve"> </w:t>
      </w:r>
      <w:r w:rsidR="006767B4">
        <w:rPr>
          <w:rFonts w:ascii="Arial" w:hAnsi="Arial" w:cs="Arial"/>
        </w:rPr>
        <w:t xml:space="preserve">var izlasīt par </w:t>
      </w:r>
      <w:r w:rsidR="00A270CD">
        <w:rPr>
          <w:rFonts w:ascii="Arial" w:hAnsi="Arial" w:cs="Arial"/>
        </w:rPr>
        <w:t>katru no sadaļām</w:t>
      </w:r>
      <w:r w:rsidR="00834619">
        <w:rPr>
          <w:rFonts w:ascii="Arial" w:hAnsi="Arial" w:cs="Arial"/>
        </w:rPr>
        <w:t xml:space="preserve"> sīkāk</w:t>
      </w:r>
      <w:r w:rsidR="00A270CD">
        <w:rPr>
          <w:rFonts w:ascii="Arial" w:hAnsi="Arial" w:cs="Arial"/>
        </w:rPr>
        <w:t xml:space="preserve">. </w:t>
      </w:r>
      <w:r w:rsidR="006767B4">
        <w:rPr>
          <w:rFonts w:ascii="Arial" w:hAnsi="Arial" w:cs="Arial"/>
        </w:rPr>
        <w:t>Kopumā izveidoti 10 atsevišķi informācijas ekrāni un navigācija st</w:t>
      </w:r>
      <w:r w:rsidR="00D61602">
        <w:rPr>
          <w:rFonts w:ascii="Arial" w:hAnsi="Arial" w:cs="Arial"/>
        </w:rPr>
        <w:t>ar</w:t>
      </w:r>
      <w:r w:rsidR="006767B4">
        <w:rPr>
          <w:rFonts w:ascii="Arial" w:hAnsi="Arial" w:cs="Arial"/>
        </w:rPr>
        <w:t>p tiem.</w:t>
      </w:r>
      <w:r w:rsidR="00567CBF">
        <w:rPr>
          <w:rFonts w:ascii="Arial" w:hAnsi="Arial" w:cs="Arial"/>
        </w:rPr>
        <w:t xml:space="preserve"> Navigācijas funkcionalitāti iespējams pārbaudīt  </w:t>
      </w:r>
      <w:hyperlink r:id="rId8" w:history="1">
        <w:r w:rsidR="00567CBF" w:rsidRPr="006F5914">
          <w:rPr>
            <w:rStyle w:val="Hyperlink"/>
            <w:rFonts w:ascii="Arial" w:hAnsi="Arial" w:cs="Arial"/>
          </w:rPr>
          <w:t>https://www.figma.com/file/csLOhhTk8TvJz1CU0u0xvx/FitCalculator?node-id=0%3A1</w:t>
        </w:r>
      </w:hyperlink>
    </w:p>
    <w:p w14:paraId="0056E5F5" w14:textId="77777777" w:rsidR="00567CBF" w:rsidRDefault="00567CBF" w:rsidP="004B1381">
      <w:pPr>
        <w:ind w:firstLine="709"/>
        <w:rPr>
          <w:rFonts w:ascii="Arial" w:hAnsi="Arial" w:cs="Arial"/>
        </w:rPr>
      </w:pPr>
    </w:p>
    <w:p w14:paraId="7B54B445" w14:textId="77777777" w:rsidR="00A270CD" w:rsidRDefault="00A270CD" w:rsidP="004B1381">
      <w:pPr>
        <w:ind w:firstLine="709"/>
        <w:rPr>
          <w:rFonts w:ascii="Arial" w:hAnsi="Arial" w:cs="Arial"/>
        </w:rPr>
      </w:pPr>
    </w:p>
    <w:p w14:paraId="2D19BB4A" w14:textId="60243C39" w:rsidR="00A756A0" w:rsidRDefault="00AF727D">
      <w:pPr>
        <w:jc w:val="both"/>
        <w:rPr>
          <w:rFonts w:ascii="Arial" w:hAnsi="Arial" w:cs="Arial"/>
        </w:rPr>
      </w:pPr>
      <w:r>
        <w:rPr>
          <w:rFonts w:ascii="Arial" w:hAnsi="Arial" w:cs="Arial"/>
        </w:rPr>
        <w:lastRenderedPageBreak/>
        <w:t xml:space="preserve">  </w:t>
      </w:r>
      <w:r w:rsidR="005A57E5">
        <w:rPr>
          <w:rFonts w:ascii="Arial" w:hAnsi="Arial" w:cs="Arial"/>
        </w:rPr>
        <w:t xml:space="preserve"> </w:t>
      </w:r>
      <w:r w:rsidR="00D61602">
        <w:rPr>
          <w:rFonts w:ascii="Arial" w:hAnsi="Arial" w:cs="Arial"/>
          <w:noProof/>
        </w:rPr>
        <w:drawing>
          <wp:inline distT="0" distB="0" distL="0" distR="0" wp14:anchorId="3B248D29" wp14:editId="23A8203A">
            <wp:extent cx="1916374" cy="40565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8323" cy="4060717"/>
                    </a:xfrm>
                    <a:prstGeom prst="rect">
                      <a:avLst/>
                    </a:prstGeom>
                  </pic:spPr>
                </pic:pic>
              </a:graphicData>
            </a:graphic>
          </wp:inline>
        </w:drawing>
      </w:r>
      <w:r w:rsidR="00D61602">
        <w:rPr>
          <w:rFonts w:ascii="Arial" w:hAnsi="Arial" w:cs="Arial"/>
        </w:rPr>
        <w:t xml:space="preserve"> </w:t>
      </w:r>
      <w:r w:rsidR="00D61602">
        <w:rPr>
          <w:rFonts w:ascii="Arial" w:hAnsi="Arial" w:cs="Arial"/>
          <w:noProof/>
        </w:rPr>
        <w:drawing>
          <wp:inline distT="0" distB="0" distL="0" distR="0" wp14:anchorId="0F010201" wp14:editId="21B8AE7C">
            <wp:extent cx="1896110" cy="4055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9369" cy="4062013"/>
                    </a:xfrm>
                    <a:prstGeom prst="rect">
                      <a:avLst/>
                    </a:prstGeom>
                  </pic:spPr>
                </pic:pic>
              </a:graphicData>
            </a:graphic>
          </wp:inline>
        </w:drawing>
      </w:r>
      <w:r w:rsidR="00D61602">
        <w:rPr>
          <w:rFonts w:ascii="Arial" w:hAnsi="Arial" w:cs="Arial"/>
        </w:rPr>
        <w:t xml:space="preserve"> </w:t>
      </w:r>
      <w:r w:rsidR="00D61602">
        <w:rPr>
          <w:rFonts w:ascii="Arial" w:hAnsi="Arial" w:cs="Arial"/>
          <w:noProof/>
        </w:rPr>
        <w:drawing>
          <wp:inline distT="0" distB="0" distL="0" distR="0" wp14:anchorId="5E60B5B1" wp14:editId="798676E1">
            <wp:extent cx="1879426" cy="405278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2555" cy="4059530"/>
                    </a:xfrm>
                    <a:prstGeom prst="rect">
                      <a:avLst/>
                    </a:prstGeom>
                  </pic:spPr>
                </pic:pic>
              </a:graphicData>
            </a:graphic>
          </wp:inline>
        </w:drawing>
      </w:r>
    </w:p>
    <w:p w14:paraId="0BF68C53" w14:textId="4D1C5787" w:rsidR="00AF727D" w:rsidRDefault="00AF727D">
      <w:pPr>
        <w:jc w:val="both"/>
        <w:rPr>
          <w:rFonts w:ascii="Arial" w:hAnsi="Arial" w:cs="Arial"/>
        </w:rPr>
      </w:pPr>
      <w:r>
        <w:rPr>
          <w:rFonts w:ascii="Arial" w:hAnsi="Arial" w:cs="Arial"/>
        </w:rPr>
        <w:t>Pic.1</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Pic.2</w:t>
      </w:r>
      <w:r w:rsidR="005A57E5">
        <w:rPr>
          <w:rFonts w:ascii="Arial" w:hAnsi="Arial" w:cs="Arial"/>
        </w:rPr>
        <w:t xml:space="preserve"> </w:t>
      </w:r>
      <w:r w:rsidR="005A57E5">
        <w:rPr>
          <w:rFonts w:ascii="Arial" w:hAnsi="Arial" w:cs="Arial"/>
        </w:rPr>
        <w:tab/>
      </w:r>
      <w:r w:rsidR="005A57E5">
        <w:rPr>
          <w:rFonts w:ascii="Arial" w:hAnsi="Arial" w:cs="Arial"/>
        </w:rPr>
        <w:tab/>
      </w:r>
      <w:r w:rsidR="005A57E5">
        <w:rPr>
          <w:rFonts w:ascii="Arial" w:hAnsi="Arial" w:cs="Arial"/>
        </w:rPr>
        <w:tab/>
      </w:r>
      <w:r w:rsidR="005A57E5">
        <w:rPr>
          <w:rFonts w:ascii="Arial" w:hAnsi="Arial" w:cs="Arial"/>
        </w:rPr>
        <w:tab/>
        <w:t>Pic.3</w:t>
      </w:r>
      <w:r>
        <w:rPr>
          <w:rFonts w:ascii="Arial" w:hAnsi="Arial" w:cs="Arial"/>
        </w:rPr>
        <w:tab/>
      </w:r>
      <w:r>
        <w:rPr>
          <w:rFonts w:ascii="Arial" w:hAnsi="Arial" w:cs="Arial"/>
        </w:rPr>
        <w:tab/>
      </w:r>
      <w:r>
        <w:rPr>
          <w:rFonts w:ascii="Arial" w:hAnsi="Arial" w:cs="Arial"/>
        </w:rPr>
        <w:tab/>
      </w:r>
    </w:p>
    <w:p w14:paraId="3224E8D7" w14:textId="77777777" w:rsidR="00D61602" w:rsidRDefault="00D61602">
      <w:pPr>
        <w:spacing w:after="0" w:line="240" w:lineRule="auto"/>
        <w:rPr>
          <w:rFonts w:ascii="Arial" w:eastAsia="Times New Roman" w:hAnsi="Arial" w:cs="Arial"/>
          <w:b/>
          <w:sz w:val="24"/>
          <w:szCs w:val="20"/>
          <w:lang w:eastAsia="fi-FI"/>
        </w:rPr>
      </w:pPr>
      <w:bookmarkStart w:id="5" w:name="_Toc474005760"/>
      <w:r>
        <w:rPr>
          <w:rFonts w:cs="Arial"/>
        </w:rPr>
        <w:br w:type="page"/>
      </w:r>
    </w:p>
    <w:p w14:paraId="4F32E1AB" w14:textId="627EB64F" w:rsidR="00A756A0" w:rsidRDefault="00B176BF" w:rsidP="00D74280">
      <w:pPr>
        <w:pStyle w:val="Heading2"/>
        <w:numPr>
          <w:ilvl w:val="0"/>
          <w:numId w:val="0"/>
        </w:numPr>
      </w:pPr>
      <w:bookmarkStart w:id="6" w:name="_Toc59144425"/>
      <w:r>
        <w:rPr>
          <w:rFonts w:cs="Arial"/>
          <w:lang w:val="lv-LV"/>
        </w:rPr>
        <w:lastRenderedPageBreak/>
        <w:t>2.1</w:t>
      </w:r>
      <w:bookmarkEnd w:id="5"/>
      <w:r w:rsidR="00935D41">
        <w:rPr>
          <w:rFonts w:cs="Arial"/>
          <w:lang w:val="lv-LV"/>
        </w:rPr>
        <w:t xml:space="preserve"> Sirds Pulsa Zonas</w:t>
      </w:r>
      <w:bookmarkEnd w:id="6"/>
    </w:p>
    <w:p w14:paraId="6E084A84" w14:textId="4D29FC14" w:rsidR="00A756A0" w:rsidRDefault="004B1381">
      <w:pPr>
        <w:jc w:val="both"/>
        <w:rPr>
          <w:rFonts w:ascii="Arial" w:hAnsi="Arial" w:cs="Arial"/>
        </w:rPr>
      </w:pPr>
      <w:r w:rsidRPr="00935D41">
        <w:rPr>
          <w:rFonts w:ascii="Arial" w:hAnsi="Arial" w:cs="Arial"/>
        </w:rPr>
        <w:t xml:space="preserve">Sirdsdarbības ātrums ir svarīgs mērījums, jo tas nodrošina optimālas vadlīnijas dažādām treniņu </w:t>
      </w:r>
      <w:r w:rsidR="0097131E">
        <w:rPr>
          <w:rFonts w:ascii="Arial" w:hAnsi="Arial" w:cs="Arial"/>
        </w:rPr>
        <w:t>veidiem</w:t>
      </w:r>
      <w:r w:rsidRPr="00935D41">
        <w:rPr>
          <w:rFonts w:ascii="Arial" w:hAnsi="Arial" w:cs="Arial"/>
        </w:rPr>
        <w:t>.</w:t>
      </w:r>
      <w:r w:rsidR="00D61602">
        <w:rPr>
          <w:rFonts w:ascii="Arial" w:hAnsi="Arial" w:cs="Arial"/>
        </w:rPr>
        <w:t xml:space="preserve"> Programma aprēķina aptuvenos vidējos rādītājus,</w:t>
      </w:r>
      <w:r w:rsidRPr="00935D41">
        <w:rPr>
          <w:rFonts w:ascii="Arial" w:hAnsi="Arial" w:cs="Arial"/>
        </w:rPr>
        <w:t xml:space="preserve"> </w:t>
      </w:r>
      <w:r w:rsidR="00D61602">
        <w:rPr>
          <w:rFonts w:ascii="Arial" w:hAnsi="Arial" w:cs="Arial"/>
        </w:rPr>
        <w:t>l</w:t>
      </w:r>
      <w:r w:rsidRPr="00935D41">
        <w:rPr>
          <w:rFonts w:ascii="Arial" w:hAnsi="Arial" w:cs="Arial"/>
        </w:rPr>
        <w:t>ai varētu precīzi noteikt šīs zonas, jāzina savs maksimālais sirdsdarbības ātrums</w:t>
      </w:r>
      <w:r w:rsidR="00D61602">
        <w:rPr>
          <w:rFonts w:ascii="Arial" w:hAnsi="Arial" w:cs="Arial"/>
        </w:rPr>
        <w:t>, ko iespējams noskaidrot, kādā sporta laboratorijā veicot slodzes testus.</w:t>
      </w:r>
    </w:p>
    <w:p w14:paraId="4BA10B77" w14:textId="3589F129" w:rsidR="00D61602" w:rsidRDefault="00D61602">
      <w:pPr>
        <w:jc w:val="both"/>
        <w:rPr>
          <w:rFonts w:ascii="Arial" w:hAnsi="Arial" w:cs="Arial"/>
        </w:rPr>
      </w:pPr>
      <w:r>
        <w:rPr>
          <w:rFonts w:ascii="Arial" w:hAnsi="Arial" w:cs="Arial"/>
          <w:noProof/>
        </w:rPr>
        <w:drawing>
          <wp:inline distT="0" distB="0" distL="0" distR="0" wp14:anchorId="07F590E8" wp14:editId="09AEF243">
            <wp:extent cx="3198357" cy="692573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8357" cy="6925733"/>
                    </a:xfrm>
                    <a:prstGeom prst="rect">
                      <a:avLst/>
                    </a:prstGeom>
                  </pic:spPr>
                </pic:pic>
              </a:graphicData>
            </a:graphic>
          </wp:inline>
        </w:drawing>
      </w:r>
    </w:p>
    <w:p w14:paraId="2676CC96" w14:textId="77777777" w:rsidR="00D61602" w:rsidRDefault="00D61602">
      <w:pPr>
        <w:spacing w:after="0" w:line="240" w:lineRule="auto"/>
        <w:rPr>
          <w:rFonts w:ascii="Arial" w:eastAsia="Times New Roman" w:hAnsi="Arial" w:cs="Arial"/>
          <w:b/>
          <w:sz w:val="24"/>
          <w:szCs w:val="20"/>
          <w:lang w:eastAsia="fi-FI"/>
        </w:rPr>
      </w:pPr>
      <w:r>
        <w:rPr>
          <w:rFonts w:cs="Arial"/>
        </w:rPr>
        <w:br w:type="page"/>
      </w:r>
    </w:p>
    <w:p w14:paraId="7F3A283E" w14:textId="1790BB86" w:rsidR="00935D41" w:rsidRPr="00935D41" w:rsidRDefault="00935D41" w:rsidP="00935D41">
      <w:pPr>
        <w:pStyle w:val="Heading2"/>
        <w:numPr>
          <w:ilvl w:val="0"/>
          <w:numId w:val="0"/>
        </w:numPr>
        <w:rPr>
          <w:rFonts w:cs="Arial"/>
          <w:lang w:val="lv-LV"/>
        </w:rPr>
      </w:pPr>
      <w:bookmarkStart w:id="7" w:name="_Toc59144426"/>
      <w:r>
        <w:rPr>
          <w:rFonts w:cs="Arial"/>
          <w:lang w:val="lv-LV"/>
        </w:rPr>
        <w:lastRenderedPageBreak/>
        <w:t>2.2 Ķermeņa masas indekss</w:t>
      </w:r>
      <w:bookmarkEnd w:id="7"/>
      <w:r>
        <w:rPr>
          <w:rFonts w:cs="Arial"/>
          <w:lang w:val="lv-LV"/>
        </w:rPr>
        <w:t xml:space="preserve"> </w:t>
      </w:r>
    </w:p>
    <w:p w14:paraId="06DED73A" w14:textId="6C7F5634" w:rsidR="00935D41" w:rsidRDefault="004C11D5" w:rsidP="00935D41">
      <w:pPr>
        <w:jc w:val="both"/>
        <w:rPr>
          <w:rFonts w:ascii="Arial" w:hAnsi="Arial" w:cs="Arial"/>
        </w:rPr>
      </w:pPr>
      <w:r>
        <w:rPr>
          <w:rFonts w:ascii="Arial" w:hAnsi="Arial" w:cs="Arial"/>
        </w:rPr>
        <w:t>Šis ķermeņa parametrs parāda, ķermeņa masas attiecību pret cilvēka garumu.</w:t>
      </w:r>
    </w:p>
    <w:p w14:paraId="300491DD" w14:textId="2C9A0156" w:rsidR="004C11D5" w:rsidRDefault="004C11D5" w:rsidP="00935D41">
      <w:pPr>
        <w:jc w:val="both"/>
        <w:rPr>
          <w:rFonts w:ascii="Arial" w:hAnsi="Arial" w:cs="Arial"/>
        </w:rPr>
      </w:pPr>
      <w:r>
        <w:rPr>
          <w:rFonts w:ascii="Arial" w:hAnsi="Arial" w:cs="Arial"/>
          <w:noProof/>
        </w:rPr>
        <w:drawing>
          <wp:inline distT="0" distB="0" distL="0" distR="0" wp14:anchorId="2B321583" wp14:editId="5FDC97D1">
            <wp:extent cx="3389261" cy="733911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261" cy="7339118"/>
                    </a:xfrm>
                    <a:prstGeom prst="rect">
                      <a:avLst/>
                    </a:prstGeom>
                  </pic:spPr>
                </pic:pic>
              </a:graphicData>
            </a:graphic>
          </wp:inline>
        </w:drawing>
      </w:r>
    </w:p>
    <w:p w14:paraId="5558CFEE" w14:textId="77777777" w:rsidR="004C11D5" w:rsidRDefault="004C11D5">
      <w:pPr>
        <w:spacing w:after="0" w:line="240" w:lineRule="auto"/>
        <w:rPr>
          <w:rFonts w:ascii="Arial" w:eastAsia="Times New Roman" w:hAnsi="Arial" w:cs="Arial"/>
          <w:b/>
          <w:sz w:val="24"/>
          <w:szCs w:val="20"/>
          <w:lang w:eastAsia="fi-FI"/>
        </w:rPr>
      </w:pPr>
      <w:r>
        <w:rPr>
          <w:rFonts w:cs="Arial"/>
        </w:rPr>
        <w:br w:type="page"/>
      </w:r>
    </w:p>
    <w:p w14:paraId="022FF7E1" w14:textId="2CB921F7" w:rsidR="00935D41" w:rsidRDefault="00935D41" w:rsidP="00935D41">
      <w:pPr>
        <w:pStyle w:val="Heading2"/>
        <w:numPr>
          <w:ilvl w:val="0"/>
          <w:numId w:val="0"/>
        </w:numPr>
      </w:pPr>
      <w:bookmarkStart w:id="8" w:name="_Toc59144427"/>
      <w:r>
        <w:rPr>
          <w:rFonts w:cs="Arial"/>
          <w:lang w:val="lv-LV"/>
        </w:rPr>
        <w:lastRenderedPageBreak/>
        <w:t>2.3 Ķermeņa tauku procents</w:t>
      </w:r>
      <w:bookmarkEnd w:id="8"/>
    </w:p>
    <w:p w14:paraId="15AD13A9" w14:textId="57BD36D9" w:rsidR="004C11D5" w:rsidRDefault="004C11D5" w:rsidP="004C11D5">
      <w:pPr>
        <w:jc w:val="both"/>
        <w:rPr>
          <w:rFonts w:ascii="Arial" w:hAnsi="Arial" w:cs="Arial"/>
        </w:rPr>
      </w:pPr>
      <w:bookmarkStart w:id="9" w:name="_Toc57816645"/>
      <w:r>
        <w:rPr>
          <w:rFonts w:ascii="Arial" w:hAnsi="Arial" w:cs="Arial"/>
        </w:rPr>
        <w:t>Šis ķermeņa parametrs parāda, ķermeņa tauku masas attiecību pret ķermeņa kopējo svaru.</w:t>
      </w:r>
      <w:r>
        <w:rPr>
          <w:rFonts w:ascii="Arial" w:hAnsi="Arial" w:cs="Arial"/>
          <w:noProof/>
        </w:rPr>
        <w:drawing>
          <wp:inline distT="0" distB="0" distL="0" distR="0" wp14:anchorId="10EE0477" wp14:editId="76E564A8">
            <wp:extent cx="3483785" cy="754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3785" cy="7543800"/>
                    </a:xfrm>
                    <a:prstGeom prst="rect">
                      <a:avLst/>
                    </a:prstGeom>
                  </pic:spPr>
                </pic:pic>
              </a:graphicData>
            </a:graphic>
          </wp:inline>
        </w:drawing>
      </w:r>
    </w:p>
    <w:p w14:paraId="7374EDD6" w14:textId="77777777" w:rsidR="004C11D5" w:rsidRDefault="004C11D5">
      <w:pPr>
        <w:spacing w:after="0" w:line="240" w:lineRule="auto"/>
        <w:rPr>
          <w:rFonts w:ascii="Arial" w:eastAsia="Times New Roman" w:hAnsi="Arial" w:cs="Arial"/>
          <w:b/>
          <w:sz w:val="24"/>
          <w:szCs w:val="20"/>
          <w:lang w:eastAsia="fi-FI"/>
        </w:rPr>
      </w:pPr>
      <w:r>
        <w:rPr>
          <w:rFonts w:cs="Arial"/>
        </w:rPr>
        <w:br w:type="page"/>
      </w:r>
    </w:p>
    <w:p w14:paraId="5EFE1032" w14:textId="5953807C" w:rsidR="00935D41" w:rsidRDefault="00935D41" w:rsidP="00935D41">
      <w:pPr>
        <w:pStyle w:val="Heading2"/>
        <w:numPr>
          <w:ilvl w:val="0"/>
          <w:numId w:val="0"/>
        </w:numPr>
      </w:pPr>
      <w:bookmarkStart w:id="10" w:name="_Toc59144428"/>
      <w:r>
        <w:rPr>
          <w:rFonts w:cs="Arial"/>
          <w:lang w:val="lv-LV"/>
        </w:rPr>
        <w:lastRenderedPageBreak/>
        <w:t>2.</w:t>
      </w:r>
      <w:bookmarkEnd w:id="9"/>
      <w:r>
        <w:rPr>
          <w:rFonts w:cs="Arial"/>
          <w:lang w:val="lv-LV"/>
        </w:rPr>
        <w:t>4 Bāzes vielmaiņas ātrums</w:t>
      </w:r>
      <w:bookmarkEnd w:id="10"/>
    </w:p>
    <w:p w14:paraId="1F77C3BE" w14:textId="31583C79" w:rsidR="004C11D5" w:rsidRDefault="004C11D5" w:rsidP="00935D41">
      <w:pPr>
        <w:jc w:val="both"/>
        <w:rPr>
          <w:rFonts w:ascii="Arial" w:hAnsi="Arial" w:cs="Arial"/>
        </w:rPr>
      </w:pPr>
      <w:r>
        <w:rPr>
          <w:rFonts w:ascii="Arial" w:hAnsi="Arial" w:cs="Arial"/>
        </w:rPr>
        <w:t xml:space="preserve">Šis parametrs ir aptuvenais </w:t>
      </w:r>
      <w:proofErr w:type="spellStart"/>
      <w:r>
        <w:rPr>
          <w:rFonts w:ascii="Arial" w:hAnsi="Arial" w:cs="Arial"/>
        </w:rPr>
        <w:t>kCal</w:t>
      </w:r>
      <w:proofErr w:type="spellEnd"/>
      <w:r>
        <w:rPr>
          <w:rFonts w:ascii="Arial" w:hAnsi="Arial" w:cs="Arial"/>
        </w:rPr>
        <w:t xml:space="preserve"> daudzums, kāds ir nepieciešams ķermeņa pamatfunkciju nodrošināšanai, kā elpošana, asins cirkulācija un šūnu atjaunošanos.</w:t>
      </w:r>
    </w:p>
    <w:p w14:paraId="6978EBE1" w14:textId="30CF658E" w:rsidR="00935D41" w:rsidRDefault="00935D41" w:rsidP="00935D41">
      <w:pPr>
        <w:jc w:val="both"/>
        <w:rPr>
          <w:rFonts w:ascii="Arial" w:hAnsi="Arial" w:cs="Arial"/>
        </w:rPr>
      </w:pPr>
      <w:r>
        <w:rPr>
          <w:rFonts w:ascii="Arial" w:hAnsi="Arial" w:cs="Arial"/>
        </w:rPr>
        <w:t>.</w:t>
      </w:r>
      <w:r w:rsidR="004C11D5">
        <w:rPr>
          <w:rFonts w:ascii="Arial" w:hAnsi="Arial" w:cs="Arial"/>
          <w:noProof/>
        </w:rPr>
        <w:drawing>
          <wp:inline distT="0" distB="0" distL="0" distR="0" wp14:anchorId="2BC3E836" wp14:editId="7362CFEB">
            <wp:extent cx="3702743" cy="801793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2743" cy="8017933"/>
                    </a:xfrm>
                    <a:prstGeom prst="rect">
                      <a:avLst/>
                    </a:prstGeom>
                  </pic:spPr>
                </pic:pic>
              </a:graphicData>
            </a:graphic>
          </wp:inline>
        </w:drawing>
      </w:r>
    </w:p>
    <w:p w14:paraId="68160587" w14:textId="1B40D4E1" w:rsidR="00A756A0" w:rsidRDefault="00B176BF" w:rsidP="00D74280">
      <w:pPr>
        <w:pStyle w:val="Heading2"/>
        <w:numPr>
          <w:ilvl w:val="0"/>
          <w:numId w:val="0"/>
        </w:numPr>
      </w:pPr>
      <w:bookmarkStart w:id="11" w:name="_Toc474005763"/>
      <w:bookmarkStart w:id="12" w:name="_Toc59144429"/>
      <w:r>
        <w:rPr>
          <w:rFonts w:cs="Arial"/>
          <w:lang w:val="lv-LV"/>
        </w:rPr>
        <w:lastRenderedPageBreak/>
        <w:t>2.</w:t>
      </w:r>
      <w:bookmarkEnd w:id="11"/>
      <w:r w:rsidR="00935D41">
        <w:rPr>
          <w:rFonts w:cs="Arial"/>
          <w:lang w:val="lv-LV"/>
        </w:rPr>
        <w:t>5 Vēlamais svars</w:t>
      </w:r>
      <w:bookmarkEnd w:id="12"/>
    </w:p>
    <w:p w14:paraId="1E633FCA" w14:textId="219F2A28" w:rsidR="004C11D5" w:rsidRDefault="004C11D5">
      <w:pPr>
        <w:jc w:val="both"/>
        <w:rPr>
          <w:rFonts w:ascii="Arial" w:hAnsi="Arial" w:cs="Arial"/>
        </w:rPr>
      </w:pPr>
      <w:r>
        <w:rPr>
          <w:rFonts w:ascii="Arial" w:hAnsi="Arial" w:cs="Arial"/>
        </w:rPr>
        <w:t>Šis parametrs ir aptuvenais svara rādītājs priekš vesela cilvēka, bāzēts uz cilvēka augumu, papildus ņemot vērā tādas lietas, kā dzimumu, muskuļu masu u.c.</w:t>
      </w:r>
    </w:p>
    <w:p w14:paraId="2FDF05F4" w14:textId="191A3B57" w:rsidR="00A756A0" w:rsidRDefault="004C11D5">
      <w:pPr>
        <w:jc w:val="both"/>
        <w:rPr>
          <w:rFonts w:ascii="Arial" w:hAnsi="Arial" w:cs="Arial"/>
        </w:rPr>
      </w:pPr>
      <w:r>
        <w:rPr>
          <w:rFonts w:ascii="Arial" w:hAnsi="Arial" w:cs="Arial"/>
          <w:noProof/>
        </w:rPr>
        <w:drawing>
          <wp:inline distT="0" distB="0" distL="0" distR="0" wp14:anchorId="15C042EE" wp14:editId="57CEEACF">
            <wp:extent cx="3175000" cy="68751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6111" cy="6877563"/>
                    </a:xfrm>
                    <a:prstGeom prst="rect">
                      <a:avLst/>
                    </a:prstGeom>
                  </pic:spPr>
                </pic:pic>
              </a:graphicData>
            </a:graphic>
          </wp:inline>
        </w:drawing>
      </w:r>
    </w:p>
    <w:p w14:paraId="4EB5B616" w14:textId="77777777" w:rsidR="004C11D5" w:rsidRDefault="004C11D5">
      <w:pPr>
        <w:spacing w:after="0" w:line="240" w:lineRule="auto"/>
        <w:rPr>
          <w:rFonts w:ascii="Arial" w:eastAsia="Times New Roman" w:hAnsi="Arial" w:cs="Times New Roman"/>
          <w:b/>
          <w:sz w:val="28"/>
          <w:szCs w:val="20"/>
          <w:highlight w:val="lightGray"/>
          <w:lang w:val="en-US" w:eastAsia="fi-FI"/>
        </w:rPr>
      </w:pPr>
      <w:r>
        <w:rPr>
          <w:highlight w:val="lightGray"/>
        </w:rPr>
        <w:br w:type="page"/>
      </w:r>
    </w:p>
    <w:p w14:paraId="19F4296D" w14:textId="4C6C432F" w:rsidR="00A756A0" w:rsidRDefault="004C11D5" w:rsidP="004C11D5">
      <w:pPr>
        <w:pStyle w:val="Heading1"/>
        <w:numPr>
          <w:ilvl w:val="0"/>
          <w:numId w:val="0"/>
        </w:numPr>
      </w:pPr>
      <w:bookmarkStart w:id="13" w:name="_Toc59144430"/>
      <w:r>
        <w:rPr>
          <w:rFonts w:cs="Arial"/>
          <w:lang w:val="lv-LV"/>
        </w:rPr>
        <w:lastRenderedPageBreak/>
        <w:t xml:space="preserve">3 </w:t>
      </w:r>
      <w:proofErr w:type="spellStart"/>
      <w:r w:rsidR="00935D41">
        <w:rPr>
          <w:rFonts w:cs="Arial"/>
          <w:lang w:val="lv-LV"/>
        </w:rPr>
        <w:t>Fitcalculator</w:t>
      </w:r>
      <w:proofErr w:type="spellEnd"/>
      <w:r w:rsidR="00935D41">
        <w:rPr>
          <w:rFonts w:cs="Arial"/>
          <w:lang w:val="lv-LV"/>
        </w:rPr>
        <w:t xml:space="preserve"> API</w:t>
      </w:r>
      <w:bookmarkEnd w:id="13"/>
    </w:p>
    <w:p w14:paraId="46E5EE86" w14:textId="77777777" w:rsidR="00A756A0" w:rsidRDefault="00A756A0">
      <w:pPr>
        <w:rPr>
          <w:rFonts w:ascii="Arial" w:hAnsi="Arial" w:cs="Arial"/>
        </w:rPr>
      </w:pPr>
    </w:p>
    <w:p w14:paraId="060D9382" w14:textId="5BDD77C3" w:rsidR="004C11D5" w:rsidRPr="004C11D5" w:rsidRDefault="004C11D5" w:rsidP="004C11D5">
      <w:pPr>
        <w:shd w:val="clear" w:color="auto" w:fill="FFFFFE"/>
        <w:spacing w:after="0" w:line="270" w:lineRule="atLeast"/>
        <w:rPr>
          <w:rFonts w:ascii="Menlo" w:eastAsia="Times New Roman" w:hAnsi="Menlo" w:cs="Menlo"/>
          <w:color w:val="5C6773"/>
          <w:sz w:val="18"/>
          <w:szCs w:val="18"/>
          <w:lang w:val="en-US" w:eastAsia="en-US"/>
        </w:rPr>
      </w:pPr>
      <w:r>
        <w:rPr>
          <w:rFonts w:ascii="Arial" w:hAnsi="Arial" w:cs="Arial"/>
        </w:rPr>
        <w:t xml:space="preserve">Izmantotais </w:t>
      </w:r>
      <w:proofErr w:type="spellStart"/>
      <w:r>
        <w:rPr>
          <w:rFonts w:ascii="Arial" w:hAnsi="Arial" w:cs="Arial"/>
        </w:rPr>
        <w:t>api</w:t>
      </w:r>
      <w:proofErr w:type="spellEnd"/>
      <w:r>
        <w:rPr>
          <w:rFonts w:ascii="Arial" w:hAnsi="Arial" w:cs="Arial"/>
        </w:rPr>
        <w:t xml:space="preserve"> ielādē ziņas saistītas ar </w:t>
      </w:r>
      <w:proofErr w:type="spellStart"/>
      <w:r>
        <w:rPr>
          <w:rFonts w:ascii="Arial" w:hAnsi="Arial" w:cs="Arial"/>
        </w:rPr>
        <w:t>veslību</w:t>
      </w:r>
      <w:proofErr w:type="spellEnd"/>
      <w:r>
        <w:rPr>
          <w:rFonts w:ascii="Arial" w:hAnsi="Arial" w:cs="Arial"/>
        </w:rPr>
        <w:t xml:space="preserve"> un </w:t>
      </w:r>
      <w:proofErr w:type="spellStart"/>
      <w:r>
        <w:rPr>
          <w:rFonts w:ascii="Arial" w:hAnsi="Arial" w:cs="Arial"/>
        </w:rPr>
        <w:t>veslīgu</w:t>
      </w:r>
      <w:proofErr w:type="spellEnd"/>
      <w:r>
        <w:rPr>
          <w:rFonts w:ascii="Arial" w:hAnsi="Arial" w:cs="Arial"/>
        </w:rPr>
        <w:t xml:space="preserve"> dzīvesveidu. Tiek izmantots šis API: </w:t>
      </w:r>
      <w:r w:rsidRPr="004C11D5">
        <w:rPr>
          <w:rFonts w:ascii="Menlo" w:eastAsia="Times New Roman" w:hAnsi="Menlo" w:cs="Menlo"/>
          <w:color w:val="86B300"/>
          <w:sz w:val="18"/>
          <w:szCs w:val="18"/>
          <w:lang w:val="en-US" w:eastAsia="en-US"/>
        </w:rPr>
        <w:t>http://newsapi.org/v2/everything?q=fitness&amp;sortBy=popularity&amp;apiKey=b702527ba8ff4f10a5b259d5c96ec885</w:t>
      </w:r>
    </w:p>
    <w:p w14:paraId="7DFC5FCB" w14:textId="51E08DAF" w:rsidR="00A756A0" w:rsidRDefault="00A756A0">
      <w:pPr>
        <w:jc w:val="both"/>
        <w:rPr>
          <w:rFonts w:ascii="Arial" w:hAnsi="Arial" w:cs="Arial"/>
        </w:rPr>
      </w:pPr>
    </w:p>
    <w:p w14:paraId="2EA859E7" w14:textId="77777777" w:rsidR="004C11D5" w:rsidRDefault="004C11D5">
      <w:pPr>
        <w:jc w:val="both"/>
        <w:rPr>
          <w:rFonts w:ascii="Arial" w:hAnsi="Arial" w:cs="Arial"/>
        </w:rPr>
      </w:pPr>
    </w:p>
    <w:p w14:paraId="55F3FC23" w14:textId="71DA9693" w:rsidR="00A756A0" w:rsidRDefault="004C11D5">
      <w:pPr>
        <w:rPr>
          <w:rFonts w:ascii="Arial" w:hAnsi="Arial" w:cs="Arial"/>
          <w:b/>
        </w:rPr>
      </w:pPr>
      <w:r>
        <w:rPr>
          <w:rFonts w:ascii="Arial" w:hAnsi="Arial" w:cs="Arial"/>
          <w:b/>
          <w:noProof/>
        </w:rPr>
        <w:drawing>
          <wp:inline distT="0" distB="0" distL="0" distR="0" wp14:anchorId="3AFD6B25" wp14:editId="068EE364">
            <wp:extent cx="2480767" cy="53718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1860" cy="5374228"/>
                    </a:xfrm>
                    <a:prstGeom prst="rect">
                      <a:avLst/>
                    </a:prstGeom>
                  </pic:spPr>
                </pic:pic>
              </a:graphicData>
            </a:graphic>
          </wp:inline>
        </w:drawing>
      </w:r>
    </w:p>
    <w:p w14:paraId="2DD47674" w14:textId="6B2AE9C1" w:rsidR="00A756A0" w:rsidRPr="004C11D5" w:rsidRDefault="00A756A0" w:rsidP="004C11D5">
      <w:pPr>
        <w:rPr>
          <w:rFonts w:ascii="Arial" w:hAnsi="Arial" w:cs="Arial"/>
        </w:rPr>
      </w:pPr>
    </w:p>
    <w:sectPr w:rsidR="00A756A0" w:rsidRPr="004C11D5">
      <w:headerReference w:type="default" r:id="rId18"/>
      <w:footerReference w:type="even" r:id="rId19"/>
      <w:footerReference w:type="default" r:id="rId20"/>
      <w:pgSz w:w="11906" w:h="16838"/>
      <w:pgMar w:top="1132" w:right="849" w:bottom="1135" w:left="1418" w:header="426" w:footer="419"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45963" w14:textId="77777777" w:rsidR="0083210F" w:rsidRDefault="0083210F">
      <w:pPr>
        <w:spacing w:after="0" w:line="240" w:lineRule="auto"/>
      </w:pPr>
      <w:r>
        <w:separator/>
      </w:r>
    </w:p>
  </w:endnote>
  <w:endnote w:type="continuationSeparator" w:id="0">
    <w:p w14:paraId="5E7D841F" w14:textId="77777777" w:rsidR="0083210F" w:rsidRDefault="00832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BA"/>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1"/>
    <w:family w:val="roman"/>
    <w:pitch w:val="variable"/>
  </w:font>
  <w:font w:name="Menlo">
    <w:panose1 w:val="020B0609030804020204"/>
    <w:charset w:val="00"/>
    <w:family w:val="modern"/>
    <w:pitch w:val="fixed"/>
    <w:sig w:usb0="E60022FF" w:usb1="D200F9FB" w:usb2="02000028" w:usb3="00000000" w:csb0="000001DF" w:csb1="00000000"/>
  </w:font>
  <w:font w:name="Cambria">
    <w:panose1 w:val="02040503050406030204"/>
    <w:charset w:val="BA"/>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4287085"/>
      <w:docPartObj>
        <w:docPartGallery w:val="Page Numbers (Bottom of Page)"/>
        <w:docPartUnique/>
      </w:docPartObj>
    </w:sdtPr>
    <w:sdtEndPr>
      <w:rPr>
        <w:rStyle w:val="PageNumber"/>
      </w:rPr>
    </w:sdtEndPr>
    <w:sdtContent>
      <w:p w14:paraId="0FD51120" w14:textId="76BDD4DA" w:rsidR="0097131E" w:rsidRDefault="0097131E" w:rsidP="006F59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DAF6D5" w14:textId="77777777" w:rsidR="0097131E" w:rsidRDefault="0097131E" w:rsidP="009713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858293"/>
      <w:docPartObj>
        <w:docPartGallery w:val="Page Numbers (Bottom of Page)"/>
        <w:docPartUnique/>
      </w:docPartObj>
    </w:sdtPr>
    <w:sdtEndPr>
      <w:rPr>
        <w:rStyle w:val="PageNumber"/>
      </w:rPr>
    </w:sdtEndPr>
    <w:sdtContent>
      <w:p w14:paraId="61C50237" w14:textId="219BD1F7" w:rsidR="0097131E" w:rsidRDefault="0097131E" w:rsidP="006F59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442A5D" w14:textId="36E440AF" w:rsidR="00A756A0" w:rsidRDefault="00B176BF" w:rsidP="0097131E">
    <w:pPr>
      <w:pStyle w:val="Footer"/>
      <w:ind w:right="360"/>
    </w:pPr>
    <w:r>
      <w:rPr>
        <w:rFonts w:ascii="Arial" w:hAnsi="Arial" w:cs="Arial"/>
        <w:sz w:val="16"/>
        <w:szCs w:val="16"/>
      </w:rPr>
      <w:t xml:space="preserve">©2020 </w:t>
    </w:r>
    <w:proofErr w:type="spellStart"/>
    <w:r>
      <w:rPr>
        <w:rFonts w:ascii="Arial" w:hAnsi="Arial" w:cs="Arial"/>
        <w:sz w:val="16"/>
        <w:szCs w:val="16"/>
      </w:rPr>
      <w:t>ViA</w:t>
    </w:r>
    <w:proofErr w:type="spellEnd"/>
    <w:r>
      <w:rPr>
        <w:rFonts w:ascii="Arial" w:hAnsi="Arial" w:cs="Arial"/>
        <w:sz w:val="16"/>
        <w:szCs w:val="16"/>
      </w:rPr>
      <w:t xml:space="preserve"> </w:t>
    </w:r>
    <w:proofErr w:type="spellStart"/>
    <w:r>
      <w:rPr>
        <w:rFonts w:ascii="Arial" w:hAnsi="Arial" w:cs="Arial"/>
        <w:sz w:val="16"/>
        <w:szCs w:val="16"/>
      </w:rPr>
      <w:t>Faculty</w:t>
    </w:r>
    <w:proofErr w:type="spellEnd"/>
    <w:r>
      <w:rPr>
        <w:rFonts w:ascii="Arial" w:hAnsi="Arial" w:cs="Arial"/>
        <w:sz w:val="16"/>
        <w:szCs w:val="16"/>
      </w:rPr>
      <w:t xml:space="preserve"> </w:t>
    </w:r>
    <w:proofErr w:type="spellStart"/>
    <w:r>
      <w:rPr>
        <w:rFonts w:ascii="Arial" w:hAnsi="Arial" w:cs="Arial"/>
        <w:sz w:val="16"/>
        <w:szCs w:val="16"/>
      </w:rPr>
      <w:t>of</w:t>
    </w:r>
    <w:proofErr w:type="spellEnd"/>
    <w:r>
      <w:rPr>
        <w:rFonts w:ascii="Arial" w:hAnsi="Arial" w:cs="Arial"/>
        <w:sz w:val="16"/>
        <w:szCs w:val="16"/>
      </w:rPr>
      <w:t xml:space="preserve"> Engineering</w:t>
    </w:r>
  </w:p>
  <w:p w14:paraId="531A1BCF" w14:textId="670A4FDE" w:rsidR="00A756A0" w:rsidRPr="0097131E" w:rsidRDefault="00B176BF">
    <w:pPr>
      <w:pStyle w:val="Footer"/>
      <w:rPr>
        <w:rFonts w:ascii="Arial" w:hAnsi="Arial" w:cs="Arial"/>
        <w:sz w:val="16"/>
        <w:szCs w:val="16"/>
      </w:rPr>
    </w:pPr>
    <w:r>
      <w:rPr>
        <w:rFonts w:ascii="Arial" w:hAnsi="Arial" w:cs="Arial"/>
        <w:sz w:val="16"/>
        <w:szCs w:val="16"/>
      </w:rPr>
      <w:t>_imt2020_group0</w:t>
    </w:r>
    <w:r w:rsidR="0097131E">
      <w:rPr>
        <w:rFonts w:ascii="Arial" w:hAnsi="Arial" w:cs="Arial"/>
        <w:sz w:val="16"/>
        <w:szCs w:val="16"/>
      </w:rPr>
      <w:t>2</w:t>
    </w:r>
    <w:r>
      <w:rPr>
        <w:rFonts w:ascii="Arial" w:hAnsi="Arial" w:cs="Arial"/>
        <w:sz w:val="16"/>
        <w:szCs w:val="16"/>
      </w:rPr>
      <w:t>_pw0</w:t>
    </w:r>
    <w:r w:rsidR="0097131E">
      <w:rPr>
        <w:rFonts w:ascii="Arial" w:hAnsi="Arial" w:cs="Arial"/>
        <w:sz w:val="16"/>
        <w:szCs w:val="16"/>
      </w:rPr>
      <w:t>3/04</w:t>
    </w:r>
    <w:r>
      <w:rPr>
        <w:rFonts w:ascii="Arial" w:hAnsi="Arial" w:cs="Arial"/>
        <w:sz w:val="16"/>
        <w:szCs w:val="16"/>
      </w:rPr>
      <w:t>.docx</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1E862" w14:textId="77777777" w:rsidR="0083210F" w:rsidRDefault="0083210F">
      <w:pPr>
        <w:spacing w:after="0" w:line="240" w:lineRule="auto"/>
      </w:pPr>
      <w:r>
        <w:separator/>
      </w:r>
    </w:p>
  </w:footnote>
  <w:footnote w:type="continuationSeparator" w:id="0">
    <w:p w14:paraId="76FDF01B" w14:textId="77777777" w:rsidR="0083210F" w:rsidRDefault="008321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606" w:type="dxa"/>
      <w:tblCellMar>
        <w:left w:w="113" w:type="dxa"/>
      </w:tblCellMar>
      <w:tblLook w:val="04A0" w:firstRow="1" w:lastRow="0" w:firstColumn="1" w:lastColumn="0" w:noHBand="0" w:noVBand="1"/>
    </w:tblPr>
    <w:tblGrid>
      <w:gridCol w:w="4308"/>
      <w:gridCol w:w="5298"/>
    </w:tblGrid>
    <w:tr w:rsidR="00A756A0" w14:paraId="63796370" w14:textId="77777777">
      <w:tc>
        <w:tcPr>
          <w:tcW w:w="4308" w:type="dxa"/>
          <w:tcBorders>
            <w:top w:val="nil"/>
            <w:left w:val="nil"/>
            <w:bottom w:val="nil"/>
            <w:right w:val="nil"/>
          </w:tcBorders>
          <w:shd w:val="clear" w:color="auto" w:fill="auto"/>
        </w:tcPr>
        <w:p w14:paraId="7C1BFC82" w14:textId="77777777" w:rsidR="00A756A0" w:rsidRDefault="00B176BF">
          <w:pPr>
            <w:spacing w:after="0" w:line="240" w:lineRule="auto"/>
            <w:jc w:val="center"/>
            <w:rPr>
              <w:sz w:val="24"/>
              <w:szCs w:val="24"/>
            </w:rPr>
          </w:pPr>
          <w:r>
            <w:rPr>
              <w:noProof/>
            </w:rPr>
            <w:drawing>
              <wp:inline distT="0" distB="0" distL="0" distR="0" wp14:anchorId="1A4E8B6A" wp14:editId="5247343A">
                <wp:extent cx="2331720" cy="579120"/>
                <wp:effectExtent l="0" t="0" r="0" b="0"/>
                <wp:docPr id="1" name="Attēls 2" descr="C:\Users\kasio\Desktop\kaspa\arhis\va\administrativa_info\logo\via-logo-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2" descr="C:\Users\kasio\Desktop\kaspa\arhis\va\administrativa_info\logo\via-logo-copy.png"/>
                        <pic:cNvPicPr>
                          <a:picLocks noChangeAspect="1" noChangeArrowheads="1"/>
                        </pic:cNvPicPr>
                      </pic:nvPicPr>
                      <pic:blipFill>
                        <a:blip r:embed="rId1"/>
                        <a:stretch>
                          <a:fillRect/>
                        </a:stretch>
                      </pic:blipFill>
                      <pic:spPr bwMode="auto">
                        <a:xfrm>
                          <a:off x="0" y="0"/>
                          <a:ext cx="2331720" cy="579120"/>
                        </a:xfrm>
                        <a:prstGeom prst="rect">
                          <a:avLst/>
                        </a:prstGeom>
                      </pic:spPr>
                    </pic:pic>
                  </a:graphicData>
                </a:graphic>
              </wp:inline>
            </w:drawing>
          </w:r>
        </w:p>
      </w:tc>
      <w:tc>
        <w:tcPr>
          <w:tcW w:w="5297" w:type="dxa"/>
          <w:tcBorders>
            <w:top w:val="nil"/>
            <w:left w:val="nil"/>
            <w:bottom w:val="nil"/>
            <w:right w:val="nil"/>
          </w:tcBorders>
          <w:shd w:val="clear" w:color="auto" w:fill="auto"/>
        </w:tcPr>
        <w:p w14:paraId="58B2EEA0" w14:textId="77777777" w:rsidR="00A756A0" w:rsidRDefault="00A756A0">
          <w:pPr>
            <w:spacing w:after="0" w:line="240" w:lineRule="auto"/>
            <w:jc w:val="right"/>
            <w:rPr>
              <w:sz w:val="24"/>
              <w:szCs w:val="24"/>
            </w:rPr>
          </w:pPr>
        </w:p>
      </w:tc>
    </w:tr>
  </w:tbl>
  <w:p w14:paraId="42E8AE6F" w14:textId="77777777" w:rsidR="00A756A0" w:rsidRDefault="00A756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764CA"/>
    <w:multiLevelType w:val="multilevel"/>
    <w:tmpl w:val="BC28DBA6"/>
    <w:lvl w:ilvl="0">
      <w:start w:val="1"/>
      <w:numFmt w:val="decimal"/>
      <w:lvlText w:val="%1"/>
      <w:lvlJc w:val="left"/>
      <w:pPr>
        <w:ind w:left="851" w:hanging="851"/>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50FE6FF0"/>
    <w:multiLevelType w:val="multilevel"/>
    <w:tmpl w:val="1420513E"/>
    <w:lvl w:ilvl="0">
      <w:start w:val="1"/>
      <w:numFmt w:val="decimal"/>
      <w:pStyle w:val="Heading1"/>
      <w:lvlText w:val="%1"/>
      <w:lvlJc w:val="left"/>
      <w:pPr>
        <w:ind w:left="851" w:hanging="851"/>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56A0"/>
    <w:rsid w:val="000149CB"/>
    <w:rsid w:val="004B1381"/>
    <w:rsid w:val="004C11D5"/>
    <w:rsid w:val="004D0FA6"/>
    <w:rsid w:val="00567CBF"/>
    <w:rsid w:val="00595DB7"/>
    <w:rsid w:val="005A57E5"/>
    <w:rsid w:val="00663AEC"/>
    <w:rsid w:val="006767B4"/>
    <w:rsid w:val="0083210F"/>
    <w:rsid w:val="00834619"/>
    <w:rsid w:val="00935D41"/>
    <w:rsid w:val="0097131E"/>
    <w:rsid w:val="00991C71"/>
    <w:rsid w:val="00A270CD"/>
    <w:rsid w:val="00A756A0"/>
    <w:rsid w:val="00AF727D"/>
    <w:rsid w:val="00B176BF"/>
    <w:rsid w:val="00B34065"/>
    <w:rsid w:val="00C57E15"/>
    <w:rsid w:val="00CE13BC"/>
    <w:rsid w:val="00D16F1D"/>
    <w:rsid w:val="00D61602"/>
    <w:rsid w:val="00D74280"/>
    <w:rsid w:val="00DF25D4"/>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36E2"/>
  <w15:docId w15:val="{EC9C6D4C-BD84-0A4C-A23D-686989BE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lv-LV" w:eastAsia="lv-LV"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qFormat/>
    <w:rsid w:val="00AE541C"/>
    <w:pPr>
      <w:keepNext/>
      <w:keepLines/>
      <w:numPr>
        <w:numId w:val="1"/>
      </w:numPr>
      <w:tabs>
        <w:tab w:val="right" w:pos="9923"/>
      </w:tabs>
      <w:spacing w:before="720" w:after="0" w:line="240" w:lineRule="auto"/>
      <w:outlineLvl w:val="0"/>
    </w:pPr>
    <w:rPr>
      <w:rFonts w:ascii="Arial" w:eastAsia="Times New Roman" w:hAnsi="Arial" w:cs="Times New Roman"/>
      <w:b/>
      <w:sz w:val="28"/>
      <w:szCs w:val="20"/>
      <w:lang w:val="en-US" w:eastAsia="fi-FI"/>
    </w:rPr>
  </w:style>
  <w:style w:type="paragraph" w:styleId="Heading2">
    <w:name w:val="heading 2"/>
    <w:basedOn w:val="Heading1"/>
    <w:next w:val="Normal"/>
    <w:link w:val="Heading2Char"/>
    <w:qFormat/>
    <w:rsid w:val="00AE541C"/>
    <w:pPr>
      <w:numPr>
        <w:ilvl w:val="1"/>
      </w:numPr>
      <w:spacing w:before="480"/>
      <w:outlineLvl w:val="1"/>
    </w:pPr>
    <w:rPr>
      <w:sz w:val="24"/>
    </w:rPr>
  </w:style>
  <w:style w:type="paragraph" w:styleId="Heading3">
    <w:name w:val="heading 3"/>
    <w:basedOn w:val="Heading1"/>
    <w:next w:val="Normal"/>
    <w:link w:val="Heading3Char"/>
    <w:qFormat/>
    <w:rsid w:val="00AE541C"/>
    <w:pPr>
      <w:numPr>
        <w:ilvl w:val="2"/>
      </w:numPr>
      <w:spacing w:before="360"/>
      <w:outlineLvl w:val="2"/>
    </w:pPr>
    <w:rPr>
      <w:sz w:val="22"/>
    </w:rPr>
  </w:style>
  <w:style w:type="paragraph" w:styleId="Heading4">
    <w:name w:val="heading 4"/>
    <w:basedOn w:val="Heading3"/>
    <w:next w:val="Normal"/>
    <w:link w:val="Heading4Char"/>
    <w:qFormat/>
    <w:rsid w:val="00AE541C"/>
    <w:pPr>
      <w:numPr>
        <w:ilvl w:val="3"/>
      </w:numPr>
      <w:spacing w:before="240"/>
      <w:outlineLvl w:val="3"/>
    </w:pPr>
    <w:rPr>
      <w:b w:val="0"/>
    </w:rPr>
  </w:style>
  <w:style w:type="paragraph" w:styleId="Heading5">
    <w:name w:val="heading 5"/>
    <w:basedOn w:val="Heading4"/>
    <w:next w:val="Normal"/>
    <w:link w:val="Heading5Char"/>
    <w:qFormat/>
    <w:rsid w:val="00AE541C"/>
    <w:pPr>
      <w:numPr>
        <w:ilvl w:val="4"/>
      </w:numPr>
      <w:outlineLvl w:val="4"/>
    </w:pPr>
  </w:style>
  <w:style w:type="paragraph" w:styleId="Heading6">
    <w:name w:val="heading 6"/>
    <w:basedOn w:val="Heading4"/>
    <w:next w:val="Normal"/>
    <w:link w:val="Heading6Char"/>
    <w:qFormat/>
    <w:rsid w:val="00AE541C"/>
    <w:pPr>
      <w:numPr>
        <w:ilvl w:val="5"/>
      </w:numPr>
      <w:outlineLvl w:val="5"/>
    </w:pPr>
  </w:style>
  <w:style w:type="paragraph" w:styleId="Heading7">
    <w:name w:val="heading 7"/>
    <w:basedOn w:val="Heading4"/>
    <w:next w:val="Normal"/>
    <w:link w:val="Heading7Char"/>
    <w:qFormat/>
    <w:rsid w:val="00AE541C"/>
    <w:pPr>
      <w:numPr>
        <w:ilvl w:val="6"/>
      </w:numPr>
      <w:outlineLvl w:val="6"/>
    </w:pPr>
  </w:style>
  <w:style w:type="paragraph" w:styleId="Heading8">
    <w:name w:val="heading 8"/>
    <w:basedOn w:val="Heading4"/>
    <w:next w:val="Normal"/>
    <w:link w:val="Heading8Char"/>
    <w:qFormat/>
    <w:rsid w:val="00AE541C"/>
    <w:pPr>
      <w:numPr>
        <w:ilvl w:val="7"/>
      </w:numPr>
      <w:outlineLvl w:val="7"/>
    </w:pPr>
  </w:style>
  <w:style w:type="paragraph" w:styleId="Heading9">
    <w:name w:val="heading 9"/>
    <w:basedOn w:val="Heading4"/>
    <w:next w:val="Normal"/>
    <w:link w:val="Heading9Char"/>
    <w:qFormat/>
    <w:rsid w:val="00AE541C"/>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06EB"/>
    <w:rPr>
      <w:rFonts w:ascii="Tahoma" w:hAnsi="Tahoma" w:cs="Tahoma"/>
      <w:sz w:val="16"/>
      <w:szCs w:val="16"/>
    </w:rPr>
  </w:style>
  <w:style w:type="character" w:customStyle="1" w:styleId="HeaderChar">
    <w:name w:val="Header Char"/>
    <w:basedOn w:val="DefaultParagraphFont"/>
    <w:link w:val="Header"/>
    <w:uiPriority w:val="99"/>
    <w:qFormat/>
    <w:rsid w:val="0052328C"/>
  </w:style>
  <w:style w:type="character" w:customStyle="1" w:styleId="FooterChar">
    <w:name w:val="Footer Char"/>
    <w:basedOn w:val="DefaultParagraphFont"/>
    <w:link w:val="Footer"/>
    <w:uiPriority w:val="99"/>
    <w:qFormat/>
    <w:rsid w:val="0052328C"/>
  </w:style>
  <w:style w:type="character" w:customStyle="1" w:styleId="Heading1Char">
    <w:name w:val="Heading 1 Char"/>
    <w:basedOn w:val="DefaultParagraphFont"/>
    <w:link w:val="Heading1"/>
    <w:qFormat/>
    <w:rsid w:val="00AE541C"/>
    <w:rPr>
      <w:rFonts w:ascii="Arial" w:eastAsia="Times New Roman" w:hAnsi="Arial" w:cs="Times New Roman"/>
      <w:b/>
      <w:sz w:val="28"/>
      <w:szCs w:val="20"/>
      <w:lang w:val="en-US" w:eastAsia="fi-FI"/>
    </w:rPr>
  </w:style>
  <w:style w:type="character" w:customStyle="1" w:styleId="Heading2Char">
    <w:name w:val="Heading 2 Char"/>
    <w:basedOn w:val="DefaultParagraphFont"/>
    <w:link w:val="Heading2"/>
    <w:qFormat/>
    <w:rsid w:val="00AE541C"/>
    <w:rPr>
      <w:rFonts w:ascii="Arial" w:eastAsia="Times New Roman" w:hAnsi="Arial" w:cs="Times New Roman"/>
      <w:b/>
      <w:sz w:val="24"/>
      <w:szCs w:val="20"/>
      <w:lang w:val="en-US" w:eastAsia="fi-FI"/>
    </w:rPr>
  </w:style>
  <w:style w:type="character" w:customStyle="1" w:styleId="Heading3Char">
    <w:name w:val="Heading 3 Char"/>
    <w:basedOn w:val="DefaultParagraphFont"/>
    <w:link w:val="Heading3"/>
    <w:qFormat/>
    <w:rsid w:val="00AE541C"/>
    <w:rPr>
      <w:rFonts w:ascii="Arial" w:eastAsia="Times New Roman" w:hAnsi="Arial" w:cs="Times New Roman"/>
      <w:b/>
      <w:szCs w:val="20"/>
      <w:lang w:val="en-US" w:eastAsia="fi-FI"/>
    </w:rPr>
  </w:style>
  <w:style w:type="character" w:customStyle="1" w:styleId="Heading4Char">
    <w:name w:val="Heading 4 Char"/>
    <w:basedOn w:val="DefaultParagraphFont"/>
    <w:link w:val="Heading4"/>
    <w:qFormat/>
    <w:rsid w:val="00AE541C"/>
    <w:rPr>
      <w:rFonts w:ascii="Arial" w:eastAsia="Times New Roman" w:hAnsi="Arial" w:cs="Times New Roman"/>
      <w:szCs w:val="20"/>
      <w:lang w:val="en-US" w:eastAsia="fi-FI"/>
    </w:rPr>
  </w:style>
  <w:style w:type="character" w:customStyle="1" w:styleId="Heading5Char">
    <w:name w:val="Heading 5 Char"/>
    <w:basedOn w:val="DefaultParagraphFont"/>
    <w:link w:val="Heading5"/>
    <w:qFormat/>
    <w:rsid w:val="00AE541C"/>
    <w:rPr>
      <w:rFonts w:ascii="Arial" w:eastAsia="Times New Roman" w:hAnsi="Arial" w:cs="Times New Roman"/>
      <w:szCs w:val="20"/>
      <w:lang w:val="en-US" w:eastAsia="fi-FI"/>
    </w:rPr>
  </w:style>
  <w:style w:type="character" w:customStyle="1" w:styleId="Heading6Char">
    <w:name w:val="Heading 6 Char"/>
    <w:basedOn w:val="DefaultParagraphFont"/>
    <w:link w:val="Heading6"/>
    <w:qFormat/>
    <w:rsid w:val="00AE541C"/>
    <w:rPr>
      <w:rFonts w:ascii="Arial" w:eastAsia="Times New Roman" w:hAnsi="Arial" w:cs="Times New Roman"/>
      <w:szCs w:val="20"/>
      <w:lang w:val="en-US" w:eastAsia="fi-FI"/>
    </w:rPr>
  </w:style>
  <w:style w:type="character" w:customStyle="1" w:styleId="Heading7Char">
    <w:name w:val="Heading 7 Char"/>
    <w:basedOn w:val="DefaultParagraphFont"/>
    <w:link w:val="Heading7"/>
    <w:qFormat/>
    <w:rsid w:val="00AE541C"/>
    <w:rPr>
      <w:rFonts w:ascii="Arial" w:eastAsia="Times New Roman" w:hAnsi="Arial" w:cs="Times New Roman"/>
      <w:szCs w:val="20"/>
      <w:lang w:val="en-US" w:eastAsia="fi-FI"/>
    </w:rPr>
  </w:style>
  <w:style w:type="character" w:customStyle="1" w:styleId="Heading8Char">
    <w:name w:val="Heading 8 Char"/>
    <w:basedOn w:val="DefaultParagraphFont"/>
    <w:link w:val="Heading8"/>
    <w:qFormat/>
    <w:rsid w:val="00AE541C"/>
    <w:rPr>
      <w:rFonts w:ascii="Arial" w:eastAsia="Times New Roman" w:hAnsi="Arial" w:cs="Times New Roman"/>
      <w:szCs w:val="20"/>
      <w:lang w:val="en-US" w:eastAsia="fi-FI"/>
    </w:rPr>
  </w:style>
  <w:style w:type="character" w:customStyle="1" w:styleId="Heading9Char">
    <w:name w:val="Heading 9 Char"/>
    <w:basedOn w:val="DefaultParagraphFont"/>
    <w:link w:val="Heading9"/>
    <w:qFormat/>
    <w:rsid w:val="00AE541C"/>
    <w:rPr>
      <w:rFonts w:ascii="Arial" w:eastAsia="Times New Roman" w:hAnsi="Arial" w:cs="Times New Roman"/>
      <w:szCs w:val="20"/>
      <w:lang w:val="en-US" w:eastAsia="fi-FI"/>
    </w:rPr>
  </w:style>
  <w:style w:type="character" w:styleId="Hyperlink">
    <w:name w:val="Hyperlink"/>
    <w:basedOn w:val="DefaultParagraphFont"/>
    <w:uiPriority w:val="99"/>
    <w:unhideWhenUsed/>
    <w:rsid w:val="00D504F1"/>
    <w:rPr>
      <w:color w:val="0000FF"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DB06EB"/>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2328C"/>
    <w:pPr>
      <w:tabs>
        <w:tab w:val="center" w:pos="4153"/>
        <w:tab w:val="right" w:pos="8306"/>
      </w:tabs>
      <w:spacing w:after="0" w:line="240" w:lineRule="auto"/>
    </w:pPr>
  </w:style>
  <w:style w:type="paragraph" w:styleId="Footer">
    <w:name w:val="footer"/>
    <w:basedOn w:val="Normal"/>
    <w:link w:val="FooterChar"/>
    <w:uiPriority w:val="99"/>
    <w:unhideWhenUsed/>
    <w:rsid w:val="0052328C"/>
    <w:pPr>
      <w:tabs>
        <w:tab w:val="center" w:pos="4153"/>
        <w:tab w:val="right" w:pos="8306"/>
      </w:tabs>
      <w:spacing w:after="0" w:line="240" w:lineRule="auto"/>
    </w:pPr>
  </w:style>
  <w:style w:type="paragraph" w:customStyle="1" w:styleId="Inhaltsberschrift">
    <w:name w:val="Inhaltsüberschrift"/>
    <w:basedOn w:val="Normal"/>
    <w:qFormat/>
    <w:rsid w:val="00AE541C"/>
    <w:pPr>
      <w:tabs>
        <w:tab w:val="right" w:pos="9923"/>
      </w:tabs>
      <w:spacing w:before="120" w:after="360" w:line="240" w:lineRule="auto"/>
    </w:pPr>
    <w:rPr>
      <w:rFonts w:ascii="Arial" w:eastAsia="Times New Roman" w:hAnsi="Arial" w:cs="Times New Roman"/>
      <w:b/>
      <w:smallCaps/>
      <w:spacing w:val="80"/>
      <w:sz w:val="24"/>
      <w:szCs w:val="20"/>
      <w:lang w:val="de-DE" w:eastAsia="fi-FI"/>
    </w:rPr>
  </w:style>
  <w:style w:type="paragraph" w:styleId="TOC1">
    <w:name w:val="toc 1"/>
    <w:basedOn w:val="Normal"/>
    <w:next w:val="Normal"/>
    <w:uiPriority w:val="39"/>
    <w:rsid w:val="00AE541C"/>
    <w:pPr>
      <w:tabs>
        <w:tab w:val="left" w:pos="403"/>
        <w:tab w:val="right" w:pos="9923"/>
      </w:tabs>
      <w:spacing w:before="120" w:after="0" w:line="240" w:lineRule="auto"/>
      <w:ind w:left="397" w:hanging="397"/>
    </w:pPr>
    <w:rPr>
      <w:rFonts w:ascii="Arial" w:eastAsia="Times New Roman" w:hAnsi="Arial" w:cs="Times New Roman"/>
      <w:b/>
      <w:szCs w:val="20"/>
      <w:lang w:val="en-US" w:eastAsia="fi-FI"/>
    </w:rPr>
  </w:style>
  <w:style w:type="paragraph" w:customStyle="1" w:styleId="FormHeader2">
    <w:name w:val="Form Header 2"/>
    <w:basedOn w:val="Normal"/>
    <w:qFormat/>
    <w:rsid w:val="00AE541C"/>
    <w:pPr>
      <w:tabs>
        <w:tab w:val="right" w:pos="9923"/>
      </w:tabs>
      <w:spacing w:before="80" w:after="60" w:line="240" w:lineRule="auto"/>
    </w:pPr>
    <w:rPr>
      <w:rFonts w:ascii="Arial" w:eastAsia="Times New Roman" w:hAnsi="Arial" w:cs="Times New Roman"/>
      <w:b/>
      <w:sz w:val="20"/>
      <w:szCs w:val="20"/>
      <w:lang w:val="en-US" w:eastAsia="fi-FI"/>
    </w:rPr>
  </w:style>
  <w:style w:type="paragraph" w:customStyle="1" w:styleId="FormText">
    <w:name w:val="Form Text"/>
    <w:basedOn w:val="Normal"/>
    <w:qFormat/>
    <w:rsid w:val="00AE541C"/>
    <w:pPr>
      <w:tabs>
        <w:tab w:val="right" w:pos="9923"/>
      </w:tabs>
      <w:spacing w:before="120" w:after="80" w:line="240" w:lineRule="auto"/>
    </w:pPr>
    <w:rPr>
      <w:rFonts w:ascii="Arial" w:eastAsia="Times New Roman" w:hAnsi="Arial" w:cs="Times New Roman"/>
      <w:szCs w:val="20"/>
      <w:lang w:val="en-US" w:eastAsia="fi-FI"/>
    </w:rPr>
  </w:style>
  <w:style w:type="paragraph" w:styleId="TOC2">
    <w:name w:val="toc 2"/>
    <w:basedOn w:val="Normal"/>
    <w:next w:val="Normal"/>
    <w:uiPriority w:val="39"/>
    <w:rsid w:val="00AE541C"/>
    <w:pPr>
      <w:tabs>
        <w:tab w:val="left" w:pos="709"/>
        <w:tab w:val="right" w:pos="9923"/>
      </w:tabs>
      <w:spacing w:before="60" w:after="0" w:line="240" w:lineRule="auto"/>
      <w:ind w:left="709" w:hanging="709"/>
    </w:pPr>
    <w:rPr>
      <w:rFonts w:ascii="Arial" w:eastAsia="Times New Roman" w:hAnsi="Arial" w:cs="Times New Roman"/>
      <w:szCs w:val="20"/>
      <w:lang w:val="en-US" w:eastAsia="fi-FI"/>
    </w:rPr>
  </w:style>
  <w:style w:type="paragraph" w:customStyle="1" w:styleId="FormHeader1">
    <w:name w:val="Form Header 1"/>
    <w:basedOn w:val="Normal"/>
    <w:next w:val="Normal"/>
    <w:qFormat/>
    <w:rsid w:val="009459AC"/>
    <w:pPr>
      <w:tabs>
        <w:tab w:val="right" w:pos="9923"/>
      </w:tabs>
      <w:spacing w:before="80" w:after="80" w:line="240" w:lineRule="auto"/>
    </w:pPr>
    <w:rPr>
      <w:rFonts w:ascii="Arial" w:eastAsia="Times New Roman" w:hAnsi="Arial" w:cs="Times New Roman"/>
      <w:b/>
      <w:sz w:val="24"/>
      <w:szCs w:val="20"/>
      <w:lang w:val="en-US" w:eastAsia="fi-FI"/>
    </w:rPr>
  </w:style>
  <w:style w:type="paragraph" w:styleId="ListParagraph">
    <w:name w:val="List Paragraph"/>
    <w:basedOn w:val="Normal"/>
    <w:uiPriority w:val="34"/>
    <w:qFormat/>
    <w:rsid w:val="00273BBB"/>
    <w:pPr>
      <w:ind w:left="720"/>
      <w:contextualSpacing/>
    </w:pPr>
  </w:style>
  <w:style w:type="paragraph" w:styleId="TOC3">
    <w:name w:val="toc 3"/>
    <w:basedOn w:val="Normal"/>
    <w:next w:val="Normal"/>
    <w:autoRedefine/>
    <w:uiPriority w:val="39"/>
    <w:unhideWhenUsed/>
    <w:rsid w:val="00A33738"/>
    <w:pPr>
      <w:tabs>
        <w:tab w:val="left" w:pos="1320"/>
        <w:tab w:val="right" w:pos="9923"/>
      </w:tabs>
      <w:spacing w:after="100"/>
      <w:ind w:left="440"/>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AB11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7131E"/>
  </w:style>
  <w:style w:type="character" w:styleId="UnresolvedMention">
    <w:name w:val="Unresolved Mention"/>
    <w:basedOn w:val="DefaultParagraphFont"/>
    <w:uiPriority w:val="99"/>
    <w:semiHidden/>
    <w:unhideWhenUsed/>
    <w:rsid w:val="00567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059221">
      <w:bodyDiv w:val="1"/>
      <w:marLeft w:val="0"/>
      <w:marRight w:val="0"/>
      <w:marTop w:val="0"/>
      <w:marBottom w:val="0"/>
      <w:divBdr>
        <w:top w:val="none" w:sz="0" w:space="0" w:color="auto"/>
        <w:left w:val="none" w:sz="0" w:space="0" w:color="auto"/>
        <w:bottom w:val="none" w:sz="0" w:space="0" w:color="auto"/>
        <w:right w:val="none" w:sz="0" w:space="0" w:color="auto"/>
      </w:divBdr>
      <w:divsChild>
        <w:div w:id="1122386637">
          <w:marLeft w:val="0"/>
          <w:marRight w:val="0"/>
          <w:marTop w:val="0"/>
          <w:marBottom w:val="0"/>
          <w:divBdr>
            <w:top w:val="none" w:sz="0" w:space="0" w:color="auto"/>
            <w:left w:val="none" w:sz="0" w:space="0" w:color="auto"/>
            <w:bottom w:val="none" w:sz="0" w:space="0" w:color="auto"/>
            <w:right w:val="none" w:sz="0" w:space="0" w:color="auto"/>
          </w:divBdr>
          <w:divsChild>
            <w:div w:id="884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csLOhhTk8TvJz1CU0u0xvx/FitCalculator?node-id=0%3A1"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Vidzeme University College</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c:creator>
  <dc:description/>
  <cp:lastModifiedBy>Edgars Naglis</cp:lastModifiedBy>
  <cp:revision>42</cp:revision>
  <dcterms:created xsi:type="dcterms:W3CDTF">2015-10-21T07:03:00Z</dcterms:created>
  <dcterms:modified xsi:type="dcterms:W3CDTF">2020-12-17T22:40:00Z</dcterms:modified>
  <dc:language>lv-LV</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Vidzeme University College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