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bookmarkStart w:colFirst="0" w:colLast="0" w:name="_iizc2ec0rwxd" w:id="0"/>
      <w:bookmarkEnd w:id="0"/>
      <w:r w:rsidDel="00000000" w:rsidR="00000000" w:rsidRPr="00000000">
        <w:rPr>
          <w:b w:val="1"/>
          <w:bCs w:val="1"/>
          <w:sz w:val="46"/>
          <w:szCs w:val="46"/>
          <w:rtl w:val="0"/>
        </w:rPr>
        <w:t xml:space="preserve">AI WeatherWise - Deliver intelligent weather forecasts and insights.</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AI WeatherWise</w:t>
      </w:r>
      <w:r w:rsidDel="00000000" w:rsidR="00000000" w:rsidRPr="00000000">
        <w:rPr>
          <w:rtl w:val="0"/>
        </w:rPr>
        <w:t xml:space="preserve"> is a powerful RESTful backend system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with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ensuring efficient data storage and management. It provides </w:t>
      </w:r>
      <w:r w:rsidDel="00000000" w:rsidR="00000000" w:rsidRPr="00000000">
        <w:rPr>
          <w:b w:val="1"/>
          <w:bCs w:val="1"/>
          <w:rtl w:val="0"/>
        </w:rPr>
        <w:t xml:space="preserve">real‑time weather analytics</w:t>
      </w:r>
      <w:r w:rsidDel="00000000" w:rsidR="00000000" w:rsidRPr="00000000">
        <w:rPr>
          <w:rtl w:val="0"/>
        </w:rPr>
        <w:t xml:space="preserve">, enhanced by </w:t>
      </w:r>
      <w:r w:rsidDel="00000000" w:rsidR="00000000" w:rsidRPr="00000000">
        <w:rPr>
          <w:b w:val="1"/>
          <w:bCs w:val="1"/>
          <w:rtl w:val="0"/>
        </w:rPr>
        <w:t xml:space="preserve">Google Gemini AI</w:t>
      </w:r>
      <w:r w:rsidDel="00000000" w:rsidR="00000000" w:rsidRPr="00000000">
        <w:rPr>
          <w:rtl w:val="0"/>
        </w:rPr>
        <w:t xml:space="preserve">, which generates intelligent summaries and personalized suggestions based on current environmental data.</w:t>
      </w:r>
    </w:p>
    <w:p w:rsidR="00000000" w:rsidDel="00000000" w:rsidP="00000000" w:rsidRDefault="00000000" w:rsidRPr="00000000" w14:paraId="00000004">
      <w:pPr>
        <w:spacing w:after="240" w:before="240" w:lineRule="auto"/>
        <w:rPr/>
      </w:pPr>
      <w:r w:rsidDel="00000000" w:rsidR="00000000" w:rsidRPr="00000000">
        <w:rPr>
          <w:rtl w:val="0"/>
        </w:rPr>
        <w:t xml:space="preserve">The platform incorporates </w:t>
      </w:r>
      <w:r w:rsidDel="00000000" w:rsidR="00000000" w:rsidRPr="00000000">
        <w:rPr>
          <w:b w:val="1"/>
          <w:bCs w:val="1"/>
          <w:rtl w:val="0"/>
        </w:rPr>
        <w:t xml:space="preserve">secure JWT‑based authentication</w:t>
      </w:r>
      <w:r w:rsidDel="00000000" w:rsidR="00000000" w:rsidRPr="00000000">
        <w:rPr>
          <w:rtl w:val="0"/>
        </w:rPr>
        <w:t xml:space="preserve">, </w:t>
      </w:r>
      <w:r w:rsidDel="00000000" w:rsidR="00000000" w:rsidRPr="00000000">
        <w:rPr>
          <w:b w:val="1"/>
          <w:bCs w:val="1"/>
          <w:rtl w:val="0"/>
        </w:rPr>
        <w:t xml:space="preserve">bcrypt‑powered password encryption</w:t>
      </w:r>
      <w:r w:rsidDel="00000000" w:rsidR="00000000" w:rsidRPr="00000000">
        <w:rPr>
          <w:rtl w:val="0"/>
        </w:rPr>
        <w:t xml:space="preserve">, and a </w:t>
      </w:r>
      <w:r w:rsidDel="00000000" w:rsidR="00000000" w:rsidRPr="00000000">
        <w:rPr>
          <w:b w:val="1"/>
          <w:bCs w:val="1"/>
          <w:rtl w:val="0"/>
        </w:rPr>
        <w:t xml:space="preserve">comprehensive set of endpoints</w:t>
      </w:r>
      <w:r w:rsidDel="00000000" w:rsidR="00000000" w:rsidRPr="00000000">
        <w:rPr>
          <w:rtl w:val="0"/>
        </w:rPr>
        <w:t xml:space="preserve"> for handling favorite locations and retrieving weather insights. It also includes a </w:t>
      </w:r>
      <w:r w:rsidDel="00000000" w:rsidR="00000000" w:rsidRPr="00000000">
        <w:rPr>
          <w:b w:val="1"/>
          <w:bCs w:val="1"/>
          <w:rtl w:val="0"/>
        </w:rPr>
        <w:t xml:space="preserve">robust fallback mechanism</w:t>
      </w:r>
      <w:r w:rsidDel="00000000" w:rsidR="00000000" w:rsidRPr="00000000">
        <w:rPr>
          <w:rtl w:val="0"/>
        </w:rPr>
        <w:t xml:space="preserve"> that maintains API functionality even when external keys are unavailable, complemented by </w:t>
      </w:r>
      <w:r w:rsidDel="00000000" w:rsidR="00000000" w:rsidRPr="00000000">
        <w:rPr>
          <w:b w:val="1"/>
          <w:bCs w:val="1"/>
          <w:rtl w:val="0"/>
        </w:rPr>
        <w:t xml:space="preserve">centralized error management</w:t>
      </w:r>
      <w:r w:rsidDel="00000000" w:rsidR="00000000" w:rsidRPr="00000000">
        <w:rPr>
          <w:rtl w:val="0"/>
        </w:rPr>
        <w:t xml:space="preserve"> and </w:t>
      </w:r>
      <w:r w:rsidDel="00000000" w:rsidR="00000000" w:rsidRPr="00000000">
        <w:rPr>
          <w:b w:val="1"/>
          <w:bCs w:val="1"/>
          <w:rtl w:val="0"/>
        </w:rPr>
        <w:t xml:space="preserve">request sanitization</w:t>
      </w:r>
      <w:r w:rsidDel="00000000" w:rsidR="00000000" w:rsidRPr="00000000">
        <w:rPr>
          <w:rtl w:val="0"/>
        </w:rPr>
        <w:t xml:space="preserve"> for reliability and security.</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07">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Difficulty managing and tracking weather information for multiple favorite locations.</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No personalized recommendations for outdoor activities or suitable clothing.</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Weather data displayed only as raw numbers instead of easy‑to‑read summaries.</w:t>
      </w:r>
    </w:p>
    <w:p w:rsidR="00000000" w:rsidDel="00000000" w:rsidP="00000000" w:rsidRDefault="00000000" w:rsidRPr="00000000" w14:paraId="0000000C">
      <w:pPr>
        <w:numPr>
          <w:ilvl w:val="0"/>
          <w:numId w:val="8"/>
        </w:numPr>
        <w:ind w:left="720" w:hanging="360"/>
      </w:pPr>
      <w:r w:rsidDel="00000000" w:rsidR="00000000" w:rsidRPr="00000000">
        <w:rPr>
          <w:rtl w:val="0"/>
        </w:rPr>
        <w:t xml:space="preserve">Lack of a secure system to store and sync user preferences across devices.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AI WeatherWise</w:t>
      </w:r>
      <w:r w:rsidDel="00000000" w:rsidR="00000000" w:rsidRPr="00000000">
        <w:rPr>
          <w:rtl w:val="0"/>
        </w:rPr>
        <w:t xml:space="preserve"> provides a centralized platform for weather data collection and AI processing. It securely manages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Location</w:t>
      </w:r>
      <w:r w:rsidDel="00000000" w:rsidR="00000000" w:rsidRPr="00000000">
        <w:rPr>
          <w:rtl w:val="0"/>
        </w:rPr>
        <w:t xml:space="preserve"> databases, enabling customized insights and automated recommendation workflows powered by </w:t>
      </w:r>
      <w:r w:rsidDel="00000000" w:rsidR="00000000" w:rsidRPr="00000000">
        <w:rPr>
          <w:b w:val="1"/>
          <w:bCs w:val="1"/>
          <w:rtl w:val="0"/>
        </w:rPr>
        <w:t xml:space="preserve">Google Gemini AI</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User Functions:</w:t>
      </w:r>
      <w:r w:rsidDel="00000000" w:rsidR="00000000" w:rsidRPr="00000000">
        <w:rPr>
          <w:rtl w:val="0"/>
        </w:rPr>
        <w:t xml:space="preserve"> Create, update, or delete favorite cities; access real‑time weather data; and request AI‑generated summaries and recommendations.</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Developer/Admin Functions:</w:t>
      </w:r>
      <w:r w:rsidDel="00000000" w:rsidR="00000000" w:rsidRPr="00000000">
        <w:rPr>
          <w:rtl w:val="0"/>
        </w:rPr>
        <w:t xml:space="preserve"> Monitor API performance, manage user registrations, and verify weather and AI service integrations.</w:t>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numPr>
          <w:ilvl w:val="0"/>
          <w:numId w:val="3"/>
        </w:numPr>
        <w:spacing w:after="240" w:before="240" w:lineRule="auto"/>
        <w:ind w:left="720" w:hanging="360"/>
      </w:pPr>
      <w:r w:rsidDel="00000000" w:rsidR="00000000" w:rsidRPr="00000000">
        <w:rPr>
          <w:b w:val="1"/>
          <w:bCs w:val="1"/>
          <w:rtl w:val="0"/>
        </w:rPr>
        <w:t xml:space="preserve">Public Access:</w:t>
      </w:r>
      <w:r w:rsidDel="00000000" w:rsidR="00000000" w:rsidRPr="00000000">
        <w:rPr>
          <w:rtl w:val="0"/>
        </w:rPr>
        <w:t xml:space="preserve"> Retrieve current weather metrics through open endpoints without requiring authentication..</w:t>
      </w: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h24qn2tp8q9" w:id="7"/>
      <w:bookmarkEnd w:id="7"/>
      <w:r w:rsidDel="00000000" w:rsidR="00000000" w:rsidRPr="00000000">
        <w:rPr>
          <w:b w:val="1"/>
          <w:bCs w:val="1"/>
          <w:color w:val="000000"/>
          <w:sz w:val="26"/>
          <w:szCs w:val="26"/>
          <w:rtl w:val="0"/>
        </w:rPr>
        <w:t xml:space="preserve">Outcome</w:t>
      </w:r>
    </w:p>
    <w:p w:rsidR="00000000" w:rsidDel="00000000" w:rsidP="00000000" w:rsidRDefault="00000000" w:rsidRPr="00000000" w14:paraId="00000016">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1rsliur3uwdk" w:id="8"/>
      <w:bookmarkEnd w:id="8"/>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18">
      <w:pPr>
        <w:numPr>
          <w:ilvl w:val="0"/>
          <w:numId w:val="5"/>
        </w:numPr>
        <w:spacing w:after="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19">
      <w:pPr>
        <w:numPr>
          <w:ilvl w:val="0"/>
          <w:numId w:val="5"/>
        </w:numPr>
        <w:spacing w:after="0"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1A">
      <w:pPr>
        <w:numPr>
          <w:ilvl w:val="0"/>
          <w:numId w:val="5"/>
        </w:numPr>
        <w:spacing w:after="0"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1B">
      <w:pPr>
        <w:numPr>
          <w:ilvl w:val="0"/>
          <w:numId w:val="5"/>
        </w:numPr>
        <w:ind w:left="720" w:hanging="360"/>
        <w:rPr/>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1C">
      <w:pPr>
        <w:numPr>
          <w:ilvl w:val="0"/>
          <w:numId w:val="5"/>
        </w:numPr>
        <w:spacing w:after="0"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1D">
      <w:pPr>
        <w:numPr>
          <w:ilvl w:val="0"/>
          <w:numId w:val="5"/>
        </w:numPr>
        <w:spacing w:after="0"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1E">
      <w:pPr>
        <w:numPr>
          <w:ilvl w:val="0"/>
          <w:numId w:val="5"/>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wlmerbwa5bpw" w:id="9"/>
      <w:bookmarkEnd w:id="9"/>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20">
      <w:pPr>
        <w:numPr>
          <w:ilvl w:val="0"/>
          <w:numId w:val="2"/>
        </w:numPr>
        <w:spacing w:after="0"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1">
      <w:pPr>
        <w:numPr>
          <w:ilvl w:val="0"/>
          <w:numId w:val="2"/>
        </w:numPr>
        <w:spacing w:after="0"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2">
      <w:pPr>
        <w:numPr>
          <w:ilvl w:val="0"/>
          <w:numId w:val="2"/>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23">
      <w:pPr>
        <w:spacing w:line="240" w:lineRule="auto"/>
        <w:rPr>
          <w:b w:val="1"/>
          <w:bCs w:val="1"/>
          <w:color w:val="000000"/>
          <w:sz w:val="26"/>
          <w:szCs w:val="26"/>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b w:val="1"/>
          <w:bCs w:val="1"/>
          <w:color w:val="000000"/>
          <w:sz w:val="26"/>
          <w:szCs w:val="26"/>
          <w:rtl w:val="0"/>
        </w:rPr>
        <w:t xml:space="preserve">AI WeatherWise – System Architecture Overview</w:t>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0" name="image8.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8.jpg"/>
                    <pic:cNvPicPr preferRelativeResize="0"/>
                  </pic:nvPicPr>
                  <pic:blipFill>
                    <a:blip r:embed="rId6"/>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bCs w:val="1"/>
          <w:rtl w:val="0"/>
        </w:rPr>
        <w:t xml:space="preserve">AI WeatherWise</w:t>
      </w:r>
      <w:r w:rsidDel="00000000" w:rsidR="00000000" w:rsidRPr="00000000">
        <w:rPr>
          <w:rtl w:val="0"/>
        </w:rPr>
        <w:t xml:space="preserve"> application uses the </w:t>
      </w:r>
      <w:r w:rsidDel="00000000" w:rsidR="00000000" w:rsidRPr="00000000">
        <w:rPr>
          <w:b w:val="1"/>
          <w:bCs w:val="1"/>
          <w:rtl w:val="0"/>
        </w:rPr>
        <w:t xml:space="preserve">MVC (Model–View–Controller)</w:t>
      </w:r>
      <w:r w:rsidDel="00000000" w:rsidR="00000000" w:rsidRPr="00000000">
        <w:rPr>
          <w:rtl w:val="0"/>
        </w:rPr>
        <w:t xml:space="preserve"> design pattern to separate business logic from data handling.</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Controller layer</w:t>
      </w:r>
      <w:r w:rsidDel="00000000" w:rsidR="00000000" w:rsidRPr="00000000">
        <w:rPr>
          <w:rtl w:val="0"/>
        </w:rPr>
        <w:t xml:space="preserve"> manages weather data retrieval from </w:t>
      </w:r>
      <w:r w:rsidDel="00000000" w:rsidR="00000000" w:rsidRPr="00000000">
        <w:rPr>
          <w:b w:val="1"/>
          <w:bCs w:val="1"/>
          <w:rtl w:val="0"/>
        </w:rPr>
        <w:t xml:space="preserve">OpenWeatherMap</w:t>
      </w:r>
      <w:r w:rsidDel="00000000" w:rsidR="00000000" w:rsidRPr="00000000">
        <w:rPr>
          <w:rtl w:val="0"/>
        </w:rPr>
        <w:t xml:space="preserve"> and generates AI insights using </w:t>
      </w:r>
      <w:r w:rsidDel="00000000" w:rsidR="00000000" w:rsidRPr="00000000">
        <w:rPr>
          <w:b w:val="1"/>
          <w:bCs w:val="1"/>
          <w:rtl w:val="0"/>
        </w:rPr>
        <w:t xml:space="preserve">Google Gemini</w:t>
      </w:r>
      <w:r w:rsidDel="00000000" w:rsidR="00000000" w:rsidRPr="00000000">
        <w:rPr>
          <w:rtl w:val="0"/>
        </w:rPr>
        <w:t xml:space="preserve">.</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Model layer</w:t>
      </w:r>
      <w:r w:rsidDel="00000000" w:rsidR="00000000" w:rsidRPr="00000000">
        <w:rPr>
          <w:rtl w:val="0"/>
        </w:rPr>
        <w:t xml:space="preserve"> handles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Location</w:t>
      </w:r>
      <w:r w:rsidDel="00000000" w:rsidR="00000000" w:rsidRPr="00000000">
        <w:rPr>
          <w:rtl w:val="0"/>
        </w:rPr>
        <w:t xml:space="preserve"> entities for structured data management.</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ul5p1qrl93iz" w:id="10"/>
      <w:bookmarkEnd w:id="10"/>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Interface:</w:t>
      </w:r>
      <w:r w:rsidDel="00000000" w:rsidR="00000000" w:rsidRPr="00000000">
        <w:rPr>
          <w:rtl w:val="0"/>
        </w:rPr>
        <w:t xml:space="preserve"> API tools such as </w:t>
      </w:r>
      <w:r w:rsidDel="00000000" w:rsidR="00000000" w:rsidRPr="00000000">
        <w:rPr>
          <w:b w:val="1"/>
          <w:bCs w:val="1"/>
          <w:rtl w:val="0"/>
        </w:rPr>
        <w:t xml:space="preserve">Postman</w:t>
      </w:r>
      <w:r w:rsidDel="00000000" w:rsidR="00000000" w:rsidRPr="00000000">
        <w:rPr>
          <w:rtl w:val="0"/>
        </w:rPr>
        <w:t xml:space="preserve"> are used to test different route paths and retrieve JSON responses.</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Express Server Gateway:</w:t>
      </w:r>
      <w:r w:rsidDel="00000000" w:rsidR="00000000" w:rsidRPr="00000000">
        <w:rPr>
          <w:rtl w:val="0"/>
        </w:rPr>
        <w:t xml:space="preserve"> Listens on network ports, defines HTTP methods (</w:t>
      </w: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b w:val="1"/>
          <w:bCs w:val="1"/>
          <w:rtl w:val="0"/>
        </w:rPr>
        <w:t xml:space="preserve">PUT</w:t>
      </w:r>
      <w:r w:rsidDel="00000000" w:rsidR="00000000" w:rsidRPr="00000000">
        <w:rPr>
          <w:rtl w:val="0"/>
        </w:rPr>
        <w:t xml:space="preserve">, </w:t>
      </w:r>
      <w:r w:rsidDel="00000000" w:rsidR="00000000" w:rsidRPr="00000000">
        <w:rPr>
          <w:b w:val="1"/>
          <w:bCs w:val="1"/>
          <w:rtl w:val="0"/>
        </w:rPr>
        <w:t xml:space="preserve">DELETE</w:t>
      </w:r>
      <w:r w:rsidDel="00000000" w:rsidR="00000000" w:rsidRPr="00000000">
        <w:rPr>
          <w:rtl w:val="0"/>
        </w:rPr>
        <w:t xml:space="preserve">), processes JSON requests, and manages </w:t>
      </w:r>
      <w:r w:rsidDel="00000000" w:rsidR="00000000" w:rsidRPr="00000000">
        <w:rPr>
          <w:b w:val="1"/>
          <w:bCs w:val="1"/>
          <w:rtl w:val="0"/>
        </w:rPr>
        <w:t xml:space="preserve">CORS</w:t>
      </w:r>
      <w:r w:rsidDel="00000000" w:rsidR="00000000" w:rsidRPr="00000000">
        <w:rPr>
          <w:rtl w:val="0"/>
        </w:rPr>
        <w:t xml:space="preserve"> headers.</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b w:val="1"/>
          <w:bCs w:val="1"/>
          <w:rtl w:val="0"/>
        </w:rPr>
        <w:t xml:space="preserve">Authentication &amp; Role Middleware:</w:t>
      </w:r>
      <w:r w:rsidDel="00000000" w:rsidR="00000000" w:rsidRPr="00000000">
        <w:rPr>
          <w:rtl w:val="0"/>
        </w:rPr>
        <w:t xml:space="preserve"> Extracts tokens from request headers, verifies user identity, and checks if the user’s role has permission to access protected routes.</w:t>
      </w:r>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Service Modules (Logic Layers):</w:t>
      </w:r>
      <w:r w:rsidDel="00000000" w:rsidR="00000000" w:rsidRPr="00000000">
        <w:rPr>
          <w:rtl w:val="0"/>
        </w:rPr>
        <w:t xml:space="preserve"> Apply specific business rules for blog operations (Draft, Pending Approval, Scheduled, Published), comment handling, and system reports.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Database Layer:</w:t>
      </w:r>
      <w:r w:rsidDel="00000000" w:rsidR="00000000" w:rsidRPr="00000000">
        <w:rPr>
          <w:rtl w:val="0"/>
        </w:rPr>
        <w:t xml:space="preserve"> </w:t>
      </w:r>
      <w:r w:rsidDel="00000000" w:rsidR="00000000" w:rsidRPr="00000000">
        <w:rPr>
          <w:b w:val="1"/>
          <w:bCs w:val="1"/>
          <w:rtl w:val="0"/>
        </w:rPr>
        <w:t xml:space="preserve">Mongoose</w:t>
      </w:r>
      <w:r w:rsidDel="00000000" w:rsidR="00000000" w:rsidRPr="00000000">
        <w:rPr>
          <w:rtl w:val="0"/>
        </w:rPr>
        <w:t xml:space="preserve"> converts application logic into optimized </w:t>
      </w:r>
      <w:r w:rsidDel="00000000" w:rsidR="00000000" w:rsidRPr="00000000">
        <w:rPr>
          <w:b w:val="1"/>
          <w:bCs w:val="1"/>
          <w:rtl w:val="0"/>
        </w:rPr>
        <w:t xml:space="preserve">MongoDB</w:t>
      </w:r>
      <w:r w:rsidDel="00000000" w:rsidR="00000000" w:rsidRPr="00000000">
        <w:rPr>
          <w:rtl w:val="0"/>
        </w:rPr>
        <w:t xml:space="preserve"> queries for efficient data access.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AI Integration Layer:</w:t>
      </w:r>
      <w:r w:rsidDel="00000000" w:rsidR="00000000" w:rsidRPr="00000000">
        <w:rPr>
          <w:rtl w:val="0"/>
        </w:rPr>
        <w:t xml:space="preserve"> Uses </w:t>
      </w:r>
      <w:r w:rsidDel="00000000" w:rsidR="00000000" w:rsidRPr="00000000">
        <w:rPr>
          <w:b w:val="1"/>
          <w:bCs w:val="1"/>
          <w:rtl w:val="0"/>
        </w:rPr>
        <w:t xml:space="preserve">@google/generative‑ai</w:t>
      </w:r>
      <w:r w:rsidDel="00000000" w:rsidR="00000000" w:rsidRPr="00000000">
        <w:rPr>
          <w:rtl w:val="0"/>
        </w:rPr>
        <w:t xml:space="preserve"> to create weather summaries and personalized recommendations based on real‑time temperature and conditions.</w:t>
      </w:r>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mturg09ymwqr" w:id="11"/>
      <w:bookmarkEnd w:id="11"/>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2F">
      <w:pPr>
        <w:spacing w:after="240" w:lineRule="auto"/>
        <w:rPr/>
      </w:pPr>
      <w:r w:rsidDel="00000000" w:rsidR="00000000" w:rsidRPr="00000000">
        <w:rPr/>
        <w:drawing>
          <wp:inline distB="114300" distT="114300" distL="114300" distR="114300">
            <wp:extent cx="6057900" cy="2658132"/>
            <wp:effectExtent b="0" l="0" r="0" t="0"/>
            <wp:docPr id="2" name="image14.png"/>
            <a:graphic>
              <a:graphicData uri="http://schemas.openxmlformats.org/drawingml/2006/picture">
                <pic:pic>
                  <pic:nvPicPr>
                    <pic:cNvPr id="0" name="image14.png"/>
                    <pic:cNvPicPr preferRelativeResize="0"/>
                  </pic:nvPicPr>
                  <pic:blipFill>
                    <a:blip r:embed="rId7"/>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tcx6v7en4i3p" w:id="12"/>
      <w:bookmarkEnd w:id="12"/>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31">
      <w:pPr>
        <w:numPr>
          <w:ilvl w:val="0"/>
          <w:numId w:val="6"/>
        </w:numPr>
        <w:spacing w:after="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2">
      <w:pPr>
        <w:numPr>
          <w:ilvl w:val="0"/>
          <w:numId w:val="6"/>
        </w:numPr>
        <w:spacing w:after="0"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3">
      <w:pPr>
        <w:numPr>
          <w:ilvl w:val="0"/>
          <w:numId w:val="6"/>
        </w:numPr>
        <w:spacing w:after="0"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34">
      <w:pPr>
        <w:numPr>
          <w:ilvl w:val="0"/>
          <w:numId w:val="6"/>
        </w:numPr>
        <w:spacing w:after="0"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35">
      <w:pPr>
        <w:numPr>
          <w:ilvl w:val="0"/>
          <w:numId w:val="6"/>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36">
      <w:pPr>
        <w:pStyle w:val="Heading3"/>
        <w:spacing w:before="0" w:lineRule="auto"/>
        <w:rPr/>
      </w:pPr>
      <w:bookmarkStart w:colFirst="0" w:colLast="0" w:name="_gr37jq38icfx" w:id="13"/>
      <w:bookmarkEnd w:id="13"/>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37">
      <w:pPr>
        <w:numPr>
          <w:ilvl w:val="0"/>
          <w:numId w:val="7"/>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8">
      <w:pPr>
        <w:numPr>
          <w:ilvl w:val="0"/>
          <w:numId w:val="7"/>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39">
      <w:pPr>
        <w:numPr>
          <w:ilvl w:val="0"/>
          <w:numId w:val="7"/>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3A">
      <w:pPr>
        <w:numPr>
          <w:ilvl w:val="0"/>
          <w:numId w:val="7"/>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3B">
      <w:pPr>
        <w:numPr>
          <w:ilvl w:val="0"/>
          <w:numId w:val="7"/>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kxoxw77dhn8v" w:id="14"/>
      <w:bookmarkEnd w:id="14"/>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3D">
      <w:pPr>
        <w:numPr>
          <w:ilvl w:val="0"/>
          <w:numId w:val="4"/>
        </w:numPr>
        <w:ind w:left="720" w:hanging="360"/>
        <w:rPr/>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3E">
      <w:pPr>
        <w:pStyle w:val="Heading2"/>
        <w:keepNext w:val="0"/>
        <w:keepLines w:val="0"/>
        <w:spacing w:after="80" w:before="0" w:lineRule="auto"/>
        <w:rPr>
          <w:b w:val="1"/>
          <w:bCs w:val="1"/>
          <w:sz w:val="34"/>
          <w:szCs w:val="34"/>
        </w:rPr>
      </w:pPr>
      <w:bookmarkStart w:colFirst="0" w:colLast="0" w:name="_pe9wc4uex8qk" w:id="15"/>
      <w:bookmarkEnd w:id="15"/>
      <w:r w:rsidDel="00000000" w:rsidR="00000000" w:rsidRPr="00000000">
        <w:rPr>
          <w:b w:val="1"/>
          <w:bCs w:val="1"/>
          <w:sz w:val="34"/>
          <w:szCs w:val="34"/>
          <w:rtl w:val="0"/>
        </w:rPr>
        <w:t xml:space="preserve">Key Features</w:t>
      </w:r>
    </w:p>
    <w:p w:rsidR="00000000" w:rsidDel="00000000" w:rsidP="00000000" w:rsidRDefault="00000000" w:rsidRPr="00000000" w14:paraId="0000003F">
      <w:pPr>
        <w:numPr>
          <w:ilvl w:val="0"/>
          <w:numId w:val="11"/>
        </w:numPr>
        <w:ind w:left="720" w:hanging="360"/>
      </w:pPr>
      <w:r w:rsidDel="00000000" w:rsidR="00000000" w:rsidRPr="00000000">
        <w:rPr>
          <w:b w:val="1"/>
          <w:bCs w:val="1"/>
          <w:rtl w:val="0"/>
        </w:rPr>
        <w:t xml:space="preserve">Role‑Based Route Protection:</w:t>
      </w:r>
      <w:r w:rsidDel="00000000" w:rsidR="00000000" w:rsidRPr="00000000">
        <w:rPr>
          <w:rtl w:val="0"/>
        </w:rPr>
        <w:t xml:space="preserve"> Secure token handling ensures that users without proper authorization cannot change key system configurations.</w:t>
      </w:r>
    </w:p>
    <w:p w:rsidR="00000000" w:rsidDel="00000000" w:rsidP="00000000" w:rsidRDefault="00000000" w:rsidRPr="00000000" w14:paraId="00000040">
      <w:pPr>
        <w:numPr>
          <w:ilvl w:val="0"/>
          <w:numId w:val="11"/>
        </w:numPr>
        <w:ind w:left="720" w:hanging="360"/>
      </w:pPr>
      <w:r w:rsidDel="00000000" w:rsidR="00000000" w:rsidRPr="00000000">
        <w:rPr>
          <w:b w:val="1"/>
          <w:bCs w:val="1"/>
          <w:rtl w:val="0"/>
        </w:rPr>
        <w:t xml:space="preserve">Blog Management Engine (CRUD):</w:t>
      </w:r>
      <w:r w:rsidDel="00000000" w:rsidR="00000000" w:rsidRPr="00000000">
        <w:rPr>
          <w:rtl w:val="0"/>
        </w:rPr>
        <w:t xml:space="preserve"> Provides full control over blog content, including schema setup, status updates, and media attachments.</w:t>
      </w:r>
    </w:p>
    <w:p w:rsidR="00000000" w:rsidDel="00000000" w:rsidP="00000000" w:rsidRDefault="00000000" w:rsidRPr="00000000" w14:paraId="00000041">
      <w:pPr>
        <w:numPr>
          <w:ilvl w:val="0"/>
          <w:numId w:val="11"/>
        </w:numPr>
        <w:spacing w:after="240" w:lineRule="auto"/>
        <w:ind w:left="720" w:hanging="360"/>
      </w:pPr>
      <w:r w:rsidDel="00000000" w:rsidR="00000000" w:rsidRPr="00000000">
        <w:rPr>
          <w:b w:val="1"/>
          <w:bCs w:val="1"/>
          <w:rtl w:val="0"/>
        </w:rPr>
        <w:t xml:space="preserve">Categorization Framework:</w:t>
      </w:r>
      <w:r w:rsidDel="00000000" w:rsidR="00000000" w:rsidRPr="00000000">
        <w:rPr>
          <w:rtl w:val="0"/>
        </w:rPr>
        <w:t xml:space="preserve"> Built‑in tag indexing supports efficient filtering and searching, improving content visibility and organization</w:t>
      </w:r>
    </w:p>
    <w:p w:rsidR="00000000" w:rsidDel="00000000" w:rsidP="00000000" w:rsidRDefault="00000000" w:rsidRPr="00000000" w14:paraId="00000042">
      <w:pPr>
        <w:numPr>
          <w:ilvl w:val="0"/>
          <w:numId w:val="11"/>
        </w:numPr>
        <w:spacing w:after="240" w:lineRule="auto"/>
        <w:ind w:left="720" w:hanging="360"/>
      </w:pPr>
      <w:r w:rsidDel="00000000" w:rsidR="00000000" w:rsidRPr="00000000">
        <w:rPr>
          <w:b w:val="1"/>
          <w:bCs w:val="1"/>
          <w:rtl w:val="0"/>
        </w:rPr>
        <w:t xml:space="preserve">Comment Moderation System:</w:t>
      </w:r>
      <w:r w:rsidDel="00000000" w:rsidR="00000000" w:rsidRPr="00000000">
        <w:rPr>
          <w:rtl w:val="0"/>
        </w:rPr>
        <w:t xml:space="preserve"> Protected endpoints allow administrators to update comment statuses such as approved, pending, or spam.</w:t>
      </w:r>
    </w:p>
    <w:p w:rsidR="00000000" w:rsidDel="00000000" w:rsidP="00000000" w:rsidRDefault="00000000" w:rsidRPr="00000000" w14:paraId="00000043">
      <w:pPr>
        <w:numPr>
          <w:ilvl w:val="0"/>
          <w:numId w:val="11"/>
        </w:numPr>
        <w:spacing w:after="240" w:lineRule="auto"/>
        <w:ind w:left="720" w:hanging="360"/>
      </w:pPr>
      <w:r w:rsidDel="00000000" w:rsidR="00000000" w:rsidRPr="00000000">
        <w:rPr>
          <w:b w:val="1"/>
          <w:bCs w:val="1"/>
          <w:rtl w:val="0"/>
        </w:rPr>
        <w:t xml:space="preserve">Data Sanitization and Security:</w:t>
      </w:r>
      <w:r w:rsidDel="00000000" w:rsidR="00000000" w:rsidRPr="00000000">
        <w:rPr>
          <w:rtl w:val="0"/>
        </w:rPr>
        <w:t xml:space="preserve"> Cleans and validates input data to prevent </w:t>
      </w:r>
      <w:r w:rsidDel="00000000" w:rsidR="00000000" w:rsidRPr="00000000">
        <w:rPr>
          <w:b w:val="1"/>
          <w:bCs w:val="1"/>
          <w:rtl w:val="0"/>
        </w:rPr>
        <w:t xml:space="preserve">Cross‑Site Scripting (XSS)</w:t>
      </w:r>
      <w:r w:rsidDel="00000000" w:rsidR="00000000" w:rsidRPr="00000000">
        <w:rPr>
          <w:rtl w:val="0"/>
        </w:rPr>
        <w:t xml:space="preserve"> and </w:t>
      </w:r>
      <w:r w:rsidDel="00000000" w:rsidR="00000000" w:rsidRPr="00000000">
        <w:rPr>
          <w:b w:val="1"/>
          <w:bCs w:val="1"/>
          <w:rtl w:val="0"/>
        </w:rPr>
        <w:t xml:space="preserve">NoSQL injection</w:t>
      </w:r>
      <w:r w:rsidDel="00000000" w:rsidR="00000000" w:rsidRPr="00000000">
        <w:rPr>
          <w:rtl w:val="0"/>
        </w:rPr>
        <w:t xml:space="preserve"> vulnerabilities.</w:t>
      </w:r>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dwe2ffaxz7iq" w:id="16"/>
      <w:bookmarkEnd w:id="16"/>
      <w:r w:rsidDel="00000000" w:rsidR="00000000" w:rsidRPr="00000000">
        <w:rPr>
          <w:b w:val="1"/>
          <w:bCs w:val="1"/>
          <w:sz w:val="34"/>
          <w:szCs w:val="34"/>
          <w:rtl w:val="0"/>
        </w:rPr>
        <w:t xml:space="preserve">Roles and Responsibilities</w:t>
      </w:r>
    </w:p>
    <w:p w:rsidR="00000000" w:rsidDel="00000000" w:rsidP="00000000" w:rsidRDefault="00000000" w:rsidRPr="00000000" w14:paraId="00000045">
      <w:pPr>
        <w:numPr>
          <w:ilvl w:val="0"/>
          <w:numId w:val="10"/>
        </w:numPr>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46">
      <w:pPr>
        <w:numPr>
          <w:ilvl w:val="1"/>
          <w:numId w:val="10"/>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47">
      <w:pPr>
        <w:numPr>
          <w:ilvl w:val="1"/>
          <w:numId w:val="10"/>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48">
      <w:pPr>
        <w:numPr>
          <w:ilvl w:val="1"/>
          <w:numId w:val="10"/>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49">
      <w:pPr>
        <w:numPr>
          <w:ilvl w:val="0"/>
          <w:numId w:val="10"/>
        </w:numPr>
        <w:spacing w:after="0" w:afterAutospacing="0"/>
        <w:ind w:left="720" w:hanging="360"/>
        <w:rPr/>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Initiates requests to fetch real‑time weather data.</w:t>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rtl w:val="0"/>
        </w:rPr>
        <w:t xml:space="preserve">Interacts with the </w:t>
      </w:r>
      <w:r w:rsidDel="00000000" w:rsidR="00000000" w:rsidRPr="00000000">
        <w:rPr>
          <w:b w:val="1"/>
          <w:bCs w:val="1"/>
          <w:rtl w:val="0"/>
        </w:rPr>
        <w:t xml:space="preserve">Gemini AI</w:t>
      </w:r>
      <w:r w:rsidDel="00000000" w:rsidR="00000000" w:rsidRPr="00000000">
        <w:rPr>
          <w:rtl w:val="0"/>
        </w:rPr>
        <w:t xml:space="preserve"> service to receive personalized weather summaries and activity recommendations.</w:t>
      </w:r>
    </w:p>
    <w:p w:rsidR="00000000" w:rsidDel="00000000" w:rsidP="00000000" w:rsidRDefault="00000000" w:rsidRPr="00000000" w14:paraId="0000004D">
      <w:pPr>
        <w:numPr>
          <w:ilvl w:val="1"/>
          <w:numId w:val="10"/>
        </w:numPr>
        <w:spacing w:after="240" w:before="0" w:beforeAutospacing="0" w:lineRule="auto"/>
        <w:ind w:left="1440" w:hanging="360"/>
      </w:pPr>
      <w:r w:rsidDel="00000000" w:rsidR="00000000" w:rsidRPr="00000000">
        <w:rPr>
          <w:rtl w:val="0"/>
        </w:rPr>
        <w:t xml:space="preserve">Manages authentication credentials, including updating personal profile details..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2">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3">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54">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55">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56">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1" name="image10.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10.jpg"/>
                    <pic:cNvPicPr preferRelativeResize="0"/>
                  </pic:nvPicPr>
                  <pic:blipFill>
                    <a:blip r:embed="rId8"/>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58">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d6e9lea0ix1o" w:id="17"/>
      <w:bookmarkEnd w:id="17"/>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5A">
      <w:pPr>
        <w:spacing w:after="240" w:before="240" w:lineRule="auto"/>
        <w:rPr/>
      </w:pPr>
      <w:r w:rsidDel="00000000" w:rsidR="00000000" w:rsidRPr="00000000">
        <w:rPr>
          <w:rtl w:val="0"/>
        </w:rPr>
        <w:t xml:space="preserve">Defines the data structure using </w:t>
      </w:r>
      <w:r w:rsidDel="00000000" w:rsidR="00000000" w:rsidRPr="00000000">
        <w:rPr>
          <w:b w:val="1"/>
          <w:bCs w:val="1"/>
          <w:rtl w:val="0"/>
        </w:rPr>
        <w:t xml:space="preserve">Mongoose schemas</w:t>
      </w:r>
      <w:r w:rsidDel="00000000" w:rsidR="00000000" w:rsidRPr="00000000">
        <w:rPr>
          <w:rtl w:val="0"/>
        </w:rPr>
        <w:t xml:space="preserve">, which map specific fields to collections in </w:t>
      </w:r>
      <w:r w:rsidDel="00000000" w:rsidR="00000000" w:rsidRPr="00000000">
        <w:rPr>
          <w:b w:val="1"/>
          <w:bCs w:val="1"/>
          <w:rtl w:val="0"/>
        </w:rPr>
        <w:t xml:space="preserve">MongoDB</w:t>
      </w:r>
      <w:r w:rsidDel="00000000" w:rsidR="00000000" w:rsidRPr="00000000">
        <w:rPr>
          <w:rtl w:val="0"/>
        </w:rPr>
        <w:t xml:space="preserve">. This layer sets default values, indexing rules, and transformation parameters before data validation and storage occur.</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inupp28zw2bt" w:id="18"/>
      <w:bookmarkEnd w:id="18"/>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5C">
      <w:pPr>
        <w:spacing w:after="240" w:before="240" w:lineRule="auto"/>
        <w:rPr/>
      </w:pPr>
      <w:r w:rsidDel="00000000" w:rsidR="00000000" w:rsidRPr="00000000">
        <w:rPr>
          <w:rtl w:val="0"/>
        </w:rPr>
        <w:t xml:space="preserve">Acts as the central processing unit of the system. It receives requests from defined routes, validates their structure, delegates tasks to the model layer, and returns standardized </w:t>
      </w:r>
      <w:r w:rsidDel="00000000" w:rsidR="00000000" w:rsidRPr="00000000">
        <w:rPr>
          <w:b w:val="1"/>
          <w:bCs w:val="1"/>
          <w:rtl w:val="0"/>
        </w:rPr>
        <w:t xml:space="preserve">JSON</w:t>
      </w:r>
      <w:r w:rsidDel="00000000" w:rsidR="00000000" w:rsidRPr="00000000">
        <w:rPr>
          <w:rtl w:val="0"/>
        </w:rPr>
        <w:t xml:space="preserve"> responses after processing.</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4lxeat26gv5" w:id="19"/>
      <w:bookmarkEnd w:id="19"/>
      <w:r w:rsidDel="00000000" w:rsidR="00000000" w:rsidRPr="00000000">
        <w:rPr>
          <w:b w:val="1"/>
          <w:bCs w:val="1"/>
          <w:color w:val="000000"/>
          <w:sz w:val="26"/>
          <w:szCs w:val="26"/>
          <w:rtl w:val="0"/>
        </w:rPr>
        <w:t xml:space="preserve">View Layer (Routing Interface)</w:t>
      </w:r>
    </w:p>
    <w:p w:rsidR="00000000" w:rsidDel="00000000" w:rsidP="00000000" w:rsidRDefault="00000000" w:rsidRPr="00000000" w14:paraId="0000005E">
      <w:pPr>
        <w:spacing w:after="240" w:before="240" w:lineRule="auto"/>
        <w:rPr>
          <w:b w:val="1"/>
          <w:bCs w:val="1"/>
          <w:sz w:val="46"/>
          <w:szCs w:val="46"/>
        </w:rPr>
      </w:pPr>
      <w:r w:rsidDel="00000000" w:rsidR="00000000" w:rsidRPr="00000000">
        <w:rPr>
          <w:rtl w:val="0"/>
        </w:rPr>
        <w:t xml:space="preserve">Since this is a </w:t>
      </w:r>
      <w:r w:rsidDel="00000000" w:rsidR="00000000" w:rsidRPr="00000000">
        <w:rPr>
          <w:b w:val="1"/>
          <w:bCs w:val="1"/>
          <w:rtl w:val="0"/>
        </w:rPr>
        <w:t xml:space="preserve">headless backend service</w:t>
      </w:r>
      <w:r w:rsidDel="00000000" w:rsidR="00000000" w:rsidRPr="00000000">
        <w:rPr>
          <w:rtl w:val="0"/>
        </w:rPr>
        <w:t xml:space="preserve">, there are no traditional user interface templates. Instead, the view layer functions as an </w:t>
      </w:r>
      <w:r w:rsidDel="00000000" w:rsidR="00000000" w:rsidRPr="00000000">
        <w:rPr>
          <w:b w:val="1"/>
          <w:bCs w:val="1"/>
          <w:rtl w:val="0"/>
        </w:rPr>
        <w:t xml:space="preserve">API routing interface</w:t>
      </w:r>
      <w:r w:rsidDel="00000000" w:rsidR="00000000" w:rsidRPr="00000000">
        <w:rPr>
          <w:rtl w:val="0"/>
        </w:rPr>
        <w:t xml:space="preserve">, connecting network requests on specific paths directly to their corresponding controller logic.</w: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both"/>
        <w:rPr>
          <w:b w:val="1"/>
          <w:bCs w:val="1"/>
          <w:sz w:val="46"/>
          <w:szCs w:val="46"/>
        </w:rPr>
      </w:pPr>
      <w:bookmarkStart w:colFirst="0" w:colLast="0" w:name="_3a2ai7rpcas9" w:id="20"/>
      <w:bookmarkEnd w:id="20"/>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60">
      <w:pPr>
        <w:pStyle w:val="Heading2"/>
        <w:keepNext w:val="0"/>
        <w:keepLines w:val="0"/>
        <w:spacing w:after="80" w:lineRule="auto"/>
        <w:jc w:val="both"/>
        <w:rPr>
          <w:b w:val="1"/>
          <w:bCs w:val="1"/>
          <w:sz w:val="34"/>
          <w:szCs w:val="34"/>
        </w:rPr>
      </w:pPr>
      <w:bookmarkStart w:colFirst="0" w:colLast="0" w:name="_1h2mog8c7fid" w:id="21"/>
      <w:bookmarkEnd w:id="21"/>
      <w:r w:rsidDel="00000000" w:rsidR="00000000" w:rsidRPr="00000000">
        <w:rPr>
          <w:b w:val="1"/>
          <w:bCs w:val="1"/>
          <w:sz w:val="34"/>
          <w:szCs w:val="34"/>
          <w:rtl w:val="0"/>
        </w:rPr>
        <w:t xml:space="preserve">Creating the Project Folder</w:t>
      </w:r>
    </w:p>
    <w:p w:rsidR="00000000" w:rsidDel="00000000" w:rsidP="00000000" w:rsidRDefault="00000000" w:rsidRPr="00000000" w14:paraId="00000061">
      <w:pPr>
        <w:numPr>
          <w:ilvl w:val="0"/>
          <w:numId w:val="5"/>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2">
      <w:pPr>
        <w:numPr>
          <w:ilvl w:val="0"/>
          <w:numId w:val="5"/>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63">
      <w:pPr>
        <w:numPr>
          <w:ilvl w:val="0"/>
          <w:numId w:val="5"/>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64">
      <w:pPr>
        <w:pStyle w:val="Heading2"/>
        <w:keepNext w:val="0"/>
        <w:keepLines w:val="0"/>
        <w:spacing w:after="80" w:line="259" w:lineRule="auto"/>
        <w:rPr>
          <w:b w:val="1"/>
          <w:bCs w:val="1"/>
          <w:sz w:val="34"/>
          <w:szCs w:val="34"/>
        </w:rPr>
      </w:pPr>
      <w:bookmarkStart w:colFirst="0" w:colLast="0" w:name="_8umd7v8dzpp" w:id="22"/>
      <w:bookmarkEnd w:id="22"/>
      <w:r w:rsidDel="00000000" w:rsidR="00000000" w:rsidRPr="00000000">
        <w:rPr>
          <w:b w:val="1"/>
          <w:bCs w:val="1"/>
          <w:sz w:val="34"/>
          <w:szCs w:val="34"/>
          <w:rtl w:val="0"/>
        </w:rPr>
        <w:t xml:space="preserve">Project Initialization</w:t>
      </w:r>
    </w:p>
    <w:p w:rsidR="00000000" w:rsidDel="00000000" w:rsidP="00000000" w:rsidRDefault="00000000" w:rsidRPr="00000000" w14:paraId="00000065">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6">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67">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69">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6B">
      <w:pPr>
        <w:pStyle w:val="Heading2"/>
        <w:keepNext w:val="0"/>
        <w:keepLines w:val="0"/>
        <w:spacing w:after="80" w:line="259" w:lineRule="auto"/>
        <w:rPr>
          <w:b w:val="1"/>
          <w:bCs w:val="1"/>
          <w:sz w:val="34"/>
          <w:szCs w:val="34"/>
        </w:rPr>
      </w:pPr>
      <w:bookmarkStart w:colFirst="0" w:colLast="0" w:name="_8ijk9iki1auv" w:id="23"/>
      <w:bookmarkEnd w:id="23"/>
      <w:r w:rsidDel="00000000" w:rsidR="00000000" w:rsidRPr="00000000">
        <w:rPr>
          <w:b w:val="1"/>
          <w:bCs w:val="1"/>
          <w:sz w:val="34"/>
          <w:szCs w:val="34"/>
          <w:rtl w:val="0"/>
        </w:rPr>
        <w:t xml:space="preserve">Create the Following Files</w:t>
      </w:r>
    </w:p>
    <w:p w:rsidR="00000000" w:rsidDel="00000000" w:rsidP="00000000" w:rsidRDefault="00000000" w:rsidRPr="00000000" w14:paraId="0000006C">
      <w:pPr>
        <w:numPr>
          <w:ilvl w:val="0"/>
          <w:numId w:val="10"/>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6D">
      <w:pPr>
        <w:numPr>
          <w:ilvl w:val="0"/>
          <w:numId w:val="10"/>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6E">
      <w:pPr>
        <w:numPr>
          <w:ilvl w:val="0"/>
          <w:numId w:val="10"/>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6F">
      <w:pPr>
        <w:numPr>
          <w:ilvl w:val="0"/>
          <w:numId w:val="10"/>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70">
      <w:pPr>
        <w:pStyle w:val="Heading2"/>
        <w:keepNext w:val="0"/>
        <w:keepLines w:val="0"/>
        <w:spacing w:after="80" w:line="259" w:lineRule="auto"/>
        <w:rPr>
          <w:b w:val="1"/>
          <w:bCs w:val="1"/>
          <w:sz w:val="34"/>
          <w:szCs w:val="34"/>
        </w:rPr>
      </w:pPr>
      <w:bookmarkStart w:colFirst="0" w:colLast="0" w:name="_x16si5bgfypg" w:id="24"/>
      <w:bookmarkEnd w:id="24"/>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1">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0"/>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2">
      <w:pPr>
        <w:pStyle w:val="Heading2"/>
        <w:keepNext w:val="0"/>
        <w:keepLines w:val="0"/>
        <w:spacing w:after="80" w:line="259" w:lineRule="auto"/>
        <w:rPr>
          <w:b w:val="1"/>
          <w:bCs w:val="1"/>
          <w:sz w:val="34"/>
          <w:szCs w:val="34"/>
        </w:rPr>
      </w:pPr>
      <w:bookmarkStart w:colFirst="0" w:colLast="0" w:name="_ldpb9haoundk" w:id="25"/>
      <w:bookmarkEnd w:id="25"/>
      <w:r w:rsidDel="00000000" w:rsidR="00000000" w:rsidRPr="00000000">
        <w:rPr>
          <w:b w:val="1"/>
          <w:bCs w:val="1"/>
          <w:sz w:val="34"/>
          <w:szCs w:val="34"/>
          <w:rtl w:val="0"/>
        </w:rPr>
        <w:t xml:space="preserve">Environment Configuration</w:t>
      </w:r>
    </w:p>
    <w:p w:rsidR="00000000" w:rsidDel="00000000" w:rsidP="00000000" w:rsidRDefault="00000000" w:rsidRPr="00000000" w14:paraId="00000073">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74">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75">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76">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77">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78">
      <w:pPr>
        <w:pStyle w:val="Heading2"/>
        <w:keepNext w:val="0"/>
        <w:keepLines w:val="0"/>
        <w:spacing w:before="480" w:line="259" w:lineRule="auto"/>
        <w:rPr>
          <w:b w:val="1"/>
          <w:bCs w:val="1"/>
        </w:rPr>
      </w:pPr>
      <w:bookmarkStart w:colFirst="0" w:colLast="0" w:name="_crw5qvfxughn" w:id="26"/>
      <w:bookmarkEnd w:id="26"/>
      <w:r w:rsidDel="00000000" w:rsidR="00000000" w:rsidRPr="00000000">
        <w:rPr>
          <w:b w:val="1"/>
          <w:bCs w:val="1"/>
          <w:rtl w:val="0"/>
        </w:rPr>
        <w:t xml:space="preserve">Epic 3: Backend Development</w:t>
      </w:r>
    </w:p>
    <w:p w:rsidR="00000000" w:rsidDel="00000000" w:rsidP="00000000" w:rsidRDefault="00000000" w:rsidRPr="00000000" w14:paraId="00000079">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7A">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7B">
      <w:pPr>
        <w:pStyle w:val="Heading3"/>
        <w:keepNext w:val="0"/>
        <w:keepLines w:val="0"/>
        <w:spacing w:before="280" w:line="259" w:lineRule="auto"/>
        <w:rPr>
          <w:b w:val="1"/>
          <w:bCs w:val="1"/>
          <w:color w:val="000000"/>
          <w:sz w:val="26"/>
          <w:szCs w:val="26"/>
        </w:rPr>
      </w:pPr>
      <w:bookmarkStart w:colFirst="0" w:colLast="0" w:name="_m7gvvu66my9b" w:id="27"/>
      <w:bookmarkEnd w:id="27"/>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7C">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7D">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tl w:val="0"/>
        </w:rPr>
      </w:r>
    </w:p>
    <w:p w:rsidR="00000000" w:rsidDel="00000000" w:rsidP="00000000" w:rsidRDefault="00000000" w:rsidRPr="00000000" w14:paraId="0000007F">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rmtarwz8nqg" w:id="28"/>
      <w:bookmarkEnd w:id="28"/>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80">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83">
      <w:pPr>
        <w:spacing w:line="276"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84">
      <w:pPr>
        <w:numPr>
          <w:ilvl w:val="0"/>
          <w:numId w:val="9"/>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85">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86">
      <w:pPr>
        <w:spacing w:line="276" w:lineRule="auto"/>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87">
      <w:pPr>
        <w:numPr>
          <w:ilvl w:val="0"/>
          <w:numId w:val="9"/>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88">
      <w:pPr>
        <w:numPr>
          <w:ilvl w:val="0"/>
          <w:numId w:val="9"/>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8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A">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8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C">
      <w:pPr>
        <w:pStyle w:val="Heading2"/>
        <w:keepNext w:val="0"/>
        <w:keepLines w:val="0"/>
        <w:spacing w:after="80" w:before="0" w:lineRule="auto"/>
        <w:rPr>
          <w:b w:val="1"/>
          <w:bCs w:val="1"/>
          <w:sz w:val="34"/>
          <w:szCs w:val="34"/>
        </w:rPr>
      </w:pPr>
      <w:bookmarkStart w:colFirst="0" w:colLast="0" w:name="_krbioi67evji" w:id="29"/>
      <w:bookmarkEnd w:id="29"/>
      <w:r w:rsidDel="00000000" w:rsidR="00000000" w:rsidRPr="00000000">
        <w:rPr>
          <w:b w:val="1"/>
          <w:bCs w:val="1"/>
          <w:sz w:val="34"/>
          <w:szCs w:val="34"/>
          <w:rtl w:val="0"/>
        </w:rPr>
        <w:t xml:space="preserve">Mongoose Schema Definitions</w:t>
      </w:r>
    </w:p>
    <w:p w:rsidR="00000000" w:rsidDel="00000000" w:rsidP="00000000" w:rsidRDefault="00000000" w:rsidRPr="00000000" w14:paraId="0000008D">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8E">
      <w:pPr>
        <w:rPr/>
      </w:pPr>
      <w:r w:rsidDel="00000000" w:rsidR="00000000" w:rsidRPr="00000000">
        <w:rPr/>
        <w:drawing>
          <wp:inline distB="114300" distT="114300" distL="114300" distR="114300">
            <wp:extent cx="5943600" cy="45720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pPr>
      <w:bookmarkStart w:colFirst="0" w:colLast="0" w:name="_oitk0kdevwkf" w:id="30"/>
      <w:bookmarkEnd w:id="30"/>
      <w:r w:rsidDel="00000000" w:rsidR="00000000" w:rsidRPr="00000000">
        <w:rPr>
          <w:rtl w:val="0"/>
        </w:rPr>
      </w:r>
    </w:p>
    <w:p w:rsidR="00000000" w:rsidDel="00000000" w:rsidP="00000000" w:rsidRDefault="00000000" w:rsidRPr="00000000" w14:paraId="00000090">
      <w:pPr>
        <w:spacing w:after="240" w:lineRule="auto"/>
        <w:ind w:left="720" w:firstLine="0"/>
        <w:rPr/>
      </w:pPr>
      <w:r w:rsidDel="00000000" w:rsidR="00000000" w:rsidRPr="00000000">
        <w:rPr>
          <w:rtl w:val="0"/>
        </w:rPr>
      </w:r>
    </w:p>
    <w:p w:rsidR="00000000" w:rsidDel="00000000" w:rsidP="00000000" w:rsidRDefault="00000000" w:rsidRPr="00000000" w14:paraId="00000091">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2">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3">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4">
      <w:pPr>
        <w:rPr>
          <w:b w:val="1"/>
          <w:bCs w:val="1"/>
          <w:sz w:val="34"/>
          <w:szCs w:val="34"/>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97">
      <w:pPr>
        <w:keepNext w:val="0"/>
        <w:keepLines w:val="0"/>
        <w:spacing w:after="80" w:before="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Db connection:</w:t>
      </w:r>
    </w:p>
    <w:p w:rsidR="00000000" w:rsidDel="00000000" w:rsidP="00000000" w:rsidRDefault="00000000" w:rsidRPr="00000000" w14:paraId="00000099">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Pr>
        <w:drawing>
          <wp:inline distB="114300" distT="114300" distL="114300" distR="114300">
            <wp:extent cx="5943600" cy="17018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D">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E">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F">
      <w:pPr>
        <w:keepNext w:val="0"/>
        <w:keepLines w:val="0"/>
        <w:spacing w:after="80" w:before="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AI WeatherWise</w:t>
      </w:r>
      <w:r w:rsidDel="00000000" w:rsidR="00000000" w:rsidRPr="00000000">
        <w:rPr>
          <w:sz w:val="24"/>
          <w:szCs w:val="24"/>
          <w:rtl w:val="0"/>
        </w:rPr>
        <w:t xml:space="preserve"> backend can be run locally using </w:t>
      </w:r>
      <w:r w:rsidDel="00000000" w:rsidR="00000000" w:rsidRPr="00000000">
        <w:rPr>
          <w:b w:val="1"/>
          <w:bCs w:val="1"/>
          <w:sz w:val="24"/>
          <w:szCs w:val="24"/>
          <w:rtl w:val="0"/>
        </w:rPr>
        <w:t xml:space="preserve">Node.js</w:t>
      </w:r>
      <w:r w:rsidDel="00000000" w:rsidR="00000000" w:rsidRPr="00000000">
        <w:rPr>
          <w:sz w:val="24"/>
          <w:szCs w:val="24"/>
          <w:rtl w:val="0"/>
        </w:rPr>
        <w:t xml:space="preserve">. Before starting the application, ensure that </w:t>
      </w:r>
      <w:r w:rsidDel="00000000" w:rsidR="00000000" w:rsidRPr="00000000">
        <w:rPr>
          <w:b w:val="1"/>
          <w:bCs w:val="1"/>
          <w:sz w:val="24"/>
          <w:szCs w:val="24"/>
          <w:rtl w:val="0"/>
        </w:rPr>
        <w:t xml:space="preserve">MongoDB</w:t>
      </w:r>
      <w:r w:rsidDel="00000000" w:rsidR="00000000" w:rsidRPr="00000000">
        <w:rPr>
          <w:sz w:val="24"/>
          <w:szCs w:val="24"/>
          <w:rtl w:val="0"/>
        </w:rPr>
        <w:t xml:space="preserve"> is active and all required </w:t>
      </w:r>
      <w:r w:rsidDel="00000000" w:rsidR="00000000" w:rsidRPr="00000000">
        <w:rPr>
          <w:b w:val="1"/>
          <w:bCs w:val="1"/>
          <w:sz w:val="24"/>
          <w:szCs w:val="24"/>
          <w:rtl w:val="0"/>
        </w:rPr>
        <w:t xml:space="preserve">environment variables</w:t>
      </w:r>
      <w:r w:rsidDel="00000000" w:rsidR="00000000" w:rsidRPr="00000000">
        <w:rPr>
          <w:sz w:val="24"/>
          <w:szCs w:val="24"/>
          <w:rtl w:val="0"/>
        </w:rPr>
        <w:t xml:space="preserve"> are properly configured. The backend provides a set of </w:t>
      </w:r>
      <w:r w:rsidDel="00000000" w:rsidR="00000000" w:rsidRPr="00000000">
        <w:rPr>
          <w:b w:val="1"/>
          <w:bCs w:val="1"/>
          <w:sz w:val="24"/>
          <w:szCs w:val="24"/>
          <w:rtl w:val="0"/>
        </w:rPr>
        <w:t xml:space="preserve">RESTful APIs</w:t>
      </w:r>
      <w:r w:rsidDel="00000000" w:rsidR="00000000" w:rsidRPr="00000000">
        <w:rPr>
          <w:sz w:val="24"/>
          <w:szCs w:val="24"/>
          <w:rtl w:val="0"/>
        </w:rPr>
        <w:t xml:space="preserve">, which can be tested using tools such as </w:t>
      </w:r>
      <w:r w:rsidDel="00000000" w:rsidR="00000000" w:rsidRPr="00000000">
        <w:rPr>
          <w:b w:val="1"/>
          <w:bCs w:val="1"/>
          <w:sz w:val="24"/>
          <w:szCs w:val="24"/>
          <w:rtl w:val="0"/>
        </w:rPr>
        <w:t xml:space="preserve">Postman</w:t>
      </w:r>
      <w:r w:rsidDel="00000000" w:rsidR="00000000" w:rsidRPr="00000000">
        <w:rPr>
          <w:sz w:val="24"/>
          <w:szCs w:val="24"/>
          <w:rtl w:val="0"/>
        </w:rPr>
        <w:t xml:space="preserve"> or </w:t>
      </w:r>
      <w:r w:rsidDel="00000000" w:rsidR="00000000" w:rsidRPr="00000000">
        <w:rPr>
          <w:b w:val="1"/>
          <w:bCs w:val="1"/>
          <w:sz w:val="24"/>
          <w:szCs w:val="24"/>
          <w:rtl w:val="0"/>
        </w:rPr>
        <w:t xml:space="preserve">Thunder Client</w:t>
      </w:r>
      <w:r w:rsidDel="00000000" w:rsidR="00000000" w:rsidRPr="00000000">
        <w:rPr>
          <w:sz w:val="24"/>
          <w:szCs w:val="24"/>
          <w:rtl w:val="0"/>
        </w:rPr>
        <w:t xml:space="preserve">.</w:t>
      </w:r>
    </w:p>
    <w:p w:rsidR="00000000" w:rsidDel="00000000" w:rsidP="00000000" w:rsidRDefault="00000000" w:rsidRPr="00000000" w14:paraId="000000A1">
      <w:pPr>
        <w:pStyle w:val="Heading3"/>
        <w:keepNext w:val="0"/>
        <w:keepLines w:val="0"/>
        <w:spacing w:before="280" w:line="259" w:lineRule="auto"/>
        <w:rPr>
          <w:b w:val="1"/>
          <w:bCs w:val="1"/>
          <w:color w:val="000000"/>
          <w:sz w:val="26"/>
          <w:szCs w:val="26"/>
        </w:rPr>
      </w:pPr>
      <w:bookmarkStart w:colFirst="0" w:colLast="0" w:name="_uqm7kdm29q4l" w:id="31"/>
      <w:bookmarkEnd w:id="31"/>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2">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A4">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A6">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A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A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A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263578"/>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26357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B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B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Videolink:</w:t>
      </w:r>
      <w:hyperlink r:id="rId20">
        <w:r w:rsidDel="00000000" w:rsidR="00000000" w:rsidRPr="00000000">
          <w:rPr>
            <w:rFonts w:ascii="Roboto Mono" w:cs="Roboto Mono" w:eastAsia="Roboto Mono" w:hAnsi="Roboto Mono"/>
            <w:b w:val="1"/>
            <w:bCs w:val="1"/>
            <w:color w:val="1155cc"/>
            <w:sz w:val="26"/>
            <w:szCs w:val="26"/>
            <w:u w:val="single"/>
            <w:rtl w:val="0"/>
          </w:rPr>
          <w:t xml:space="preserve">https://drive.google.com/file/d/1T9lSUC3i7RtjQG-NMM25Ll3gFAFuQHUL/view?usp=drive_link</w:t>
        </w:r>
      </w:hyperlink>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DemoVideoLink:</w:t>
      </w:r>
      <w:hyperlink r:id="rId21">
        <w:r w:rsidDel="00000000" w:rsidR="00000000" w:rsidRPr="00000000">
          <w:rPr>
            <w:rFonts w:ascii="Roboto Mono" w:cs="Roboto Mono" w:eastAsia="Roboto Mono" w:hAnsi="Roboto Mono"/>
            <w:b w:val="1"/>
            <w:bCs w:val="1"/>
            <w:color w:val="1155cc"/>
            <w:sz w:val="26"/>
            <w:szCs w:val="26"/>
            <w:u w:val="single"/>
            <w:rtl w:val="0"/>
          </w:rPr>
          <w:t xml:space="preserve">https://drive.google.com/file/d/1yosa5qj16LNQeMnt9R1O-WpT08UEuF5u/view?usp=drive_link</w:t>
        </w:r>
      </w:hyperlink>
      <w:r w:rsidDel="00000000" w:rsidR="00000000" w:rsidRPr="00000000">
        <w:rPr>
          <w:rtl w:val="0"/>
        </w:rPr>
      </w:r>
    </w:p>
    <w:p w:rsidR="00000000" w:rsidDel="00000000" w:rsidP="00000000" w:rsidRDefault="00000000" w:rsidRPr="00000000" w14:paraId="000000B9">
      <w:pPr>
        <w:rPr>
          <w:rFonts w:ascii="Cambria" w:cs="Cambria" w:eastAsia="Cambria" w:hAnsi="Cambria"/>
          <w:sz w:val="28"/>
          <w:szCs w:val="28"/>
          <w:u w:val="single"/>
        </w:rPr>
      </w:pPr>
      <w:r w:rsidDel="00000000" w:rsidR="00000000" w:rsidRPr="00000000">
        <w:rPr>
          <w:rFonts w:ascii="Roboto Mono" w:cs="Roboto Mono" w:eastAsia="Roboto Mono" w:hAnsi="Roboto Mono"/>
          <w:b w:val="1"/>
          <w:bCs w:val="1"/>
          <w:sz w:val="26"/>
          <w:szCs w:val="26"/>
          <w:rtl w:val="0"/>
        </w:rPr>
        <w:br w:type="textWrapping"/>
        <w:t xml:space="preserve">CodeDrive:</w:t>
      </w:r>
      <w:hyperlink r:id="rId22">
        <w:r w:rsidDel="00000000" w:rsidR="00000000" w:rsidRPr="00000000">
          <w:rPr>
            <w:rFonts w:ascii="Roboto Mono" w:cs="Roboto Mono" w:eastAsia="Roboto Mono" w:hAnsi="Roboto Mono"/>
            <w:b w:val="1"/>
            <w:bCs w:val="1"/>
            <w:color w:val="1155cc"/>
            <w:sz w:val="26"/>
            <w:szCs w:val="26"/>
            <w:u w:val="single"/>
            <w:rtl w:val="0"/>
          </w:rPr>
          <w:t xml:space="preserve">https://drive.google.com/drive/folders/1J1we0RBhTGDJgKC_egLqnSUuWsO06mXJ?usp=sharing</w:t>
        </w:r>
      </w:hyperlink>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T9lSUC3i7RtjQG-NMM25Ll3gFAFuQHUL/view?usp=drive_link" TargetMode="External"/><Relationship Id="rId11" Type="http://schemas.openxmlformats.org/officeDocument/2006/relationships/image" Target="media/image9.png"/><Relationship Id="rId22" Type="http://schemas.openxmlformats.org/officeDocument/2006/relationships/hyperlink" Target="https://drive.google.com/drive/folders/1J1we0RBhTGDJgKC_egLqnSUuWsO06mXJ?usp=sharing" TargetMode="External"/><Relationship Id="rId10" Type="http://schemas.openxmlformats.org/officeDocument/2006/relationships/image" Target="media/image2.png"/><Relationship Id="rId21" Type="http://schemas.openxmlformats.org/officeDocument/2006/relationships/hyperlink" Target="https://drive.google.com/file/d/1yosa5qj16LNQeMnt9R1O-WpT08UEuF5u/view?usp=drive_link" TargetMode="External"/><Relationship Id="rId13" Type="http://schemas.openxmlformats.org/officeDocument/2006/relationships/image" Target="media/image7.png"/><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jpg"/><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