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3D73" w:rsidRPr="000A6BE2" w:rsidRDefault="002F3D73" w:rsidP="002F3D73">
      <w:pPr>
        <w:spacing w:line="360" w:lineRule="auto"/>
        <w:rPr>
          <w:rFonts w:ascii="Arial" w:hAnsi="Arial" w:cs="Arial"/>
          <w:b/>
          <w:bCs/>
          <w:color w:val="4F6228"/>
          <w:sz w:val="40"/>
          <w:szCs w:val="40"/>
        </w:rPr>
      </w:pPr>
      <w:r w:rsidRPr="000A6BE2">
        <w:rPr>
          <w:rFonts w:ascii="Arial" w:hAnsi="Arial" w:cs="Arial"/>
          <w:b/>
          <w:bCs/>
          <w:color w:val="4F6228"/>
          <w:sz w:val="40"/>
          <w:szCs w:val="40"/>
        </w:rPr>
        <w:t>020 Financial functions</w:t>
      </w:r>
    </w:p>
    <w:p w:rsidR="002F3D73" w:rsidRPr="000908F9" w:rsidRDefault="00371F1E" w:rsidP="00A57A62">
      <w:pPr>
        <w:spacing w:after="0" w:line="360" w:lineRule="auto"/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</w:pPr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 xml:space="preserve">Financial functions </w:t>
      </w:r>
      <w:proofErr w:type="spellStart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>fv</w:t>
      </w:r>
      <w:proofErr w:type="spellEnd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 xml:space="preserve">, </w:t>
      </w:r>
      <w:proofErr w:type="spellStart"/>
      <w:proofErr w:type="gramStart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>pv</w:t>
      </w:r>
      <w:proofErr w:type="spellEnd"/>
      <w:proofErr w:type="gramEnd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 xml:space="preserve">, </w:t>
      </w:r>
      <w:proofErr w:type="spellStart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>nper</w:t>
      </w:r>
      <w:proofErr w:type="spellEnd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 xml:space="preserve">, </w:t>
      </w:r>
      <w:proofErr w:type="spellStart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>pmt</w:t>
      </w:r>
      <w:proofErr w:type="spellEnd"/>
      <w:r w:rsidRPr="000908F9">
        <w:rPr>
          <w:rFonts w:ascii="Arial" w:eastAsia="Times New Roman" w:hAnsi="Arial" w:cs="Arial"/>
          <w:b/>
          <w:bCs/>
          <w:color w:val="111111"/>
          <w:spacing w:val="1"/>
          <w:sz w:val="24"/>
          <w:szCs w:val="24"/>
          <w:u w:val="single"/>
        </w:rPr>
        <w:t xml:space="preserve"> rate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>Brief descriptions of the financial functions FV, PV, NPER, PMT, and RATE along with their common uses: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>FV (Future Value):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1F1E">
        <w:rPr>
          <w:rFonts w:ascii="Arial" w:hAnsi="Arial" w:cs="Arial"/>
          <w:sz w:val="24"/>
          <w:szCs w:val="24"/>
        </w:rPr>
        <w:t>Calculates the future value of an investment or loan based on periodic payments and a constant interest rate. Commonly used to project the value of savings or investments over time.</w:t>
      </w:r>
    </w:p>
    <w:p w:rsid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 xml:space="preserve">   - Syntax: </w:t>
      </w:r>
      <w:proofErr w:type="gramStart"/>
      <w:r w:rsidRPr="00371F1E">
        <w:rPr>
          <w:rFonts w:ascii="Arial" w:hAnsi="Arial" w:cs="Arial"/>
          <w:b/>
          <w:sz w:val="24"/>
          <w:szCs w:val="24"/>
        </w:rPr>
        <w:t>FV(</w:t>
      </w:r>
      <w:proofErr w:type="gramEnd"/>
      <w:r w:rsidRPr="00371F1E">
        <w:rPr>
          <w:rFonts w:ascii="Arial" w:hAnsi="Arial" w:cs="Arial"/>
          <w:b/>
          <w:sz w:val="24"/>
          <w:szCs w:val="24"/>
        </w:rPr>
        <w:t xml:space="preserve">rate, 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nper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pmt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>, [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pv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>], [type])</w:t>
      </w:r>
    </w:p>
    <w:p w:rsidR="00A57A62" w:rsidRPr="00371F1E" w:rsidRDefault="00A57A62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>PV (Present Value):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1F1E">
        <w:rPr>
          <w:rFonts w:ascii="Arial" w:hAnsi="Arial" w:cs="Arial"/>
          <w:sz w:val="24"/>
          <w:szCs w:val="24"/>
        </w:rPr>
        <w:t>Computes the present value of an investment or loan based on periodic payments and a constant interest rate. Used to determine the current worth of future cash flows.</w:t>
      </w:r>
    </w:p>
    <w:p w:rsid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 xml:space="preserve">   - Syntax: </w:t>
      </w:r>
      <w:proofErr w:type="gramStart"/>
      <w:r w:rsidRPr="00371F1E">
        <w:rPr>
          <w:rFonts w:ascii="Arial" w:hAnsi="Arial" w:cs="Arial"/>
          <w:b/>
          <w:sz w:val="24"/>
          <w:szCs w:val="24"/>
        </w:rPr>
        <w:t>PV(</w:t>
      </w:r>
      <w:proofErr w:type="gramEnd"/>
      <w:r w:rsidRPr="00371F1E">
        <w:rPr>
          <w:rFonts w:ascii="Arial" w:hAnsi="Arial" w:cs="Arial"/>
          <w:b/>
          <w:sz w:val="24"/>
          <w:szCs w:val="24"/>
        </w:rPr>
        <w:t xml:space="preserve">rate, 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nper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pmt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>, [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fv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>], [type])</w:t>
      </w:r>
    </w:p>
    <w:p w:rsidR="00A57A62" w:rsidRPr="00371F1E" w:rsidRDefault="00A57A62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>NPER (Number of Periods):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1F1E">
        <w:rPr>
          <w:rFonts w:ascii="Arial" w:hAnsi="Arial" w:cs="Arial"/>
          <w:sz w:val="24"/>
          <w:szCs w:val="24"/>
        </w:rPr>
        <w:t>Determines the number of periods required to reach a specific future value with constant payments and a constant interest rate. Often used to plan for financial goals or determine the time needed to repay a loan.</w:t>
      </w:r>
    </w:p>
    <w:p w:rsidR="00371F1E" w:rsidRPr="00A57A62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A57A62">
        <w:rPr>
          <w:rFonts w:ascii="Arial" w:hAnsi="Arial" w:cs="Arial"/>
          <w:b/>
          <w:sz w:val="24"/>
          <w:szCs w:val="24"/>
        </w:rPr>
        <w:t xml:space="preserve">   - Syntax: </w:t>
      </w:r>
      <w:proofErr w:type="gramStart"/>
      <w:r w:rsidRPr="00A57A62">
        <w:rPr>
          <w:rFonts w:ascii="Arial" w:hAnsi="Arial" w:cs="Arial"/>
          <w:b/>
          <w:sz w:val="24"/>
          <w:szCs w:val="24"/>
        </w:rPr>
        <w:t>NPER(</w:t>
      </w:r>
      <w:proofErr w:type="gramEnd"/>
      <w:r w:rsidRPr="00A57A62">
        <w:rPr>
          <w:rFonts w:ascii="Arial" w:hAnsi="Arial" w:cs="Arial"/>
          <w:b/>
          <w:sz w:val="24"/>
          <w:szCs w:val="24"/>
        </w:rPr>
        <w:t xml:space="preserve">rate, </w:t>
      </w:r>
      <w:proofErr w:type="spellStart"/>
      <w:r w:rsidRPr="00A57A62">
        <w:rPr>
          <w:rFonts w:ascii="Arial" w:hAnsi="Arial" w:cs="Arial"/>
          <w:b/>
          <w:sz w:val="24"/>
          <w:szCs w:val="24"/>
        </w:rPr>
        <w:t>pmt</w:t>
      </w:r>
      <w:proofErr w:type="spellEnd"/>
      <w:r w:rsidRPr="00A57A62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A57A62">
        <w:rPr>
          <w:rFonts w:ascii="Arial" w:hAnsi="Arial" w:cs="Arial"/>
          <w:b/>
          <w:sz w:val="24"/>
          <w:szCs w:val="24"/>
        </w:rPr>
        <w:t>pv</w:t>
      </w:r>
      <w:proofErr w:type="spellEnd"/>
      <w:r w:rsidRPr="00A57A62">
        <w:rPr>
          <w:rFonts w:ascii="Arial" w:hAnsi="Arial" w:cs="Arial"/>
          <w:b/>
          <w:sz w:val="24"/>
          <w:szCs w:val="24"/>
        </w:rPr>
        <w:t>, [</w:t>
      </w:r>
      <w:proofErr w:type="spellStart"/>
      <w:r w:rsidRPr="00A57A62">
        <w:rPr>
          <w:rFonts w:ascii="Arial" w:hAnsi="Arial" w:cs="Arial"/>
          <w:b/>
          <w:sz w:val="24"/>
          <w:szCs w:val="24"/>
        </w:rPr>
        <w:t>fv</w:t>
      </w:r>
      <w:proofErr w:type="spellEnd"/>
      <w:r w:rsidRPr="00A57A62">
        <w:rPr>
          <w:rFonts w:ascii="Arial" w:hAnsi="Arial" w:cs="Arial"/>
          <w:b/>
          <w:sz w:val="24"/>
          <w:szCs w:val="24"/>
        </w:rPr>
        <w:t>], [type])</w:t>
      </w:r>
    </w:p>
    <w:p w:rsidR="00A57A62" w:rsidRPr="00371F1E" w:rsidRDefault="00A57A62" w:rsidP="00A57A6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>PMT (Payment):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1F1E">
        <w:rPr>
          <w:rFonts w:ascii="Arial" w:hAnsi="Arial" w:cs="Arial"/>
          <w:sz w:val="24"/>
          <w:szCs w:val="24"/>
        </w:rPr>
        <w:t>Calculates the periodic payment needed to repay a loan or reach a savings goal, based on constant payments and a constant interest rate. Commonly used in loan amortization and financial planning.</w:t>
      </w:r>
    </w:p>
    <w:p w:rsidR="00371F1E" w:rsidRPr="00A57A62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A57A62">
        <w:rPr>
          <w:rFonts w:ascii="Arial" w:hAnsi="Arial" w:cs="Arial"/>
          <w:b/>
          <w:sz w:val="24"/>
          <w:szCs w:val="24"/>
        </w:rPr>
        <w:t xml:space="preserve">   - Syntax: </w:t>
      </w:r>
      <w:proofErr w:type="gramStart"/>
      <w:r w:rsidRPr="00A57A62">
        <w:rPr>
          <w:rFonts w:ascii="Arial" w:hAnsi="Arial" w:cs="Arial"/>
          <w:b/>
          <w:sz w:val="24"/>
          <w:szCs w:val="24"/>
        </w:rPr>
        <w:t>PMT(</w:t>
      </w:r>
      <w:proofErr w:type="gramEnd"/>
      <w:r w:rsidRPr="00A57A62">
        <w:rPr>
          <w:rFonts w:ascii="Arial" w:hAnsi="Arial" w:cs="Arial"/>
          <w:b/>
          <w:sz w:val="24"/>
          <w:szCs w:val="24"/>
        </w:rPr>
        <w:t xml:space="preserve">rate, </w:t>
      </w:r>
      <w:proofErr w:type="spellStart"/>
      <w:r w:rsidRPr="00A57A62">
        <w:rPr>
          <w:rFonts w:ascii="Arial" w:hAnsi="Arial" w:cs="Arial"/>
          <w:b/>
          <w:sz w:val="24"/>
          <w:szCs w:val="24"/>
        </w:rPr>
        <w:t>nper</w:t>
      </w:r>
      <w:proofErr w:type="spellEnd"/>
      <w:r w:rsidRPr="00A57A62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A57A62">
        <w:rPr>
          <w:rFonts w:ascii="Arial" w:hAnsi="Arial" w:cs="Arial"/>
          <w:b/>
          <w:sz w:val="24"/>
          <w:szCs w:val="24"/>
        </w:rPr>
        <w:t>pv</w:t>
      </w:r>
      <w:proofErr w:type="spellEnd"/>
      <w:r w:rsidRPr="00A57A62">
        <w:rPr>
          <w:rFonts w:ascii="Arial" w:hAnsi="Arial" w:cs="Arial"/>
          <w:b/>
          <w:sz w:val="24"/>
          <w:szCs w:val="24"/>
        </w:rPr>
        <w:t>, [</w:t>
      </w:r>
      <w:proofErr w:type="spellStart"/>
      <w:r w:rsidRPr="00A57A62">
        <w:rPr>
          <w:rFonts w:ascii="Arial" w:hAnsi="Arial" w:cs="Arial"/>
          <w:b/>
          <w:sz w:val="24"/>
          <w:szCs w:val="24"/>
        </w:rPr>
        <w:t>fv</w:t>
      </w:r>
      <w:proofErr w:type="spellEnd"/>
      <w:r w:rsidRPr="00A57A62">
        <w:rPr>
          <w:rFonts w:ascii="Arial" w:hAnsi="Arial" w:cs="Arial"/>
          <w:b/>
          <w:sz w:val="24"/>
          <w:szCs w:val="24"/>
        </w:rPr>
        <w:t>], [type])</w:t>
      </w:r>
    </w:p>
    <w:p w:rsidR="00371F1E" w:rsidRDefault="00371F1E" w:rsidP="00A57A6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57A62" w:rsidRDefault="00A57A62" w:rsidP="00A57A6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57A62" w:rsidRDefault="00A57A62" w:rsidP="00A57A6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A57A62" w:rsidRPr="00371F1E" w:rsidRDefault="00A57A62" w:rsidP="00A57A62">
      <w:pPr>
        <w:spacing w:after="0"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lastRenderedPageBreak/>
        <w:t>RATE (Interest Rate):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371F1E">
        <w:rPr>
          <w:rFonts w:ascii="Arial" w:hAnsi="Arial" w:cs="Arial"/>
          <w:sz w:val="24"/>
          <w:szCs w:val="24"/>
        </w:rPr>
        <w:t>Computes the interest rate per period for an investment or loan with constant payments and a constant present value. Used to evaluate the profitability or cost of an investment or loan.</w:t>
      </w: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371F1E" w:rsidRPr="00371F1E" w:rsidRDefault="00371F1E" w:rsidP="00A57A62">
      <w:pPr>
        <w:spacing w:after="0" w:line="360" w:lineRule="auto"/>
        <w:rPr>
          <w:rFonts w:ascii="Arial" w:hAnsi="Arial" w:cs="Arial"/>
          <w:b/>
          <w:sz w:val="24"/>
          <w:szCs w:val="24"/>
        </w:rPr>
      </w:pPr>
      <w:r w:rsidRPr="00371F1E">
        <w:rPr>
          <w:rFonts w:ascii="Arial" w:hAnsi="Arial" w:cs="Arial"/>
          <w:b/>
          <w:sz w:val="24"/>
          <w:szCs w:val="24"/>
        </w:rPr>
        <w:t xml:space="preserve">   - Syntax: </w:t>
      </w:r>
      <w:proofErr w:type="gramStart"/>
      <w:r w:rsidRPr="00371F1E">
        <w:rPr>
          <w:rFonts w:ascii="Arial" w:hAnsi="Arial" w:cs="Arial"/>
          <w:b/>
          <w:sz w:val="24"/>
          <w:szCs w:val="24"/>
        </w:rPr>
        <w:t>RATE(</w:t>
      </w:r>
      <w:proofErr w:type="spellStart"/>
      <w:proofErr w:type="gramEnd"/>
      <w:r w:rsidRPr="00371F1E">
        <w:rPr>
          <w:rFonts w:ascii="Arial" w:hAnsi="Arial" w:cs="Arial"/>
          <w:b/>
          <w:sz w:val="24"/>
          <w:szCs w:val="24"/>
        </w:rPr>
        <w:t>nper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pmt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 xml:space="preserve">, 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pv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>, [</w:t>
      </w:r>
      <w:proofErr w:type="spellStart"/>
      <w:r w:rsidRPr="00371F1E">
        <w:rPr>
          <w:rFonts w:ascii="Arial" w:hAnsi="Arial" w:cs="Arial"/>
          <w:b/>
          <w:sz w:val="24"/>
          <w:szCs w:val="24"/>
        </w:rPr>
        <w:t>fv</w:t>
      </w:r>
      <w:proofErr w:type="spellEnd"/>
      <w:r w:rsidRPr="00371F1E">
        <w:rPr>
          <w:rFonts w:ascii="Arial" w:hAnsi="Arial" w:cs="Arial"/>
          <w:b/>
          <w:sz w:val="24"/>
          <w:szCs w:val="24"/>
        </w:rPr>
        <w:t>], [type], [guess])</w:t>
      </w:r>
    </w:p>
    <w:sectPr w:rsidR="00371F1E" w:rsidRPr="00371F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0C6E34"/>
    <w:multiLevelType w:val="multilevel"/>
    <w:tmpl w:val="FA80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3D73"/>
    <w:rsid w:val="000908F9"/>
    <w:rsid w:val="00123EBF"/>
    <w:rsid w:val="002F3D73"/>
    <w:rsid w:val="00371F1E"/>
    <w:rsid w:val="005567E8"/>
    <w:rsid w:val="005809E9"/>
    <w:rsid w:val="00694F62"/>
    <w:rsid w:val="00A57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0B64DB-9CEB-4E87-9849-E9D1364C7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3D73"/>
  </w:style>
  <w:style w:type="paragraph" w:styleId="Heading2">
    <w:name w:val="heading 2"/>
    <w:basedOn w:val="Normal"/>
    <w:link w:val="Heading2Char"/>
    <w:uiPriority w:val="9"/>
    <w:qFormat/>
    <w:rsid w:val="00694F6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94F6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ntl-sc-block-headingtext">
    <w:name w:val="mntl-sc-block-heading__text"/>
    <w:basedOn w:val="DefaultParagraphFont"/>
    <w:rsid w:val="00694F62"/>
  </w:style>
  <w:style w:type="paragraph" w:customStyle="1" w:styleId="comp">
    <w:name w:val="comp"/>
    <w:basedOn w:val="Normal"/>
    <w:rsid w:val="00694F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564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834025">
          <w:blockQuote w:val="1"/>
          <w:marLeft w:val="720"/>
          <w:marRight w:val="720"/>
          <w:marTop w:val="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219</Words>
  <Characters>1250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Formula for PV in Excel </vt:lpstr>
    </vt:vector>
  </TitlesOfParts>
  <Company/>
  <LinksUpToDate>false</LinksUpToDate>
  <CharactersWithSpaces>1467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2024-01-30T15:26:00Z</dcterms:created>
  <dcterms:modified xsi:type="dcterms:W3CDTF">2024-01-30T16:24:00Z</dcterms:modified>
</cp:coreProperties>
</file>