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272D" w:rsidRDefault="0046272D" w:rsidP="00374693">
      <w:pPr>
        <w:spacing w:line="360" w:lineRule="auto"/>
        <w:jc w:val="both"/>
        <w:rPr>
          <w:rFonts w:ascii="Arial" w:hAnsi="Arial" w:cs="Arial"/>
          <w:b/>
          <w:bCs/>
          <w:color w:val="4F6228"/>
          <w:sz w:val="40"/>
          <w:szCs w:val="40"/>
        </w:rPr>
      </w:pPr>
      <w:r w:rsidRPr="000A6BE2">
        <w:rPr>
          <w:rFonts w:ascii="Arial" w:hAnsi="Arial" w:cs="Arial"/>
          <w:b/>
          <w:bCs/>
          <w:color w:val="4F6228"/>
          <w:sz w:val="40"/>
          <w:szCs w:val="40"/>
        </w:rPr>
        <w:t>023 Windows hacks</w:t>
      </w:r>
    </w:p>
    <w:p w:rsidR="00374693" w:rsidRDefault="00374693" w:rsidP="00374693">
      <w:pPr>
        <w:spacing w:after="0" w:line="360" w:lineRule="auto"/>
        <w:jc w:val="both"/>
        <w:rPr>
          <w:rFonts w:ascii="Arial" w:hAnsi="Arial" w:cs="Arial"/>
          <w:sz w:val="24"/>
        </w:rPr>
      </w:pPr>
      <w:r w:rsidRPr="00374693">
        <w:rPr>
          <w:rFonts w:ascii="Arial" w:hAnsi="Arial" w:cs="Arial"/>
          <w:sz w:val="24"/>
        </w:rPr>
        <w:t>In the "View" tab of Microsoft Excel, the "Window" group provides options related to how multiple win</w:t>
      </w:r>
      <w:r>
        <w:rPr>
          <w:rFonts w:ascii="Arial" w:hAnsi="Arial" w:cs="Arial"/>
          <w:sz w:val="24"/>
        </w:rPr>
        <w:t>dows or workbooks are displayed which is very useful when working with large excel file and also to work with multiple excel files.</w:t>
      </w:r>
    </w:p>
    <w:p w:rsidR="00374693" w:rsidRDefault="00374693" w:rsidP="00374693">
      <w:pPr>
        <w:spacing w:after="0" w:line="360" w:lineRule="auto"/>
        <w:jc w:val="both"/>
        <w:rPr>
          <w:rFonts w:ascii="Arial" w:hAnsi="Arial" w:cs="Arial"/>
          <w:sz w:val="24"/>
        </w:rPr>
      </w:pPr>
    </w:p>
    <w:p w:rsidR="00374693" w:rsidRPr="00374693" w:rsidRDefault="00374693" w:rsidP="00374693">
      <w:pPr>
        <w:spacing w:after="0" w:line="360" w:lineRule="auto"/>
        <w:jc w:val="both"/>
        <w:rPr>
          <w:rFonts w:ascii="Arial" w:hAnsi="Arial" w:cs="Arial"/>
          <w:sz w:val="24"/>
        </w:rPr>
      </w:pPr>
    </w:p>
    <w:p w:rsidR="00374693" w:rsidRPr="00374693" w:rsidRDefault="00374693" w:rsidP="00374693">
      <w:pPr>
        <w:spacing w:after="0" w:line="360" w:lineRule="auto"/>
        <w:jc w:val="both"/>
        <w:rPr>
          <w:rFonts w:ascii="Arial" w:hAnsi="Arial" w:cs="Arial"/>
          <w:b/>
          <w:sz w:val="24"/>
        </w:rPr>
      </w:pPr>
      <w:r w:rsidRPr="00374693">
        <w:rPr>
          <w:rFonts w:ascii="Arial" w:hAnsi="Arial" w:cs="Arial"/>
          <w:b/>
          <w:sz w:val="24"/>
        </w:rPr>
        <w:t>1. Arrange All:</w:t>
      </w:r>
    </w:p>
    <w:p w:rsidR="00374693" w:rsidRDefault="00374693" w:rsidP="00374693">
      <w:pPr>
        <w:spacing w:after="0" w:line="360" w:lineRule="auto"/>
        <w:jc w:val="both"/>
        <w:rPr>
          <w:rFonts w:ascii="Arial" w:hAnsi="Arial" w:cs="Arial"/>
          <w:sz w:val="24"/>
        </w:rPr>
      </w:pPr>
      <w:r w:rsidRPr="00374693">
        <w:rPr>
          <w:rFonts w:ascii="Arial" w:hAnsi="Arial" w:cs="Arial"/>
          <w:sz w:val="24"/>
        </w:rPr>
        <w:t>This option allows you to arrange all open workbook windows in a tiled format on the screen. It's helpful when you have multiple workbooks open</w:t>
      </w:r>
      <w:r w:rsidR="008464CF">
        <w:rPr>
          <w:rFonts w:ascii="Arial" w:hAnsi="Arial" w:cs="Arial"/>
          <w:sz w:val="24"/>
        </w:rPr>
        <w:t xml:space="preserve"> (Same workbook of two copies)</w:t>
      </w:r>
      <w:r w:rsidRPr="00374693">
        <w:rPr>
          <w:rFonts w:ascii="Arial" w:hAnsi="Arial" w:cs="Arial"/>
          <w:sz w:val="24"/>
        </w:rPr>
        <w:t>, and you want to view them simultaneously.</w:t>
      </w:r>
    </w:p>
    <w:p w:rsidR="00374693" w:rsidRPr="00374693" w:rsidRDefault="00374693" w:rsidP="00374693">
      <w:pPr>
        <w:spacing w:after="0" w:line="360" w:lineRule="auto"/>
        <w:jc w:val="both"/>
        <w:rPr>
          <w:rFonts w:ascii="Arial" w:hAnsi="Arial" w:cs="Arial"/>
          <w:sz w:val="24"/>
        </w:rPr>
      </w:pPr>
    </w:p>
    <w:p w:rsidR="00374693" w:rsidRPr="00374693" w:rsidRDefault="00374693" w:rsidP="00374693">
      <w:pPr>
        <w:spacing w:after="0" w:line="360" w:lineRule="auto"/>
        <w:jc w:val="both"/>
        <w:rPr>
          <w:rFonts w:ascii="Arial" w:hAnsi="Arial" w:cs="Arial"/>
          <w:b/>
          <w:sz w:val="24"/>
        </w:rPr>
      </w:pPr>
      <w:r w:rsidRPr="00374693">
        <w:rPr>
          <w:rFonts w:ascii="Arial" w:hAnsi="Arial" w:cs="Arial"/>
          <w:b/>
          <w:sz w:val="24"/>
        </w:rPr>
        <w:t>2. Split:</w:t>
      </w:r>
    </w:p>
    <w:p w:rsidR="00374693" w:rsidRDefault="00374693" w:rsidP="00374693">
      <w:pPr>
        <w:spacing w:after="0" w:line="360" w:lineRule="auto"/>
        <w:jc w:val="both"/>
        <w:rPr>
          <w:rFonts w:ascii="Arial" w:hAnsi="Arial" w:cs="Arial"/>
          <w:sz w:val="24"/>
        </w:rPr>
      </w:pPr>
      <w:r w:rsidRPr="00374693">
        <w:rPr>
          <w:rFonts w:ascii="Arial" w:hAnsi="Arial" w:cs="Arial"/>
          <w:sz w:val="24"/>
        </w:rPr>
        <w:t>The "Split" option divides the active worksheet window into multiple panes, allowing you to scroll different sections independently. This is useful when working with large datasets and comparing data in different parts of the worksheet.</w:t>
      </w:r>
    </w:p>
    <w:p w:rsidR="008464CF" w:rsidRPr="00374693" w:rsidRDefault="008464CF" w:rsidP="00374693">
      <w:pPr>
        <w:spacing w:after="0" w:line="360" w:lineRule="auto"/>
        <w:jc w:val="both"/>
        <w:rPr>
          <w:rFonts w:ascii="Arial" w:hAnsi="Arial" w:cs="Arial"/>
          <w:sz w:val="24"/>
        </w:rPr>
      </w:pPr>
    </w:p>
    <w:p w:rsidR="00374693" w:rsidRPr="008464CF" w:rsidRDefault="00374693" w:rsidP="00374693">
      <w:pPr>
        <w:spacing w:after="0" w:line="360" w:lineRule="auto"/>
        <w:jc w:val="both"/>
        <w:rPr>
          <w:rFonts w:ascii="Arial" w:hAnsi="Arial" w:cs="Arial"/>
          <w:b/>
          <w:sz w:val="24"/>
        </w:rPr>
      </w:pPr>
      <w:r w:rsidRPr="008464CF">
        <w:rPr>
          <w:rFonts w:ascii="Arial" w:hAnsi="Arial" w:cs="Arial"/>
          <w:b/>
          <w:sz w:val="24"/>
        </w:rPr>
        <w:t>3. Freeze Panes:</w:t>
      </w:r>
    </w:p>
    <w:p w:rsidR="00374693" w:rsidRPr="00374693" w:rsidRDefault="00374693" w:rsidP="00374693">
      <w:pPr>
        <w:spacing w:after="0" w:line="360" w:lineRule="auto"/>
        <w:jc w:val="both"/>
        <w:rPr>
          <w:rFonts w:ascii="Arial" w:hAnsi="Arial" w:cs="Arial"/>
          <w:sz w:val="24"/>
        </w:rPr>
      </w:pPr>
    </w:p>
    <w:p w:rsidR="00374693" w:rsidRDefault="00374693" w:rsidP="00374693">
      <w:pPr>
        <w:spacing w:after="0" w:line="360" w:lineRule="auto"/>
        <w:jc w:val="both"/>
        <w:rPr>
          <w:rFonts w:ascii="Arial" w:hAnsi="Arial" w:cs="Arial"/>
          <w:sz w:val="24"/>
        </w:rPr>
      </w:pPr>
      <w:r w:rsidRPr="00374693">
        <w:rPr>
          <w:rFonts w:ascii="Arial" w:hAnsi="Arial" w:cs="Arial"/>
          <w:sz w:val="24"/>
        </w:rPr>
        <w:t xml:space="preserve">"Freeze Panes" allows you to freeze specific rows or columns so that they remain visible while scrolling through the rest of the worksheet. It's handy when dealing with large datasets, and you want to keep </w:t>
      </w:r>
      <w:r w:rsidRPr="008464CF">
        <w:rPr>
          <w:rFonts w:ascii="Arial" w:hAnsi="Arial" w:cs="Arial"/>
          <w:b/>
          <w:sz w:val="24"/>
        </w:rPr>
        <w:t>headers or labels visible</w:t>
      </w:r>
      <w:r w:rsidRPr="00374693">
        <w:rPr>
          <w:rFonts w:ascii="Arial" w:hAnsi="Arial" w:cs="Arial"/>
          <w:sz w:val="24"/>
        </w:rPr>
        <w:t>.</w:t>
      </w:r>
    </w:p>
    <w:p w:rsidR="008464CF" w:rsidRPr="00374693" w:rsidRDefault="008464CF" w:rsidP="00374693">
      <w:pPr>
        <w:spacing w:after="0" w:line="360" w:lineRule="auto"/>
        <w:jc w:val="both"/>
        <w:rPr>
          <w:rFonts w:ascii="Arial" w:hAnsi="Arial" w:cs="Arial"/>
          <w:sz w:val="24"/>
        </w:rPr>
      </w:pPr>
    </w:p>
    <w:p w:rsidR="00374693" w:rsidRPr="008464CF" w:rsidRDefault="00374693" w:rsidP="00374693">
      <w:pPr>
        <w:spacing w:after="0" w:line="360" w:lineRule="auto"/>
        <w:jc w:val="both"/>
        <w:rPr>
          <w:rFonts w:ascii="Arial" w:hAnsi="Arial" w:cs="Arial"/>
          <w:b/>
          <w:sz w:val="24"/>
        </w:rPr>
      </w:pPr>
      <w:r w:rsidRPr="008464CF">
        <w:rPr>
          <w:rFonts w:ascii="Arial" w:hAnsi="Arial" w:cs="Arial"/>
          <w:b/>
          <w:sz w:val="24"/>
        </w:rPr>
        <w:t>4. New Window:</w:t>
      </w:r>
    </w:p>
    <w:p w:rsidR="00374693" w:rsidRPr="00374693" w:rsidRDefault="00374693" w:rsidP="00374693">
      <w:pPr>
        <w:spacing w:after="0" w:line="360" w:lineRule="auto"/>
        <w:jc w:val="both"/>
        <w:rPr>
          <w:rFonts w:ascii="Arial" w:hAnsi="Arial" w:cs="Arial"/>
          <w:sz w:val="24"/>
        </w:rPr>
      </w:pPr>
    </w:p>
    <w:p w:rsidR="00374693" w:rsidRDefault="00374693" w:rsidP="00374693">
      <w:pPr>
        <w:spacing w:after="0" w:line="360" w:lineRule="auto"/>
        <w:jc w:val="both"/>
        <w:rPr>
          <w:rFonts w:ascii="Arial" w:hAnsi="Arial" w:cs="Arial"/>
          <w:sz w:val="24"/>
        </w:rPr>
      </w:pPr>
      <w:r w:rsidRPr="00374693">
        <w:rPr>
          <w:rFonts w:ascii="Arial" w:hAnsi="Arial" w:cs="Arial"/>
          <w:sz w:val="24"/>
        </w:rPr>
        <w:t xml:space="preserve">"New Window" creates a new instance of the active workbook window. This is useful when you want to view different parts </w:t>
      </w:r>
      <w:r w:rsidR="008464CF">
        <w:rPr>
          <w:rFonts w:ascii="Arial" w:hAnsi="Arial" w:cs="Arial"/>
          <w:sz w:val="24"/>
        </w:rPr>
        <w:t xml:space="preserve">or different sheets </w:t>
      </w:r>
      <w:r w:rsidRPr="00374693">
        <w:rPr>
          <w:rFonts w:ascii="Arial" w:hAnsi="Arial" w:cs="Arial"/>
          <w:sz w:val="24"/>
        </w:rPr>
        <w:t>of the same workbook simultaneously, side by side.</w:t>
      </w:r>
    </w:p>
    <w:p w:rsidR="008464CF" w:rsidRDefault="008464CF" w:rsidP="00374693">
      <w:pPr>
        <w:spacing w:after="0" w:line="360" w:lineRule="auto"/>
        <w:jc w:val="both"/>
        <w:rPr>
          <w:rFonts w:ascii="Arial" w:hAnsi="Arial" w:cs="Arial"/>
          <w:sz w:val="24"/>
        </w:rPr>
      </w:pPr>
    </w:p>
    <w:p w:rsidR="008464CF" w:rsidRDefault="008464CF" w:rsidP="00374693">
      <w:pPr>
        <w:spacing w:after="0" w:line="360" w:lineRule="auto"/>
        <w:jc w:val="both"/>
        <w:rPr>
          <w:rFonts w:ascii="Arial" w:hAnsi="Arial" w:cs="Arial"/>
          <w:sz w:val="24"/>
        </w:rPr>
      </w:pPr>
    </w:p>
    <w:p w:rsidR="008464CF" w:rsidRPr="00374693" w:rsidRDefault="008464CF" w:rsidP="00374693">
      <w:pPr>
        <w:spacing w:after="0" w:line="360" w:lineRule="auto"/>
        <w:jc w:val="both"/>
        <w:rPr>
          <w:rFonts w:ascii="Arial" w:hAnsi="Arial" w:cs="Arial"/>
          <w:sz w:val="24"/>
        </w:rPr>
      </w:pPr>
    </w:p>
    <w:p w:rsidR="00374693" w:rsidRPr="008464CF" w:rsidRDefault="00374693" w:rsidP="00374693">
      <w:pPr>
        <w:spacing w:after="0" w:line="360" w:lineRule="auto"/>
        <w:jc w:val="both"/>
        <w:rPr>
          <w:rFonts w:ascii="Arial" w:hAnsi="Arial" w:cs="Arial"/>
          <w:b/>
          <w:sz w:val="24"/>
        </w:rPr>
      </w:pPr>
      <w:r w:rsidRPr="008464CF">
        <w:rPr>
          <w:rFonts w:ascii="Arial" w:hAnsi="Arial" w:cs="Arial"/>
          <w:b/>
          <w:sz w:val="24"/>
        </w:rPr>
        <w:lastRenderedPageBreak/>
        <w:t>5. Switch Windows:</w:t>
      </w:r>
    </w:p>
    <w:p w:rsidR="00374693" w:rsidRPr="00374693" w:rsidRDefault="00374693" w:rsidP="00374693">
      <w:pPr>
        <w:spacing w:after="0" w:line="360" w:lineRule="auto"/>
        <w:jc w:val="both"/>
        <w:rPr>
          <w:rFonts w:ascii="Arial" w:hAnsi="Arial" w:cs="Arial"/>
          <w:sz w:val="24"/>
        </w:rPr>
      </w:pPr>
    </w:p>
    <w:p w:rsidR="00374693" w:rsidRDefault="00374693" w:rsidP="00374693">
      <w:pPr>
        <w:spacing w:after="0" w:line="360" w:lineRule="auto"/>
        <w:jc w:val="both"/>
        <w:rPr>
          <w:rFonts w:ascii="Arial" w:hAnsi="Arial" w:cs="Arial"/>
          <w:sz w:val="24"/>
        </w:rPr>
      </w:pPr>
      <w:r w:rsidRPr="00374693">
        <w:rPr>
          <w:rFonts w:ascii="Arial" w:hAnsi="Arial" w:cs="Arial"/>
          <w:sz w:val="24"/>
        </w:rPr>
        <w:t>This option provides a list of all open workbooks, allowing you to quickly switch between them. It's helpful when you have multiple workbooks open</w:t>
      </w:r>
      <w:r w:rsidR="008464CF">
        <w:rPr>
          <w:rFonts w:ascii="Arial" w:hAnsi="Arial" w:cs="Arial"/>
          <w:sz w:val="24"/>
        </w:rPr>
        <w:t xml:space="preserve"> (Multiple copy of same workbook)</w:t>
      </w:r>
      <w:r w:rsidRPr="00374693">
        <w:rPr>
          <w:rFonts w:ascii="Arial" w:hAnsi="Arial" w:cs="Arial"/>
          <w:sz w:val="24"/>
        </w:rPr>
        <w:t>, and you want to navigate between them.</w:t>
      </w:r>
    </w:p>
    <w:p w:rsidR="008464CF" w:rsidRPr="00374693" w:rsidRDefault="008464CF" w:rsidP="00374693">
      <w:pPr>
        <w:spacing w:after="0" w:line="360" w:lineRule="auto"/>
        <w:jc w:val="both"/>
        <w:rPr>
          <w:rFonts w:ascii="Arial" w:hAnsi="Arial" w:cs="Arial"/>
          <w:sz w:val="24"/>
        </w:rPr>
      </w:pPr>
    </w:p>
    <w:p w:rsidR="00374693" w:rsidRPr="008464CF" w:rsidRDefault="00374693" w:rsidP="00374693">
      <w:pPr>
        <w:spacing w:after="0" w:line="360" w:lineRule="auto"/>
        <w:jc w:val="both"/>
        <w:rPr>
          <w:rFonts w:ascii="Arial" w:hAnsi="Arial" w:cs="Arial"/>
          <w:b/>
          <w:sz w:val="24"/>
        </w:rPr>
      </w:pPr>
      <w:r w:rsidRPr="008464CF">
        <w:rPr>
          <w:rFonts w:ascii="Arial" w:hAnsi="Arial" w:cs="Arial"/>
          <w:b/>
          <w:sz w:val="24"/>
        </w:rPr>
        <w:t>6. View Side by Side:</w:t>
      </w:r>
    </w:p>
    <w:p w:rsidR="00374693" w:rsidRPr="00374693" w:rsidRDefault="00374693" w:rsidP="00374693">
      <w:pPr>
        <w:spacing w:after="0" w:line="360" w:lineRule="auto"/>
        <w:jc w:val="both"/>
        <w:rPr>
          <w:rFonts w:ascii="Arial" w:hAnsi="Arial" w:cs="Arial"/>
          <w:sz w:val="24"/>
        </w:rPr>
      </w:pPr>
    </w:p>
    <w:p w:rsidR="00374693" w:rsidRDefault="00374693" w:rsidP="00374693">
      <w:pPr>
        <w:spacing w:after="0" w:line="360" w:lineRule="auto"/>
        <w:jc w:val="both"/>
        <w:rPr>
          <w:rFonts w:ascii="Arial" w:hAnsi="Arial" w:cs="Arial"/>
          <w:sz w:val="24"/>
        </w:rPr>
      </w:pPr>
      <w:r w:rsidRPr="00374693">
        <w:rPr>
          <w:rFonts w:ascii="Arial" w:hAnsi="Arial" w:cs="Arial"/>
          <w:sz w:val="24"/>
        </w:rPr>
        <w:t>"View Side by Side" allows you to compare two open workbooks side by side. It synchronizes scrolling between the two windows for easier comparison.</w:t>
      </w:r>
    </w:p>
    <w:p w:rsidR="008464CF" w:rsidRPr="00374693" w:rsidRDefault="008464CF" w:rsidP="00374693">
      <w:pPr>
        <w:spacing w:after="0" w:line="360" w:lineRule="auto"/>
        <w:jc w:val="both"/>
        <w:rPr>
          <w:rFonts w:ascii="Arial" w:hAnsi="Arial" w:cs="Arial"/>
          <w:sz w:val="24"/>
        </w:rPr>
      </w:pPr>
    </w:p>
    <w:p w:rsidR="00374693" w:rsidRPr="008464CF" w:rsidRDefault="00374693" w:rsidP="00374693">
      <w:pPr>
        <w:spacing w:after="0" w:line="360" w:lineRule="auto"/>
        <w:jc w:val="both"/>
        <w:rPr>
          <w:rFonts w:ascii="Arial" w:hAnsi="Arial" w:cs="Arial"/>
          <w:b/>
          <w:sz w:val="24"/>
        </w:rPr>
      </w:pPr>
      <w:r w:rsidRPr="008464CF">
        <w:rPr>
          <w:rFonts w:ascii="Arial" w:hAnsi="Arial" w:cs="Arial"/>
          <w:b/>
          <w:sz w:val="24"/>
        </w:rPr>
        <w:t>7. Synchronous Scrolling:</w:t>
      </w:r>
    </w:p>
    <w:p w:rsidR="00374693" w:rsidRPr="00374693" w:rsidRDefault="00374693" w:rsidP="00374693">
      <w:pPr>
        <w:spacing w:after="0" w:line="360" w:lineRule="auto"/>
        <w:jc w:val="both"/>
        <w:rPr>
          <w:rFonts w:ascii="Arial" w:hAnsi="Arial" w:cs="Arial"/>
          <w:sz w:val="24"/>
        </w:rPr>
      </w:pPr>
    </w:p>
    <w:p w:rsidR="00374693" w:rsidRDefault="00374693" w:rsidP="00374693">
      <w:pPr>
        <w:spacing w:after="0" w:line="360" w:lineRule="auto"/>
        <w:jc w:val="both"/>
        <w:rPr>
          <w:rFonts w:ascii="Arial" w:hAnsi="Arial" w:cs="Arial"/>
          <w:sz w:val="24"/>
        </w:rPr>
      </w:pPr>
      <w:r w:rsidRPr="00374693">
        <w:rPr>
          <w:rFonts w:ascii="Arial" w:hAnsi="Arial" w:cs="Arial"/>
          <w:sz w:val="24"/>
        </w:rPr>
        <w:t>When "Synchronous Scrolling" is enabled, scrolling in one window affects the scrolling in all other open windows. This is useful for keeping related data in sync.</w:t>
      </w:r>
    </w:p>
    <w:p w:rsidR="008464CF" w:rsidRPr="00374693" w:rsidRDefault="008464CF" w:rsidP="00374693">
      <w:pPr>
        <w:spacing w:after="0" w:line="360" w:lineRule="auto"/>
        <w:jc w:val="both"/>
        <w:rPr>
          <w:rFonts w:ascii="Arial" w:hAnsi="Arial" w:cs="Arial"/>
          <w:sz w:val="24"/>
        </w:rPr>
      </w:pPr>
      <w:bookmarkStart w:id="0" w:name="_GoBack"/>
      <w:bookmarkEnd w:id="0"/>
    </w:p>
    <w:p w:rsidR="0046272D" w:rsidRPr="00374693" w:rsidRDefault="00374693" w:rsidP="00374693">
      <w:pPr>
        <w:spacing w:after="0" w:line="360" w:lineRule="auto"/>
        <w:jc w:val="both"/>
        <w:rPr>
          <w:rFonts w:ascii="Arial" w:hAnsi="Arial" w:cs="Arial"/>
          <w:sz w:val="24"/>
        </w:rPr>
      </w:pPr>
      <w:r w:rsidRPr="00374693">
        <w:rPr>
          <w:rFonts w:ascii="Arial" w:hAnsi="Arial" w:cs="Arial"/>
          <w:sz w:val="24"/>
        </w:rPr>
        <w:t>These options in the "Window" group provide flexibility and convenience when working with multiple windows or workbooks in Excel, allowing you to organize and compare information effectively.</w:t>
      </w:r>
    </w:p>
    <w:p w:rsidR="0046272D" w:rsidRPr="00374693" w:rsidRDefault="0046272D" w:rsidP="00374693">
      <w:pPr>
        <w:spacing w:after="0" w:line="360" w:lineRule="auto"/>
        <w:jc w:val="both"/>
        <w:rPr>
          <w:rFonts w:ascii="Arial" w:hAnsi="Arial" w:cs="Arial"/>
          <w:sz w:val="24"/>
        </w:rPr>
      </w:pPr>
    </w:p>
    <w:p w:rsidR="00123EBF" w:rsidRPr="00374693" w:rsidRDefault="00123EBF" w:rsidP="00374693">
      <w:pPr>
        <w:spacing w:after="0" w:line="360" w:lineRule="auto"/>
        <w:jc w:val="both"/>
        <w:rPr>
          <w:rFonts w:ascii="Arial" w:hAnsi="Arial" w:cs="Arial"/>
          <w:sz w:val="24"/>
        </w:rPr>
      </w:pPr>
    </w:p>
    <w:sectPr w:rsidR="00123EBF" w:rsidRPr="003746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72D"/>
    <w:rsid w:val="00123EBF"/>
    <w:rsid w:val="00374693"/>
    <w:rsid w:val="0046272D"/>
    <w:rsid w:val="00574A1F"/>
    <w:rsid w:val="00846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F3122D-3791-4F1C-BEA2-59CAD7233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27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06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297</Words>
  <Characters>1698</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2024-01-30T16:25:00Z</dcterms:created>
  <dcterms:modified xsi:type="dcterms:W3CDTF">2024-01-30T16:51:00Z</dcterms:modified>
</cp:coreProperties>
</file>