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EC" w:rsidRDefault="00884082" w:rsidP="00884082">
      <w:pPr>
        <w:pStyle w:val="Titel"/>
      </w:pPr>
      <w:r>
        <w:t>Backup Magician</w:t>
      </w:r>
    </w:p>
    <w:sdt>
      <w:sdtPr>
        <w:id w:val="34308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84082" w:rsidRDefault="00884082">
          <w:pPr>
            <w:pStyle w:val="Inhaltsverzeichnisberschrift"/>
          </w:pPr>
          <w:r>
            <w:t>Inhalt</w:t>
          </w:r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513563773" w:history="1">
            <w:r w:rsidRPr="00C6655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4" w:history="1">
            <w:r w:rsidRPr="00C6655B">
              <w:rPr>
                <w:rStyle w:val="Hyperlink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5" w:history="1">
            <w:r w:rsidRPr="00C6655B">
              <w:rPr>
                <w:rStyle w:val="Hyperlink"/>
                <w:noProof/>
              </w:rPr>
              <w:t>Ziele, Nicht-Ziele und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6" w:history="1">
            <w:r w:rsidRPr="00C6655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7" w:history="1">
            <w:r w:rsidRPr="00C6655B">
              <w:rPr>
                <w:rStyle w:val="Hyperlink"/>
                <w:noProof/>
              </w:rPr>
              <w:t>System Komponenten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8" w:history="1">
            <w:r w:rsidRPr="00C6655B">
              <w:rPr>
                <w:rStyle w:val="Hyperlink"/>
                <w:noProof/>
              </w:rPr>
              <w:t>Hardware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79" w:history="1">
            <w:r w:rsidRPr="00C6655B">
              <w:rPr>
                <w:rStyle w:val="Hyperlink"/>
                <w:noProof/>
              </w:rPr>
              <w:t>Software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0" w:history="1">
            <w:r w:rsidRPr="00C6655B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1" w:history="1">
            <w:r w:rsidRPr="00C6655B">
              <w:rPr>
                <w:rStyle w:val="Hyperlink"/>
                <w:noProof/>
              </w:rPr>
              <w:t>Technologie 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2" w:history="1">
            <w:r w:rsidRPr="00C6655B">
              <w:rPr>
                <w:rStyle w:val="Hyperlink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3" w:history="1">
            <w:r w:rsidRPr="00C6655B">
              <w:rPr>
                <w:rStyle w:val="Hyperlink"/>
                <w:noProof/>
              </w:rPr>
              <w:t>System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4" w:history="1">
            <w:r w:rsidRPr="00C6655B">
              <w:rPr>
                <w:rStyle w:val="Hyperlink"/>
                <w:noProof/>
              </w:rPr>
              <w:t>Client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5" w:history="1">
            <w:r w:rsidRPr="00C6655B">
              <w:rPr>
                <w:rStyle w:val="Hyperlink"/>
                <w:noProof/>
              </w:rPr>
              <w:t>Server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3563786" w:history="1">
            <w:r w:rsidRPr="00C6655B">
              <w:rPr>
                <w:rStyle w:val="Hyperlink"/>
                <w:noProof/>
              </w:rPr>
              <w:t>Web Monitoring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82" w:rsidRDefault="00884082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884082" w:rsidRDefault="00884082" w:rsidP="00884082">
      <w:pPr>
        <w:pStyle w:val="berschrift1"/>
      </w:pPr>
    </w:p>
    <w:p w:rsidR="00884082" w:rsidRDefault="00884082" w:rsidP="00884082">
      <w:pPr>
        <w:pStyle w:val="berschrift1"/>
      </w:pPr>
    </w:p>
    <w:p w:rsidR="00884082" w:rsidRDefault="00884082" w:rsidP="00884082">
      <w:pPr>
        <w:pStyle w:val="berschrift1"/>
      </w:pPr>
      <w:bookmarkStart w:id="0" w:name="_Toc513563773"/>
      <w:r>
        <w:t>Einführung</w:t>
      </w:r>
      <w:bookmarkEnd w:id="0"/>
    </w:p>
    <w:p w:rsidR="00884082" w:rsidRDefault="00884082" w:rsidP="00884082">
      <w:pPr>
        <w:pStyle w:val="berschrift1"/>
      </w:pPr>
      <w:bookmarkStart w:id="1" w:name="_Toc513563774"/>
      <w:r>
        <w:t>Projektdefinition</w:t>
      </w:r>
      <w:bookmarkEnd w:id="1"/>
    </w:p>
    <w:p w:rsidR="00884082" w:rsidRDefault="00884082" w:rsidP="00884082">
      <w:pPr>
        <w:pStyle w:val="berschrift1"/>
      </w:pPr>
      <w:bookmarkStart w:id="2" w:name="_Toc513563775"/>
      <w:r>
        <w:t>Ziele, Nicht-Ziele und Milestones</w:t>
      </w:r>
      <w:bookmarkEnd w:id="2"/>
    </w:p>
    <w:p w:rsidR="00884082" w:rsidRDefault="00884082" w:rsidP="00884082">
      <w:pPr>
        <w:pStyle w:val="berschrift1"/>
      </w:pPr>
      <w:bookmarkStart w:id="3" w:name="_Toc513563776"/>
      <w:r>
        <w:t>System Overview</w:t>
      </w:r>
      <w:bookmarkEnd w:id="3"/>
    </w:p>
    <w:p w:rsidR="00884082" w:rsidRDefault="00884082" w:rsidP="00884082">
      <w:pPr>
        <w:pStyle w:val="berschrift1"/>
      </w:pPr>
      <w:bookmarkStart w:id="4" w:name="_Toc513563777"/>
      <w:r>
        <w:t>System Komponenten Beschreibung</w:t>
      </w:r>
      <w:bookmarkEnd w:id="4"/>
    </w:p>
    <w:p w:rsidR="00884082" w:rsidRDefault="00884082" w:rsidP="00884082">
      <w:pPr>
        <w:pStyle w:val="berschrift2"/>
      </w:pPr>
      <w:bookmarkStart w:id="5" w:name="_Toc513563778"/>
      <w:r>
        <w:t>Hardware Komponenten</w:t>
      </w:r>
      <w:bookmarkEnd w:id="5"/>
    </w:p>
    <w:p w:rsidR="00884082" w:rsidRDefault="00884082" w:rsidP="00884082">
      <w:pPr>
        <w:pStyle w:val="berschrift2"/>
      </w:pPr>
      <w:bookmarkStart w:id="6" w:name="_Toc513563779"/>
      <w:r>
        <w:t>Software Komponenten</w:t>
      </w:r>
      <w:bookmarkEnd w:id="6"/>
    </w:p>
    <w:p w:rsidR="00884082" w:rsidRDefault="00884082" w:rsidP="00884082">
      <w:pPr>
        <w:pStyle w:val="berschrift1"/>
      </w:pPr>
      <w:bookmarkStart w:id="7" w:name="_Toc513563780"/>
      <w:r>
        <w:t>System Design</w:t>
      </w:r>
      <w:bookmarkEnd w:id="7"/>
    </w:p>
    <w:p w:rsidR="00884082" w:rsidRDefault="00884082" w:rsidP="00884082">
      <w:pPr>
        <w:pStyle w:val="berschrift2"/>
      </w:pPr>
      <w:bookmarkStart w:id="8" w:name="_Toc513563781"/>
      <w:r>
        <w:t>Technologie Auswahl</w:t>
      </w:r>
      <w:bookmarkEnd w:id="8"/>
    </w:p>
    <w:p w:rsidR="00884082" w:rsidRDefault="00884082" w:rsidP="00884082">
      <w:pPr>
        <w:pStyle w:val="berschrift2"/>
      </w:pPr>
      <w:bookmarkStart w:id="9" w:name="_Toc513563782"/>
      <w:r>
        <w:t>Systemarchitektur</w:t>
      </w:r>
      <w:bookmarkEnd w:id="9"/>
    </w:p>
    <w:p w:rsidR="00884082" w:rsidRDefault="00884082" w:rsidP="00884082">
      <w:pPr>
        <w:pStyle w:val="berschrift1"/>
      </w:pPr>
      <w:bookmarkStart w:id="10" w:name="_Toc513563783"/>
      <w:r>
        <w:t>System Implementierung</w:t>
      </w:r>
      <w:bookmarkEnd w:id="10"/>
    </w:p>
    <w:p w:rsidR="00884082" w:rsidRDefault="00884082" w:rsidP="00884082">
      <w:pPr>
        <w:pStyle w:val="berschrift2"/>
      </w:pPr>
      <w:bookmarkStart w:id="11" w:name="_Toc513563784"/>
      <w:r>
        <w:t>Client Software</w:t>
      </w:r>
      <w:bookmarkEnd w:id="11"/>
    </w:p>
    <w:p w:rsidR="00884082" w:rsidRDefault="00884082" w:rsidP="00884082">
      <w:pPr>
        <w:pStyle w:val="berschrift2"/>
      </w:pPr>
      <w:bookmarkStart w:id="12" w:name="_Toc513563785"/>
      <w:r>
        <w:t>Server Software</w:t>
      </w:r>
      <w:bookmarkEnd w:id="12"/>
    </w:p>
    <w:p w:rsidR="00884082" w:rsidRPr="00884082" w:rsidRDefault="00884082" w:rsidP="00884082">
      <w:pPr>
        <w:pStyle w:val="berschrift2"/>
      </w:pPr>
      <w:bookmarkStart w:id="13" w:name="_Toc513563786"/>
      <w:r>
        <w:t>Web Monitoring Software</w:t>
      </w:r>
      <w:bookmarkEnd w:id="13"/>
    </w:p>
    <w:sectPr w:rsidR="00884082" w:rsidRPr="00884082" w:rsidSect="005A6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4082"/>
    <w:rsid w:val="005A6FEC"/>
    <w:rsid w:val="0088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FEC"/>
  </w:style>
  <w:style w:type="paragraph" w:styleId="berschrift1">
    <w:name w:val="heading 1"/>
    <w:basedOn w:val="Standard"/>
    <w:next w:val="Standard"/>
    <w:link w:val="berschrift1Zchn"/>
    <w:uiPriority w:val="9"/>
    <w:qFormat/>
    <w:rsid w:val="00884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4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4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84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4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4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4082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8408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8408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8408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31A27-9C2E-477E-96DF-35CFBC9D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seminar</dc:creator>
  <cp:lastModifiedBy>seminar</cp:lastModifiedBy>
  <cp:revision>1</cp:revision>
  <dcterms:created xsi:type="dcterms:W3CDTF">2018-05-08T15:21:00Z</dcterms:created>
  <dcterms:modified xsi:type="dcterms:W3CDTF">2018-05-08T15:30:00Z</dcterms:modified>
</cp:coreProperties>
</file>