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9AD1C" w14:textId="6F937AD2" w:rsidR="00D335E0" w:rsidRPr="00D335E0" w:rsidRDefault="00461BA6" w:rsidP="005D779C">
      <w:pPr>
        <w:jc w:val="center"/>
        <w:rPr>
          <w:rFonts w:ascii="Times New Roman" w:hAnsi="Times New Roman" w:cs="Times New Roman"/>
          <w:b/>
          <w:bCs/>
        </w:rPr>
      </w:pPr>
      <w:r w:rsidRPr="00461BA6">
        <w:rPr>
          <w:rFonts w:ascii="Times New Roman" w:hAnsi="Times New Roman" w:cs="Times New Roman"/>
          <w:b/>
          <w:bCs/>
          <w:sz w:val="28"/>
          <w:szCs w:val="28"/>
        </w:rPr>
        <w:t>Power BI Driven Exhaustive Analysis of </w:t>
      </w:r>
      <w:r w:rsidR="00DC7093">
        <w:rPr>
          <w:rFonts w:ascii="Times New Roman" w:hAnsi="Times New Roman" w:cs="Times New Roman"/>
          <w:b/>
          <w:bCs/>
          <w:sz w:val="28"/>
          <w:szCs w:val="28"/>
        </w:rPr>
        <w:t>the </w:t>
      </w:r>
      <w:r w:rsidRPr="00461BA6">
        <w:rPr>
          <w:rFonts w:ascii="Times New Roman" w:hAnsi="Times New Roman" w:cs="Times New Roman"/>
          <w:b/>
          <w:bCs/>
          <w:sz w:val="28"/>
          <w:szCs w:val="28"/>
        </w:rPr>
        <w:t>Indian Agriculture Sector</w:t>
      </w:r>
    </w:p>
    <w:p w14:paraId="2E7C88A0" w14:textId="77777777" w:rsidR="005D779C" w:rsidRPr="00D335E0" w:rsidRDefault="005D779C" w:rsidP="005D779C">
      <w:pPr>
        <w:rPr>
          <w:rFonts w:ascii="Times New Roman" w:hAnsi="Times New Roman" w:cs="Times New Roman"/>
          <w:b/>
          <w:bCs/>
        </w:rPr>
      </w:pPr>
      <w:r w:rsidRPr="00D335E0">
        <w:rPr>
          <w:rFonts w:ascii="Times New Roman" w:hAnsi="Times New Roman" w:cs="Times New Roman"/>
          <w:b/>
          <w:bCs/>
        </w:rPr>
        <w:t>Problem Statement</w:t>
      </w:r>
    </w:p>
    <w:p w14:paraId="04B9F718" w14:textId="280A1F4B" w:rsidR="00461BA6" w:rsidRDefault="00461BA6" w:rsidP="00461BA6">
      <w:pPr>
        <w:jc w:val="both"/>
        <w:rPr>
          <w:rFonts w:ascii="Times New Roman" w:hAnsi="Times New Roman" w:cs="Times New Roman"/>
        </w:rPr>
      </w:pPr>
      <w:r w:rsidRPr="00461BA6">
        <w:rPr>
          <w:rFonts w:ascii="Times New Roman" w:hAnsi="Times New Roman" w:cs="Times New Roman"/>
        </w:rPr>
        <w:t>Develop an interactive Power BI dashboard to provide a comprehensive analysis of the Indian agriculture sector, leveraging 19 years of historical data from 33 states, 646 districts, and across five seasons for 122 unique crops</w:t>
      </w:r>
      <w:r>
        <w:rPr>
          <w:rFonts w:ascii="Times New Roman" w:hAnsi="Times New Roman" w:cs="Times New Roman"/>
        </w:rPr>
        <w:t xml:space="preserve">. </w:t>
      </w:r>
    </w:p>
    <w:p w14:paraId="54E87D5C" w14:textId="19A25C41" w:rsidR="005D779C" w:rsidRPr="00D335E0" w:rsidRDefault="005D779C" w:rsidP="005D779C">
      <w:pPr>
        <w:rPr>
          <w:rFonts w:ascii="Times New Roman" w:hAnsi="Times New Roman" w:cs="Times New Roman"/>
          <w:b/>
          <w:bCs/>
        </w:rPr>
      </w:pPr>
      <w:r w:rsidRPr="00D335E0">
        <w:rPr>
          <w:rFonts w:ascii="Times New Roman" w:hAnsi="Times New Roman" w:cs="Times New Roman"/>
          <w:b/>
          <w:bCs/>
        </w:rPr>
        <w:t>Aim</w:t>
      </w:r>
    </w:p>
    <w:p w14:paraId="2613436B" w14:textId="77777777" w:rsidR="0059624D" w:rsidRDefault="0059624D" w:rsidP="0059624D">
      <w:pPr>
        <w:jc w:val="both"/>
        <w:rPr>
          <w:rFonts w:ascii="Times New Roman" w:hAnsi="Times New Roman" w:cs="Times New Roman"/>
        </w:rPr>
      </w:pPr>
      <w:r w:rsidRPr="0059624D">
        <w:rPr>
          <w:rFonts w:ascii="Times New Roman" w:hAnsi="Times New Roman" w:cs="Times New Roman"/>
        </w:rPr>
        <w:t>The aim of this project is to create a comprehensive and interactive Power BI dashboard that enables users to explore, analyze, and understand the Indian agriculture sector in depth. By leveraging 19 years of historical data, the dashboard will provide valuable insights into crop production trends, regional variations, key performance indicators, and the factors influencing minimum support prices.</w:t>
      </w:r>
    </w:p>
    <w:p w14:paraId="7DF0C828" w14:textId="4C0E32D1" w:rsidR="005D779C" w:rsidRPr="00D335E0" w:rsidRDefault="1372597B" w:rsidP="005D779C">
      <w:pPr>
        <w:rPr>
          <w:rFonts w:ascii="Times New Roman" w:hAnsi="Times New Roman" w:cs="Times New Roman"/>
          <w:b/>
          <w:bCs/>
        </w:rPr>
      </w:pPr>
      <w:r w:rsidRPr="107EAC58">
        <w:rPr>
          <w:rFonts w:ascii="Times New Roman" w:hAnsi="Times New Roman" w:cs="Times New Roman"/>
          <w:b/>
          <w:bCs/>
        </w:rPr>
        <w:t xml:space="preserve">Learning </w:t>
      </w:r>
      <w:r w:rsidR="005D779C" w:rsidRPr="107EAC58">
        <w:rPr>
          <w:rFonts w:ascii="Times New Roman" w:hAnsi="Times New Roman" w:cs="Times New Roman"/>
          <w:b/>
          <w:bCs/>
        </w:rPr>
        <w:t>Objective</w:t>
      </w:r>
      <w:r w:rsidR="0059624D">
        <w:rPr>
          <w:rFonts w:ascii="Times New Roman" w:hAnsi="Times New Roman" w:cs="Times New Roman"/>
          <w:b/>
          <w:bCs/>
        </w:rPr>
        <w:t>s</w:t>
      </w:r>
    </w:p>
    <w:p w14:paraId="193BB007" w14:textId="77777777" w:rsidR="005D779C" w:rsidRPr="00D335E0" w:rsidRDefault="005D779C" w:rsidP="005D779C">
      <w:pPr>
        <w:rPr>
          <w:rFonts w:ascii="Times New Roman" w:hAnsi="Times New Roman" w:cs="Times New Roman"/>
        </w:rPr>
      </w:pPr>
      <w:r w:rsidRPr="00D335E0">
        <w:rPr>
          <w:rFonts w:ascii="Times New Roman" w:hAnsi="Times New Roman" w:cs="Times New Roman"/>
        </w:rPr>
        <w:t>The objectives of this project are to:</w:t>
      </w:r>
    </w:p>
    <w:p w14:paraId="1D05321F" w14:textId="77777777" w:rsidR="00DC7093" w:rsidRPr="00DC7093" w:rsidRDefault="00DC7093" w:rsidP="00DC7093">
      <w:pPr>
        <w:pStyle w:val="ListParagraph"/>
        <w:numPr>
          <w:ilvl w:val="0"/>
          <w:numId w:val="4"/>
        </w:numPr>
        <w:jc w:val="both"/>
        <w:rPr>
          <w:rFonts w:ascii="Times New Roman" w:hAnsi="Times New Roman" w:cs="Times New Roman"/>
        </w:rPr>
      </w:pPr>
      <w:r w:rsidRPr="00DC7093">
        <w:rPr>
          <w:rFonts w:ascii="Times New Roman" w:hAnsi="Times New Roman" w:cs="Times New Roman"/>
          <w:b/>
          <w:bCs/>
        </w:rPr>
        <w:t>Explore and visualize trends</w:t>
      </w:r>
      <w:r w:rsidRPr="00DC7093">
        <w:rPr>
          <w:rFonts w:ascii="Times New Roman" w:hAnsi="Times New Roman" w:cs="Times New Roman"/>
        </w:rPr>
        <w:t xml:space="preserve"> in crop production, yields, and prices over time across different states, districts, and seasons.</w:t>
      </w:r>
    </w:p>
    <w:p w14:paraId="6B607FE3" w14:textId="77777777" w:rsidR="00DC7093" w:rsidRPr="00DC7093" w:rsidRDefault="00DC7093" w:rsidP="00DC7093">
      <w:pPr>
        <w:pStyle w:val="ListParagraph"/>
        <w:numPr>
          <w:ilvl w:val="0"/>
          <w:numId w:val="4"/>
        </w:numPr>
        <w:jc w:val="both"/>
        <w:rPr>
          <w:rFonts w:ascii="Times New Roman" w:hAnsi="Times New Roman" w:cs="Times New Roman"/>
        </w:rPr>
      </w:pPr>
      <w:r w:rsidRPr="00DC7093">
        <w:rPr>
          <w:rFonts w:ascii="Times New Roman" w:hAnsi="Times New Roman" w:cs="Times New Roman"/>
          <w:b/>
          <w:bCs/>
        </w:rPr>
        <w:t>Identify key crops, seasons, states, and districts</w:t>
      </w:r>
      <w:r w:rsidRPr="00DC7093">
        <w:rPr>
          <w:rFonts w:ascii="Times New Roman" w:hAnsi="Times New Roman" w:cs="Times New Roman"/>
        </w:rPr>
        <w:t xml:space="preserve"> that contribute significantly to agricultural production and economic value.</w:t>
      </w:r>
    </w:p>
    <w:p w14:paraId="7017233E" w14:textId="77777777" w:rsidR="00DC7093" w:rsidRPr="00DC7093" w:rsidRDefault="00DC7093" w:rsidP="00DC7093">
      <w:pPr>
        <w:pStyle w:val="ListParagraph"/>
        <w:numPr>
          <w:ilvl w:val="0"/>
          <w:numId w:val="4"/>
        </w:numPr>
        <w:jc w:val="both"/>
        <w:rPr>
          <w:rFonts w:ascii="Times New Roman" w:hAnsi="Times New Roman" w:cs="Times New Roman"/>
        </w:rPr>
      </w:pPr>
      <w:r w:rsidRPr="00DC7093">
        <w:rPr>
          <w:rFonts w:ascii="Times New Roman" w:hAnsi="Times New Roman" w:cs="Times New Roman"/>
          <w:b/>
          <w:bCs/>
        </w:rPr>
        <w:t>Analyze regional variations</w:t>
      </w:r>
      <w:r w:rsidRPr="00DC7093">
        <w:rPr>
          <w:rFonts w:ascii="Times New Roman" w:hAnsi="Times New Roman" w:cs="Times New Roman"/>
        </w:rPr>
        <w:t xml:space="preserve"> in crop patterns, production levels, and economic factors to understand the diversity of the Indian agriculture sector.</w:t>
      </w:r>
    </w:p>
    <w:p w14:paraId="42B0046C" w14:textId="77777777" w:rsidR="00DC7093" w:rsidRPr="00DC7093" w:rsidRDefault="00DC7093" w:rsidP="00DC7093">
      <w:pPr>
        <w:pStyle w:val="ListParagraph"/>
        <w:numPr>
          <w:ilvl w:val="0"/>
          <w:numId w:val="4"/>
        </w:numPr>
        <w:jc w:val="both"/>
        <w:rPr>
          <w:rFonts w:ascii="Times New Roman" w:hAnsi="Times New Roman" w:cs="Times New Roman"/>
        </w:rPr>
      </w:pPr>
      <w:r w:rsidRPr="00DC7093">
        <w:rPr>
          <w:rFonts w:ascii="Times New Roman" w:hAnsi="Times New Roman" w:cs="Times New Roman"/>
          <w:b/>
          <w:bCs/>
        </w:rPr>
        <w:t>Develop and interpret key performance indicators (KPIs)</w:t>
      </w:r>
      <w:r w:rsidRPr="00DC7093">
        <w:rPr>
          <w:rFonts w:ascii="Times New Roman" w:hAnsi="Times New Roman" w:cs="Times New Roman"/>
        </w:rPr>
        <w:t xml:space="preserve"> to assess the health and efficiency of the agriculture sector, such as yield per hectare, production costs, and market prices.</w:t>
      </w:r>
    </w:p>
    <w:p w14:paraId="75A689A9" w14:textId="77777777" w:rsidR="00DC7093" w:rsidRPr="00DC7093" w:rsidRDefault="00DC7093" w:rsidP="00DC7093">
      <w:pPr>
        <w:pStyle w:val="ListParagraph"/>
        <w:numPr>
          <w:ilvl w:val="0"/>
          <w:numId w:val="4"/>
        </w:numPr>
        <w:jc w:val="both"/>
        <w:rPr>
          <w:rFonts w:ascii="Times New Roman" w:hAnsi="Times New Roman" w:cs="Times New Roman"/>
        </w:rPr>
      </w:pPr>
      <w:r w:rsidRPr="00DC7093">
        <w:rPr>
          <w:rFonts w:ascii="Times New Roman" w:hAnsi="Times New Roman" w:cs="Times New Roman"/>
          <w:b/>
          <w:bCs/>
        </w:rPr>
        <w:t>Utilize data mining techniques</w:t>
      </w:r>
      <w:r w:rsidRPr="00DC7093">
        <w:rPr>
          <w:rFonts w:ascii="Times New Roman" w:hAnsi="Times New Roman" w:cs="Times New Roman"/>
        </w:rPr>
        <w:t xml:space="preserve"> to discover hidden patterns, correlations, and relationships within the agricultural data.</w:t>
      </w:r>
    </w:p>
    <w:p w14:paraId="10FBFDDA" w14:textId="77777777" w:rsidR="00DC7093" w:rsidRPr="00DC7093" w:rsidRDefault="00DC7093" w:rsidP="00DC7093">
      <w:pPr>
        <w:pStyle w:val="ListParagraph"/>
        <w:numPr>
          <w:ilvl w:val="0"/>
          <w:numId w:val="4"/>
        </w:numPr>
        <w:jc w:val="both"/>
        <w:rPr>
          <w:rFonts w:ascii="Times New Roman" w:hAnsi="Times New Roman" w:cs="Times New Roman"/>
        </w:rPr>
      </w:pPr>
      <w:r w:rsidRPr="00DC7093">
        <w:rPr>
          <w:rFonts w:ascii="Times New Roman" w:hAnsi="Times New Roman" w:cs="Times New Roman"/>
          <w:b/>
          <w:bCs/>
        </w:rPr>
        <w:t>Build predictive models</w:t>
      </w:r>
      <w:r w:rsidRPr="00DC7093">
        <w:rPr>
          <w:rFonts w:ascii="Times New Roman" w:hAnsi="Times New Roman" w:cs="Times New Roman"/>
        </w:rPr>
        <w:t xml:space="preserve"> to estimate minimum support prices (MSPs) for various crops based on historical data and current market conditions.</w:t>
      </w:r>
    </w:p>
    <w:p w14:paraId="2E464593" w14:textId="77777777" w:rsidR="00DC7093" w:rsidRPr="00DC7093" w:rsidRDefault="00DC7093" w:rsidP="00DC7093">
      <w:pPr>
        <w:pStyle w:val="ListParagraph"/>
        <w:numPr>
          <w:ilvl w:val="0"/>
          <w:numId w:val="4"/>
        </w:numPr>
        <w:jc w:val="both"/>
        <w:rPr>
          <w:rFonts w:ascii="Times New Roman" w:hAnsi="Times New Roman" w:cs="Times New Roman"/>
        </w:rPr>
      </w:pPr>
      <w:r w:rsidRPr="00DC7093">
        <w:rPr>
          <w:rFonts w:ascii="Times New Roman" w:hAnsi="Times New Roman" w:cs="Times New Roman"/>
          <w:b/>
          <w:bCs/>
        </w:rPr>
        <w:t>Develop interactive visualizations</w:t>
      </w:r>
      <w:r w:rsidRPr="00DC7093">
        <w:rPr>
          <w:rFonts w:ascii="Times New Roman" w:hAnsi="Times New Roman" w:cs="Times New Roman"/>
        </w:rPr>
        <w:t xml:space="preserve"> using Power BI to effectively communicate insights and findings to stakeholders.</w:t>
      </w:r>
    </w:p>
    <w:p w14:paraId="32EDEE5A" w14:textId="77777777" w:rsidR="00DC7093" w:rsidRPr="00DC7093" w:rsidRDefault="00DC7093" w:rsidP="00DC7093">
      <w:pPr>
        <w:pStyle w:val="ListParagraph"/>
        <w:numPr>
          <w:ilvl w:val="0"/>
          <w:numId w:val="4"/>
        </w:numPr>
        <w:jc w:val="both"/>
        <w:rPr>
          <w:rFonts w:ascii="Times New Roman" w:hAnsi="Times New Roman" w:cs="Times New Roman"/>
        </w:rPr>
      </w:pPr>
      <w:r w:rsidRPr="00DC7093">
        <w:rPr>
          <w:rFonts w:ascii="Times New Roman" w:hAnsi="Times New Roman" w:cs="Times New Roman"/>
          <w:b/>
          <w:bCs/>
        </w:rPr>
        <w:t>Gain a deep understanding of the Indian agriculture sector</w:t>
      </w:r>
      <w:r w:rsidRPr="00DC7093">
        <w:rPr>
          <w:rFonts w:ascii="Times New Roman" w:hAnsi="Times New Roman" w:cs="Times New Roman"/>
        </w:rPr>
        <w:t xml:space="preserve"> and its challenges, opportunities, and potential for growth.</w:t>
      </w:r>
    </w:p>
    <w:p w14:paraId="7CE4B177" w14:textId="0E677B32" w:rsidR="5E121FCB" w:rsidRDefault="5E121FCB" w:rsidP="00DC7093">
      <w:pPr>
        <w:rPr>
          <w:rFonts w:ascii="Times New Roman" w:hAnsi="Times New Roman" w:cs="Times New Roman"/>
          <w:b/>
          <w:bCs/>
        </w:rPr>
      </w:pPr>
      <w:r w:rsidRPr="107EAC58">
        <w:rPr>
          <w:rFonts w:ascii="Times New Roman" w:hAnsi="Times New Roman" w:cs="Times New Roman"/>
          <w:b/>
          <w:bCs/>
        </w:rPr>
        <w:t xml:space="preserve">About Project </w:t>
      </w:r>
    </w:p>
    <w:p w14:paraId="787B21FC" w14:textId="7AE02C54" w:rsidR="107EAC58" w:rsidRDefault="003B5648" w:rsidP="003B5648">
      <w:pPr>
        <w:jc w:val="both"/>
        <w:rPr>
          <w:rFonts w:ascii="Times New Roman" w:hAnsi="Times New Roman" w:cs="Times New Roman"/>
        </w:rPr>
      </w:pPr>
      <w:r w:rsidRPr="003B5648">
        <w:rPr>
          <w:rFonts w:ascii="Times New Roman" w:hAnsi="Times New Roman" w:cs="Times New Roman"/>
        </w:rPr>
        <w:t>This project presents a comprehensive analysis of the Indian agriculture sector using Power BI. By leveraging 19 years of historical data from 33 states, 646 districts, and across five seasons for 122 unique crops, the project aims to uncover valuable insights and trends. Key findings include the dominance of coconut as the most produced crop, Kerala's leadership in total production, and the seasonal variations in crop yields. The analysis also highlights regional disparities and the potential for growth through diversification and improved agricultural practices.</w:t>
      </w:r>
    </w:p>
    <w:p w14:paraId="703E66A9" w14:textId="77777777" w:rsidR="005D779C" w:rsidRPr="00D335E0" w:rsidRDefault="005D779C" w:rsidP="005D779C">
      <w:pPr>
        <w:rPr>
          <w:rFonts w:ascii="Times New Roman" w:hAnsi="Times New Roman" w:cs="Times New Roman"/>
          <w:b/>
          <w:bCs/>
        </w:rPr>
      </w:pPr>
      <w:r w:rsidRPr="00D335E0">
        <w:rPr>
          <w:rFonts w:ascii="Times New Roman" w:hAnsi="Times New Roman" w:cs="Times New Roman"/>
          <w:b/>
          <w:bCs/>
        </w:rPr>
        <w:t>Data Source Link</w:t>
      </w:r>
    </w:p>
    <w:p w14:paraId="6F2B6DD6" w14:textId="77777777" w:rsidR="00BB03E4" w:rsidRDefault="00BB03E4" w:rsidP="00BB03E4">
      <w:pPr>
        <w:jc w:val="both"/>
        <w:rPr>
          <w:rFonts w:ascii="Times New Roman" w:hAnsi="Times New Roman" w:cs="Times New Roman"/>
        </w:rPr>
      </w:pPr>
      <w:r w:rsidRPr="00BB03E4">
        <w:rPr>
          <w:rFonts w:ascii="Times New Roman" w:hAnsi="Times New Roman" w:cs="Times New Roman"/>
        </w:rPr>
        <w:t>The data for this project is based on the Indian Agriculture dataset, which can be accessed from various government sources and agricultural research organizations. Please note that the specific link may vary depending on the availability and accessibility of the dataset at the time of your access.</w:t>
      </w:r>
    </w:p>
    <w:p w14:paraId="0AE59E66" w14:textId="77777777" w:rsidR="00FE2856" w:rsidRPr="00FE2856" w:rsidRDefault="00433646" w:rsidP="00FE2856">
      <w:pPr>
        <w:rPr>
          <w:rFonts w:ascii="Times New Roman" w:hAnsi="Times New Roman" w:cs="Times New Roman"/>
        </w:rPr>
      </w:pPr>
      <w:r>
        <w:rPr>
          <w:rFonts w:ascii="Times New Roman" w:hAnsi="Times New Roman" w:cs="Times New Roman"/>
        </w:rPr>
        <w:t xml:space="preserve">Link: </w:t>
      </w:r>
      <w:hyperlink r:id="rId5" w:history="1">
        <w:r w:rsidR="00FE2856" w:rsidRPr="00FE2856">
          <w:rPr>
            <w:rStyle w:val="Hyperlink"/>
            <w:rFonts w:ascii="Times New Roman" w:hAnsi="Times New Roman" w:cs="Times New Roman"/>
          </w:rPr>
          <w:t>apy_1.csv</w:t>
        </w:r>
      </w:hyperlink>
    </w:p>
    <w:p w14:paraId="74A83C96" w14:textId="77777777" w:rsidR="005D779C" w:rsidRPr="00D335E0" w:rsidRDefault="005D779C" w:rsidP="005D779C">
      <w:pPr>
        <w:rPr>
          <w:rFonts w:ascii="Times New Roman" w:hAnsi="Times New Roman" w:cs="Times New Roman"/>
          <w:b/>
          <w:bCs/>
        </w:rPr>
      </w:pPr>
      <w:r w:rsidRPr="00D335E0">
        <w:rPr>
          <w:rFonts w:ascii="Times New Roman" w:hAnsi="Times New Roman" w:cs="Times New Roman"/>
          <w:b/>
          <w:bCs/>
        </w:rPr>
        <w:t>Tools Used</w:t>
      </w:r>
    </w:p>
    <w:p w14:paraId="4586C704" w14:textId="77777777" w:rsidR="003B5648" w:rsidRPr="003B5648" w:rsidRDefault="003B5648" w:rsidP="003B5648">
      <w:pPr>
        <w:pStyle w:val="ListParagraph"/>
        <w:numPr>
          <w:ilvl w:val="0"/>
          <w:numId w:val="5"/>
        </w:numPr>
        <w:jc w:val="both"/>
        <w:rPr>
          <w:rFonts w:ascii="Times New Roman" w:hAnsi="Times New Roman" w:cs="Times New Roman"/>
        </w:rPr>
      </w:pPr>
      <w:r w:rsidRPr="003B5648">
        <w:rPr>
          <w:rFonts w:ascii="Times New Roman" w:hAnsi="Times New Roman" w:cs="Times New Roman"/>
        </w:rPr>
        <w:lastRenderedPageBreak/>
        <w:t>Power BI refers to a business intelligence (BI) platform developed by Microsoft. It allows users to connect to various data sources, analyze it, create interactive visualizations, and share their findings with others. Power BI offers both a desktop application for detailed analysis and a cloud-based service for sharing and collaboration.</w:t>
      </w:r>
    </w:p>
    <w:p w14:paraId="2AA3FF6C" w14:textId="0F6A5260" w:rsidR="003B5648" w:rsidRPr="003B5648" w:rsidRDefault="003B5648" w:rsidP="003B5648">
      <w:pPr>
        <w:pStyle w:val="ListParagraph"/>
        <w:numPr>
          <w:ilvl w:val="0"/>
          <w:numId w:val="5"/>
        </w:numPr>
        <w:jc w:val="both"/>
        <w:rPr>
          <w:rFonts w:ascii="Times New Roman" w:hAnsi="Times New Roman" w:cs="Times New Roman"/>
        </w:rPr>
      </w:pPr>
      <w:r w:rsidRPr="003B5648">
        <w:rPr>
          <w:rFonts w:ascii="Times New Roman" w:hAnsi="Times New Roman" w:cs="Times New Roman"/>
        </w:rPr>
        <w:t>In this Project Space Mission data source is of CSV type. After Importing the data into Power BI, we will write DAX which is useful for the analysis of the data</w:t>
      </w:r>
      <w:r>
        <w:rPr>
          <w:rFonts w:ascii="Times New Roman" w:hAnsi="Times New Roman" w:cs="Times New Roman"/>
        </w:rPr>
        <w:t>,</w:t>
      </w:r>
      <w:r w:rsidRPr="003B5648">
        <w:rPr>
          <w:rFonts w:ascii="Times New Roman" w:hAnsi="Times New Roman" w:cs="Times New Roman"/>
        </w:rPr>
        <w:t xml:space="preserve"> and sorting of various columns will be done. Visualization will be implemented and formatted. Finally</w:t>
      </w:r>
      <w:r>
        <w:rPr>
          <w:rFonts w:ascii="Times New Roman" w:hAnsi="Times New Roman" w:cs="Times New Roman"/>
        </w:rPr>
        <w:t>,</w:t>
      </w:r>
      <w:r w:rsidRPr="003B5648">
        <w:rPr>
          <w:rFonts w:ascii="Times New Roman" w:hAnsi="Times New Roman" w:cs="Times New Roman"/>
        </w:rPr>
        <w:t xml:space="preserve"> </w:t>
      </w:r>
      <w:r>
        <w:rPr>
          <w:rFonts w:ascii="Times New Roman" w:hAnsi="Times New Roman" w:cs="Times New Roman"/>
        </w:rPr>
        <w:t>the </w:t>
      </w:r>
      <w:r w:rsidRPr="003B5648">
        <w:rPr>
          <w:rFonts w:ascii="Times New Roman" w:hAnsi="Times New Roman" w:cs="Times New Roman"/>
        </w:rPr>
        <w:t>functionality of the project will be tested and submitted.</w:t>
      </w:r>
    </w:p>
    <w:p w14:paraId="08160CAE" w14:textId="7D3D1037" w:rsidR="005D779C" w:rsidRDefault="005D779C" w:rsidP="003B5648">
      <w:pPr>
        <w:rPr>
          <w:rFonts w:ascii="Times New Roman" w:hAnsi="Times New Roman" w:cs="Times New Roman"/>
          <w:b/>
          <w:bCs/>
        </w:rPr>
      </w:pPr>
      <w:r w:rsidRPr="00D335E0">
        <w:rPr>
          <w:rFonts w:ascii="Times New Roman" w:hAnsi="Times New Roman" w:cs="Times New Roman"/>
          <w:b/>
          <w:bCs/>
        </w:rPr>
        <w:t>Findings and Insights</w:t>
      </w:r>
    </w:p>
    <w:p w14:paraId="0186D51D" w14:textId="77777777" w:rsidR="007F669F" w:rsidRPr="007F669F" w:rsidRDefault="007F669F" w:rsidP="007F669F">
      <w:pPr>
        <w:jc w:val="both"/>
        <w:rPr>
          <w:rFonts w:ascii="Times New Roman" w:hAnsi="Times New Roman" w:cs="Times New Roman"/>
          <w:b/>
          <w:bCs/>
        </w:rPr>
      </w:pPr>
      <w:r w:rsidRPr="007F669F">
        <w:rPr>
          <w:rFonts w:ascii="Times New Roman" w:hAnsi="Times New Roman" w:cs="Times New Roman"/>
          <w:b/>
          <w:bCs/>
        </w:rPr>
        <w:t>Overall Crop Production</w:t>
      </w:r>
    </w:p>
    <w:p w14:paraId="2CAA678B" w14:textId="77777777" w:rsidR="007F669F" w:rsidRPr="007F669F" w:rsidRDefault="007F669F" w:rsidP="007F669F">
      <w:pPr>
        <w:jc w:val="both"/>
        <w:rPr>
          <w:rFonts w:ascii="Times New Roman" w:hAnsi="Times New Roman" w:cs="Times New Roman"/>
        </w:rPr>
      </w:pPr>
      <w:r w:rsidRPr="007F669F">
        <w:rPr>
          <w:rFonts w:ascii="Times New Roman" w:hAnsi="Times New Roman" w:cs="Times New Roman"/>
          <w:b/>
          <w:bCs/>
        </w:rPr>
        <w:t>Total Production:</w:t>
      </w:r>
      <w:r w:rsidRPr="007F669F">
        <w:rPr>
          <w:rFonts w:ascii="Times New Roman" w:hAnsi="Times New Roman" w:cs="Times New Roman"/>
        </w:rPr>
        <w:t xml:space="preserve"> India produced a staggering 45 billion tons of agricultural products over the 19-year period.</w:t>
      </w:r>
    </w:p>
    <w:p w14:paraId="20530735" w14:textId="77777777" w:rsidR="007F669F" w:rsidRPr="007F669F" w:rsidRDefault="007F669F" w:rsidP="007F669F">
      <w:pPr>
        <w:jc w:val="both"/>
        <w:rPr>
          <w:rFonts w:ascii="Times New Roman" w:hAnsi="Times New Roman" w:cs="Times New Roman"/>
        </w:rPr>
      </w:pPr>
      <w:r w:rsidRPr="007F669F">
        <w:rPr>
          <w:rFonts w:ascii="Times New Roman" w:hAnsi="Times New Roman" w:cs="Times New Roman"/>
          <w:b/>
          <w:bCs/>
        </w:rPr>
        <w:t>Average Production:</w:t>
      </w:r>
      <w:r w:rsidRPr="007F669F">
        <w:rPr>
          <w:rFonts w:ascii="Times New Roman" w:hAnsi="Times New Roman" w:cs="Times New Roman"/>
        </w:rPr>
        <w:t xml:space="preserve"> The average annual production across all states, districts, and crops was 612,000 tons.</w:t>
      </w:r>
    </w:p>
    <w:p w14:paraId="2C4834B7" w14:textId="77777777" w:rsidR="007F669F" w:rsidRPr="007F669F" w:rsidRDefault="007F669F" w:rsidP="007F669F">
      <w:pPr>
        <w:jc w:val="both"/>
        <w:rPr>
          <w:rFonts w:ascii="Times New Roman" w:hAnsi="Times New Roman" w:cs="Times New Roman"/>
          <w:b/>
          <w:bCs/>
        </w:rPr>
      </w:pPr>
      <w:r w:rsidRPr="007F669F">
        <w:rPr>
          <w:rFonts w:ascii="Times New Roman" w:hAnsi="Times New Roman" w:cs="Times New Roman"/>
          <w:b/>
          <w:bCs/>
        </w:rPr>
        <w:t>Top Crops and Regions</w:t>
      </w:r>
    </w:p>
    <w:p w14:paraId="691B1201" w14:textId="77777777" w:rsidR="007F669F" w:rsidRPr="007F669F" w:rsidRDefault="007F669F" w:rsidP="007F669F">
      <w:pPr>
        <w:jc w:val="both"/>
        <w:rPr>
          <w:rFonts w:ascii="Times New Roman" w:hAnsi="Times New Roman" w:cs="Times New Roman"/>
        </w:rPr>
      </w:pPr>
      <w:r w:rsidRPr="007F669F">
        <w:rPr>
          <w:rFonts w:ascii="Times New Roman" w:hAnsi="Times New Roman" w:cs="Times New Roman"/>
          <w:b/>
          <w:bCs/>
        </w:rPr>
        <w:t>Coconut:</w:t>
      </w:r>
      <w:r w:rsidRPr="007F669F">
        <w:rPr>
          <w:rFonts w:ascii="Times New Roman" w:hAnsi="Times New Roman" w:cs="Times New Roman"/>
        </w:rPr>
        <w:t xml:space="preserve"> This was the most produced crop, accounting for 42 billion tons of the total.</w:t>
      </w:r>
    </w:p>
    <w:p w14:paraId="4E8E976D" w14:textId="77777777" w:rsidR="007F669F" w:rsidRPr="007F669F" w:rsidRDefault="007F669F" w:rsidP="007F669F">
      <w:pPr>
        <w:jc w:val="both"/>
        <w:rPr>
          <w:rFonts w:ascii="Times New Roman" w:hAnsi="Times New Roman" w:cs="Times New Roman"/>
        </w:rPr>
      </w:pPr>
      <w:r w:rsidRPr="007F669F">
        <w:rPr>
          <w:rFonts w:ascii="Times New Roman" w:hAnsi="Times New Roman" w:cs="Times New Roman"/>
          <w:b/>
          <w:bCs/>
        </w:rPr>
        <w:t xml:space="preserve">Kerala: </w:t>
      </w:r>
      <w:r w:rsidRPr="007F669F">
        <w:rPr>
          <w:rFonts w:ascii="Times New Roman" w:hAnsi="Times New Roman" w:cs="Times New Roman"/>
        </w:rPr>
        <w:t>Kerala emerged as the top state in terms of total production, contributing 33.14 billion tons.</w:t>
      </w:r>
    </w:p>
    <w:p w14:paraId="4F5417B3" w14:textId="77777777" w:rsidR="007F669F" w:rsidRPr="007F669F" w:rsidRDefault="007F669F" w:rsidP="007F669F">
      <w:pPr>
        <w:jc w:val="both"/>
        <w:rPr>
          <w:rFonts w:ascii="Times New Roman" w:hAnsi="Times New Roman" w:cs="Times New Roman"/>
        </w:rPr>
      </w:pPr>
      <w:r w:rsidRPr="007F669F">
        <w:rPr>
          <w:rFonts w:ascii="Times New Roman" w:hAnsi="Times New Roman" w:cs="Times New Roman"/>
          <w:b/>
          <w:bCs/>
        </w:rPr>
        <w:t>Kozhikode:</w:t>
      </w:r>
      <w:r w:rsidRPr="007F669F">
        <w:rPr>
          <w:rFonts w:ascii="Times New Roman" w:hAnsi="Times New Roman" w:cs="Times New Roman"/>
        </w:rPr>
        <w:t xml:space="preserve"> The district of Kozhikode led in terms of total production among districts, with 4.38 billion tons.</w:t>
      </w:r>
    </w:p>
    <w:p w14:paraId="681E0577" w14:textId="77777777" w:rsidR="007F669F" w:rsidRPr="007F669F" w:rsidRDefault="007F669F" w:rsidP="007F669F">
      <w:pPr>
        <w:jc w:val="both"/>
        <w:rPr>
          <w:rFonts w:ascii="Times New Roman" w:hAnsi="Times New Roman" w:cs="Times New Roman"/>
          <w:b/>
          <w:bCs/>
        </w:rPr>
      </w:pPr>
      <w:r w:rsidRPr="007F669F">
        <w:rPr>
          <w:rFonts w:ascii="Times New Roman" w:hAnsi="Times New Roman" w:cs="Times New Roman"/>
          <w:b/>
          <w:bCs/>
        </w:rPr>
        <w:t>Seasonal Trends</w:t>
      </w:r>
    </w:p>
    <w:p w14:paraId="62C4A575" w14:textId="77777777" w:rsidR="007F669F" w:rsidRPr="007F669F" w:rsidRDefault="007F669F" w:rsidP="007F669F">
      <w:pPr>
        <w:jc w:val="both"/>
        <w:rPr>
          <w:rFonts w:ascii="Times New Roman" w:hAnsi="Times New Roman" w:cs="Times New Roman"/>
        </w:rPr>
      </w:pPr>
      <w:r w:rsidRPr="007F669F">
        <w:rPr>
          <w:rFonts w:ascii="Times New Roman" w:hAnsi="Times New Roman" w:cs="Times New Roman"/>
          <w:b/>
          <w:bCs/>
        </w:rPr>
        <w:t>Kharif Season:</w:t>
      </w:r>
      <w:r w:rsidRPr="007F669F">
        <w:rPr>
          <w:rFonts w:ascii="Times New Roman" w:hAnsi="Times New Roman" w:cs="Times New Roman"/>
        </w:rPr>
        <w:t xml:space="preserve"> The Kharif season was the most productive, contributing significantly to the overall production.</w:t>
      </w:r>
    </w:p>
    <w:p w14:paraId="2D0C63AE" w14:textId="77777777" w:rsidR="007F669F" w:rsidRPr="007F669F" w:rsidRDefault="007F669F" w:rsidP="007F669F">
      <w:pPr>
        <w:jc w:val="both"/>
        <w:rPr>
          <w:rFonts w:ascii="Times New Roman" w:hAnsi="Times New Roman" w:cs="Times New Roman"/>
        </w:rPr>
      </w:pPr>
      <w:r w:rsidRPr="007F669F">
        <w:rPr>
          <w:rFonts w:ascii="Times New Roman" w:hAnsi="Times New Roman" w:cs="Times New Roman"/>
          <w:b/>
          <w:bCs/>
        </w:rPr>
        <w:t>Winter Season:</w:t>
      </w:r>
      <w:r w:rsidRPr="007F669F">
        <w:rPr>
          <w:rFonts w:ascii="Times New Roman" w:hAnsi="Times New Roman" w:cs="Times New Roman"/>
        </w:rPr>
        <w:t xml:space="preserve"> Wheat production was highest during the Winter season.</w:t>
      </w:r>
    </w:p>
    <w:p w14:paraId="4F58CC72" w14:textId="77777777" w:rsidR="007F669F" w:rsidRPr="007F669F" w:rsidRDefault="007F669F" w:rsidP="007F669F">
      <w:pPr>
        <w:jc w:val="both"/>
        <w:rPr>
          <w:rFonts w:ascii="Times New Roman" w:hAnsi="Times New Roman" w:cs="Times New Roman"/>
          <w:b/>
          <w:bCs/>
        </w:rPr>
      </w:pPr>
      <w:r w:rsidRPr="007F669F">
        <w:rPr>
          <w:rFonts w:ascii="Times New Roman" w:hAnsi="Times New Roman" w:cs="Times New Roman"/>
          <w:b/>
          <w:bCs/>
        </w:rPr>
        <w:t>Production Trends Over Time</w:t>
      </w:r>
    </w:p>
    <w:p w14:paraId="1CA82122" w14:textId="77777777" w:rsidR="007F669F" w:rsidRPr="007F669F" w:rsidRDefault="007F669F" w:rsidP="007F669F">
      <w:pPr>
        <w:jc w:val="both"/>
        <w:rPr>
          <w:rFonts w:ascii="Times New Roman" w:hAnsi="Times New Roman" w:cs="Times New Roman"/>
        </w:rPr>
      </w:pPr>
      <w:r w:rsidRPr="007F669F">
        <w:rPr>
          <w:rFonts w:ascii="Times New Roman" w:hAnsi="Times New Roman" w:cs="Times New Roman"/>
          <w:b/>
          <w:bCs/>
        </w:rPr>
        <w:t>Year-on-Year Fluctuations:</w:t>
      </w:r>
      <w:r w:rsidRPr="007F669F">
        <w:rPr>
          <w:rFonts w:ascii="Times New Roman" w:hAnsi="Times New Roman" w:cs="Times New Roman"/>
        </w:rPr>
        <w:t xml:space="preserve"> Production levels varied across years, indicating the influence of factors like climate, government policies, and market conditions.</w:t>
      </w:r>
    </w:p>
    <w:p w14:paraId="790BE885" w14:textId="77777777" w:rsidR="007F669F" w:rsidRPr="007F669F" w:rsidRDefault="007F669F" w:rsidP="007F669F">
      <w:pPr>
        <w:jc w:val="both"/>
        <w:rPr>
          <w:rFonts w:ascii="Times New Roman" w:hAnsi="Times New Roman" w:cs="Times New Roman"/>
        </w:rPr>
      </w:pPr>
      <w:r w:rsidRPr="007F669F">
        <w:rPr>
          <w:rFonts w:ascii="Times New Roman" w:hAnsi="Times New Roman" w:cs="Times New Roman"/>
          <w:b/>
          <w:bCs/>
        </w:rPr>
        <w:t>Growth Potential:</w:t>
      </w:r>
      <w:r w:rsidRPr="007F669F">
        <w:rPr>
          <w:rFonts w:ascii="Times New Roman" w:hAnsi="Times New Roman" w:cs="Times New Roman"/>
        </w:rPr>
        <w:t xml:space="preserve"> While production has been substantial, there's potential for further growth through improved agricultural practices, technological advancements, and policy support.</w:t>
      </w:r>
    </w:p>
    <w:p w14:paraId="58E427FB" w14:textId="77777777" w:rsidR="007F669F" w:rsidRPr="007F669F" w:rsidRDefault="007F669F" w:rsidP="007F669F">
      <w:pPr>
        <w:jc w:val="both"/>
        <w:rPr>
          <w:rFonts w:ascii="Times New Roman" w:hAnsi="Times New Roman" w:cs="Times New Roman"/>
          <w:b/>
          <w:bCs/>
        </w:rPr>
      </w:pPr>
      <w:r w:rsidRPr="007F669F">
        <w:rPr>
          <w:rFonts w:ascii="Times New Roman" w:hAnsi="Times New Roman" w:cs="Times New Roman"/>
          <w:b/>
          <w:bCs/>
        </w:rPr>
        <w:t>Key Insights</w:t>
      </w:r>
    </w:p>
    <w:p w14:paraId="43DEB727" w14:textId="77777777" w:rsidR="007F669F" w:rsidRPr="007F669F" w:rsidRDefault="007F669F" w:rsidP="007F669F">
      <w:pPr>
        <w:jc w:val="both"/>
        <w:rPr>
          <w:rFonts w:ascii="Times New Roman" w:hAnsi="Times New Roman" w:cs="Times New Roman"/>
        </w:rPr>
      </w:pPr>
      <w:r w:rsidRPr="007F669F">
        <w:rPr>
          <w:rFonts w:ascii="Times New Roman" w:hAnsi="Times New Roman" w:cs="Times New Roman"/>
          <w:b/>
          <w:bCs/>
        </w:rPr>
        <w:t>Regional Disparity:</w:t>
      </w:r>
      <w:r w:rsidRPr="007F669F">
        <w:rPr>
          <w:rFonts w:ascii="Times New Roman" w:hAnsi="Times New Roman" w:cs="Times New Roman"/>
        </w:rPr>
        <w:t xml:space="preserve"> Production is concentrated in certain states and districts, highlighting the need for balanced regional development.</w:t>
      </w:r>
    </w:p>
    <w:p w14:paraId="52252D61" w14:textId="77777777" w:rsidR="007F669F" w:rsidRPr="007F669F" w:rsidRDefault="007F669F" w:rsidP="007F669F">
      <w:pPr>
        <w:jc w:val="both"/>
        <w:rPr>
          <w:rFonts w:ascii="Times New Roman" w:hAnsi="Times New Roman" w:cs="Times New Roman"/>
        </w:rPr>
      </w:pPr>
      <w:r w:rsidRPr="007F669F">
        <w:rPr>
          <w:rFonts w:ascii="Times New Roman" w:hAnsi="Times New Roman" w:cs="Times New Roman"/>
          <w:b/>
          <w:bCs/>
        </w:rPr>
        <w:t>Crop Diversification:</w:t>
      </w:r>
      <w:r w:rsidRPr="007F669F">
        <w:rPr>
          <w:rFonts w:ascii="Times New Roman" w:hAnsi="Times New Roman" w:cs="Times New Roman"/>
        </w:rPr>
        <w:t xml:space="preserve"> The dominance of a few crops suggests the potential benefits of diversifying agricultural production to reduce risks.</w:t>
      </w:r>
    </w:p>
    <w:p w14:paraId="774AD6C0" w14:textId="77777777" w:rsidR="007F669F" w:rsidRPr="007F669F" w:rsidRDefault="007F669F" w:rsidP="007F669F">
      <w:pPr>
        <w:jc w:val="both"/>
        <w:rPr>
          <w:rFonts w:ascii="Times New Roman" w:hAnsi="Times New Roman" w:cs="Times New Roman"/>
        </w:rPr>
      </w:pPr>
      <w:r w:rsidRPr="007F669F">
        <w:rPr>
          <w:rFonts w:ascii="Times New Roman" w:hAnsi="Times New Roman" w:cs="Times New Roman"/>
          <w:b/>
          <w:bCs/>
        </w:rPr>
        <w:t>Climate Impact:</w:t>
      </w:r>
      <w:r w:rsidRPr="007F669F">
        <w:rPr>
          <w:rFonts w:ascii="Times New Roman" w:hAnsi="Times New Roman" w:cs="Times New Roman"/>
        </w:rPr>
        <w:t xml:space="preserve"> The influence of seasons on crop production underscores the importance of climate-resilient agricultural practices.</w:t>
      </w:r>
    </w:p>
    <w:p w14:paraId="092BD7DB" w14:textId="0D1D6EE7" w:rsidR="007F669F" w:rsidRPr="007F669F" w:rsidRDefault="007F669F" w:rsidP="007F669F">
      <w:pPr>
        <w:jc w:val="both"/>
        <w:rPr>
          <w:rFonts w:ascii="Times New Roman" w:hAnsi="Times New Roman" w:cs="Times New Roman"/>
        </w:rPr>
      </w:pPr>
      <w:r w:rsidRPr="007F669F">
        <w:rPr>
          <w:rFonts w:ascii="Times New Roman" w:hAnsi="Times New Roman" w:cs="Times New Roman"/>
          <w:b/>
          <w:bCs/>
        </w:rPr>
        <w:t xml:space="preserve">Policy Implications: </w:t>
      </w:r>
      <w:r w:rsidRPr="007F669F">
        <w:rPr>
          <w:rFonts w:ascii="Times New Roman" w:hAnsi="Times New Roman" w:cs="Times New Roman"/>
        </w:rPr>
        <w:t>The findings can inform policy decisions related to agricultural subsidies, research and development, and market regulations.</w:t>
      </w:r>
    </w:p>
    <w:p w14:paraId="056ED97E" w14:textId="419158F3" w:rsidR="00F30647" w:rsidRDefault="007F669F" w:rsidP="00F30647">
      <w:pPr>
        <w:jc w:val="center"/>
        <w:rPr>
          <w:rFonts w:ascii="Times New Roman" w:hAnsi="Times New Roman" w:cs="Times New Roman"/>
        </w:rPr>
      </w:pPr>
      <w:r w:rsidRPr="00415530">
        <w:rPr>
          <w:noProof/>
        </w:rPr>
        <w:lastRenderedPageBreak/>
        <w:drawing>
          <wp:inline distT="0" distB="0" distL="0" distR="0" wp14:anchorId="000E3FAE" wp14:editId="682BB40F">
            <wp:extent cx="5731510" cy="3197644"/>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97644"/>
                    </a:xfrm>
                    <a:prstGeom prst="rect">
                      <a:avLst/>
                    </a:prstGeom>
                  </pic:spPr>
                </pic:pic>
              </a:graphicData>
            </a:graphic>
          </wp:inline>
        </w:drawing>
      </w:r>
    </w:p>
    <w:p w14:paraId="4DDDB8F5" w14:textId="77777777" w:rsidR="00D335E0" w:rsidRPr="00D335E0" w:rsidRDefault="00D335E0" w:rsidP="00F30647">
      <w:pPr>
        <w:jc w:val="center"/>
        <w:rPr>
          <w:rFonts w:ascii="Times New Roman" w:hAnsi="Times New Roman" w:cs="Times New Roman"/>
        </w:rPr>
      </w:pPr>
    </w:p>
    <w:p w14:paraId="5858DEC4" w14:textId="77777777" w:rsidR="005D779C" w:rsidRPr="00D335E0" w:rsidRDefault="005D779C" w:rsidP="005D779C">
      <w:pPr>
        <w:rPr>
          <w:rFonts w:ascii="Times New Roman" w:hAnsi="Times New Roman" w:cs="Times New Roman"/>
          <w:b/>
          <w:bCs/>
        </w:rPr>
      </w:pPr>
      <w:r w:rsidRPr="00D335E0">
        <w:rPr>
          <w:rFonts w:ascii="Times New Roman" w:hAnsi="Times New Roman" w:cs="Times New Roman"/>
          <w:b/>
          <w:bCs/>
        </w:rPr>
        <w:t>Conclusion</w:t>
      </w:r>
    </w:p>
    <w:p w14:paraId="69B272CB" w14:textId="77777777" w:rsidR="00FE2856" w:rsidRPr="00FE2856" w:rsidRDefault="00FE2856" w:rsidP="00FE2856">
      <w:pPr>
        <w:jc w:val="both"/>
        <w:rPr>
          <w:rFonts w:ascii="Times New Roman" w:hAnsi="Times New Roman" w:cs="Times New Roman"/>
        </w:rPr>
      </w:pPr>
      <w:r w:rsidRPr="00FE2856">
        <w:rPr>
          <w:rFonts w:ascii="Times New Roman" w:hAnsi="Times New Roman" w:cs="Times New Roman"/>
        </w:rPr>
        <w:t>The Power BI-driven analysis of the Indian agriculture sector provides valuable insights into the trends, patterns, and challenges faced by the industry. By leveraging 19 years of historical data, the project has successfully identified key crops, regions, and seasons that contribute significantly to the overall production. The analysis has also revealed regional disparities, the impact of climate factors, and the potential for growth through diversification and improved agricultural practices.</w:t>
      </w:r>
    </w:p>
    <w:p w14:paraId="7DEAC516" w14:textId="77777777" w:rsidR="00FE2856" w:rsidRPr="00FE2856" w:rsidRDefault="00FE2856" w:rsidP="00FE2856">
      <w:pPr>
        <w:jc w:val="both"/>
        <w:rPr>
          <w:rFonts w:ascii="Times New Roman" w:hAnsi="Times New Roman" w:cs="Times New Roman"/>
        </w:rPr>
      </w:pPr>
      <w:r w:rsidRPr="00FE2856">
        <w:rPr>
          <w:rFonts w:ascii="Times New Roman" w:hAnsi="Times New Roman" w:cs="Times New Roman"/>
        </w:rPr>
        <w:t>The interactive dashboard developed in Power BI empowers users to explore and visualize the data in a user-friendly manner, enabling informed decision-making and policy development. The findings from this analysis can be utilized by policymakers, researchers, and agricultural stakeholders to address the challenges faced by the sector and promote sustainable and equitable agricultural development in India.</w:t>
      </w:r>
    </w:p>
    <w:p w14:paraId="6168FED4" w14:textId="7E9EC2F5" w:rsidR="107EAC58" w:rsidRDefault="107EAC58" w:rsidP="107EAC58">
      <w:pPr>
        <w:jc w:val="both"/>
        <w:rPr>
          <w:rFonts w:ascii="Times New Roman" w:hAnsi="Times New Roman" w:cs="Times New Roman"/>
        </w:rPr>
      </w:pPr>
    </w:p>
    <w:p w14:paraId="0F2F243F" w14:textId="4742627D" w:rsidR="107EAC58" w:rsidRDefault="107EAC58" w:rsidP="107EAC58">
      <w:pPr>
        <w:jc w:val="both"/>
        <w:rPr>
          <w:rFonts w:ascii="Times New Roman" w:hAnsi="Times New Roman" w:cs="Times New Roman"/>
        </w:rPr>
      </w:pPr>
    </w:p>
    <w:p w14:paraId="0C740C32" w14:textId="77777777" w:rsidR="009361AE" w:rsidRPr="00D335E0" w:rsidRDefault="009361AE">
      <w:pPr>
        <w:rPr>
          <w:rFonts w:ascii="Times New Roman" w:hAnsi="Times New Roman" w:cs="Times New Roman"/>
        </w:rPr>
      </w:pPr>
    </w:p>
    <w:sectPr w:rsidR="009361AE" w:rsidRPr="00D33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D3625"/>
    <w:multiLevelType w:val="hybridMultilevel"/>
    <w:tmpl w:val="B4A81B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A855ED"/>
    <w:multiLevelType w:val="hybridMultilevel"/>
    <w:tmpl w:val="3CA04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CB762D"/>
    <w:multiLevelType w:val="multilevel"/>
    <w:tmpl w:val="E92A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145608"/>
    <w:multiLevelType w:val="multilevel"/>
    <w:tmpl w:val="6B5A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A12796"/>
    <w:multiLevelType w:val="multilevel"/>
    <w:tmpl w:val="DCB2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0791199">
    <w:abstractNumId w:val="4"/>
  </w:num>
  <w:num w:numId="2" w16cid:durableId="931008256">
    <w:abstractNumId w:val="3"/>
  </w:num>
  <w:num w:numId="3" w16cid:durableId="140541882">
    <w:abstractNumId w:val="2"/>
  </w:num>
  <w:num w:numId="4" w16cid:durableId="771586273">
    <w:abstractNumId w:val="0"/>
  </w:num>
  <w:num w:numId="5" w16cid:durableId="766004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79C"/>
    <w:rsid w:val="00050687"/>
    <w:rsid w:val="003B5648"/>
    <w:rsid w:val="003E7E83"/>
    <w:rsid w:val="00433646"/>
    <w:rsid w:val="00461BA6"/>
    <w:rsid w:val="00475491"/>
    <w:rsid w:val="00594098"/>
    <w:rsid w:val="0059624D"/>
    <w:rsid w:val="005D779C"/>
    <w:rsid w:val="007F669F"/>
    <w:rsid w:val="009361AE"/>
    <w:rsid w:val="0095551D"/>
    <w:rsid w:val="00AC1733"/>
    <w:rsid w:val="00BB03E4"/>
    <w:rsid w:val="00CE2164"/>
    <w:rsid w:val="00D335E0"/>
    <w:rsid w:val="00D77EF6"/>
    <w:rsid w:val="00DC7093"/>
    <w:rsid w:val="00F30647"/>
    <w:rsid w:val="00F611A7"/>
    <w:rsid w:val="00FE2856"/>
    <w:rsid w:val="107EAC58"/>
    <w:rsid w:val="1372597B"/>
    <w:rsid w:val="2B53C6F0"/>
    <w:rsid w:val="48E6E65A"/>
    <w:rsid w:val="5E121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39EC5"/>
  <w15:chartTrackingRefBased/>
  <w15:docId w15:val="{3C086D91-E968-4B1E-AAE0-4A49858F2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7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7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7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7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7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7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7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7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7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7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7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7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7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7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7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7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7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79C"/>
    <w:rPr>
      <w:rFonts w:eastAsiaTheme="majorEastAsia" w:cstheme="majorBidi"/>
      <w:color w:val="272727" w:themeColor="text1" w:themeTint="D8"/>
    </w:rPr>
  </w:style>
  <w:style w:type="paragraph" w:styleId="Title">
    <w:name w:val="Title"/>
    <w:basedOn w:val="Normal"/>
    <w:next w:val="Normal"/>
    <w:link w:val="TitleChar"/>
    <w:uiPriority w:val="10"/>
    <w:qFormat/>
    <w:rsid w:val="005D77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7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7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79C"/>
    <w:pPr>
      <w:spacing w:before="160"/>
      <w:jc w:val="center"/>
    </w:pPr>
    <w:rPr>
      <w:i/>
      <w:iCs/>
      <w:color w:val="404040" w:themeColor="text1" w:themeTint="BF"/>
    </w:rPr>
  </w:style>
  <w:style w:type="character" w:customStyle="1" w:styleId="QuoteChar">
    <w:name w:val="Quote Char"/>
    <w:basedOn w:val="DefaultParagraphFont"/>
    <w:link w:val="Quote"/>
    <w:uiPriority w:val="29"/>
    <w:rsid w:val="005D779C"/>
    <w:rPr>
      <w:i/>
      <w:iCs/>
      <w:color w:val="404040" w:themeColor="text1" w:themeTint="BF"/>
    </w:rPr>
  </w:style>
  <w:style w:type="paragraph" w:styleId="ListParagraph">
    <w:name w:val="List Paragraph"/>
    <w:basedOn w:val="Normal"/>
    <w:uiPriority w:val="34"/>
    <w:qFormat/>
    <w:rsid w:val="005D779C"/>
    <w:pPr>
      <w:ind w:left="720"/>
      <w:contextualSpacing/>
    </w:pPr>
  </w:style>
  <w:style w:type="character" w:styleId="IntenseEmphasis">
    <w:name w:val="Intense Emphasis"/>
    <w:basedOn w:val="DefaultParagraphFont"/>
    <w:uiPriority w:val="21"/>
    <w:qFormat/>
    <w:rsid w:val="005D779C"/>
    <w:rPr>
      <w:i/>
      <w:iCs/>
      <w:color w:val="0F4761" w:themeColor="accent1" w:themeShade="BF"/>
    </w:rPr>
  </w:style>
  <w:style w:type="paragraph" w:styleId="IntenseQuote">
    <w:name w:val="Intense Quote"/>
    <w:basedOn w:val="Normal"/>
    <w:next w:val="Normal"/>
    <w:link w:val="IntenseQuoteChar"/>
    <w:uiPriority w:val="30"/>
    <w:qFormat/>
    <w:rsid w:val="005D77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79C"/>
    <w:rPr>
      <w:i/>
      <w:iCs/>
      <w:color w:val="0F4761" w:themeColor="accent1" w:themeShade="BF"/>
    </w:rPr>
  </w:style>
  <w:style w:type="character" w:styleId="IntenseReference">
    <w:name w:val="Intense Reference"/>
    <w:basedOn w:val="DefaultParagraphFont"/>
    <w:uiPriority w:val="32"/>
    <w:qFormat/>
    <w:rsid w:val="005D779C"/>
    <w:rPr>
      <w:b/>
      <w:bCs/>
      <w:smallCaps/>
      <w:color w:val="0F4761" w:themeColor="accent1" w:themeShade="BF"/>
      <w:spacing w:val="5"/>
    </w:rPr>
  </w:style>
  <w:style w:type="character" w:styleId="Hyperlink">
    <w:name w:val="Hyperlink"/>
    <w:basedOn w:val="DefaultParagraphFont"/>
    <w:uiPriority w:val="99"/>
    <w:unhideWhenUsed/>
    <w:rsid w:val="00FE2856"/>
    <w:rPr>
      <w:color w:val="467886" w:themeColor="hyperlink"/>
      <w:u w:val="single"/>
    </w:rPr>
  </w:style>
  <w:style w:type="character" w:styleId="UnresolvedMention">
    <w:name w:val="Unresolved Mention"/>
    <w:basedOn w:val="DefaultParagraphFont"/>
    <w:uiPriority w:val="99"/>
    <w:semiHidden/>
    <w:unhideWhenUsed/>
    <w:rsid w:val="00FE2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463226">
      <w:bodyDiv w:val="1"/>
      <w:marLeft w:val="0"/>
      <w:marRight w:val="0"/>
      <w:marTop w:val="0"/>
      <w:marBottom w:val="0"/>
      <w:divBdr>
        <w:top w:val="none" w:sz="0" w:space="0" w:color="auto"/>
        <w:left w:val="none" w:sz="0" w:space="0" w:color="auto"/>
        <w:bottom w:val="none" w:sz="0" w:space="0" w:color="auto"/>
        <w:right w:val="none" w:sz="0" w:space="0" w:color="auto"/>
      </w:divBdr>
    </w:div>
    <w:div w:id="786003462">
      <w:bodyDiv w:val="1"/>
      <w:marLeft w:val="0"/>
      <w:marRight w:val="0"/>
      <w:marTop w:val="0"/>
      <w:marBottom w:val="0"/>
      <w:divBdr>
        <w:top w:val="none" w:sz="0" w:space="0" w:color="auto"/>
        <w:left w:val="none" w:sz="0" w:space="0" w:color="auto"/>
        <w:bottom w:val="none" w:sz="0" w:space="0" w:color="auto"/>
        <w:right w:val="none" w:sz="0" w:space="0" w:color="auto"/>
      </w:divBdr>
    </w:div>
    <w:div w:id="902175362">
      <w:bodyDiv w:val="1"/>
      <w:marLeft w:val="0"/>
      <w:marRight w:val="0"/>
      <w:marTop w:val="0"/>
      <w:marBottom w:val="0"/>
      <w:divBdr>
        <w:top w:val="none" w:sz="0" w:space="0" w:color="auto"/>
        <w:left w:val="none" w:sz="0" w:space="0" w:color="auto"/>
        <w:bottom w:val="none" w:sz="0" w:space="0" w:color="auto"/>
        <w:right w:val="none" w:sz="0" w:space="0" w:color="auto"/>
      </w:divBdr>
    </w:div>
    <w:div w:id="1191724558">
      <w:bodyDiv w:val="1"/>
      <w:marLeft w:val="0"/>
      <w:marRight w:val="0"/>
      <w:marTop w:val="0"/>
      <w:marBottom w:val="0"/>
      <w:divBdr>
        <w:top w:val="none" w:sz="0" w:space="0" w:color="auto"/>
        <w:left w:val="none" w:sz="0" w:space="0" w:color="auto"/>
        <w:bottom w:val="none" w:sz="0" w:space="0" w:color="auto"/>
        <w:right w:val="none" w:sz="0" w:space="0" w:color="auto"/>
      </w:divBdr>
    </w:div>
    <w:div w:id="1705404470">
      <w:bodyDiv w:val="1"/>
      <w:marLeft w:val="0"/>
      <w:marRight w:val="0"/>
      <w:marTop w:val="0"/>
      <w:marBottom w:val="0"/>
      <w:divBdr>
        <w:top w:val="none" w:sz="0" w:space="0" w:color="auto"/>
        <w:left w:val="none" w:sz="0" w:space="0" w:color="auto"/>
        <w:bottom w:val="none" w:sz="0" w:space="0" w:color="auto"/>
        <w:right w:val="none" w:sz="0" w:space="0" w:color="auto"/>
      </w:divBdr>
    </w:div>
    <w:div w:id="186439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dunetfoundationorg-my.sharepoint.com/:x:/g/personal/namra_edunetfoundation_org/EXdRfdWRWp1JvV7bmov1hM0BEI_i8BHRSpGsVfU5BCBffQ?e=ffFT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897</Words>
  <Characters>5377</Characters>
  <Application>Microsoft Office Word</Application>
  <DocSecurity>0</DocSecurity>
  <Lines>97</Lines>
  <Paragraphs>56</Paragraphs>
  <ScaleCrop>false</ScaleCrop>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Natesan Rajan</cp:lastModifiedBy>
  <cp:revision>14</cp:revision>
  <dcterms:created xsi:type="dcterms:W3CDTF">2024-09-24T09:03:00Z</dcterms:created>
  <dcterms:modified xsi:type="dcterms:W3CDTF">2024-10-18T08:51:00Z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903deddac1298af6eed1c56a95854bc2036e4e17bc378452bc04fcefbcda9f0d</vt:lpwstr>
  </property>
</Properties>
</file>