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FD" w:rsidRPr="00A225FD" w:rsidRDefault="00A225FD" w:rsidP="00A225F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A225FD">
        <w:rPr>
          <w:rFonts w:ascii="Times New Roman" w:eastAsia="Times New Roman" w:hAnsi="Times New Roman" w:cs="Times New Roman"/>
          <w:b/>
          <w:bCs/>
          <w:color w:val="000000"/>
          <w:kern w:val="36"/>
          <w:sz w:val="48"/>
          <w:szCs w:val="48"/>
        </w:rPr>
        <w:t>Sử dụng cảm biến khoảng cách HC-SR04</w:t>
      </w:r>
    </w:p>
    <w:p w:rsidR="00A225FD" w:rsidRPr="00A225FD" w:rsidRDefault="00A225FD" w:rsidP="00A225FD">
      <w:pPr>
        <w:spacing w:after="120"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1. Nội dung</w:t>
      </w:r>
    </w:p>
    <w:p w:rsidR="00A225FD" w:rsidRPr="00A225FD" w:rsidRDefault="00A225FD" w:rsidP="00A225FD">
      <w:pPr>
        <w:spacing w:after="120" w:line="240" w:lineRule="auto"/>
        <w:rPr>
          <w:rFonts w:ascii="Times New Roman" w:eastAsia="Times New Roman" w:hAnsi="Times New Roman" w:cs="Times New Roman"/>
          <w:sz w:val="26"/>
          <w:szCs w:val="26"/>
        </w:rPr>
      </w:pPr>
      <w:r w:rsidRPr="00A225FD">
        <w:rPr>
          <w:rFonts w:ascii="Times New Roman" w:eastAsia="Times New Roman" w:hAnsi="Times New Roman" w:cs="Times New Roman"/>
          <w:sz w:val="26"/>
          <w:szCs w:val="26"/>
        </w:rPr>
        <w:t>Bài viết này sẽ trình bày 2 nội dung chính là:</w:t>
      </w:r>
    </w:p>
    <w:p w:rsidR="00A225FD" w:rsidRPr="00A225FD" w:rsidRDefault="00A225FD" w:rsidP="00A225FD">
      <w:pPr>
        <w:numPr>
          <w:ilvl w:val="0"/>
          <w:numId w:val="2"/>
        </w:numPr>
        <w:spacing w:after="120" w:line="240" w:lineRule="auto"/>
        <w:rPr>
          <w:rFonts w:ascii="Times New Roman" w:eastAsia="Times New Roman" w:hAnsi="Times New Roman" w:cs="Times New Roman"/>
          <w:color w:val="262626"/>
          <w:sz w:val="26"/>
          <w:szCs w:val="26"/>
        </w:rPr>
      </w:pPr>
      <w:r w:rsidRPr="00A225FD">
        <w:rPr>
          <w:rFonts w:ascii="Times New Roman" w:eastAsia="Times New Roman" w:hAnsi="Times New Roman" w:cs="Times New Roman"/>
          <w:color w:val="262626"/>
          <w:sz w:val="26"/>
          <w:szCs w:val="26"/>
        </w:rPr>
        <w:t>Tìm hiểu nguyên lý hoạt động của HC-SR04</w:t>
      </w:r>
      <w:hyperlink r:id="rId5" w:history="1">
        <w:r w:rsidRPr="00A225FD">
          <w:rPr>
            <w:rFonts w:ascii="Times New Roman" w:eastAsia="Times New Roman" w:hAnsi="Times New Roman" w:cs="Times New Roman"/>
            <w:color w:val="2086BF"/>
            <w:sz w:val="26"/>
            <w:szCs w:val="26"/>
            <w:u w:val="single"/>
          </w:rPr>
          <w:t>.</w:t>
        </w:r>
      </w:hyperlink>
    </w:p>
    <w:p w:rsidR="00A225FD" w:rsidRPr="00A225FD" w:rsidRDefault="00A225FD" w:rsidP="00A225FD">
      <w:pPr>
        <w:numPr>
          <w:ilvl w:val="0"/>
          <w:numId w:val="2"/>
        </w:numPr>
        <w:spacing w:after="120" w:line="240" w:lineRule="auto"/>
        <w:rPr>
          <w:rFonts w:ascii="Times New Roman" w:eastAsia="Times New Roman" w:hAnsi="Times New Roman" w:cs="Times New Roman"/>
          <w:color w:val="262626"/>
          <w:sz w:val="26"/>
          <w:szCs w:val="26"/>
        </w:rPr>
      </w:pPr>
      <w:r w:rsidRPr="00A225FD">
        <w:rPr>
          <w:rFonts w:ascii="Times New Roman" w:eastAsia="Times New Roman" w:hAnsi="Times New Roman" w:cs="Times New Roman"/>
          <w:color w:val="262626"/>
          <w:sz w:val="26"/>
          <w:szCs w:val="26"/>
        </w:rPr>
        <w:t>Cách sử dụng với Arduino.</w:t>
      </w:r>
    </w:p>
    <w:p w:rsidR="00A225FD" w:rsidRPr="00A225FD" w:rsidRDefault="00A225FD" w:rsidP="00A225FD">
      <w:pPr>
        <w:spacing w:after="120"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2. Phần cứng</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cảm biến siêu âm HC-SR04</w:t>
      </w:r>
    </w:p>
    <w:p w:rsidR="00A225FD" w:rsidRPr="00A225FD" w:rsidRDefault="00A225FD" w:rsidP="00A225FD">
      <w:pPr>
        <w:spacing w:after="120"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3. Giới thiệu cảm biến đo khoảng cách HC-SR04</w:t>
      </w:r>
    </w:p>
    <w:p w:rsidR="00A225FD" w:rsidRPr="00A225FD" w:rsidRDefault="00A225FD" w:rsidP="00A225FD">
      <w:pPr>
        <w:spacing w:after="120"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Cảm biến khoảng cách siêu âm HC-SR04 được sử dụng rất phổ biến để xác định khoảng cách vì RẺ và CHÍNH XÁC. Cảm biến sử dụng sóng siêu âm và có thể đo khoảng cách trong khoảng từ 2 -&gt; 300 cm, với độ chính xác gần như chỉ phụ thuộc vào cách lập trình.</w:t>
      </w:r>
    </w:p>
    <w:p w:rsidR="00A225FD" w:rsidRPr="00A225FD" w:rsidRDefault="00A225FD" w:rsidP="00A225FD">
      <w:pPr>
        <w:spacing w:after="120"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Cảm biến HC-SR04 có 4 chân là: Vcc, Trig, Echo, GND.</w:t>
      </w:r>
    </w:p>
    <w:tbl>
      <w:tblPr>
        <w:tblW w:w="5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0"/>
        <w:gridCol w:w="2628"/>
      </w:tblGrid>
      <w:tr w:rsidR="00A225FD" w:rsidRPr="00A225FD" w:rsidTr="00A225FD">
        <w:trPr>
          <w:tblHeader/>
          <w:jc w:val="center"/>
        </w:trPr>
        <w:tc>
          <w:tcPr>
            <w:tcW w:w="0" w:type="auto"/>
            <w:vAlign w:val="center"/>
            <w:hideMark/>
          </w:tcPr>
          <w:p w:rsidR="00A225FD" w:rsidRPr="00A225FD" w:rsidRDefault="00A225FD" w:rsidP="00A225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HC-SR04</w:t>
            </w:r>
          </w:p>
        </w:tc>
        <w:tc>
          <w:tcPr>
            <w:tcW w:w="0" w:type="auto"/>
          </w:tcPr>
          <w:p w:rsidR="00A225FD" w:rsidRDefault="00A225FD" w:rsidP="00A225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Arduino</w:t>
            </w:r>
          </w:p>
        </w:tc>
      </w:tr>
      <w:tr w:rsidR="00A225FD" w:rsidRPr="00A225FD" w:rsidTr="00A225FD">
        <w:trPr>
          <w:jc w:val="center"/>
        </w:trPr>
        <w:tc>
          <w:tcPr>
            <w:tcW w:w="2700" w:type="dxa"/>
            <w:shd w:val="clear" w:color="auto" w:fill="EEEEEE"/>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Vcc</w:t>
            </w:r>
          </w:p>
        </w:tc>
        <w:tc>
          <w:tcPr>
            <w:tcW w:w="2628" w:type="dxa"/>
            <w:shd w:val="clear" w:color="auto" w:fill="EEEEEE"/>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5V</w:t>
            </w:r>
          </w:p>
        </w:tc>
      </w:tr>
      <w:tr w:rsidR="00A225FD" w:rsidRPr="00A225FD" w:rsidTr="00A225FD">
        <w:trPr>
          <w:jc w:val="center"/>
        </w:trPr>
        <w:tc>
          <w:tcPr>
            <w:tcW w:w="0" w:type="auto"/>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Trig</w:t>
            </w:r>
          </w:p>
        </w:tc>
        <w:tc>
          <w:tcPr>
            <w:tcW w:w="2628" w:type="dxa"/>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Một chân Digital output</w:t>
            </w:r>
          </w:p>
        </w:tc>
      </w:tr>
      <w:tr w:rsidR="00A225FD" w:rsidRPr="00A225FD" w:rsidTr="00A225FD">
        <w:trPr>
          <w:jc w:val="center"/>
        </w:trPr>
        <w:tc>
          <w:tcPr>
            <w:tcW w:w="0" w:type="auto"/>
            <w:shd w:val="clear" w:color="auto" w:fill="EEEEEE"/>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Echo</w:t>
            </w:r>
          </w:p>
        </w:tc>
        <w:tc>
          <w:tcPr>
            <w:tcW w:w="0" w:type="auto"/>
            <w:shd w:val="clear" w:color="auto" w:fill="EEEEEE"/>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Một chân Digital input</w:t>
            </w:r>
          </w:p>
        </w:tc>
      </w:tr>
      <w:tr w:rsidR="00A225FD" w:rsidRPr="00A225FD" w:rsidTr="00A225FD">
        <w:trPr>
          <w:jc w:val="center"/>
        </w:trPr>
        <w:tc>
          <w:tcPr>
            <w:tcW w:w="0" w:type="auto"/>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GND</w:t>
            </w:r>
          </w:p>
        </w:tc>
        <w:tc>
          <w:tcPr>
            <w:tcW w:w="0" w:type="auto"/>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GND</w:t>
            </w:r>
          </w:p>
        </w:tc>
      </w:tr>
    </w:tbl>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00A225FD">
        <w:rPr>
          <w:rFonts w:ascii="Times New Roman" w:eastAsia="Times New Roman" w:hAnsi="Times New Roman" w:cs="Times New Roman"/>
          <w:i/>
          <w:iCs/>
          <w:color w:val="000000" w:themeColor="text1"/>
          <w:sz w:val="28"/>
          <w:szCs w:val="28"/>
        </w:rPr>
        <w:t>Sơ đồ nối chân giữa HC-SR04 và Arduino</w:t>
      </w:r>
    </w:p>
    <w:p w:rsidR="00A225FD" w:rsidRPr="00A225FD" w:rsidRDefault="00A225FD" w:rsidP="00A225FD">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A225FD">
        <w:rPr>
          <w:rFonts w:ascii="Times New Roman" w:eastAsia="Times New Roman" w:hAnsi="Times New Roman" w:cs="Times New Roman"/>
          <w:b/>
          <w:bCs/>
          <w:color w:val="000000" w:themeColor="text1"/>
          <w:sz w:val="28"/>
          <w:szCs w:val="28"/>
        </w:rPr>
        <w:t>Nguyên lý hoạt động</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Để đo khoảng cách, ta sẽ phát 1 xung rất ngắn (5 microSeconds - ú) từ chân </w:t>
      </w:r>
      <w:r w:rsidRPr="00A225FD">
        <w:rPr>
          <w:rFonts w:ascii="Times New Roman" w:eastAsia="Times New Roman" w:hAnsi="Times New Roman" w:cs="Times New Roman"/>
          <w:b/>
          <w:bCs/>
          <w:sz w:val="28"/>
          <w:szCs w:val="28"/>
        </w:rPr>
        <w:t>Trig. </w:t>
      </w:r>
      <w:r w:rsidRPr="00A225FD">
        <w:rPr>
          <w:rFonts w:ascii="Times New Roman" w:eastAsia="Times New Roman" w:hAnsi="Times New Roman" w:cs="Times New Roman"/>
          <w:sz w:val="28"/>
          <w:szCs w:val="28"/>
        </w:rPr>
        <w:t>Sau đó, cảm biến sẽ tạo ra 1 xung HIGH ở chân </w:t>
      </w:r>
      <w:r w:rsidRPr="00A225FD">
        <w:rPr>
          <w:rFonts w:ascii="Times New Roman" w:eastAsia="Times New Roman" w:hAnsi="Times New Roman" w:cs="Times New Roman"/>
          <w:b/>
          <w:bCs/>
          <w:sz w:val="28"/>
          <w:szCs w:val="28"/>
        </w:rPr>
        <w:t>Echo</w:t>
      </w:r>
      <w:r w:rsidRPr="00A225FD">
        <w:rPr>
          <w:rFonts w:ascii="Times New Roman" w:eastAsia="Times New Roman" w:hAnsi="Times New Roman" w:cs="Times New Roman"/>
          <w:sz w:val="28"/>
          <w:szCs w:val="28"/>
        </w:rPr>
        <w:t> cho đến khi nhận lại được sóng phản xạ ở pin này. Chiều rộng của xung sẽ bằng với thời gian sóng siêu âm được phát từ cảm biển và quay trở lại. </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Tốc độ của âm thanh trong không khí là 340 m/s (hằng số vật lý), tương đương với 29,412 microSeconds/cm (10</w:t>
      </w:r>
      <w:r w:rsidRPr="00A225FD">
        <w:rPr>
          <w:rFonts w:ascii="Times New Roman" w:eastAsia="Times New Roman" w:hAnsi="Times New Roman" w:cs="Times New Roman"/>
          <w:sz w:val="28"/>
          <w:szCs w:val="28"/>
          <w:vertAlign w:val="superscript"/>
        </w:rPr>
        <w:t>6</w:t>
      </w:r>
      <w:r w:rsidRPr="00A225FD">
        <w:rPr>
          <w:rFonts w:ascii="Times New Roman" w:eastAsia="Times New Roman" w:hAnsi="Times New Roman" w:cs="Times New Roman"/>
          <w:sz w:val="28"/>
          <w:szCs w:val="28"/>
        </w:rPr>
        <w:t> / (340*100)). Khi đã tính được thời gian, ta sẽ chia cho 29,412 để nhận được khoảng cách.</w:t>
      </w:r>
    </w:p>
    <w:p w:rsidR="00A225FD" w:rsidRPr="00A225FD" w:rsidRDefault="00A225FD" w:rsidP="00A225F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lastRenderedPageBreak/>
        <w:t>4. Lắp mạch</w:t>
      </w:r>
    </w:p>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6"/>
          <w:szCs w:val="26"/>
        </w:rPr>
      </w:pPr>
      <w:r w:rsidRPr="00A225FD">
        <w:rPr>
          <w:rFonts w:ascii="Times New Roman" w:eastAsia="Times New Roman" w:hAnsi="Times New Roman" w:cs="Times New Roman"/>
          <w:noProof/>
          <w:color w:val="2086BF"/>
          <w:sz w:val="26"/>
          <w:szCs w:val="26"/>
        </w:rPr>
        <w:drawing>
          <wp:inline distT="0" distB="0" distL="0" distR="0">
            <wp:extent cx="5943600" cy="6819900"/>
            <wp:effectExtent l="0" t="0" r="0" b="0"/>
            <wp:docPr id="1" name="Picture 1" descr="http://k1.arduino.vn/img/2014/07/01/0/655_1231-1404217174-0-654-12381-1404208856-0-untitled-sketch-bb.750x909.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4/07/01/0/655_1231-1404217174-0-654-12381-1404208856-0-untitled-sketch-bb.750x909.jpg">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5325"/>
                    <a:stretch/>
                  </pic:blipFill>
                  <pic:spPr bwMode="auto">
                    <a:xfrm>
                      <a:off x="0" y="0"/>
                      <a:ext cx="5943600" cy="6819900"/>
                    </a:xfrm>
                    <a:prstGeom prst="rect">
                      <a:avLst/>
                    </a:prstGeom>
                    <a:noFill/>
                    <a:ln>
                      <a:noFill/>
                    </a:ln>
                    <a:extLst>
                      <a:ext uri="{53640926-AAD7-44D8-BBD7-CCE9431645EC}">
                        <a14:shadowObscured xmlns:a14="http://schemas.microsoft.com/office/drawing/2010/main"/>
                      </a:ext>
                    </a:extLst>
                  </pic:spPr>
                </pic:pic>
              </a:graphicData>
            </a:graphic>
          </wp:inline>
        </w:drawing>
      </w:r>
    </w:p>
    <w:p w:rsidR="00A225FD" w:rsidRPr="00A225FD" w:rsidRDefault="00A225FD" w:rsidP="00A225F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5. Lập trình</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bookmarkStart w:id="0" w:name="_GoBack"/>
      <w:r w:rsidRPr="00A225FD">
        <w:rPr>
          <w:rFonts w:ascii="Courier New" w:eastAsia="Times New Roman" w:hAnsi="Courier New" w:cs="Courier New"/>
          <w:color w:val="000088"/>
          <w:sz w:val="21"/>
          <w:szCs w:val="21"/>
        </w:rPr>
        <w:t>const</w:t>
      </w:r>
      <w:bookmarkEnd w:id="0"/>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000000"/>
          <w:sz w:val="21"/>
          <w:szCs w:val="21"/>
        </w:rPr>
        <w:t xml:space="preserve"> trig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6666"/>
          <w:sz w:val="21"/>
          <w:szCs w:val="21"/>
        </w:rPr>
        <w:t>8</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trig của HC-SR04</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const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000000"/>
          <w:sz w:val="21"/>
          <w:szCs w:val="21"/>
        </w:rPr>
        <w:t xml:space="preserve"> echo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6666"/>
          <w:sz w:val="21"/>
          <w:szCs w:val="21"/>
        </w:rPr>
        <w:t>7</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echo của HC-SR04</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void</w:t>
      </w:r>
      <w:r w:rsidRPr="00A225FD">
        <w:rPr>
          <w:rFonts w:ascii="Courier New" w:eastAsia="Times New Roman" w:hAnsi="Courier New" w:cs="Courier New"/>
          <w:color w:val="000000"/>
          <w:sz w:val="21"/>
          <w:szCs w:val="21"/>
        </w:rPr>
        <w:t xml:space="preserve"> setup</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lastRenderedPageBreak/>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660066"/>
          <w:sz w:val="21"/>
          <w:szCs w:val="21"/>
        </w:rPr>
        <w:t>Serial</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88"/>
          <w:sz w:val="21"/>
          <w:szCs w:val="21"/>
        </w:rPr>
        <w:t>begin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9600</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giao tiếp Serial với baudrate 9600</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pinMode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OUTPUT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trig sẽ phát tín hiệu</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pinMode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echo</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INPUT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echo sẽ nhận tín hiệu</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void</w:t>
      </w:r>
      <w:r w:rsidRPr="00A225FD">
        <w:rPr>
          <w:rFonts w:ascii="Courier New" w:eastAsia="Times New Roman" w:hAnsi="Courier New" w:cs="Courier New"/>
          <w:color w:val="000000"/>
          <w:sz w:val="21"/>
          <w:szCs w:val="21"/>
        </w:rPr>
        <w:t xml:space="preserve"> loop</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unsigned</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long</w:t>
      </w:r>
      <w:r w:rsidRPr="00A225FD">
        <w:rPr>
          <w:rFonts w:ascii="Courier New" w:eastAsia="Times New Roman" w:hAnsi="Courier New" w:cs="Courier New"/>
          <w:color w:val="000000"/>
          <w:sz w:val="21"/>
          <w:szCs w:val="21"/>
        </w:rPr>
        <w:t xml:space="preserve"> duration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biến đo thời gian</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000000"/>
          <w:sz w:val="21"/>
          <w:szCs w:val="21"/>
        </w:rPr>
        <w:t xml:space="preserve"> distance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biến lưu khoảng cách</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Phát xung từ chân trig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digitalWrite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0</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tắt chân trig</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delayMicroseconds</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digitalWrite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1</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phát xung từ chân trig</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delayMicroseconds</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5</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xung có độ dài 5 microSeconds</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digitalWrite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0</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tắt chân trig</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Tính toán thời gian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xml:space="preserve">// Đo độ rộng xung HIGH ở chân echo.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duration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pulseIn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echo</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HIGH</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Tính khoảng cách đến vật.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distance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duration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29.412</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In kết quả ra Serial Monitor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660066"/>
          <w:sz w:val="21"/>
          <w:szCs w:val="21"/>
        </w:rPr>
        <w:t>Serial</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88"/>
          <w:sz w:val="21"/>
          <w:szCs w:val="21"/>
        </w:rPr>
        <w:t>print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distance</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660066"/>
          <w:sz w:val="21"/>
          <w:szCs w:val="21"/>
        </w:rPr>
        <w:t>Serial</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println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8800"/>
          <w:sz w:val="21"/>
          <w:szCs w:val="21"/>
        </w:rPr>
        <w:t>"cm"</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delay</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200</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t>}</w:t>
      </w:r>
    </w:p>
    <w:p w:rsidR="00A225FD" w:rsidRPr="00A225FD" w:rsidRDefault="00A225FD" w:rsidP="00A225FD">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A225FD">
        <w:rPr>
          <w:rFonts w:ascii="Times New Roman" w:eastAsia="Times New Roman" w:hAnsi="Times New Roman" w:cs="Times New Roman"/>
          <w:b/>
          <w:bCs/>
          <w:color w:val="000000" w:themeColor="text1"/>
          <w:sz w:val="28"/>
          <w:szCs w:val="28"/>
        </w:rPr>
        <w:t>Giải thích</w:t>
      </w:r>
    </w:p>
    <w:p w:rsidR="00A225FD" w:rsidRPr="00A225FD" w:rsidRDefault="00A225FD" w:rsidP="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25FD">
        <w:rPr>
          <w:rFonts w:ascii="Courier New" w:eastAsia="Times New Roman" w:hAnsi="Courier New" w:cs="Courier New"/>
          <w:sz w:val="23"/>
          <w:szCs w:val="23"/>
        </w:rPr>
        <w:t>- duration = pulseIn(echo,1);</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Hàm </w:t>
      </w:r>
      <w:hyperlink r:id="rId8" w:tgtFrame="_blank" w:history="1">
        <w:r w:rsidRPr="00A225FD">
          <w:rPr>
            <w:rFonts w:ascii="Courier New" w:eastAsia="Times New Roman" w:hAnsi="Courier New" w:cs="Courier New"/>
            <w:color w:val="FFFFFF"/>
            <w:sz w:val="28"/>
            <w:szCs w:val="28"/>
            <w:u w:val="single"/>
            <w:shd w:val="clear" w:color="auto" w:fill="1BA1E2"/>
          </w:rPr>
          <w:t>pulseIn()</w:t>
        </w:r>
      </w:hyperlink>
      <w:r w:rsidRPr="00A225FD">
        <w:rPr>
          <w:rFonts w:ascii="Times New Roman" w:eastAsia="Times New Roman" w:hAnsi="Times New Roman" w:cs="Times New Roman"/>
          <w:sz w:val="28"/>
          <w:szCs w:val="28"/>
        </w:rPr>
        <w:t> được dùng để đo độ rộng của xung, các bạn có thể xem thêm tại link sau: </w:t>
      </w:r>
      <w:hyperlink r:id="rId9" w:history="1">
        <w:r w:rsidRPr="00A225FD">
          <w:rPr>
            <w:rFonts w:ascii="Times New Roman" w:eastAsia="Times New Roman" w:hAnsi="Times New Roman" w:cs="Times New Roman"/>
            <w:color w:val="2086BF"/>
            <w:sz w:val="28"/>
            <w:szCs w:val="28"/>
            <w:u w:val="single"/>
          </w:rPr>
          <w:t>http://arduino.vn/reference/pulsein...</w:t>
        </w:r>
      </w:hyperlink>
      <w:r w:rsidRPr="00A225FD">
        <w:rPr>
          <w:rFonts w:ascii="Times New Roman" w:eastAsia="Times New Roman" w:hAnsi="Times New Roman" w:cs="Times New Roman"/>
          <w:sz w:val="28"/>
          <w:szCs w:val="28"/>
        </w:rPr>
        <w:t>. Duration sẽ bằng độ dài xung HIGH ở chân echo (tính theo micro giây).</w:t>
      </w:r>
    </w:p>
    <w:p w:rsidR="00A225FD" w:rsidRPr="00A225FD" w:rsidRDefault="00A225FD" w:rsidP="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25FD">
        <w:rPr>
          <w:rFonts w:ascii="Courier New" w:eastAsia="Times New Roman" w:hAnsi="Courier New" w:cs="Courier New"/>
          <w:sz w:val="23"/>
          <w:szCs w:val="23"/>
        </w:rPr>
        <w:t>- distance = int(duration/2/29.412);</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Thời gian sóng truyền từ cảm biến đến vật sẽ bằng </w:t>
      </w:r>
      <w:r w:rsidRPr="00A225FD">
        <w:rPr>
          <w:rFonts w:ascii="Courier New" w:eastAsia="Times New Roman" w:hAnsi="Courier New" w:cs="Courier New"/>
          <w:sz w:val="28"/>
          <w:szCs w:val="28"/>
        </w:rPr>
        <w:t>duration/2</w:t>
      </w:r>
      <w:r w:rsidRPr="00A225FD">
        <w:rPr>
          <w:rFonts w:ascii="Times New Roman" w:eastAsia="Times New Roman" w:hAnsi="Times New Roman" w:cs="Times New Roman"/>
          <w:sz w:val="28"/>
          <w:szCs w:val="28"/>
        </w:rPr>
        <w:t>, sau đó ta chia tiếp cho </w:t>
      </w:r>
      <w:r w:rsidRPr="00A225FD">
        <w:rPr>
          <w:rFonts w:ascii="Courier New" w:eastAsia="Times New Roman" w:hAnsi="Courier New" w:cs="Courier New"/>
          <w:sz w:val="28"/>
          <w:szCs w:val="28"/>
        </w:rPr>
        <w:t>29,412</w:t>
      </w:r>
      <w:r w:rsidRPr="00A225FD">
        <w:rPr>
          <w:rFonts w:ascii="Times New Roman" w:eastAsia="Times New Roman" w:hAnsi="Times New Roman" w:cs="Times New Roman"/>
          <w:sz w:val="28"/>
          <w:szCs w:val="28"/>
        </w:rPr>
        <w:t> để tính khoảng cách.</w:t>
      </w:r>
      <w:r w:rsidR="006C251E">
        <w:rPr>
          <w:rFonts w:ascii="Times New Roman" w:eastAsia="Times New Roman" w:hAnsi="Times New Roman" w:cs="Times New Roman"/>
          <w:sz w:val="28"/>
          <w:szCs w:val="28"/>
        </w:rPr>
        <w:t>\</w:t>
      </w:r>
    </w:p>
    <w:p w:rsidR="006662AB" w:rsidRDefault="006662AB"/>
    <w:sectPr w:rsidR="006662AB" w:rsidSect="00A225FD">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4089"/>
    <w:multiLevelType w:val="multilevel"/>
    <w:tmpl w:val="FDF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D7F9A"/>
    <w:multiLevelType w:val="multilevel"/>
    <w:tmpl w:val="0CA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73F9E"/>
    <w:multiLevelType w:val="multilevel"/>
    <w:tmpl w:val="9D2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83F53"/>
    <w:multiLevelType w:val="multilevel"/>
    <w:tmpl w:val="088E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FD"/>
    <w:rsid w:val="006662AB"/>
    <w:rsid w:val="006C251E"/>
    <w:rsid w:val="008C43C2"/>
    <w:rsid w:val="00A2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2B16"/>
  <w15:chartTrackingRefBased/>
  <w15:docId w15:val="{906C2EEF-291C-459C-8438-8E78F0A1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2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2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2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5FD"/>
    <w:rPr>
      <w:rFonts w:ascii="Times New Roman" w:eastAsia="Times New Roman" w:hAnsi="Times New Roman" w:cs="Times New Roman"/>
      <w:b/>
      <w:bCs/>
      <w:sz w:val="27"/>
      <w:szCs w:val="27"/>
    </w:rPr>
  </w:style>
  <w:style w:type="paragraph" w:customStyle="1" w:styleId="submitted">
    <w:name w:val="submitted"/>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5FD"/>
    <w:rPr>
      <w:color w:val="0000FF"/>
      <w:u w:val="single"/>
    </w:rPr>
  </w:style>
  <w:style w:type="paragraph" w:customStyle="1" w:styleId="statisticscounter">
    <w:name w:val="statistics_counter"/>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A225FD"/>
  </w:style>
  <w:style w:type="paragraph" w:styleId="NormalWeb">
    <w:name w:val="Normal (Web)"/>
    <w:basedOn w:val="Normal"/>
    <w:uiPriority w:val="99"/>
    <w:semiHidden/>
    <w:unhideWhenUsed/>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5FD"/>
    <w:rPr>
      <w:b/>
      <w:bCs/>
    </w:rPr>
  </w:style>
  <w:style w:type="paragraph" w:customStyle="1" w:styleId="rtecenter">
    <w:name w:val="rtecenter"/>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5FD"/>
    <w:rPr>
      <w:i/>
      <w:iCs/>
    </w:rPr>
  </w:style>
  <w:style w:type="paragraph" w:styleId="HTMLPreformatted">
    <w:name w:val="HTML Preformatted"/>
    <w:basedOn w:val="Normal"/>
    <w:link w:val="HTMLPreformattedChar"/>
    <w:uiPriority w:val="99"/>
    <w:semiHidden/>
    <w:unhideWhenUsed/>
    <w:rsid w:val="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5FD"/>
    <w:rPr>
      <w:rFonts w:ascii="Courier New" w:eastAsia="Times New Roman" w:hAnsi="Courier New" w:cs="Courier New"/>
      <w:sz w:val="20"/>
      <w:szCs w:val="20"/>
    </w:rPr>
  </w:style>
  <w:style w:type="paragraph" w:customStyle="1" w:styleId="l0">
    <w:name w:val="l0"/>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225FD"/>
  </w:style>
  <w:style w:type="character" w:customStyle="1" w:styleId="pln">
    <w:name w:val="pln"/>
    <w:basedOn w:val="DefaultParagraphFont"/>
    <w:rsid w:val="00A225FD"/>
  </w:style>
  <w:style w:type="character" w:customStyle="1" w:styleId="pun">
    <w:name w:val="pun"/>
    <w:basedOn w:val="DefaultParagraphFont"/>
    <w:rsid w:val="00A225FD"/>
  </w:style>
  <w:style w:type="character" w:customStyle="1" w:styleId="lit">
    <w:name w:val="lit"/>
    <w:basedOn w:val="DefaultParagraphFont"/>
    <w:rsid w:val="00A225FD"/>
  </w:style>
  <w:style w:type="character" w:customStyle="1" w:styleId="com">
    <w:name w:val="com"/>
    <w:basedOn w:val="DefaultParagraphFont"/>
    <w:rsid w:val="00A225FD"/>
  </w:style>
  <w:style w:type="paragraph" w:customStyle="1" w:styleId="l1">
    <w:name w:val="l1"/>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225FD"/>
  </w:style>
  <w:style w:type="paragraph" w:customStyle="1" w:styleId="l6">
    <w:name w:val="l6"/>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225FD"/>
  </w:style>
  <w:style w:type="paragraph" w:styleId="BalloonText">
    <w:name w:val="Balloon Text"/>
    <w:basedOn w:val="Normal"/>
    <w:link w:val="BalloonTextChar"/>
    <w:uiPriority w:val="99"/>
    <w:semiHidden/>
    <w:unhideWhenUsed/>
    <w:rsid w:val="00A22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5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29677">
      <w:bodyDiv w:val="1"/>
      <w:marLeft w:val="0"/>
      <w:marRight w:val="0"/>
      <w:marTop w:val="0"/>
      <w:marBottom w:val="0"/>
      <w:divBdr>
        <w:top w:val="none" w:sz="0" w:space="0" w:color="auto"/>
        <w:left w:val="none" w:sz="0" w:space="0" w:color="auto"/>
        <w:bottom w:val="none" w:sz="0" w:space="0" w:color="auto"/>
        <w:right w:val="none" w:sz="0" w:space="0" w:color="auto"/>
      </w:divBdr>
      <w:divsChild>
        <w:div w:id="1135485088">
          <w:marLeft w:val="0"/>
          <w:marRight w:val="0"/>
          <w:marTop w:val="0"/>
          <w:marBottom w:val="0"/>
          <w:divBdr>
            <w:top w:val="none" w:sz="0" w:space="0" w:color="auto"/>
            <w:left w:val="none" w:sz="0" w:space="0" w:color="auto"/>
            <w:bottom w:val="none" w:sz="0" w:space="0" w:color="auto"/>
            <w:right w:val="none" w:sz="0" w:space="0" w:color="auto"/>
          </w:divBdr>
        </w:div>
        <w:div w:id="624165894">
          <w:marLeft w:val="0"/>
          <w:marRight w:val="0"/>
          <w:marTop w:val="0"/>
          <w:marBottom w:val="0"/>
          <w:divBdr>
            <w:top w:val="none" w:sz="0" w:space="0" w:color="auto"/>
            <w:left w:val="none" w:sz="0" w:space="0" w:color="auto"/>
            <w:bottom w:val="none" w:sz="0" w:space="0" w:color="auto"/>
            <w:right w:val="none" w:sz="0" w:space="0" w:color="auto"/>
          </w:divBdr>
          <w:divsChild>
            <w:div w:id="1006710378">
              <w:marLeft w:val="0"/>
              <w:marRight w:val="0"/>
              <w:marTop w:val="0"/>
              <w:marBottom w:val="0"/>
              <w:divBdr>
                <w:top w:val="none" w:sz="0" w:space="0" w:color="auto"/>
                <w:left w:val="none" w:sz="0" w:space="0" w:color="auto"/>
                <w:bottom w:val="none" w:sz="0" w:space="0" w:color="auto"/>
                <w:right w:val="none" w:sz="0" w:space="0" w:color="auto"/>
              </w:divBdr>
              <w:divsChild>
                <w:div w:id="1742286856">
                  <w:marLeft w:val="0"/>
                  <w:marRight w:val="0"/>
                  <w:marTop w:val="0"/>
                  <w:marBottom w:val="0"/>
                  <w:divBdr>
                    <w:top w:val="none" w:sz="0" w:space="0" w:color="auto"/>
                    <w:left w:val="none" w:sz="0" w:space="0" w:color="auto"/>
                    <w:bottom w:val="none" w:sz="0" w:space="0" w:color="auto"/>
                    <w:right w:val="none" w:sz="0" w:space="0" w:color="auto"/>
                  </w:divBdr>
                  <w:divsChild>
                    <w:div w:id="78624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vn/reference/pulse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1.arduino.vn/img/2014/07/01/0/654_12381-1404208856-0-untitled-sketch-bb.jpg" TargetMode="External"/><Relationship Id="rId11" Type="http://schemas.openxmlformats.org/officeDocument/2006/relationships/theme" Target="theme/theme1.xml"/><Relationship Id="rId5" Type="http://schemas.openxmlformats.org/officeDocument/2006/relationships/hyperlink" Target="http://arduino.vn/bai-viet/233-su-dung-cam-bien-khoang-cach-hc-sr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duino.vn/reference/puls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2</cp:revision>
  <dcterms:created xsi:type="dcterms:W3CDTF">2019-03-15T06:59:00Z</dcterms:created>
  <dcterms:modified xsi:type="dcterms:W3CDTF">2019-03-15T07:43:00Z</dcterms:modified>
</cp:coreProperties>
</file>