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B1F8" w14:textId="09CC84C1" w:rsidR="003D0992" w:rsidRPr="006277F6" w:rsidRDefault="003D0992" w:rsidP="003D0992">
      <w:pPr>
        <w:jc w:val="center"/>
        <w:rPr>
          <w:rFonts w:ascii="Times New Roman" w:hAnsi="Times New Roman" w:cs="Times New Roman"/>
          <w:b/>
          <w:bCs/>
          <w:sz w:val="36"/>
          <w:szCs w:val="36"/>
        </w:rPr>
      </w:pPr>
      <w:r>
        <w:rPr>
          <w:rFonts w:ascii="Times New Roman" w:hAnsi="Times New Roman" w:cs="Times New Roman"/>
          <w:b/>
          <w:bCs/>
          <w:sz w:val="36"/>
          <w:szCs w:val="36"/>
        </w:rPr>
        <w:t>Research Paper</w:t>
      </w:r>
    </w:p>
    <w:p w14:paraId="5D3B525B" w14:textId="77777777" w:rsidR="003D0992" w:rsidRPr="006277F6" w:rsidRDefault="003D0992" w:rsidP="003D0992">
      <w:pPr>
        <w:jc w:val="center"/>
        <w:rPr>
          <w:rFonts w:ascii="Times New Roman" w:hAnsi="Times New Roman" w:cs="Times New Roman"/>
          <w:b/>
          <w:sz w:val="36"/>
          <w:szCs w:val="36"/>
        </w:rPr>
      </w:pPr>
      <w:r w:rsidRPr="006277F6">
        <w:rPr>
          <w:rFonts w:ascii="Times New Roman" w:hAnsi="Times New Roman" w:cs="Times New Roman"/>
          <w:b/>
          <w:sz w:val="36"/>
          <w:szCs w:val="36"/>
        </w:rPr>
        <w:t>NETWORK INTRUSION DETECTION USING MACHINE LEARNING</w:t>
      </w:r>
    </w:p>
    <w:p w14:paraId="47D3500A" w14:textId="77777777" w:rsidR="003D0992" w:rsidRPr="006277F6" w:rsidRDefault="003D0992" w:rsidP="003D0992">
      <w:pPr>
        <w:jc w:val="center"/>
        <w:rPr>
          <w:b/>
        </w:rPr>
      </w:pPr>
    </w:p>
    <w:p w14:paraId="10B26774" w14:textId="77777777" w:rsidR="003D0992" w:rsidRPr="006277F6" w:rsidRDefault="003D0992" w:rsidP="003D0992">
      <w:pPr>
        <w:jc w:val="center"/>
        <w:rPr>
          <w:rFonts w:ascii="Arial" w:hAnsi="Arial" w:cs="Arial"/>
          <w:i/>
          <w:sz w:val="28"/>
          <w:szCs w:val="28"/>
          <w:lang w:val="en"/>
        </w:rPr>
      </w:pPr>
      <w:r w:rsidRPr="006277F6">
        <w:rPr>
          <w:rFonts w:ascii="Arial" w:hAnsi="Arial" w:cs="Arial"/>
          <w:i/>
          <w:sz w:val="28"/>
          <w:szCs w:val="28"/>
          <w:lang w:val="en"/>
        </w:rPr>
        <w:t>By</w:t>
      </w:r>
    </w:p>
    <w:p w14:paraId="27377C1F" w14:textId="77777777" w:rsidR="003D0992" w:rsidRDefault="003D0992" w:rsidP="003D0992">
      <w:pPr>
        <w:jc w:val="center"/>
        <w:rPr>
          <w:i/>
          <w:lang w:val="en"/>
        </w:rPr>
      </w:pPr>
    </w:p>
    <w:p w14:paraId="16A186D5" w14:textId="77777777" w:rsidR="003D0992" w:rsidRPr="006277F6" w:rsidRDefault="003D0992" w:rsidP="003D0992">
      <w:pPr>
        <w:jc w:val="center"/>
        <w:rPr>
          <w:rFonts w:ascii="Times New Roman" w:hAnsi="Times New Roman" w:cs="Times New Roman"/>
          <w:b/>
          <w:bCs/>
          <w:i/>
          <w:sz w:val="36"/>
          <w:szCs w:val="36"/>
          <w:lang w:val="en"/>
        </w:rPr>
      </w:pPr>
      <w:r w:rsidRPr="006277F6">
        <w:rPr>
          <w:rFonts w:ascii="Times New Roman" w:hAnsi="Times New Roman" w:cs="Times New Roman"/>
          <w:b/>
          <w:bCs/>
          <w:sz w:val="36"/>
          <w:szCs w:val="36"/>
          <w:lang w:val="en"/>
        </w:rPr>
        <w:t xml:space="preserve">Saidu Venkata Revanth Verma             </w:t>
      </w:r>
      <w:proofErr w:type="gramStart"/>
      <w:r w:rsidRPr="006277F6">
        <w:rPr>
          <w:rFonts w:ascii="Times New Roman" w:hAnsi="Times New Roman" w:cs="Times New Roman"/>
          <w:b/>
          <w:bCs/>
          <w:sz w:val="36"/>
          <w:szCs w:val="36"/>
          <w:lang w:val="en"/>
        </w:rPr>
        <w:t xml:space="preserve">   [</w:t>
      </w:r>
      <w:proofErr w:type="gramEnd"/>
      <w:r w:rsidRPr="006277F6">
        <w:rPr>
          <w:rFonts w:ascii="Times New Roman" w:hAnsi="Times New Roman" w:cs="Times New Roman"/>
          <w:b/>
          <w:bCs/>
          <w:sz w:val="36"/>
          <w:szCs w:val="36"/>
          <w:lang w:val="en"/>
        </w:rPr>
        <w:t>BT23CSA003]</w:t>
      </w:r>
    </w:p>
    <w:p w14:paraId="4DBE5D7D" w14:textId="77777777" w:rsidR="003D0992" w:rsidRPr="006277F6" w:rsidRDefault="003D0992" w:rsidP="003D0992">
      <w:pPr>
        <w:jc w:val="center"/>
        <w:rPr>
          <w:rFonts w:ascii="Times New Roman" w:hAnsi="Times New Roman" w:cs="Times New Roman"/>
          <w:b/>
          <w:bCs/>
          <w:i/>
          <w:sz w:val="36"/>
          <w:szCs w:val="36"/>
          <w:lang w:val="en"/>
        </w:rPr>
      </w:pPr>
      <w:proofErr w:type="spellStart"/>
      <w:r w:rsidRPr="006277F6">
        <w:rPr>
          <w:rFonts w:ascii="Times New Roman" w:hAnsi="Times New Roman" w:cs="Times New Roman"/>
          <w:b/>
          <w:bCs/>
          <w:sz w:val="36"/>
          <w:szCs w:val="36"/>
          <w:lang w:val="en"/>
        </w:rPr>
        <w:t>Vankadoth</w:t>
      </w:r>
      <w:proofErr w:type="spellEnd"/>
      <w:r w:rsidRPr="006277F6">
        <w:rPr>
          <w:rFonts w:ascii="Times New Roman" w:hAnsi="Times New Roman" w:cs="Times New Roman"/>
          <w:b/>
          <w:bCs/>
          <w:sz w:val="36"/>
          <w:szCs w:val="36"/>
          <w:lang w:val="en"/>
        </w:rPr>
        <w:t xml:space="preserve"> Praveen                        </w:t>
      </w:r>
      <w:proofErr w:type="gramStart"/>
      <w:r w:rsidRPr="006277F6">
        <w:rPr>
          <w:rFonts w:ascii="Times New Roman" w:hAnsi="Times New Roman" w:cs="Times New Roman"/>
          <w:b/>
          <w:bCs/>
          <w:sz w:val="36"/>
          <w:szCs w:val="36"/>
          <w:lang w:val="en"/>
        </w:rPr>
        <w:t xml:space="preserve">   [</w:t>
      </w:r>
      <w:proofErr w:type="gramEnd"/>
      <w:r w:rsidRPr="006277F6">
        <w:rPr>
          <w:rFonts w:ascii="Times New Roman" w:hAnsi="Times New Roman" w:cs="Times New Roman"/>
          <w:b/>
          <w:bCs/>
          <w:sz w:val="36"/>
          <w:szCs w:val="36"/>
          <w:lang w:val="en"/>
        </w:rPr>
        <w:t>BT23CSA037]</w:t>
      </w:r>
    </w:p>
    <w:p w14:paraId="1B156286" w14:textId="77777777" w:rsidR="003D0992" w:rsidRPr="006277F6" w:rsidRDefault="003D0992" w:rsidP="003D0992">
      <w:pPr>
        <w:jc w:val="center"/>
        <w:rPr>
          <w:rFonts w:ascii="Times New Roman" w:hAnsi="Times New Roman" w:cs="Times New Roman"/>
          <w:b/>
          <w:bCs/>
          <w:sz w:val="36"/>
          <w:szCs w:val="36"/>
          <w:lang w:val="en"/>
        </w:rPr>
      </w:pPr>
      <w:r w:rsidRPr="006277F6">
        <w:rPr>
          <w:rFonts w:ascii="Times New Roman" w:hAnsi="Times New Roman" w:cs="Times New Roman"/>
          <w:b/>
          <w:bCs/>
          <w:sz w:val="36"/>
          <w:szCs w:val="36"/>
          <w:lang w:val="en"/>
        </w:rPr>
        <w:t xml:space="preserve">Manikanta Bojja                            </w:t>
      </w:r>
      <w:proofErr w:type="gramStart"/>
      <w:r w:rsidRPr="006277F6">
        <w:rPr>
          <w:rFonts w:ascii="Times New Roman" w:hAnsi="Times New Roman" w:cs="Times New Roman"/>
          <w:b/>
          <w:bCs/>
          <w:sz w:val="36"/>
          <w:szCs w:val="36"/>
          <w:lang w:val="en"/>
        </w:rPr>
        <w:t xml:space="preserve">   [</w:t>
      </w:r>
      <w:proofErr w:type="gramEnd"/>
      <w:r w:rsidRPr="006277F6">
        <w:rPr>
          <w:rFonts w:ascii="Times New Roman" w:hAnsi="Times New Roman" w:cs="Times New Roman"/>
          <w:b/>
          <w:bCs/>
          <w:sz w:val="36"/>
          <w:szCs w:val="36"/>
          <w:lang w:val="en"/>
        </w:rPr>
        <w:t>BT23CSA043]</w:t>
      </w:r>
    </w:p>
    <w:p w14:paraId="1E71678D" w14:textId="77777777" w:rsidR="003D0992" w:rsidRPr="006277F6" w:rsidRDefault="003D0992" w:rsidP="003D0992">
      <w:pPr>
        <w:jc w:val="center"/>
        <w:rPr>
          <w:lang w:val="en"/>
        </w:rPr>
      </w:pPr>
    </w:p>
    <w:p w14:paraId="7F9E60E3" w14:textId="77777777" w:rsidR="003D0992" w:rsidRPr="006277F6" w:rsidRDefault="003D0992" w:rsidP="003D0992">
      <w:pPr>
        <w:jc w:val="center"/>
        <w:rPr>
          <w:lang w:val="en"/>
        </w:rPr>
      </w:pPr>
    </w:p>
    <w:p w14:paraId="79F7EE68" w14:textId="17191066" w:rsidR="003D0992" w:rsidRDefault="003D0992" w:rsidP="003D0992">
      <w:pPr>
        <w:jc w:val="center"/>
        <w:rPr>
          <w:rFonts w:ascii="Times New Roman" w:hAnsi="Times New Roman" w:cs="Times New Roman"/>
          <w:b/>
          <w:bCs/>
          <w:sz w:val="32"/>
          <w:szCs w:val="32"/>
          <w:lang w:val="en"/>
        </w:rPr>
      </w:pPr>
      <w:proofErr w:type="gramStart"/>
      <w:r w:rsidRPr="006277F6">
        <w:rPr>
          <w:rFonts w:ascii="Times New Roman" w:hAnsi="Times New Roman" w:cs="Times New Roman"/>
          <w:b/>
          <w:bCs/>
          <w:sz w:val="32"/>
          <w:szCs w:val="32"/>
          <w:lang w:val="en"/>
        </w:rPr>
        <w:t>Semester  :</w:t>
      </w:r>
      <w:proofErr w:type="gramEnd"/>
      <w:r w:rsidRPr="006277F6">
        <w:rPr>
          <w:rFonts w:ascii="Times New Roman" w:hAnsi="Times New Roman" w:cs="Times New Roman"/>
          <w:b/>
          <w:bCs/>
          <w:sz w:val="32"/>
          <w:szCs w:val="32"/>
          <w:lang w:val="en"/>
        </w:rPr>
        <w:t xml:space="preserve">  </w:t>
      </w:r>
      <w:r w:rsidR="004C24D3">
        <w:rPr>
          <w:rFonts w:ascii="Times New Roman" w:hAnsi="Times New Roman" w:cs="Times New Roman"/>
          <w:b/>
          <w:bCs/>
          <w:sz w:val="32"/>
          <w:szCs w:val="32"/>
          <w:lang w:val="en"/>
        </w:rPr>
        <w:t>5</w:t>
      </w:r>
      <w:r w:rsidRPr="006277F6">
        <w:rPr>
          <w:rFonts w:ascii="Times New Roman" w:hAnsi="Times New Roman" w:cs="Times New Roman"/>
          <w:b/>
          <w:bCs/>
          <w:sz w:val="32"/>
          <w:szCs w:val="32"/>
          <w:lang w:val="en"/>
        </w:rPr>
        <w:t>th</w:t>
      </w:r>
      <w:r w:rsidRPr="006277F6">
        <w:rPr>
          <w:rFonts w:ascii="Times New Roman" w:hAnsi="Times New Roman" w:cs="Times New Roman"/>
          <w:b/>
          <w:bCs/>
          <w:sz w:val="32"/>
          <w:szCs w:val="32"/>
          <w:lang w:val="en"/>
        </w:rPr>
        <w:tab/>
      </w:r>
      <w:r w:rsidRPr="006277F6">
        <w:rPr>
          <w:rFonts w:ascii="Times New Roman" w:hAnsi="Times New Roman" w:cs="Times New Roman"/>
          <w:b/>
          <w:bCs/>
          <w:sz w:val="32"/>
          <w:szCs w:val="32"/>
          <w:lang w:val="en"/>
        </w:rPr>
        <w:tab/>
        <w:t xml:space="preserve">     </w:t>
      </w:r>
      <w:proofErr w:type="gramStart"/>
      <w:r w:rsidRPr="006277F6">
        <w:rPr>
          <w:rFonts w:ascii="Times New Roman" w:hAnsi="Times New Roman" w:cs="Times New Roman"/>
          <w:b/>
          <w:bCs/>
          <w:sz w:val="32"/>
          <w:szCs w:val="32"/>
          <w:lang w:val="en"/>
        </w:rPr>
        <w:t>Branch  :</w:t>
      </w:r>
      <w:proofErr w:type="gramEnd"/>
      <w:r w:rsidRPr="006277F6">
        <w:rPr>
          <w:rFonts w:ascii="Times New Roman" w:hAnsi="Times New Roman" w:cs="Times New Roman"/>
          <w:b/>
          <w:bCs/>
          <w:sz w:val="32"/>
          <w:szCs w:val="32"/>
          <w:lang w:val="en"/>
        </w:rPr>
        <w:t xml:space="preserve">  CSE-AIML</w:t>
      </w:r>
    </w:p>
    <w:p w14:paraId="3781F50E" w14:textId="77777777" w:rsidR="003D0992" w:rsidRPr="006277F6" w:rsidRDefault="003D0992" w:rsidP="003D0992">
      <w:pPr>
        <w:jc w:val="center"/>
        <w:rPr>
          <w:rFonts w:ascii="Times New Roman" w:hAnsi="Times New Roman" w:cs="Times New Roman"/>
          <w:b/>
          <w:bCs/>
          <w:sz w:val="32"/>
          <w:szCs w:val="32"/>
          <w:lang w:val="en"/>
        </w:rPr>
      </w:pPr>
    </w:p>
    <w:p w14:paraId="0FA2FBDF" w14:textId="77777777" w:rsidR="003D0992" w:rsidRPr="006277F6" w:rsidRDefault="003D0992" w:rsidP="003D0992">
      <w:pPr>
        <w:jc w:val="center"/>
        <w:rPr>
          <w:rFonts w:ascii="Arial" w:hAnsi="Arial" w:cs="Arial"/>
          <w:b/>
          <w:bCs/>
          <w:sz w:val="28"/>
          <w:szCs w:val="28"/>
        </w:rPr>
      </w:pPr>
      <w:r w:rsidRPr="006277F6">
        <w:rPr>
          <w:rFonts w:ascii="Arial" w:hAnsi="Arial" w:cs="Arial"/>
          <w:b/>
          <w:bCs/>
          <w:sz w:val="28"/>
          <w:szCs w:val="28"/>
        </w:rPr>
        <w:t xml:space="preserve">Under the guidance of </w:t>
      </w:r>
    </w:p>
    <w:p w14:paraId="7AA54F0F" w14:textId="77777777" w:rsidR="003D0992" w:rsidRDefault="003D0992" w:rsidP="003D0992">
      <w:pPr>
        <w:jc w:val="center"/>
        <w:rPr>
          <w:rFonts w:ascii="Arial" w:hAnsi="Arial" w:cs="Arial"/>
          <w:b/>
          <w:bCs/>
          <w:sz w:val="28"/>
          <w:szCs w:val="28"/>
        </w:rPr>
      </w:pPr>
      <w:r w:rsidRPr="006277F6">
        <w:rPr>
          <w:rFonts w:ascii="Arial" w:hAnsi="Arial" w:cs="Arial"/>
          <w:b/>
          <w:bCs/>
          <w:sz w:val="28"/>
          <w:szCs w:val="28"/>
        </w:rPr>
        <w:t>Mr. Pravin Bhagat</w:t>
      </w:r>
    </w:p>
    <w:p w14:paraId="32D6E35E" w14:textId="77777777" w:rsidR="003D0992" w:rsidRPr="006277F6" w:rsidRDefault="003D0992" w:rsidP="003D0992">
      <w:pPr>
        <w:jc w:val="center"/>
        <w:rPr>
          <w:rFonts w:ascii="Arial" w:hAnsi="Arial" w:cs="Arial"/>
          <w:b/>
          <w:bCs/>
          <w:sz w:val="28"/>
          <w:szCs w:val="28"/>
          <w:lang w:val="en"/>
        </w:rPr>
      </w:pPr>
    </w:p>
    <w:p w14:paraId="78DD5CCB" w14:textId="77777777" w:rsidR="003D0992" w:rsidRPr="006277F6" w:rsidRDefault="003D0992" w:rsidP="003D0992">
      <w:pPr>
        <w:jc w:val="center"/>
        <w:rPr>
          <w:lang w:val="en"/>
        </w:rPr>
      </w:pPr>
      <w:r w:rsidRPr="006277F6">
        <w:rPr>
          <w:noProof/>
          <w:lang w:val="en"/>
        </w:rPr>
        <w:drawing>
          <wp:anchor distT="0" distB="0" distL="0" distR="0" simplePos="0" relativeHeight="251659264" behindDoc="1" locked="0" layoutInCell="1" allowOverlap="1" wp14:anchorId="35F26D58" wp14:editId="30598F67">
            <wp:simplePos x="0" y="0"/>
            <wp:positionH relativeFrom="margin">
              <wp:align>center</wp:align>
            </wp:positionH>
            <wp:positionV relativeFrom="paragraph">
              <wp:posOffset>159385</wp:posOffset>
            </wp:positionV>
            <wp:extent cx="1040765" cy="966470"/>
            <wp:effectExtent l="0" t="0" r="6985" b="5080"/>
            <wp:wrapTopAndBottom/>
            <wp:docPr id="8650616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0765" cy="966470"/>
                    </a:xfrm>
                    <a:prstGeom prst="rect">
                      <a:avLst/>
                    </a:prstGeom>
                    <a:noFill/>
                  </pic:spPr>
                </pic:pic>
              </a:graphicData>
            </a:graphic>
            <wp14:sizeRelH relativeFrom="page">
              <wp14:pctWidth>0</wp14:pctWidth>
            </wp14:sizeRelH>
            <wp14:sizeRelV relativeFrom="page">
              <wp14:pctHeight>0</wp14:pctHeight>
            </wp14:sizeRelV>
          </wp:anchor>
        </w:drawing>
      </w:r>
    </w:p>
    <w:p w14:paraId="5F3DDB2B" w14:textId="77777777" w:rsidR="003D0992" w:rsidRDefault="003D0992" w:rsidP="003D0992">
      <w:pPr>
        <w:jc w:val="center"/>
        <w:rPr>
          <w:lang w:val="en"/>
        </w:rPr>
      </w:pPr>
    </w:p>
    <w:p w14:paraId="630DF189" w14:textId="77777777" w:rsidR="003D0992" w:rsidRPr="006277F6" w:rsidRDefault="003D0992" w:rsidP="003D0992">
      <w:pPr>
        <w:jc w:val="center"/>
        <w:rPr>
          <w:lang w:val="en"/>
        </w:rPr>
      </w:pPr>
    </w:p>
    <w:p w14:paraId="28F80AB5" w14:textId="77777777" w:rsidR="003D0992" w:rsidRPr="006277F6" w:rsidRDefault="003D0992" w:rsidP="003D0992">
      <w:pPr>
        <w:jc w:val="center"/>
        <w:rPr>
          <w:rFonts w:ascii="Times New Roman" w:hAnsi="Times New Roman" w:cs="Times New Roman"/>
          <w:b/>
          <w:sz w:val="28"/>
          <w:szCs w:val="28"/>
          <w:lang w:val="en"/>
        </w:rPr>
      </w:pPr>
      <w:r w:rsidRPr="006277F6">
        <w:rPr>
          <w:lang w:val="en"/>
        </w:rPr>
        <w:t>.</w:t>
      </w:r>
      <w:r w:rsidRPr="006277F6">
        <w:rPr>
          <w:b/>
          <w:lang w:val="en"/>
        </w:rPr>
        <w:t xml:space="preserve"> </w:t>
      </w:r>
      <w:r w:rsidRPr="006277F6">
        <w:rPr>
          <w:rFonts w:ascii="Times New Roman" w:hAnsi="Times New Roman" w:cs="Times New Roman"/>
          <w:b/>
          <w:sz w:val="28"/>
          <w:szCs w:val="28"/>
          <w:lang w:val="en"/>
        </w:rPr>
        <w:t>Department of Computer Science and Engineering</w:t>
      </w:r>
    </w:p>
    <w:p w14:paraId="4EBF97D9" w14:textId="77777777" w:rsidR="003D0992" w:rsidRDefault="003D0992" w:rsidP="003D0992">
      <w:pPr>
        <w:jc w:val="center"/>
        <w:rPr>
          <w:rFonts w:ascii="Times New Roman" w:hAnsi="Times New Roman" w:cs="Times New Roman"/>
          <w:b/>
          <w:sz w:val="28"/>
          <w:szCs w:val="28"/>
          <w:lang w:val="en"/>
        </w:rPr>
      </w:pPr>
      <w:r w:rsidRPr="006277F6">
        <w:rPr>
          <w:rFonts w:ascii="Times New Roman" w:hAnsi="Times New Roman" w:cs="Times New Roman"/>
          <w:b/>
          <w:sz w:val="28"/>
          <w:szCs w:val="28"/>
          <w:lang w:val="en"/>
        </w:rPr>
        <w:t xml:space="preserve"> Indian Institute of Information Technology Nagpur - 441108 (India)</w:t>
      </w:r>
    </w:p>
    <w:p w14:paraId="27312E5C" w14:textId="77777777" w:rsidR="003D0992" w:rsidRPr="006277F6" w:rsidRDefault="003D0992" w:rsidP="003D0992">
      <w:pPr>
        <w:jc w:val="center"/>
        <w:rPr>
          <w:rFonts w:ascii="Times New Roman" w:hAnsi="Times New Roman" w:cs="Times New Roman"/>
          <w:b/>
          <w:sz w:val="28"/>
          <w:szCs w:val="28"/>
          <w:lang w:val="en"/>
        </w:rPr>
      </w:pPr>
    </w:p>
    <w:p w14:paraId="24CC40B0" w14:textId="77777777" w:rsidR="003D0992" w:rsidRPr="006277F6" w:rsidRDefault="003D0992" w:rsidP="003D0992">
      <w:pPr>
        <w:jc w:val="center"/>
        <w:rPr>
          <w:rFonts w:ascii="Arial" w:hAnsi="Arial" w:cs="Arial"/>
          <w:b/>
          <w:sz w:val="24"/>
          <w:szCs w:val="24"/>
          <w:lang w:val="en"/>
        </w:rPr>
      </w:pPr>
      <w:r w:rsidRPr="006277F6">
        <w:rPr>
          <w:rFonts w:ascii="Arial" w:hAnsi="Arial" w:cs="Arial"/>
          <w:b/>
          <w:sz w:val="24"/>
          <w:szCs w:val="24"/>
          <w:lang w:val="en"/>
        </w:rPr>
        <w:t>© Indian Institute of Information Technology (IIIT) 2025</w:t>
      </w:r>
    </w:p>
    <w:p w14:paraId="14D250B7" w14:textId="77777777" w:rsidR="003D0992" w:rsidRDefault="003D0992" w:rsidP="003D0992"/>
    <w:p w14:paraId="4F02C6FD" w14:textId="049CF792"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lastRenderedPageBreak/>
        <w:t>Abstract</w:t>
      </w:r>
    </w:p>
    <w:p w14:paraId="3898ADEE" w14:textId="1EBB772B"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With the rapid expansion of the Internet of Things (IoT), securing networked devices from cyberattacks has become a significant concern. </w:t>
      </w:r>
      <w:r w:rsidR="00BA4757" w:rsidRPr="00BA4757">
        <w:rPr>
          <w:rFonts w:ascii="Times New Roman" w:hAnsi="Times New Roman" w:cs="Times New Roman"/>
          <w:sz w:val="20"/>
          <w:szCs w:val="20"/>
        </w:rPr>
        <w:t xml:space="preserve">Network Intrusion Detection Systems (NIDSs) are fundamental to safeguarding computer networks. Intrusion detection systems must become more effective as new attacks are developed and networks </w:t>
      </w:r>
      <w:proofErr w:type="gramStart"/>
      <w:r w:rsidR="00BA4757" w:rsidRPr="00BA4757">
        <w:rPr>
          <w:rFonts w:ascii="Times New Roman" w:hAnsi="Times New Roman" w:cs="Times New Roman"/>
          <w:sz w:val="20"/>
          <w:szCs w:val="20"/>
        </w:rPr>
        <w:t>grow.</w:t>
      </w:r>
      <w:r w:rsidR="00BA4757">
        <w:rPr>
          <w:rFonts w:ascii="Times New Roman" w:hAnsi="Times New Roman" w:cs="Times New Roman"/>
          <w:sz w:val="20"/>
          <w:szCs w:val="20"/>
        </w:rPr>
        <w:t>.</w:t>
      </w:r>
      <w:proofErr w:type="gramEnd"/>
      <w:r w:rsidR="00BA4757">
        <w:rPr>
          <w:rFonts w:ascii="Times New Roman" w:hAnsi="Times New Roman" w:cs="Times New Roman"/>
          <w:sz w:val="20"/>
          <w:szCs w:val="20"/>
        </w:rPr>
        <w:t xml:space="preserve"> </w:t>
      </w:r>
      <w:r w:rsidRPr="0072347F">
        <w:rPr>
          <w:rFonts w:ascii="Times New Roman" w:hAnsi="Times New Roman" w:cs="Times New Roman"/>
          <w:sz w:val="20"/>
          <w:szCs w:val="20"/>
        </w:rPr>
        <w:t>Traditional signature-based Intrusion Detection Systems (IDS) struggle to detect evolving threats. This paper presents a comparative analysis of Machine Learning (ML) and Deep Learning (DL) algorithms for multiclass intrusion detection using the CICIDS2017 dataset.</w:t>
      </w:r>
      <w:r w:rsidRPr="0072347F">
        <w:rPr>
          <w:rFonts w:ascii="Times New Roman" w:hAnsi="Times New Roman" w:cs="Times New Roman"/>
          <w:sz w:val="20"/>
          <w:szCs w:val="20"/>
        </w:rPr>
        <w:br/>
        <w:t xml:space="preserve">A hybrid preprocessing pipeline was implemented comprising </w:t>
      </w:r>
      <w:r w:rsidRPr="0072347F">
        <w:rPr>
          <w:rFonts w:ascii="Times New Roman" w:hAnsi="Times New Roman" w:cs="Times New Roman"/>
          <w:b/>
          <w:bCs/>
          <w:sz w:val="20"/>
          <w:szCs w:val="20"/>
        </w:rPr>
        <w:t>ANOVA F-test</w:t>
      </w:r>
      <w:r w:rsidRPr="0072347F">
        <w:rPr>
          <w:rFonts w:ascii="Times New Roman" w:hAnsi="Times New Roman" w:cs="Times New Roman"/>
          <w:sz w:val="20"/>
          <w:szCs w:val="20"/>
        </w:rPr>
        <w:t xml:space="preserve">, </w:t>
      </w:r>
      <w:r w:rsidRPr="0072347F">
        <w:rPr>
          <w:rFonts w:ascii="Times New Roman" w:hAnsi="Times New Roman" w:cs="Times New Roman"/>
          <w:b/>
          <w:bCs/>
          <w:sz w:val="20"/>
          <w:szCs w:val="20"/>
        </w:rPr>
        <w:t>Pearson Correlation</w:t>
      </w:r>
      <w:r w:rsidRPr="0072347F">
        <w:rPr>
          <w:rFonts w:ascii="Times New Roman" w:hAnsi="Times New Roman" w:cs="Times New Roman"/>
          <w:sz w:val="20"/>
          <w:szCs w:val="20"/>
        </w:rPr>
        <w:t xml:space="preserve">, and </w:t>
      </w:r>
      <w:r w:rsidRPr="0072347F">
        <w:rPr>
          <w:rFonts w:ascii="Times New Roman" w:hAnsi="Times New Roman" w:cs="Times New Roman"/>
          <w:b/>
          <w:bCs/>
          <w:sz w:val="20"/>
          <w:szCs w:val="20"/>
        </w:rPr>
        <w:t>Embedded Feature Selection</w:t>
      </w:r>
      <w:r w:rsidRPr="0072347F">
        <w:rPr>
          <w:rFonts w:ascii="Times New Roman" w:hAnsi="Times New Roman" w:cs="Times New Roman"/>
          <w:sz w:val="20"/>
          <w:szCs w:val="20"/>
        </w:rPr>
        <w:t xml:space="preserve"> using Extra Trees Classifier for feature optimization. Data normalization was performed using </w:t>
      </w:r>
      <w:r w:rsidRPr="0072347F">
        <w:rPr>
          <w:rFonts w:ascii="Times New Roman" w:hAnsi="Times New Roman" w:cs="Times New Roman"/>
          <w:b/>
          <w:bCs/>
          <w:sz w:val="20"/>
          <w:szCs w:val="20"/>
        </w:rPr>
        <w:t>Min-Max scaling</w:t>
      </w:r>
      <w:r w:rsidRPr="0072347F">
        <w:rPr>
          <w:rFonts w:ascii="Times New Roman" w:hAnsi="Times New Roman" w:cs="Times New Roman"/>
          <w:sz w:val="20"/>
          <w:szCs w:val="20"/>
        </w:rPr>
        <w:t xml:space="preserve">, and </w:t>
      </w:r>
      <w:r w:rsidRPr="0072347F">
        <w:rPr>
          <w:rFonts w:ascii="Times New Roman" w:hAnsi="Times New Roman" w:cs="Times New Roman"/>
          <w:b/>
          <w:bCs/>
          <w:sz w:val="20"/>
          <w:szCs w:val="20"/>
        </w:rPr>
        <w:t>SMOTE</w:t>
      </w:r>
      <w:r w:rsidRPr="0072347F">
        <w:rPr>
          <w:rFonts w:ascii="Times New Roman" w:hAnsi="Times New Roman" w:cs="Times New Roman"/>
          <w:sz w:val="20"/>
          <w:szCs w:val="20"/>
        </w:rPr>
        <w:t xml:space="preserve"> was applied for class imbalance correction. The </w:t>
      </w:r>
      <w:r w:rsidRPr="0072347F">
        <w:rPr>
          <w:rFonts w:ascii="Times New Roman" w:hAnsi="Times New Roman" w:cs="Times New Roman"/>
          <w:b/>
          <w:bCs/>
          <w:sz w:val="20"/>
          <w:szCs w:val="20"/>
        </w:rPr>
        <w:t>Yeo–Johnson transformation</w:t>
      </w:r>
      <w:r w:rsidRPr="0072347F">
        <w:rPr>
          <w:rFonts w:ascii="Times New Roman" w:hAnsi="Times New Roman" w:cs="Times New Roman"/>
          <w:sz w:val="20"/>
          <w:szCs w:val="20"/>
        </w:rPr>
        <w:t xml:space="preserve"> was further incorporated to handle skewed features for linear and distance-based models.</w:t>
      </w:r>
      <w:r w:rsidRPr="0072347F">
        <w:rPr>
          <w:rFonts w:ascii="Times New Roman" w:hAnsi="Times New Roman" w:cs="Times New Roman"/>
          <w:sz w:val="20"/>
          <w:szCs w:val="20"/>
        </w:rPr>
        <w:br/>
        <w:t xml:space="preserve">Models evaluated include Decision Tree, Random Forest, </w:t>
      </w:r>
      <w:proofErr w:type="spellStart"/>
      <w:r w:rsidRPr="0072347F">
        <w:rPr>
          <w:rFonts w:ascii="Times New Roman" w:hAnsi="Times New Roman" w:cs="Times New Roman"/>
          <w:sz w:val="20"/>
          <w:szCs w:val="20"/>
        </w:rPr>
        <w:t>XGBoost</w:t>
      </w:r>
      <w:proofErr w:type="spellEnd"/>
      <w:r w:rsidRPr="0072347F">
        <w:rPr>
          <w:rFonts w:ascii="Times New Roman" w:hAnsi="Times New Roman" w:cs="Times New Roman"/>
          <w:sz w:val="20"/>
          <w:szCs w:val="20"/>
        </w:rPr>
        <w:t xml:space="preserve">, </w:t>
      </w:r>
      <w:proofErr w:type="spellStart"/>
      <w:r w:rsidRPr="0072347F">
        <w:rPr>
          <w:rFonts w:ascii="Times New Roman" w:hAnsi="Times New Roman" w:cs="Times New Roman"/>
          <w:sz w:val="20"/>
          <w:szCs w:val="20"/>
        </w:rPr>
        <w:t>LightGBM</w:t>
      </w:r>
      <w:proofErr w:type="spellEnd"/>
      <w:r w:rsidRPr="0072347F">
        <w:rPr>
          <w:rFonts w:ascii="Times New Roman" w:hAnsi="Times New Roman" w:cs="Times New Roman"/>
          <w:sz w:val="20"/>
          <w:szCs w:val="20"/>
        </w:rPr>
        <w:t xml:space="preserve">, Logistic Regression, K-Nearest </w:t>
      </w:r>
      <w:proofErr w:type="spellStart"/>
      <w:r w:rsidRPr="0072347F">
        <w:rPr>
          <w:rFonts w:ascii="Times New Roman" w:hAnsi="Times New Roman" w:cs="Times New Roman"/>
          <w:sz w:val="20"/>
          <w:szCs w:val="20"/>
        </w:rPr>
        <w:t>Neighbors</w:t>
      </w:r>
      <w:proofErr w:type="spellEnd"/>
      <w:r w:rsidRPr="0072347F">
        <w:rPr>
          <w:rFonts w:ascii="Times New Roman" w:hAnsi="Times New Roman" w:cs="Times New Roman"/>
          <w:sz w:val="20"/>
          <w:szCs w:val="20"/>
        </w:rPr>
        <w:t xml:space="preserve"> (KNN), Support Vector Machines (SVM), and LSTM. The </w:t>
      </w:r>
      <w:r w:rsidRPr="0072347F">
        <w:rPr>
          <w:rFonts w:ascii="Times New Roman" w:hAnsi="Times New Roman" w:cs="Times New Roman"/>
          <w:b/>
          <w:bCs/>
          <w:sz w:val="20"/>
          <w:szCs w:val="20"/>
        </w:rPr>
        <w:t>KNN</w:t>
      </w:r>
      <w:r w:rsidRPr="0072347F">
        <w:rPr>
          <w:rFonts w:ascii="Times New Roman" w:hAnsi="Times New Roman" w:cs="Times New Roman"/>
          <w:sz w:val="20"/>
          <w:szCs w:val="20"/>
        </w:rPr>
        <w:t xml:space="preserve"> and </w:t>
      </w:r>
      <w:r w:rsidRPr="0072347F">
        <w:rPr>
          <w:rFonts w:ascii="Times New Roman" w:hAnsi="Times New Roman" w:cs="Times New Roman"/>
          <w:b/>
          <w:bCs/>
          <w:sz w:val="20"/>
          <w:szCs w:val="20"/>
        </w:rPr>
        <w:t>Random Forest</w:t>
      </w:r>
      <w:r w:rsidRPr="0072347F">
        <w:rPr>
          <w:rFonts w:ascii="Times New Roman" w:hAnsi="Times New Roman" w:cs="Times New Roman"/>
          <w:sz w:val="20"/>
          <w:szCs w:val="20"/>
        </w:rPr>
        <w:t xml:space="preserve"> models achieved the highest accuracies of </w:t>
      </w:r>
      <w:r w:rsidRPr="0072347F">
        <w:rPr>
          <w:rFonts w:ascii="Times New Roman" w:hAnsi="Times New Roman" w:cs="Times New Roman"/>
          <w:b/>
          <w:bCs/>
          <w:sz w:val="20"/>
          <w:szCs w:val="20"/>
        </w:rPr>
        <w:t>99%</w:t>
      </w:r>
      <w:r w:rsidRPr="0072347F">
        <w:rPr>
          <w:rFonts w:ascii="Times New Roman" w:hAnsi="Times New Roman" w:cs="Times New Roman"/>
          <w:sz w:val="20"/>
          <w:szCs w:val="20"/>
        </w:rPr>
        <w:t xml:space="preserve"> and </w:t>
      </w:r>
      <w:r w:rsidRPr="0072347F">
        <w:rPr>
          <w:rFonts w:ascii="Times New Roman" w:hAnsi="Times New Roman" w:cs="Times New Roman"/>
          <w:b/>
          <w:bCs/>
          <w:sz w:val="20"/>
          <w:szCs w:val="20"/>
        </w:rPr>
        <w:t>97%</w:t>
      </w:r>
      <w:r w:rsidRPr="0072347F">
        <w:rPr>
          <w:rFonts w:ascii="Times New Roman" w:hAnsi="Times New Roman" w:cs="Times New Roman"/>
          <w:sz w:val="20"/>
          <w:szCs w:val="20"/>
        </w:rPr>
        <w:t xml:space="preserve">, with macro F1-scores of </w:t>
      </w:r>
      <w:r w:rsidRPr="0072347F">
        <w:rPr>
          <w:rFonts w:ascii="Times New Roman" w:hAnsi="Times New Roman" w:cs="Times New Roman"/>
          <w:b/>
          <w:bCs/>
          <w:sz w:val="20"/>
          <w:szCs w:val="20"/>
        </w:rPr>
        <w:t>0.72</w:t>
      </w:r>
      <w:r w:rsidRPr="0072347F">
        <w:rPr>
          <w:rFonts w:ascii="Times New Roman" w:hAnsi="Times New Roman" w:cs="Times New Roman"/>
          <w:sz w:val="20"/>
          <w:szCs w:val="20"/>
        </w:rPr>
        <w:t xml:space="preserve"> and </w:t>
      </w:r>
      <w:r w:rsidRPr="0072347F">
        <w:rPr>
          <w:rFonts w:ascii="Times New Roman" w:hAnsi="Times New Roman" w:cs="Times New Roman"/>
          <w:b/>
          <w:bCs/>
          <w:sz w:val="20"/>
          <w:szCs w:val="20"/>
        </w:rPr>
        <w:t>0.70</w:t>
      </w:r>
      <w:r w:rsidRPr="0072347F">
        <w:rPr>
          <w:rFonts w:ascii="Times New Roman" w:hAnsi="Times New Roman" w:cs="Times New Roman"/>
          <w:sz w:val="20"/>
          <w:szCs w:val="20"/>
        </w:rPr>
        <w:t xml:space="preserve">, respectively. A </w:t>
      </w:r>
      <w:proofErr w:type="spellStart"/>
      <w:r w:rsidRPr="0072347F">
        <w:rPr>
          <w:rFonts w:ascii="Times New Roman" w:hAnsi="Times New Roman" w:cs="Times New Roman"/>
          <w:b/>
          <w:bCs/>
          <w:sz w:val="20"/>
          <w:szCs w:val="20"/>
        </w:rPr>
        <w:t>Streamlit</w:t>
      </w:r>
      <w:proofErr w:type="spellEnd"/>
      <w:r w:rsidRPr="0072347F">
        <w:rPr>
          <w:rFonts w:ascii="Times New Roman" w:hAnsi="Times New Roman" w:cs="Times New Roman"/>
          <w:b/>
          <w:bCs/>
          <w:sz w:val="20"/>
          <w:szCs w:val="20"/>
        </w:rPr>
        <w:t>-based web application</w:t>
      </w:r>
      <w:r w:rsidRPr="0072347F">
        <w:rPr>
          <w:rFonts w:ascii="Times New Roman" w:hAnsi="Times New Roman" w:cs="Times New Roman"/>
          <w:sz w:val="20"/>
          <w:szCs w:val="20"/>
        </w:rPr>
        <w:t xml:space="preserve"> was developed for real-time intrusion prediction. The proposed framework demonstrates robustness, scalability, and strong generalization capability for IoT network security.</w:t>
      </w:r>
    </w:p>
    <w:p w14:paraId="54554B04"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Keywords</w:t>
      </w:r>
      <w:r w:rsidRPr="0072347F">
        <w:rPr>
          <w:rFonts w:ascii="Times New Roman" w:hAnsi="Times New Roman" w:cs="Times New Roman"/>
          <w:sz w:val="20"/>
          <w:szCs w:val="20"/>
        </w:rPr>
        <w:t xml:space="preserve"> — Intrusion Detection System (IDS), Machine Learning, Deep Learning, SMOTE, Feature Selection, Yeo–Johnson, CICIDS2017, </w:t>
      </w:r>
      <w:proofErr w:type="spellStart"/>
      <w:r w:rsidRPr="0072347F">
        <w:rPr>
          <w:rFonts w:ascii="Times New Roman" w:hAnsi="Times New Roman" w:cs="Times New Roman"/>
          <w:sz w:val="20"/>
          <w:szCs w:val="20"/>
        </w:rPr>
        <w:t>Streamlit</w:t>
      </w:r>
      <w:proofErr w:type="spellEnd"/>
      <w:r w:rsidRPr="0072347F">
        <w:rPr>
          <w:rFonts w:ascii="Times New Roman" w:hAnsi="Times New Roman" w:cs="Times New Roman"/>
          <w:sz w:val="20"/>
          <w:szCs w:val="20"/>
        </w:rPr>
        <w:t>.</w:t>
      </w:r>
    </w:p>
    <w:p w14:paraId="672BC433"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7E6C5D7A">
          <v:rect id="_x0000_i1025" style="width:0;height:1.5pt" o:hralign="center" o:hrstd="t" o:hr="t" fillcolor="#a0a0a0" stroked="f"/>
        </w:pict>
      </w:r>
    </w:p>
    <w:p w14:paraId="1512BA03"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I. INTRODUCTION</w:t>
      </w:r>
    </w:p>
    <w:p w14:paraId="0A76C4A2" w14:textId="018225F2"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The proliferation of IoT devices under Industry 4.0 has significantly increased interconnectivity but simultaneously expanded the attack surface for cyber threats. Conventional Intrusion Detection Systems (IDS), relying on predefined signatures, are ineffective against zero-day attacks and dynamic intrusion </w:t>
      </w:r>
      <w:proofErr w:type="spellStart"/>
      <w:r w:rsidRPr="0072347F">
        <w:rPr>
          <w:rFonts w:ascii="Times New Roman" w:hAnsi="Times New Roman" w:cs="Times New Roman"/>
          <w:sz w:val="20"/>
          <w:szCs w:val="20"/>
        </w:rPr>
        <w:t>behaviors</w:t>
      </w:r>
      <w:proofErr w:type="spellEnd"/>
      <w:r w:rsidRPr="0072347F">
        <w:rPr>
          <w:rFonts w:ascii="Times New Roman" w:hAnsi="Times New Roman" w:cs="Times New Roman"/>
          <w:sz w:val="20"/>
          <w:szCs w:val="20"/>
        </w:rPr>
        <w:t>.</w:t>
      </w:r>
      <w:r w:rsidR="00BA4757" w:rsidRPr="00BA4757">
        <w:t xml:space="preserve"> </w:t>
      </w:r>
      <w:r w:rsidR="00BA4757" w:rsidRPr="00BA4757">
        <w:rPr>
          <w:rFonts w:ascii="Times New Roman" w:hAnsi="Times New Roman" w:cs="Times New Roman"/>
          <w:sz w:val="20"/>
          <w:szCs w:val="20"/>
        </w:rPr>
        <w:t>Furthermore, cybersecurity researchers emphasize creating effective network intrusion detection systems (IDSs) to ensure secure networks. IDSs aim to provide the availability, protection of data privacy and accuracy during transmission between interconnected computers.</w:t>
      </w:r>
      <w:r w:rsidR="00BA4757" w:rsidRPr="00BA4757">
        <w:t xml:space="preserve"> </w:t>
      </w:r>
      <w:proofErr w:type="spellStart"/>
      <w:r w:rsidR="00BA4757" w:rsidRPr="00BA4757">
        <w:rPr>
          <w:rFonts w:ascii="Times New Roman" w:hAnsi="Times New Roman" w:cs="Times New Roman"/>
          <w:sz w:val="20"/>
          <w:szCs w:val="20"/>
        </w:rPr>
        <w:t>ANIDSconsists</w:t>
      </w:r>
      <w:proofErr w:type="spellEnd"/>
      <w:r w:rsidR="00BA4757" w:rsidRPr="00BA4757">
        <w:rPr>
          <w:rFonts w:ascii="Times New Roman" w:hAnsi="Times New Roman" w:cs="Times New Roman"/>
          <w:sz w:val="20"/>
          <w:szCs w:val="20"/>
        </w:rPr>
        <w:t xml:space="preserve"> of two techniques: malpractice detection and abnormality detection. Detection of misuse, also called pattern-based detection, relies on a pre-defined set of known</w:t>
      </w:r>
      <w:r w:rsidR="00BA4757">
        <w:rPr>
          <w:rFonts w:ascii="Times New Roman" w:hAnsi="Times New Roman" w:cs="Times New Roman"/>
          <w:sz w:val="20"/>
          <w:szCs w:val="20"/>
        </w:rPr>
        <w:t xml:space="preserve"> </w:t>
      </w:r>
      <w:r w:rsidR="00BA4757" w:rsidRPr="00BA4757">
        <w:rPr>
          <w:rFonts w:ascii="Times New Roman" w:hAnsi="Times New Roman" w:cs="Times New Roman"/>
          <w:sz w:val="20"/>
          <w:szCs w:val="20"/>
        </w:rPr>
        <w:t>attacks and threats for detection</w:t>
      </w:r>
      <w:r w:rsidR="00BA4757">
        <w:rPr>
          <w:rFonts w:ascii="Times New Roman" w:hAnsi="Times New Roman" w:cs="Times New Roman"/>
          <w:sz w:val="20"/>
          <w:szCs w:val="20"/>
        </w:rPr>
        <w:t>.</w:t>
      </w:r>
    </w:p>
    <w:p w14:paraId="09622F88"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Machine Learning (ML) and Deep Learning (DL) models have emerged as efficient solutions capable of learning complex attack patterns from network data. This research focuses on developing a </w:t>
      </w:r>
      <w:r w:rsidRPr="0072347F">
        <w:rPr>
          <w:rFonts w:ascii="Times New Roman" w:hAnsi="Times New Roman" w:cs="Times New Roman"/>
          <w:b/>
          <w:bCs/>
          <w:sz w:val="20"/>
          <w:szCs w:val="20"/>
        </w:rPr>
        <w:t>hybrid ML–DL-based IDS</w:t>
      </w:r>
      <w:r w:rsidRPr="0072347F">
        <w:rPr>
          <w:rFonts w:ascii="Times New Roman" w:hAnsi="Times New Roman" w:cs="Times New Roman"/>
          <w:sz w:val="20"/>
          <w:szCs w:val="20"/>
        </w:rPr>
        <w:t xml:space="preserve"> pipeline utilizing the </w:t>
      </w:r>
      <w:r w:rsidRPr="0072347F">
        <w:rPr>
          <w:rFonts w:ascii="Times New Roman" w:hAnsi="Times New Roman" w:cs="Times New Roman"/>
          <w:b/>
          <w:bCs/>
          <w:sz w:val="20"/>
          <w:szCs w:val="20"/>
        </w:rPr>
        <w:t>CICIDS2017 dataset</w:t>
      </w:r>
      <w:r w:rsidRPr="0072347F">
        <w:rPr>
          <w:rFonts w:ascii="Times New Roman" w:hAnsi="Times New Roman" w:cs="Times New Roman"/>
          <w:sz w:val="20"/>
          <w:szCs w:val="20"/>
        </w:rPr>
        <w:t>. The system aims to enhance detection accuracy across both frequent and rare attack categories using advanced preprocessing, feature selection, and balancing strategies.</w:t>
      </w:r>
    </w:p>
    <w:p w14:paraId="16C61C1F"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1E4B0370">
          <v:rect id="_x0000_i1026" style="width:0;height:1.5pt" o:hralign="center" o:hrstd="t" o:hr="t" fillcolor="#a0a0a0" stroked="f"/>
        </w:pict>
      </w:r>
    </w:p>
    <w:p w14:paraId="49318F14"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II. RELATED WORK</w:t>
      </w:r>
    </w:p>
    <w:p w14:paraId="0D4AC67D"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Several studies have demonstrated the effectiveness of ML algorithms such as Random Forest, SVM, and </w:t>
      </w:r>
      <w:proofErr w:type="spellStart"/>
      <w:r w:rsidRPr="0072347F">
        <w:rPr>
          <w:rFonts w:ascii="Times New Roman" w:hAnsi="Times New Roman" w:cs="Times New Roman"/>
          <w:sz w:val="20"/>
          <w:szCs w:val="20"/>
        </w:rPr>
        <w:t>XGBoost</w:t>
      </w:r>
      <w:proofErr w:type="spellEnd"/>
      <w:r w:rsidRPr="0072347F">
        <w:rPr>
          <w:rFonts w:ascii="Times New Roman" w:hAnsi="Times New Roman" w:cs="Times New Roman"/>
          <w:sz w:val="20"/>
          <w:szCs w:val="20"/>
        </w:rPr>
        <w:t xml:space="preserve"> for network intrusion detection. However, challenges persist due to high dimensionality, data imbalance, and feature redundancy.</w:t>
      </w:r>
      <w:r w:rsidRPr="0072347F">
        <w:rPr>
          <w:rFonts w:ascii="Times New Roman" w:hAnsi="Times New Roman" w:cs="Times New Roman"/>
          <w:sz w:val="20"/>
          <w:szCs w:val="20"/>
        </w:rPr>
        <w:br/>
        <w:t xml:space="preserve">To address these, researchers have applied hybrid feature selection and resampling techniques. For example, </w:t>
      </w:r>
      <w:proofErr w:type="gramStart"/>
      <w:r w:rsidRPr="0072347F">
        <w:rPr>
          <w:rFonts w:ascii="Times New Roman" w:hAnsi="Times New Roman" w:cs="Times New Roman"/>
          <w:sz w:val="20"/>
          <w:szCs w:val="20"/>
        </w:rPr>
        <w:t>Shone</w:t>
      </w:r>
      <w:proofErr w:type="gramEnd"/>
      <w:r w:rsidRPr="0072347F">
        <w:rPr>
          <w:rFonts w:ascii="Times New Roman" w:hAnsi="Times New Roman" w:cs="Times New Roman"/>
          <w:sz w:val="20"/>
          <w:szCs w:val="20"/>
        </w:rPr>
        <w:t xml:space="preserve"> et al. (2018) introduced a deep learning approach, while Verma and Ranga (2021) utilized ML models for IoT network protection. Yet, very few studies have systematically combined </w:t>
      </w:r>
      <w:r w:rsidRPr="0072347F">
        <w:rPr>
          <w:rFonts w:ascii="Times New Roman" w:hAnsi="Times New Roman" w:cs="Times New Roman"/>
          <w:b/>
          <w:bCs/>
          <w:sz w:val="20"/>
          <w:szCs w:val="20"/>
        </w:rPr>
        <w:t>ANOVA-based selection</w:t>
      </w:r>
      <w:r w:rsidRPr="0072347F">
        <w:rPr>
          <w:rFonts w:ascii="Times New Roman" w:hAnsi="Times New Roman" w:cs="Times New Roman"/>
          <w:sz w:val="20"/>
          <w:szCs w:val="20"/>
        </w:rPr>
        <w:t xml:space="preserve">, </w:t>
      </w:r>
      <w:r w:rsidRPr="0072347F">
        <w:rPr>
          <w:rFonts w:ascii="Times New Roman" w:hAnsi="Times New Roman" w:cs="Times New Roman"/>
          <w:b/>
          <w:bCs/>
          <w:sz w:val="20"/>
          <w:szCs w:val="20"/>
        </w:rPr>
        <w:t>correlation filtering</w:t>
      </w:r>
      <w:r w:rsidRPr="0072347F">
        <w:rPr>
          <w:rFonts w:ascii="Times New Roman" w:hAnsi="Times New Roman" w:cs="Times New Roman"/>
          <w:sz w:val="20"/>
          <w:szCs w:val="20"/>
        </w:rPr>
        <w:t xml:space="preserve">, </w:t>
      </w:r>
      <w:r w:rsidRPr="0072347F">
        <w:rPr>
          <w:rFonts w:ascii="Times New Roman" w:hAnsi="Times New Roman" w:cs="Times New Roman"/>
          <w:b/>
          <w:bCs/>
          <w:sz w:val="20"/>
          <w:szCs w:val="20"/>
        </w:rPr>
        <w:t>embedded methods</w:t>
      </w:r>
      <w:r w:rsidRPr="0072347F">
        <w:rPr>
          <w:rFonts w:ascii="Times New Roman" w:hAnsi="Times New Roman" w:cs="Times New Roman"/>
          <w:sz w:val="20"/>
          <w:szCs w:val="20"/>
        </w:rPr>
        <w:t xml:space="preserve">, and </w:t>
      </w:r>
      <w:r w:rsidRPr="0072347F">
        <w:rPr>
          <w:rFonts w:ascii="Times New Roman" w:hAnsi="Times New Roman" w:cs="Times New Roman"/>
          <w:b/>
          <w:bCs/>
          <w:sz w:val="20"/>
          <w:szCs w:val="20"/>
        </w:rPr>
        <w:t>Yeo–Johnson transformation</w:t>
      </w:r>
      <w:r w:rsidRPr="0072347F">
        <w:rPr>
          <w:rFonts w:ascii="Times New Roman" w:hAnsi="Times New Roman" w:cs="Times New Roman"/>
          <w:sz w:val="20"/>
          <w:szCs w:val="20"/>
        </w:rPr>
        <w:t xml:space="preserve"> within one unified pipeline.</w:t>
      </w:r>
    </w:p>
    <w:p w14:paraId="08AD632F"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This work fills that gap by presenting an optimized ML–DL framework that improves detection accuracy and recall for minority classes. Additionally, a </w:t>
      </w:r>
      <w:proofErr w:type="spellStart"/>
      <w:r w:rsidRPr="0072347F">
        <w:rPr>
          <w:rFonts w:ascii="Times New Roman" w:hAnsi="Times New Roman" w:cs="Times New Roman"/>
          <w:sz w:val="20"/>
          <w:szCs w:val="20"/>
        </w:rPr>
        <w:t>Streamlit</w:t>
      </w:r>
      <w:proofErr w:type="spellEnd"/>
      <w:r w:rsidRPr="0072347F">
        <w:rPr>
          <w:rFonts w:ascii="Times New Roman" w:hAnsi="Times New Roman" w:cs="Times New Roman"/>
          <w:sz w:val="20"/>
          <w:szCs w:val="20"/>
        </w:rPr>
        <w:t>-based IDS interface bridges the research–deployment gap by enabling real-time attack prediction.</w:t>
      </w:r>
    </w:p>
    <w:p w14:paraId="7EC2B745" w14:textId="77777777" w:rsidR="003D0992" w:rsidRDefault="00000000" w:rsidP="003D0992">
      <w:pPr>
        <w:rPr>
          <w:rFonts w:ascii="Times New Roman" w:hAnsi="Times New Roman" w:cs="Times New Roman"/>
          <w:sz w:val="20"/>
          <w:szCs w:val="20"/>
        </w:rPr>
      </w:pPr>
      <w:r>
        <w:rPr>
          <w:rFonts w:ascii="Times New Roman" w:hAnsi="Times New Roman" w:cs="Times New Roman"/>
          <w:sz w:val="20"/>
          <w:szCs w:val="20"/>
        </w:rPr>
        <w:pict w14:anchorId="3ECFABBD">
          <v:rect id="_x0000_i1038" style="width:0;height:1.5pt" o:hralign="center" o:bullet="t" o:hrstd="t" o:hr="t" fillcolor="#a0a0a0" stroked="f"/>
        </w:pict>
      </w:r>
    </w:p>
    <w:p w14:paraId="223A5D0B" w14:textId="77777777" w:rsidR="00BA4757" w:rsidRPr="0072347F" w:rsidRDefault="00BA4757" w:rsidP="003D0992">
      <w:pPr>
        <w:rPr>
          <w:rFonts w:ascii="Times New Roman" w:hAnsi="Times New Roman" w:cs="Times New Roman"/>
          <w:sz w:val="20"/>
          <w:szCs w:val="20"/>
        </w:rPr>
      </w:pPr>
    </w:p>
    <w:p w14:paraId="0EFDD0EC"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lastRenderedPageBreak/>
        <w:t>III. METHODOLOGY</w:t>
      </w:r>
    </w:p>
    <w:p w14:paraId="3A44B524"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A. Dataset Description</w:t>
      </w:r>
    </w:p>
    <w:p w14:paraId="78E603E3"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The </w:t>
      </w:r>
      <w:r w:rsidRPr="0072347F">
        <w:rPr>
          <w:rFonts w:ascii="Times New Roman" w:hAnsi="Times New Roman" w:cs="Times New Roman"/>
          <w:b/>
          <w:bCs/>
          <w:sz w:val="20"/>
          <w:szCs w:val="20"/>
        </w:rPr>
        <w:t>CICIDS2017 dataset</w:t>
      </w:r>
      <w:r w:rsidRPr="0072347F">
        <w:rPr>
          <w:rFonts w:ascii="Times New Roman" w:hAnsi="Times New Roman" w:cs="Times New Roman"/>
          <w:sz w:val="20"/>
          <w:szCs w:val="20"/>
        </w:rPr>
        <w:t xml:space="preserve">, developed by the Canadian Institute for Cybersecurity, contains realistic network traffic generated from benign and malicious activities, categorized into </w:t>
      </w:r>
      <w:r w:rsidRPr="0072347F">
        <w:rPr>
          <w:rFonts w:ascii="Times New Roman" w:hAnsi="Times New Roman" w:cs="Times New Roman"/>
          <w:b/>
          <w:bCs/>
          <w:sz w:val="20"/>
          <w:szCs w:val="20"/>
        </w:rPr>
        <w:t>15 classes</w:t>
      </w:r>
      <w:r w:rsidRPr="0072347F">
        <w:rPr>
          <w:rFonts w:ascii="Times New Roman" w:hAnsi="Times New Roman" w:cs="Times New Roman"/>
          <w:sz w:val="20"/>
          <w:szCs w:val="20"/>
        </w:rPr>
        <w:t xml:space="preserve">: one </w:t>
      </w:r>
      <w:r w:rsidRPr="0072347F">
        <w:rPr>
          <w:rFonts w:ascii="Times New Roman" w:hAnsi="Times New Roman" w:cs="Times New Roman"/>
          <w:i/>
          <w:iCs/>
          <w:sz w:val="20"/>
          <w:szCs w:val="20"/>
        </w:rPr>
        <w:t>Benign</w:t>
      </w:r>
      <w:r w:rsidRPr="0072347F">
        <w:rPr>
          <w:rFonts w:ascii="Times New Roman" w:hAnsi="Times New Roman" w:cs="Times New Roman"/>
          <w:sz w:val="20"/>
          <w:szCs w:val="20"/>
        </w:rPr>
        <w:t xml:space="preserve"> and 14 different attacks (DoS Hulk, </w:t>
      </w:r>
      <w:proofErr w:type="spellStart"/>
      <w:r w:rsidRPr="0072347F">
        <w:rPr>
          <w:rFonts w:ascii="Times New Roman" w:hAnsi="Times New Roman" w:cs="Times New Roman"/>
          <w:sz w:val="20"/>
          <w:szCs w:val="20"/>
        </w:rPr>
        <w:t>GoldenEye</w:t>
      </w:r>
      <w:proofErr w:type="spellEnd"/>
      <w:r w:rsidRPr="0072347F">
        <w:rPr>
          <w:rFonts w:ascii="Times New Roman" w:hAnsi="Times New Roman" w:cs="Times New Roman"/>
          <w:sz w:val="20"/>
          <w:szCs w:val="20"/>
        </w:rPr>
        <w:t xml:space="preserve">, </w:t>
      </w:r>
      <w:proofErr w:type="spellStart"/>
      <w:r w:rsidRPr="0072347F">
        <w:rPr>
          <w:rFonts w:ascii="Times New Roman" w:hAnsi="Times New Roman" w:cs="Times New Roman"/>
          <w:sz w:val="20"/>
          <w:szCs w:val="20"/>
        </w:rPr>
        <w:t>PortScan</w:t>
      </w:r>
      <w:proofErr w:type="spellEnd"/>
      <w:r w:rsidRPr="0072347F">
        <w:rPr>
          <w:rFonts w:ascii="Times New Roman" w:hAnsi="Times New Roman" w:cs="Times New Roman"/>
          <w:sz w:val="20"/>
          <w:szCs w:val="20"/>
        </w:rPr>
        <w:t>, DDoS, FTP-</w:t>
      </w:r>
      <w:proofErr w:type="spellStart"/>
      <w:r w:rsidRPr="0072347F">
        <w:rPr>
          <w:rFonts w:ascii="Times New Roman" w:hAnsi="Times New Roman" w:cs="Times New Roman"/>
          <w:sz w:val="20"/>
          <w:szCs w:val="20"/>
        </w:rPr>
        <w:t>Patator</w:t>
      </w:r>
      <w:proofErr w:type="spellEnd"/>
      <w:r w:rsidRPr="0072347F">
        <w:rPr>
          <w:rFonts w:ascii="Times New Roman" w:hAnsi="Times New Roman" w:cs="Times New Roman"/>
          <w:sz w:val="20"/>
          <w:szCs w:val="20"/>
        </w:rPr>
        <w:t>, SSH-</w:t>
      </w:r>
      <w:proofErr w:type="spellStart"/>
      <w:r w:rsidRPr="0072347F">
        <w:rPr>
          <w:rFonts w:ascii="Times New Roman" w:hAnsi="Times New Roman" w:cs="Times New Roman"/>
          <w:sz w:val="20"/>
          <w:szCs w:val="20"/>
        </w:rPr>
        <w:t>Patator</w:t>
      </w:r>
      <w:proofErr w:type="spellEnd"/>
      <w:r w:rsidRPr="0072347F">
        <w:rPr>
          <w:rFonts w:ascii="Times New Roman" w:hAnsi="Times New Roman" w:cs="Times New Roman"/>
          <w:sz w:val="20"/>
          <w:szCs w:val="20"/>
        </w:rPr>
        <w:t>, Heartbleed, Infiltration, Web attacks, and others).</w:t>
      </w:r>
    </w:p>
    <w:p w14:paraId="2B300531"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3FFC5983">
          <v:rect id="_x0000_i1028" style="width:0;height:1.5pt" o:hralign="center" o:hrstd="t" o:hr="t" fillcolor="#a0a0a0" stroked="f"/>
        </w:pict>
      </w:r>
    </w:p>
    <w:p w14:paraId="6C43E7AA"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B. Data Preprocessing</w:t>
      </w:r>
    </w:p>
    <w:p w14:paraId="041B4DD0"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The preprocessing pipeline included the following stages:</w:t>
      </w:r>
    </w:p>
    <w:p w14:paraId="2684CB27" w14:textId="77777777" w:rsidR="003D0992" w:rsidRPr="0072347F" w:rsidRDefault="003D0992" w:rsidP="003D0992">
      <w:pPr>
        <w:numPr>
          <w:ilvl w:val="0"/>
          <w:numId w:val="1"/>
        </w:numPr>
        <w:rPr>
          <w:rFonts w:ascii="Times New Roman" w:hAnsi="Times New Roman" w:cs="Times New Roman"/>
          <w:sz w:val="20"/>
          <w:szCs w:val="20"/>
        </w:rPr>
      </w:pPr>
      <w:r w:rsidRPr="0072347F">
        <w:rPr>
          <w:rFonts w:ascii="Times New Roman" w:hAnsi="Times New Roman" w:cs="Times New Roman"/>
          <w:b/>
          <w:bCs/>
          <w:sz w:val="20"/>
          <w:szCs w:val="20"/>
        </w:rPr>
        <w:t>Data Cleaning:</w:t>
      </w:r>
      <w:r w:rsidRPr="0072347F">
        <w:rPr>
          <w:rFonts w:ascii="Times New Roman" w:hAnsi="Times New Roman" w:cs="Times New Roman"/>
          <w:sz w:val="20"/>
          <w:szCs w:val="20"/>
        </w:rPr>
        <w:t xml:space="preserve"> Removal of null values, irrelevant attributes, and duplicates.</w:t>
      </w:r>
    </w:p>
    <w:p w14:paraId="4F725F8C" w14:textId="77777777" w:rsidR="003D0992" w:rsidRPr="0072347F" w:rsidRDefault="003D0992" w:rsidP="003D0992">
      <w:pPr>
        <w:numPr>
          <w:ilvl w:val="0"/>
          <w:numId w:val="1"/>
        </w:numPr>
        <w:rPr>
          <w:rFonts w:ascii="Times New Roman" w:hAnsi="Times New Roman" w:cs="Times New Roman"/>
          <w:sz w:val="20"/>
          <w:szCs w:val="20"/>
        </w:rPr>
      </w:pPr>
      <w:r w:rsidRPr="0072347F">
        <w:rPr>
          <w:rFonts w:ascii="Times New Roman" w:hAnsi="Times New Roman" w:cs="Times New Roman"/>
          <w:b/>
          <w:bCs/>
          <w:sz w:val="20"/>
          <w:szCs w:val="20"/>
        </w:rPr>
        <w:t>Label Encoding:</w:t>
      </w:r>
      <w:r w:rsidRPr="0072347F">
        <w:rPr>
          <w:rFonts w:ascii="Times New Roman" w:hAnsi="Times New Roman" w:cs="Times New Roman"/>
          <w:sz w:val="20"/>
          <w:szCs w:val="20"/>
        </w:rPr>
        <w:t xml:space="preserve"> Mapping categorical attack names into numeric labels for multiclass classification.</w:t>
      </w:r>
    </w:p>
    <w:p w14:paraId="71C86987" w14:textId="77777777" w:rsidR="003D0992" w:rsidRPr="0072347F" w:rsidRDefault="003D0992" w:rsidP="003D0992">
      <w:pPr>
        <w:numPr>
          <w:ilvl w:val="0"/>
          <w:numId w:val="1"/>
        </w:numPr>
        <w:rPr>
          <w:rFonts w:ascii="Times New Roman" w:hAnsi="Times New Roman" w:cs="Times New Roman"/>
          <w:sz w:val="20"/>
          <w:szCs w:val="20"/>
        </w:rPr>
      </w:pPr>
      <w:r w:rsidRPr="0072347F">
        <w:rPr>
          <w:rFonts w:ascii="Times New Roman" w:hAnsi="Times New Roman" w:cs="Times New Roman"/>
          <w:b/>
          <w:bCs/>
          <w:sz w:val="20"/>
          <w:szCs w:val="20"/>
        </w:rPr>
        <w:t>Feature Selection:</w:t>
      </w:r>
    </w:p>
    <w:p w14:paraId="308560EC" w14:textId="77777777" w:rsidR="003D0992" w:rsidRPr="0072347F" w:rsidRDefault="003D0992" w:rsidP="003D0992">
      <w:pPr>
        <w:numPr>
          <w:ilvl w:val="1"/>
          <w:numId w:val="1"/>
        </w:numPr>
        <w:rPr>
          <w:rFonts w:ascii="Times New Roman" w:hAnsi="Times New Roman" w:cs="Times New Roman"/>
          <w:sz w:val="20"/>
          <w:szCs w:val="20"/>
        </w:rPr>
      </w:pPr>
      <w:r w:rsidRPr="0072347F">
        <w:rPr>
          <w:rFonts w:ascii="Times New Roman" w:hAnsi="Times New Roman" w:cs="Times New Roman"/>
          <w:b/>
          <w:bCs/>
          <w:sz w:val="20"/>
          <w:szCs w:val="20"/>
        </w:rPr>
        <w:t>ANOVA F-Test</w:t>
      </w:r>
      <w:r w:rsidRPr="0072347F">
        <w:rPr>
          <w:rFonts w:ascii="Times New Roman" w:hAnsi="Times New Roman" w:cs="Times New Roman"/>
          <w:sz w:val="20"/>
          <w:szCs w:val="20"/>
        </w:rPr>
        <w:t>: Identified top 30 statistically significant features.</w:t>
      </w:r>
    </w:p>
    <w:p w14:paraId="07E40166" w14:textId="77777777" w:rsidR="003D0992" w:rsidRPr="0072347F" w:rsidRDefault="003D0992" w:rsidP="003D0992">
      <w:pPr>
        <w:numPr>
          <w:ilvl w:val="1"/>
          <w:numId w:val="1"/>
        </w:numPr>
        <w:rPr>
          <w:rFonts w:ascii="Times New Roman" w:hAnsi="Times New Roman" w:cs="Times New Roman"/>
          <w:sz w:val="20"/>
          <w:szCs w:val="20"/>
        </w:rPr>
      </w:pPr>
      <w:r w:rsidRPr="0072347F">
        <w:rPr>
          <w:rFonts w:ascii="Times New Roman" w:hAnsi="Times New Roman" w:cs="Times New Roman"/>
          <w:b/>
          <w:bCs/>
          <w:sz w:val="20"/>
          <w:szCs w:val="20"/>
        </w:rPr>
        <w:t>Pearson Correlation (PCC):</w:t>
      </w:r>
      <w:r w:rsidRPr="0072347F">
        <w:rPr>
          <w:rFonts w:ascii="Times New Roman" w:hAnsi="Times New Roman" w:cs="Times New Roman"/>
          <w:sz w:val="20"/>
          <w:szCs w:val="20"/>
        </w:rPr>
        <w:t xml:space="preserve"> Removed highly correlated features (|r| &gt; 0.9).</w:t>
      </w:r>
    </w:p>
    <w:p w14:paraId="51165A5B" w14:textId="77777777" w:rsidR="003D0992" w:rsidRPr="0072347F" w:rsidRDefault="003D0992" w:rsidP="003D0992">
      <w:pPr>
        <w:numPr>
          <w:ilvl w:val="1"/>
          <w:numId w:val="1"/>
        </w:numPr>
        <w:rPr>
          <w:rFonts w:ascii="Times New Roman" w:hAnsi="Times New Roman" w:cs="Times New Roman"/>
          <w:sz w:val="20"/>
          <w:szCs w:val="20"/>
        </w:rPr>
      </w:pPr>
      <w:r w:rsidRPr="0072347F">
        <w:rPr>
          <w:rFonts w:ascii="Times New Roman" w:hAnsi="Times New Roman" w:cs="Times New Roman"/>
          <w:b/>
          <w:bCs/>
          <w:sz w:val="20"/>
          <w:szCs w:val="20"/>
        </w:rPr>
        <w:t>Embedded Method (</w:t>
      </w:r>
      <w:proofErr w:type="spellStart"/>
      <w:r w:rsidRPr="0072347F">
        <w:rPr>
          <w:rFonts w:ascii="Times New Roman" w:hAnsi="Times New Roman" w:cs="Times New Roman"/>
          <w:b/>
          <w:bCs/>
          <w:sz w:val="20"/>
          <w:szCs w:val="20"/>
        </w:rPr>
        <w:t>ExtraTreesClassifier</w:t>
      </w:r>
      <w:proofErr w:type="spellEnd"/>
      <w:r w:rsidRPr="0072347F">
        <w:rPr>
          <w:rFonts w:ascii="Times New Roman" w:hAnsi="Times New Roman" w:cs="Times New Roman"/>
          <w:b/>
          <w:bCs/>
          <w:sz w:val="20"/>
          <w:szCs w:val="20"/>
        </w:rPr>
        <w:t>):</w:t>
      </w:r>
      <w:r w:rsidRPr="0072347F">
        <w:rPr>
          <w:rFonts w:ascii="Times New Roman" w:hAnsi="Times New Roman" w:cs="Times New Roman"/>
          <w:sz w:val="20"/>
          <w:szCs w:val="20"/>
        </w:rPr>
        <w:t xml:space="preserve"> Ranked features by importance.</w:t>
      </w:r>
    </w:p>
    <w:p w14:paraId="619526A7" w14:textId="77777777" w:rsidR="003D0992" w:rsidRPr="0072347F" w:rsidRDefault="003D0992" w:rsidP="003D0992">
      <w:pPr>
        <w:numPr>
          <w:ilvl w:val="1"/>
          <w:numId w:val="1"/>
        </w:numPr>
        <w:rPr>
          <w:rFonts w:ascii="Times New Roman" w:hAnsi="Times New Roman" w:cs="Times New Roman"/>
          <w:sz w:val="20"/>
          <w:szCs w:val="20"/>
        </w:rPr>
      </w:pPr>
      <w:r w:rsidRPr="0072347F">
        <w:rPr>
          <w:rFonts w:ascii="Times New Roman" w:hAnsi="Times New Roman" w:cs="Times New Roman"/>
          <w:b/>
          <w:bCs/>
          <w:sz w:val="20"/>
          <w:szCs w:val="20"/>
        </w:rPr>
        <w:t>Final Features (12):</w:t>
      </w:r>
      <w:r w:rsidRPr="0072347F">
        <w:rPr>
          <w:rFonts w:ascii="Times New Roman" w:hAnsi="Times New Roman" w:cs="Times New Roman"/>
          <w:sz w:val="20"/>
          <w:szCs w:val="20"/>
        </w:rPr>
        <w:t xml:space="preserve"> Included </w:t>
      </w:r>
      <w:r w:rsidRPr="0072347F">
        <w:rPr>
          <w:rFonts w:ascii="Times New Roman" w:hAnsi="Times New Roman" w:cs="Times New Roman"/>
          <w:i/>
          <w:iCs/>
          <w:sz w:val="20"/>
          <w:szCs w:val="20"/>
        </w:rPr>
        <w:t>Flow Duration</w:t>
      </w:r>
      <w:r w:rsidRPr="0072347F">
        <w:rPr>
          <w:rFonts w:ascii="Times New Roman" w:hAnsi="Times New Roman" w:cs="Times New Roman"/>
          <w:sz w:val="20"/>
          <w:szCs w:val="20"/>
        </w:rPr>
        <w:t xml:space="preserve">, </w:t>
      </w:r>
      <w:proofErr w:type="spellStart"/>
      <w:r w:rsidRPr="0072347F">
        <w:rPr>
          <w:rFonts w:ascii="Times New Roman" w:hAnsi="Times New Roman" w:cs="Times New Roman"/>
          <w:i/>
          <w:iCs/>
          <w:sz w:val="20"/>
          <w:szCs w:val="20"/>
        </w:rPr>
        <w:t>Bwd</w:t>
      </w:r>
      <w:proofErr w:type="spellEnd"/>
      <w:r w:rsidRPr="0072347F">
        <w:rPr>
          <w:rFonts w:ascii="Times New Roman" w:hAnsi="Times New Roman" w:cs="Times New Roman"/>
          <w:i/>
          <w:iCs/>
          <w:sz w:val="20"/>
          <w:szCs w:val="20"/>
        </w:rPr>
        <w:t xml:space="preserve"> Packet Length Max</w:t>
      </w:r>
      <w:r w:rsidRPr="0072347F">
        <w:rPr>
          <w:rFonts w:ascii="Times New Roman" w:hAnsi="Times New Roman" w:cs="Times New Roman"/>
          <w:sz w:val="20"/>
          <w:szCs w:val="20"/>
        </w:rPr>
        <w:t xml:space="preserve">, </w:t>
      </w:r>
      <w:r w:rsidRPr="0072347F">
        <w:rPr>
          <w:rFonts w:ascii="Times New Roman" w:hAnsi="Times New Roman" w:cs="Times New Roman"/>
          <w:i/>
          <w:iCs/>
          <w:sz w:val="20"/>
          <w:szCs w:val="20"/>
        </w:rPr>
        <w:t>Flow IAT Mean</w:t>
      </w:r>
      <w:r w:rsidRPr="0072347F">
        <w:rPr>
          <w:rFonts w:ascii="Times New Roman" w:hAnsi="Times New Roman" w:cs="Times New Roman"/>
          <w:sz w:val="20"/>
          <w:szCs w:val="20"/>
        </w:rPr>
        <w:t xml:space="preserve">, </w:t>
      </w:r>
      <w:r w:rsidRPr="0072347F">
        <w:rPr>
          <w:rFonts w:ascii="Times New Roman" w:hAnsi="Times New Roman" w:cs="Times New Roman"/>
          <w:i/>
          <w:iCs/>
          <w:sz w:val="20"/>
          <w:szCs w:val="20"/>
        </w:rPr>
        <w:t>ACK Flag Count</w:t>
      </w:r>
      <w:r w:rsidRPr="0072347F">
        <w:rPr>
          <w:rFonts w:ascii="Times New Roman" w:hAnsi="Times New Roman" w:cs="Times New Roman"/>
          <w:sz w:val="20"/>
          <w:szCs w:val="20"/>
        </w:rPr>
        <w:t>, etc.</w:t>
      </w:r>
    </w:p>
    <w:p w14:paraId="31F8CD74" w14:textId="77777777" w:rsidR="003D0992" w:rsidRPr="0072347F" w:rsidRDefault="003D0992" w:rsidP="003D0992">
      <w:pPr>
        <w:numPr>
          <w:ilvl w:val="0"/>
          <w:numId w:val="1"/>
        </w:numPr>
        <w:rPr>
          <w:rFonts w:ascii="Times New Roman" w:hAnsi="Times New Roman" w:cs="Times New Roman"/>
          <w:sz w:val="20"/>
          <w:szCs w:val="20"/>
        </w:rPr>
      </w:pPr>
      <w:r w:rsidRPr="0072347F">
        <w:rPr>
          <w:rFonts w:ascii="Times New Roman" w:hAnsi="Times New Roman" w:cs="Times New Roman"/>
          <w:b/>
          <w:bCs/>
          <w:sz w:val="20"/>
          <w:szCs w:val="20"/>
        </w:rPr>
        <w:t>Normalization:</w:t>
      </w:r>
      <w:r w:rsidRPr="0072347F">
        <w:rPr>
          <w:rFonts w:ascii="Times New Roman" w:hAnsi="Times New Roman" w:cs="Times New Roman"/>
          <w:sz w:val="20"/>
          <w:szCs w:val="20"/>
        </w:rPr>
        <w:t xml:space="preserve"> Min-Max Scaling ensured all features were on comparable scales.</w:t>
      </w:r>
    </w:p>
    <w:p w14:paraId="30EEAD7D" w14:textId="77777777" w:rsidR="003D0992" w:rsidRPr="0072347F" w:rsidRDefault="003D0992" w:rsidP="003D0992">
      <w:pPr>
        <w:numPr>
          <w:ilvl w:val="0"/>
          <w:numId w:val="1"/>
        </w:numPr>
        <w:rPr>
          <w:rFonts w:ascii="Times New Roman" w:hAnsi="Times New Roman" w:cs="Times New Roman"/>
          <w:sz w:val="20"/>
          <w:szCs w:val="20"/>
        </w:rPr>
      </w:pPr>
      <w:r w:rsidRPr="0072347F">
        <w:rPr>
          <w:rFonts w:ascii="Times New Roman" w:hAnsi="Times New Roman" w:cs="Times New Roman"/>
          <w:b/>
          <w:bCs/>
          <w:sz w:val="20"/>
          <w:szCs w:val="20"/>
        </w:rPr>
        <w:t>Yeo–Johnson Transformation:</w:t>
      </w:r>
      <w:r w:rsidRPr="0072347F">
        <w:rPr>
          <w:rFonts w:ascii="Times New Roman" w:hAnsi="Times New Roman" w:cs="Times New Roman"/>
          <w:sz w:val="20"/>
          <w:szCs w:val="20"/>
        </w:rPr>
        <w:t xml:space="preserve"> Reduced feature skewness, improving model performance for linear models.</w:t>
      </w:r>
    </w:p>
    <w:p w14:paraId="4F825FCA" w14:textId="77777777" w:rsidR="003D0992" w:rsidRPr="0072347F" w:rsidRDefault="003D0992" w:rsidP="003D0992">
      <w:pPr>
        <w:numPr>
          <w:ilvl w:val="0"/>
          <w:numId w:val="1"/>
        </w:numPr>
        <w:rPr>
          <w:rFonts w:ascii="Times New Roman" w:hAnsi="Times New Roman" w:cs="Times New Roman"/>
          <w:sz w:val="20"/>
          <w:szCs w:val="20"/>
        </w:rPr>
      </w:pPr>
      <w:r w:rsidRPr="0072347F">
        <w:rPr>
          <w:rFonts w:ascii="Times New Roman" w:hAnsi="Times New Roman" w:cs="Times New Roman"/>
          <w:b/>
          <w:bCs/>
          <w:sz w:val="20"/>
          <w:szCs w:val="20"/>
        </w:rPr>
        <w:t>Balancing:</w:t>
      </w:r>
      <w:r w:rsidRPr="0072347F">
        <w:rPr>
          <w:rFonts w:ascii="Times New Roman" w:hAnsi="Times New Roman" w:cs="Times New Roman"/>
          <w:sz w:val="20"/>
          <w:szCs w:val="20"/>
        </w:rPr>
        <w:t xml:space="preserve"> SMOTE (Synthetic Minority Over-sampling Technique) was applied to counter class imbalance.</w:t>
      </w:r>
    </w:p>
    <w:p w14:paraId="2CB7790F"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C. Model Training and Evaluation</w:t>
      </w:r>
    </w:p>
    <w:p w14:paraId="15AC0FA4"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Models implemented:</w:t>
      </w:r>
    </w:p>
    <w:p w14:paraId="04E0BC3B" w14:textId="77777777" w:rsidR="003D0992" w:rsidRPr="0072347F" w:rsidRDefault="003D0992" w:rsidP="003D0992">
      <w:pPr>
        <w:numPr>
          <w:ilvl w:val="0"/>
          <w:numId w:val="2"/>
        </w:numPr>
        <w:rPr>
          <w:rFonts w:ascii="Times New Roman" w:hAnsi="Times New Roman" w:cs="Times New Roman"/>
          <w:sz w:val="20"/>
          <w:szCs w:val="20"/>
        </w:rPr>
      </w:pPr>
      <w:r w:rsidRPr="0072347F">
        <w:rPr>
          <w:rFonts w:ascii="Times New Roman" w:hAnsi="Times New Roman" w:cs="Times New Roman"/>
          <w:b/>
          <w:bCs/>
          <w:sz w:val="20"/>
          <w:szCs w:val="20"/>
        </w:rPr>
        <w:t>Tree-based:</w:t>
      </w:r>
      <w:r w:rsidRPr="0072347F">
        <w:rPr>
          <w:rFonts w:ascii="Times New Roman" w:hAnsi="Times New Roman" w:cs="Times New Roman"/>
          <w:sz w:val="20"/>
          <w:szCs w:val="20"/>
        </w:rPr>
        <w:t xml:space="preserve"> Decision Tree, Random Forest, </w:t>
      </w:r>
      <w:proofErr w:type="spellStart"/>
      <w:r w:rsidRPr="0072347F">
        <w:rPr>
          <w:rFonts w:ascii="Times New Roman" w:hAnsi="Times New Roman" w:cs="Times New Roman"/>
          <w:sz w:val="20"/>
          <w:szCs w:val="20"/>
        </w:rPr>
        <w:t>XGBoost</w:t>
      </w:r>
      <w:proofErr w:type="spellEnd"/>
      <w:r w:rsidRPr="0072347F">
        <w:rPr>
          <w:rFonts w:ascii="Times New Roman" w:hAnsi="Times New Roman" w:cs="Times New Roman"/>
          <w:sz w:val="20"/>
          <w:szCs w:val="20"/>
        </w:rPr>
        <w:t xml:space="preserve">, </w:t>
      </w:r>
      <w:proofErr w:type="spellStart"/>
      <w:r w:rsidRPr="0072347F">
        <w:rPr>
          <w:rFonts w:ascii="Times New Roman" w:hAnsi="Times New Roman" w:cs="Times New Roman"/>
          <w:sz w:val="20"/>
          <w:szCs w:val="20"/>
        </w:rPr>
        <w:t>LightGBM</w:t>
      </w:r>
      <w:proofErr w:type="spellEnd"/>
    </w:p>
    <w:p w14:paraId="3CA1D902" w14:textId="77777777" w:rsidR="003D0992" w:rsidRPr="0072347F" w:rsidRDefault="003D0992" w:rsidP="003D0992">
      <w:pPr>
        <w:numPr>
          <w:ilvl w:val="0"/>
          <w:numId w:val="2"/>
        </w:numPr>
        <w:rPr>
          <w:rFonts w:ascii="Times New Roman" w:hAnsi="Times New Roman" w:cs="Times New Roman"/>
          <w:sz w:val="20"/>
          <w:szCs w:val="20"/>
        </w:rPr>
      </w:pPr>
      <w:r w:rsidRPr="0072347F">
        <w:rPr>
          <w:rFonts w:ascii="Times New Roman" w:hAnsi="Times New Roman" w:cs="Times New Roman"/>
          <w:b/>
          <w:bCs/>
          <w:sz w:val="20"/>
          <w:szCs w:val="20"/>
        </w:rPr>
        <w:t>Linear/Distance-based:</w:t>
      </w:r>
      <w:r w:rsidRPr="0072347F">
        <w:rPr>
          <w:rFonts w:ascii="Times New Roman" w:hAnsi="Times New Roman" w:cs="Times New Roman"/>
          <w:sz w:val="20"/>
          <w:szCs w:val="20"/>
        </w:rPr>
        <w:t xml:space="preserve"> Logistic Regression, KNN, Linear SVM, RBF SVM</w:t>
      </w:r>
    </w:p>
    <w:p w14:paraId="280EF6B2" w14:textId="77777777" w:rsidR="003D0992" w:rsidRPr="0072347F" w:rsidRDefault="003D0992" w:rsidP="003D0992">
      <w:pPr>
        <w:numPr>
          <w:ilvl w:val="0"/>
          <w:numId w:val="2"/>
        </w:numPr>
        <w:rPr>
          <w:rFonts w:ascii="Times New Roman" w:hAnsi="Times New Roman" w:cs="Times New Roman"/>
          <w:sz w:val="20"/>
          <w:szCs w:val="20"/>
        </w:rPr>
      </w:pPr>
      <w:r w:rsidRPr="0072347F">
        <w:rPr>
          <w:rFonts w:ascii="Times New Roman" w:hAnsi="Times New Roman" w:cs="Times New Roman"/>
          <w:b/>
          <w:bCs/>
          <w:sz w:val="20"/>
          <w:szCs w:val="20"/>
        </w:rPr>
        <w:t>Deep Learning:</w:t>
      </w:r>
      <w:r w:rsidRPr="0072347F">
        <w:rPr>
          <w:rFonts w:ascii="Times New Roman" w:hAnsi="Times New Roman" w:cs="Times New Roman"/>
          <w:sz w:val="20"/>
          <w:szCs w:val="20"/>
        </w:rPr>
        <w:t xml:space="preserve"> LSTM</w:t>
      </w:r>
    </w:p>
    <w:p w14:paraId="611AE3C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Each model was trained using </w:t>
      </w:r>
      <w:r w:rsidRPr="0072347F">
        <w:rPr>
          <w:rFonts w:ascii="Times New Roman" w:hAnsi="Times New Roman" w:cs="Times New Roman"/>
          <w:b/>
          <w:bCs/>
          <w:sz w:val="20"/>
          <w:szCs w:val="20"/>
        </w:rPr>
        <w:t>SMOTE-balanced training data</w:t>
      </w:r>
      <w:r w:rsidRPr="0072347F">
        <w:rPr>
          <w:rFonts w:ascii="Times New Roman" w:hAnsi="Times New Roman" w:cs="Times New Roman"/>
          <w:sz w:val="20"/>
          <w:szCs w:val="20"/>
        </w:rPr>
        <w:t xml:space="preserve"> and evaluated on the </w:t>
      </w:r>
      <w:r w:rsidRPr="0072347F">
        <w:rPr>
          <w:rFonts w:ascii="Times New Roman" w:hAnsi="Times New Roman" w:cs="Times New Roman"/>
          <w:b/>
          <w:bCs/>
          <w:sz w:val="20"/>
          <w:szCs w:val="20"/>
        </w:rPr>
        <w:t>original imbalanced test set</w:t>
      </w:r>
      <w:r w:rsidRPr="0072347F">
        <w:rPr>
          <w:rFonts w:ascii="Times New Roman" w:hAnsi="Times New Roman" w:cs="Times New Roman"/>
          <w:sz w:val="20"/>
          <w:szCs w:val="20"/>
        </w:rPr>
        <w:t xml:space="preserve"> to replicate real-world network conditions.</w:t>
      </w:r>
    </w:p>
    <w:p w14:paraId="5FA03BD4"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Evaluation Metrics:</w:t>
      </w:r>
      <w:r w:rsidRPr="0072347F">
        <w:rPr>
          <w:rFonts w:ascii="Times New Roman" w:hAnsi="Times New Roman" w:cs="Times New Roman"/>
          <w:sz w:val="20"/>
          <w:szCs w:val="20"/>
        </w:rPr>
        <w:br/>
        <w:t>Accuracy, Precision, Recall, F1-Score (Macro &amp; Weighted), Balanced Accuracy, and Confusion Matrix.</w:t>
      </w:r>
    </w:p>
    <w:p w14:paraId="21241041"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2B845C7C">
          <v:rect id="_x0000_i1029" style="width:0;height:1.5pt" o:hralign="center" o:hrstd="t" o:hr="t" fillcolor="#a0a0a0" stroked="f"/>
        </w:pict>
      </w:r>
    </w:p>
    <w:p w14:paraId="7F905817"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D. Deployment</w:t>
      </w:r>
    </w:p>
    <w:p w14:paraId="5F905953"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A </w:t>
      </w:r>
      <w:proofErr w:type="spellStart"/>
      <w:r w:rsidRPr="0072347F">
        <w:rPr>
          <w:rFonts w:ascii="Times New Roman" w:hAnsi="Times New Roman" w:cs="Times New Roman"/>
          <w:b/>
          <w:bCs/>
          <w:sz w:val="20"/>
          <w:szCs w:val="20"/>
        </w:rPr>
        <w:t>Streamlit</w:t>
      </w:r>
      <w:proofErr w:type="spellEnd"/>
      <w:r w:rsidRPr="0072347F">
        <w:rPr>
          <w:rFonts w:ascii="Times New Roman" w:hAnsi="Times New Roman" w:cs="Times New Roman"/>
          <w:b/>
          <w:bCs/>
          <w:sz w:val="20"/>
          <w:szCs w:val="20"/>
        </w:rPr>
        <w:t xml:space="preserve"> web application</w:t>
      </w:r>
      <w:r w:rsidRPr="0072347F">
        <w:rPr>
          <w:rFonts w:ascii="Times New Roman" w:hAnsi="Times New Roman" w:cs="Times New Roman"/>
          <w:sz w:val="20"/>
          <w:szCs w:val="20"/>
        </w:rPr>
        <w:t xml:space="preserve"> was created for real-time attack detection.</w:t>
      </w:r>
      <w:r w:rsidRPr="0072347F">
        <w:rPr>
          <w:rFonts w:ascii="Times New Roman" w:hAnsi="Times New Roman" w:cs="Times New Roman"/>
          <w:sz w:val="20"/>
          <w:szCs w:val="20"/>
        </w:rPr>
        <w:br/>
      </w:r>
      <w:r w:rsidRPr="0072347F">
        <w:rPr>
          <w:rFonts w:ascii="Times New Roman" w:hAnsi="Times New Roman" w:cs="Times New Roman"/>
          <w:b/>
          <w:bCs/>
          <w:sz w:val="20"/>
          <w:szCs w:val="20"/>
        </w:rPr>
        <w:t>Workflow:</w:t>
      </w:r>
    </w:p>
    <w:p w14:paraId="3FBF9F71" w14:textId="77777777" w:rsidR="003D0992" w:rsidRPr="0072347F" w:rsidRDefault="003D0992" w:rsidP="003D0992">
      <w:pPr>
        <w:numPr>
          <w:ilvl w:val="0"/>
          <w:numId w:val="3"/>
        </w:numPr>
        <w:rPr>
          <w:rFonts w:ascii="Times New Roman" w:hAnsi="Times New Roman" w:cs="Times New Roman"/>
          <w:sz w:val="20"/>
          <w:szCs w:val="20"/>
        </w:rPr>
      </w:pPr>
      <w:r w:rsidRPr="0072347F">
        <w:rPr>
          <w:rFonts w:ascii="Times New Roman" w:hAnsi="Times New Roman" w:cs="Times New Roman"/>
          <w:sz w:val="20"/>
          <w:szCs w:val="20"/>
        </w:rPr>
        <w:t>Users input 12 network flow features.</w:t>
      </w:r>
    </w:p>
    <w:p w14:paraId="3554872C" w14:textId="77777777" w:rsidR="003D0992" w:rsidRPr="0072347F" w:rsidRDefault="003D0992" w:rsidP="003D0992">
      <w:pPr>
        <w:numPr>
          <w:ilvl w:val="0"/>
          <w:numId w:val="3"/>
        </w:numPr>
        <w:rPr>
          <w:rFonts w:ascii="Times New Roman" w:hAnsi="Times New Roman" w:cs="Times New Roman"/>
          <w:sz w:val="20"/>
          <w:szCs w:val="20"/>
        </w:rPr>
      </w:pPr>
      <w:r w:rsidRPr="0072347F">
        <w:rPr>
          <w:rFonts w:ascii="Times New Roman" w:hAnsi="Times New Roman" w:cs="Times New Roman"/>
          <w:sz w:val="20"/>
          <w:szCs w:val="20"/>
        </w:rPr>
        <w:t xml:space="preserve">Input undergoes the same preprocessing pipeline (Yeo–Johnson → </w:t>
      </w:r>
      <w:proofErr w:type="spellStart"/>
      <w:r w:rsidRPr="0072347F">
        <w:rPr>
          <w:rFonts w:ascii="Times New Roman" w:hAnsi="Times New Roman" w:cs="Times New Roman"/>
          <w:sz w:val="20"/>
          <w:szCs w:val="20"/>
        </w:rPr>
        <w:t>MinMax</w:t>
      </w:r>
      <w:proofErr w:type="spellEnd"/>
      <w:r w:rsidRPr="0072347F">
        <w:rPr>
          <w:rFonts w:ascii="Times New Roman" w:hAnsi="Times New Roman" w:cs="Times New Roman"/>
          <w:sz w:val="20"/>
          <w:szCs w:val="20"/>
        </w:rPr>
        <w:t>).</w:t>
      </w:r>
    </w:p>
    <w:p w14:paraId="06D263A7" w14:textId="77777777" w:rsidR="003D0992" w:rsidRPr="0072347F" w:rsidRDefault="003D0992" w:rsidP="003D0992">
      <w:pPr>
        <w:numPr>
          <w:ilvl w:val="0"/>
          <w:numId w:val="3"/>
        </w:numPr>
        <w:rPr>
          <w:rFonts w:ascii="Times New Roman" w:hAnsi="Times New Roman" w:cs="Times New Roman"/>
          <w:sz w:val="20"/>
          <w:szCs w:val="20"/>
        </w:rPr>
      </w:pPr>
      <w:r w:rsidRPr="0072347F">
        <w:rPr>
          <w:rFonts w:ascii="Times New Roman" w:hAnsi="Times New Roman" w:cs="Times New Roman"/>
          <w:sz w:val="20"/>
          <w:szCs w:val="20"/>
        </w:rPr>
        <w:t>The trained model (</w:t>
      </w:r>
      <w:proofErr w:type="spellStart"/>
      <w:r w:rsidRPr="0072347F">
        <w:rPr>
          <w:rFonts w:ascii="Times New Roman" w:hAnsi="Times New Roman" w:cs="Times New Roman"/>
          <w:sz w:val="20"/>
          <w:szCs w:val="20"/>
        </w:rPr>
        <w:t>knn_model.pkl</w:t>
      </w:r>
      <w:proofErr w:type="spellEnd"/>
      <w:r w:rsidRPr="0072347F">
        <w:rPr>
          <w:rFonts w:ascii="Times New Roman" w:hAnsi="Times New Roman" w:cs="Times New Roman"/>
          <w:sz w:val="20"/>
          <w:szCs w:val="20"/>
        </w:rPr>
        <w:t xml:space="preserve"> or </w:t>
      </w:r>
      <w:proofErr w:type="spellStart"/>
      <w:r w:rsidRPr="0072347F">
        <w:rPr>
          <w:rFonts w:ascii="Times New Roman" w:hAnsi="Times New Roman" w:cs="Times New Roman"/>
          <w:sz w:val="20"/>
          <w:szCs w:val="20"/>
        </w:rPr>
        <w:t>random_forest_model.pkl</w:t>
      </w:r>
      <w:proofErr w:type="spellEnd"/>
      <w:r w:rsidRPr="0072347F">
        <w:rPr>
          <w:rFonts w:ascii="Times New Roman" w:hAnsi="Times New Roman" w:cs="Times New Roman"/>
          <w:sz w:val="20"/>
          <w:szCs w:val="20"/>
        </w:rPr>
        <w:t>) predicts the intrusion category.</w:t>
      </w:r>
    </w:p>
    <w:p w14:paraId="5045A7C7" w14:textId="77777777" w:rsidR="003D0992" w:rsidRPr="0072347F" w:rsidRDefault="003D0992" w:rsidP="003D0992">
      <w:pPr>
        <w:numPr>
          <w:ilvl w:val="0"/>
          <w:numId w:val="3"/>
        </w:numPr>
        <w:rPr>
          <w:rFonts w:ascii="Times New Roman" w:hAnsi="Times New Roman" w:cs="Times New Roman"/>
          <w:sz w:val="20"/>
          <w:szCs w:val="20"/>
        </w:rPr>
      </w:pPr>
      <w:r w:rsidRPr="0072347F">
        <w:rPr>
          <w:rFonts w:ascii="Times New Roman" w:hAnsi="Times New Roman" w:cs="Times New Roman"/>
          <w:sz w:val="20"/>
          <w:szCs w:val="20"/>
        </w:rPr>
        <w:lastRenderedPageBreak/>
        <w:t>Top 5 class probabilities are displayed for interpretability.</w:t>
      </w:r>
    </w:p>
    <w:p w14:paraId="1B425A48"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0FDCCBAE">
          <v:rect id="_x0000_i1030" style="width:0;height:1.5pt" o:hralign="center" o:hrstd="t" o:hr="t" fillcolor="#a0a0a0" stroked="f"/>
        </w:pict>
      </w:r>
    </w:p>
    <w:p w14:paraId="5B8E3F97"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IV. RESULTS AND DISCUSSION</w:t>
      </w:r>
    </w:p>
    <w:p w14:paraId="7B2A6FF9"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A.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254"/>
        <w:gridCol w:w="895"/>
        <w:gridCol w:w="1144"/>
        <w:gridCol w:w="2446"/>
      </w:tblGrid>
      <w:tr w:rsidR="003D0992" w:rsidRPr="0072347F" w14:paraId="0199A30F" w14:textId="77777777">
        <w:trPr>
          <w:tblHeader/>
          <w:tblCellSpacing w:w="15" w:type="dxa"/>
        </w:trPr>
        <w:tc>
          <w:tcPr>
            <w:tcW w:w="0" w:type="auto"/>
            <w:vAlign w:val="center"/>
            <w:hideMark/>
          </w:tcPr>
          <w:p w14:paraId="2616A7C8"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Model</w:t>
            </w:r>
          </w:p>
        </w:tc>
        <w:tc>
          <w:tcPr>
            <w:tcW w:w="0" w:type="auto"/>
            <w:vAlign w:val="center"/>
            <w:hideMark/>
          </w:tcPr>
          <w:p w14:paraId="4E2F751A"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Accuracy (%)</w:t>
            </w:r>
          </w:p>
        </w:tc>
        <w:tc>
          <w:tcPr>
            <w:tcW w:w="0" w:type="auto"/>
            <w:vAlign w:val="center"/>
            <w:hideMark/>
          </w:tcPr>
          <w:p w14:paraId="0DAC514C"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Macro F1</w:t>
            </w:r>
          </w:p>
        </w:tc>
        <w:tc>
          <w:tcPr>
            <w:tcW w:w="0" w:type="auto"/>
            <w:vAlign w:val="center"/>
            <w:hideMark/>
          </w:tcPr>
          <w:p w14:paraId="26B784D6"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Weighted F1</w:t>
            </w:r>
          </w:p>
        </w:tc>
        <w:tc>
          <w:tcPr>
            <w:tcW w:w="0" w:type="auto"/>
            <w:vAlign w:val="center"/>
            <w:hideMark/>
          </w:tcPr>
          <w:p w14:paraId="696FD05E"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Remarks</w:t>
            </w:r>
          </w:p>
        </w:tc>
      </w:tr>
      <w:tr w:rsidR="003D0992" w:rsidRPr="0072347F" w14:paraId="15A95990" w14:textId="77777777">
        <w:trPr>
          <w:tblCellSpacing w:w="15" w:type="dxa"/>
        </w:trPr>
        <w:tc>
          <w:tcPr>
            <w:tcW w:w="0" w:type="auto"/>
            <w:vAlign w:val="center"/>
            <w:hideMark/>
          </w:tcPr>
          <w:p w14:paraId="7E11220E"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Decision Tree</w:t>
            </w:r>
          </w:p>
        </w:tc>
        <w:tc>
          <w:tcPr>
            <w:tcW w:w="0" w:type="auto"/>
            <w:vAlign w:val="center"/>
            <w:hideMark/>
          </w:tcPr>
          <w:p w14:paraId="72546859"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97</w:t>
            </w:r>
          </w:p>
        </w:tc>
        <w:tc>
          <w:tcPr>
            <w:tcW w:w="0" w:type="auto"/>
            <w:vAlign w:val="center"/>
            <w:hideMark/>
          </w:tcPr>
          <w:p w14:paraId="2B340E0D"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0.67</w:t>
            </w:r>
          </w:p>
        </w:tc>
        <w:tc>
          <w:tcPr>
            <w:tcW w:w="0" w:type="auto"/>
            <w:vAlign w:val="center"/>
            <w:hideMark/>
          </w:tcPr>
          <w:p w14:paraId="070BDBF9"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0.98</w:t>
            </w:r>
          </w:p>
        </w:tc>
        <w:tc>
          <w:tcPr>
            <w:tcW w:w="0" w:type="auto"/>
            <w:vAlign w:val="center"/>
            <w:hideMark/>
          </w:tcPr>
          <w:p w14:paraId="6D028B5D"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Strong baseline</w:t>
            </w:r>
          </w:p>
        </w:tc>
      </w:tr>
      <w:tr w:rsidR="003D0992" w:rsidRPr="0072347F" w14:paraId="6E7B6F93" w14:textId="77777777">
        <w:trPr>
          <w:tblCellSpacing w:w="15" w:type="dxa"/>
        </w:trPr>
        <w:tc>
          <w:tcPr>
            <w:tcW w:w="0" w:type="auto"/>
            <w:vAlign w:val="center"/>
            <w:hideMark/>
          </w:tcPr>
          <w:p w14:paraId="1CDD96A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Random Forest</w:t>
            </w:r>
          </w:p>
        </w:tc>
        <w:tc>
          <w:tcPr>
            <w:tcW w:w="0" w:type="auto"/>
            <w:vAlign w:val="center"/>
            <w:hideMark/>
          </w:tcPr>
          <w:p w14:paraId="7BE90DA8"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97</w:t>
            </w:r>
          </w:p>
        </w:tc>
        <w:tc>
          <w:tcPr>
            <w:tcW w:w="0" w:type="auto"/>
            <w:vAlign w:val="center"/>
            <w:hideMark/>
          </w:tcPr>
          <w:p w14:paraId="36BDDE7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0.70</w:t>
            </w:r>
          </w:p>
        </w:tc>
        <w:tc>
          <w:tcPr>
            <w:tcW w:w="0" w:type="auto"/>
            <w:vAlign w:val="center"/>
            <w:hideMark/>
          </w:tcPr>
          <w:p w14:paraId="2D0B6AFF"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0.98</w:t>
            </w:r>
          </w:p>
        </w:tc>
        <w:tc>
          <w:tcPr>
            <w:tcW w:w="0" w:type="auto"/>
            <w:vAlign w:val="center"/>
            <w:hideMark/>
          </w:tcPr>
          <w:p w14:paraId="2A14793A"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Balanced, stable performance</w:t>
            </w:r>
          </w:p>
        </w:tc>
      </w:tr>
      <w:tr w:rsidR="003D0992" w:rsidRPr="0072347F" w14:paraId="1E313455" w14:textId="77777777">
        <w:trPr>
          <w:tblCellSpacing w:w="15" w:type="dxa"/>
        </w:trPr>
        <w:tc>
          <w:tcPr>
            <w:tcW w:w="0" w:type="auto"/>
            <w:vAlign w:val="center"/>
            <w:hideMark/>
          </w:tcPr>
          <w:p w14:paraId="10743B83" w14:textId="77777777" w:rsidR="003D0992" w:rsidRPr="0072347F" w:rsidRDefault="003D0992" w:rsidP="003D0992">
            <w:pPr>
              <w:rPr>
                <w:rFonts w:ascii="Times New Roman" w:hAnsi="Times New Roman" w:cs="Times New Roman"/>
                <w:sz w:val="20"/>
                <w:szCs w:val="20"/>
              </w:rPr>
            </w:pPr>
            <w:proofErr w:type="spellStart"/>
            <w:r w:rsidRPr="0072347F">
              <w:rPr>
                <w:rFonts w:ascii="Times New Roman" w:hAnsi="Times New Roman" w:cs="Times New Roman"/>
                <w:sz w:val="20"/>
                <w:szCs w:val="20"/>
              </w:rPr>
              <w:t>XGBoost</w:t>
            </w:r>
            <w:proofErr w:type="spellEnd"/>
          </w:p>
        </w:tc>
        <w:tc>
          <w:tcPr>
            <w:tcW w:w="0" w:type="auto"/>
            <w:vAlign w:val="center"/>
            <w:hideMark/>
          </w:tcPr>
          <w:p w14:paraId="561BD3A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92</w:t>
            </w:r>
          </w:p>
        </w:tc>
        <w:tc>
          <w:tcPr>
            <w:tcW w:w="0" w:type="auto"/>
            <w:vAlign w:val="center"/>
            <w:hideMark/>
          </w:tcPr>
          <w:p w14:paraId="049376F4"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0.58</w:t>
            </w:r>
          </w:p>
        </w:tc>
        <w:tc>
          <w:tcPr>
            <w:tcW w:w="0" w:type="auto"/>
            <w:vAlign w:val="center"/>
            <w:hideMark/>
          </w:tcPr>
          <w:p w14:paraId="2847147B"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0.95</w:t>
            </w:r>
          </w:p>
        </w:tc>
        <w:tc>
          <w:tcPr>
            <w:tcW w:w="0" w:type="auto"/>
            <w:vAlign w:val="center"/>
            <w:hideMark/>
          </w:tcPr>
          <w:p w14:paraId="49E9821B"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High recall, low precision</w:t>
            </w:r>
          </w:p>
        </w:tc>
      </w:tr>
      <w:tr w:rsidR="003D0992" w:rsidRPr="0072347F" w14:paraId="73F32A15" w14:textId="77777777">
        <w:trPr>
          <w:tblCellSpacing w:w="15" w:type="dxa"/>
        </w:trPr>
        <w:tc>
          <w:tcPr>
            <w:tcW w:w="0" w:type="auto"/>
            <w:vAlign w:val="center"/>
            <w:hideMark/>
          </w:tcPr>
          <w:p w14:paraId="60B15148" w14:textId="77777777" w:rsidR="003D0992" w:rsidRPr="0072347F" w:rsidRDefault="003D0992" w:rsidP="003D0992">
            <w:pPr>
              <w:rPr>
                <w:rFonts w:ascii="Times New Roman" w:hAnsi="Times New Roman" w:cs="Times New Roman"/>
                <w:sz w:val="20"/>
                <w:szCs w:val="20"/>
              </w:rPr>
            </w:pPr>
            <w:proofErr w:type="spellStart"/>
            <w:r w:rsidRPr="0072347F">
              <w:rPr>
                <w:rFonts w:ascii="Times New Roman" w:hAnsi="Times New Roman" w:cs="Times New Roman"/>
                <w:sz w:val="20"/>
                <w:szCs w:val="20"/>
              </w:rPr>
              <w:t>LightGBM</w:t>
            </w:r>
            <w:proofErr w:type="spellEnd"/>
            <w:r w:rsidRPr="0072347F">
              <w:rPr>
                <w:rFonts w:ascii="Times New Roman" w:hAnsi="Times New Roman" w:cs="Times New Roman"/>
                <w:sz w:val="20"/>
                <w:szCs w:val="20"/>
              </w:rPr>
              <w:t xml:space="preserve"> (SMOTE)</w:t>
            </w:r>
          </w:p>
        </w:tc>
        <w:tc>
          <w:tcPr>
            <w:tcW w:w="0" w:type="auto"/>
            <w:vAlign w:val="center"/>
            <w:hideMark/>
          </w:tcPr>
          <w:p w14:paraId="0D881E09" w14:textId="6DA961C3"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94</w:t>
            </w:r>
          </w:p>
        </w:tc>
        <w:tc>
          <w:tcPr>
            <w:tcW w:w="0" w:type="auto"/>
            <w:vAlign w:val="center"/>
            <w:hideMark/>
          </w:tcPr>
          <w:p w14:paraId="39F501CE"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0.65</w:t>
            </w:r>
          </w:p>
        </w:tc>
        <w:tc>
          <w:tcPr>
            <w:tcW w:w="0" w:type="auto"/>
            <w:vAlign w:val="center"/>
            <w:hideMark/>
          </w:tcPr>
          <w:p w14:paraId="0753211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0.96</w:t>
            </w:r>
          </w:p>
        </w:tc>
        <w:tc>
          <w:tcPr>
            <w:tcW w:w="0" w:type="auto"/>
            <w:vAlign w:val="center"/>
            <w:hideMark/>
          </w:tcPr>
          <w:p w14:paraId="1B284BDD"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Fast, needs tuning</w:t>
            </w:r>
          </w:p>
        </w:tc>
      </w:tr>
      <w:tr w:rsidR="003D0992" w:rsidRPr="0072347F" w14:paraId="16E2CF7F" w14:textId="77777777">
        <w:trPr>
          <w:tblCellSpacing w:w="15" w:type="dxa"/>
        </w:trPr>
        <w:tc>
          <w:tcPr>
            <w:tcW w:w="0" w:type="auto"/>
            <w:vAlign w:val="center"/>
            <w:hideMark/>
          </w:tcPr>
          <w:p w14:paraId="52A26ECC"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Logistic Regression</w:t>
            </w:r>
          </w:p>
        </w:tc>
        <w:tc>
          <w:tcPr>
            <w:tcW w:w="0" w:type="auto"/>
            <w:vAlign w:val="center"/>
            <w:hideMark/>
          </w:tcPr>
          <w:p w14:paraId="3C817C0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60</w:t>
            </w:r>
          </w:p>
        </w:tc>
        <w:tc>
          <w:tcPr>
            <w:tcW w:w="0" w:type="auto"/>
            <w:vAlign w:val="center"/>
            <w:hideMark/>
          </w:tcPr>
          <w:p w14:paraId="4E7FCBF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0.29</w:t>
            </w:r>
          </w:p>
        </w:tc>
        <w:tc>
          <w:tcPr>
            <w:tcW w:w="0" w:type="auto"/>
            <w:vAlign w:val="center"/>
            <w:hideMark/>
          </w:tcPr>
          <w:p w14:paraId="17BFCD9F"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0.72</w:t>
            </w:r>
          </w:p>
        </w:tc>
        <w:tc>
          <w:tcPr>
            <w:tcW w:w="0" w:type="auto"/>
            <w:vAlign w:val="center"/>
            <w:hideMark/>
          </w:tcPr>
          <w:p w14:paraId="344003E9"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Weak on nonlinear data</w:t>
            </w:r>
          </w:p>
        </w:tc>
      </w:tr>
      <w:tr w:rsidR="003D0992" w:rsidRPr="0072347F" w14:paraId="24C31EA5" w14:textId="77777777">
        <w:trPr>
          <w:tblCellSpacing w:w="15" w:type="dxa"/>
        </w:trPr>
        <w:tc>
          <w:tcPr>
            <w:tcW w:w="0" w:type="auto"/>
            <w:vAlign w:val="center"/>
            <w:hideMark/>
          </w:tcPr>
          <w:p w14:paraId="163F0A6A" w14:textId="1A7BCB14"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KNN</w:t>
            </w:r>
          </w:p>
        </w:tc>
        <w:tc>
          <w:tcPr>
            <w:tcW w:w="0" w:type="auto"/>
            <w:vAlign w:val="center"/>
            <w:hideMark/>
          </w:tcPr>
          <w:p w14:paraId="0B7F3EBB"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99</w:t>
            </w:r>
          </w:p>
        </w:tc>
        <w:tc>
          <w:tcPr>
            <w:tcW w:w="0" w:type="auto"/>
            <w:vAlign w:val="center"/>
            <w:hideMark/>
          </w:tcPr>
          <w:p w14:paraId="2B964495"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0.72</w:t>
            </w:r>
          </w:p>
        </w:tc>
        <w:tc>
          <w:tcPr>
            <w:tcW w:w="0" w:type="auto"/>
            <w:vAlign w:val="center"/>
            <w:hideMark/>
          </w:tcPr>
          <w:p w14:paraId="3ED1C7E5"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0.99</w:t>
            </w:r>
          </w:p>
        </w:tc>
        <w:tc>
          <w:tcPr>
            <w:tcW w:w="0" w:type="auto"/>
            <w:vAlign w:val="center"/>
            <w:hideMark/>
          </w:tcPr>
          <w:p w14:paraId="10EE65C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Highest overall performance</w:t>
            </w:r>
          </w:p>
        </w:tc>
      </w:tr>
      <w:tr w:rsidR="003D0992" w:rsidRPr="0072347F" w14:paraId="02EF0FF5" w14:textId="77777777">
        <w:trPr>
          <w:tblCellSpacing w:w="15" w:type="dxa"/>
        </w:trPr>
        <w:tc>
          <w:tcPr>
            <w:tcW w:w="0" w:type="auto"/>
            <w:vAlign w:val="center"/>
            <w:hideMark/>
          </w:tcPr>
          <w:p w14:paraId="6C7B5EE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Linear SVM</w:t>
            </w:r>
          </w:p>
        </w:tc>
        <w:tc>
          <w:tcPr>
            <w:tcW w:w="0" w:type="auto"/>
            <w:vAlign w:val="center"/>
            <w:hideMark/>
          </w:tcPr>
          <w:p w14:paraId="53F3CDC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53</w:t>
            </w:r>
          </w:p>
        </w:tc>
        <w:tc>
          <w:tcPr>
            <w:tcW w:w="0" w:type="auto"/>
            <w:vAlign w:val="center"/>
            <w:hideMark/>
          </w:tcPr>
          <w:p w14:paraId="4B29543B"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0.24</w:t>
            </w:r>
          </w:p>
        </w:tc>
        <w:tc>
          <w:tcPr>
            <w:tcW w:w="0" w:type="auto"/>
            <w:vAlign w:val="center"/>
            <w:hideMark/>
          </w:tcPr>
          <w:p w14:paraId="0B91439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0.64</w:t>
            </w:r>
          </w:p>
        </w:tc>
        <w:tc>
          <w:tcPr>
            <w:tcW w:w="0" w:type="auto"/>
            <w:vAlign w:val="center"/>
            <w:hideMark/>
          </w:tcPr>
          <w:p w14:paraId="5EDA976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Underfit</w:t>
            </w:r>
          </w:p>
        </w:tc>
      </w:tr>
      <w:tr w:rsidR="003D0992" w:rsidRPr="0072347F" w14:paraId="5A79F715" w14:textId="77777777">
        <w:trPr>
          <w:tblCellSpacing w:w="15" w:type="dxa"/>
        </w:trPr>
        <w:tc>
          <w:tcPr>
            <w:tcW w:w="0" w:type="auto"/>
            <w:vAlign w:val="center"/>
            <w:hideMark/>
          </w:tcPr>
          <w:p w14:paraId="2843CCB3"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RBF SVM</w:t>
            </w:r>
          </w:p>
        </w:tc>
        <w:tc>
          <w:tcPr>
            <w:tcW w:w="0" w:type="auto"/>
            <w:vAlign w:val="center"/>
            <w:hideMark/>
          </w:tcPr>
          <w:p w14:paraId="4C10A654"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96</w:t>
            </w:r>
          </w:p>
        </w:tc>
        <w:tc>
          <w:tcPr>
            <w:tcW w:w="0" w:type="auto"/>
            <w:vAlign w:val="center"/>
            <w:hideMark/>
          </w:tcPr>
          <w:p w14:paraId="35C9B0F2"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0.50</w:t>
            </w:r>
          </w:p>
        </w:tc>
        <w:tc>
          <w:tcPr>
            <w:tcW w:w="0" w:type="auto"/>
            <w:vAlign w:val="center"/>
            <w:hideMark/>
          </w:tcPr>
          <w:p w14:paraId="1595F1E2"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0.96</w:t>
            </w:r>
          </w:p>
        </w:tc>
        <w:tc>
          <w:tcPr>
            <w:tcW w:w="0" w:type="auto"/>
            <w:vAlign w:val="center"/>
            <w:hideMark/>
          </w:tcPr>
          <w:p w14:paraId="346D26E5"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Nonlinear, moderate recall</w:t>
            </w:r>
          </w:p>
        </w:tc>
      </w:tr>
      <w:tr w:rsidR="003D0992" w:rsidRPr="0072347F" w14:paraId="5D1F5602" w14:textId="77777777">
        <w:trPr>
          <w:tblCellSpacing w:w="15" w:type="dxa"/>
        </w:trPr>
        <w:tc>
          <w:tcPr>
            <w:tcW w:w="0" w:type="auto"/>
            <w:vAlign w:val="center"/>
            <w:hideMark/>
          </w:tcPr>
          <w:p w14:paraId="1408BCF2"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LSTM</w:t>
            </w:r>
          </w:p>
        </w:tc>
        <w:tc>
          <w:tcPr>
            <w:tcW w:w="0" w:type="auto"/>
            <w:vAlign w:val="center"/>
            <w:hideMark/>
          </w:tcPr>
          <w:p w14:paraId="2E453B00"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83</w:t>
            </w:r>
          </w:p>
        </w:tc>
        <w:tc>
          <w:tcPr>
            <w:tcW w:w="0" w:type="auto"/>
            <w:vAlign w:val="center"/>
            <w:hideMark/>
          </w:tcPr>
          <w:p w14:paraId="30F5337C"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0.44</w:t>
            </w:r>
          </w:p>
        </w:tc>
        <w:tc>
          <w:tcPr>
            <w:tcW w:w="0" w:type="auto"/>
            <w:vAlign w:val="center"/>
            <w:hideMark/>
          </w:tcPr>
          <w:p w14:paraId="49C4F6A3"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0.89</w:t>
            </w:r>
          </w:p>
        </w:tc>
        <w:tc>
          <w:tcPr>
            <w:tcW w:w="0" w:type="auto"/>
            <w:vAlign w:val="center"/>
            <w:hideMark/>
          </w:tcPr>
          <w:p w14:paraId="243695D8"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Overfit, slower training</w:t>
            </w:r>
          </w:p>
        </w:tc>
      </w:tr>
    </w:tbl>
    <w:p w14:paraId="16338310"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247E8264">
          <v:rect id="_x0000_i1031" style="width:0;height:1.5pt" o:hralign="center" o:hrstd="t" o:hr="t" fillcolor="#a0a0a0" stroked="f"/>
        </w:pict>
      </w:r>
    </w:p>
    <w:p w14:paraId="5137CBB6"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B. Detailed KNN Results (Optimized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610"/>
        <w:gridCol w:w="625"/>
      </w:tblGrid>
      <w:tr w:rsidR="003D0992" w:rsidRPr="0072347F" w14:paraId="6EECEA29" w14:textId="77777777">
        <w:trPr>
          <w:tblHeader/>
          <w:tblCellSpacing w:w="15" w:type="dxa"/>
        </w:trPr>
        <w:tc>
          <w:tcPr>
            <w:tcW w:w="0" w:type="auto"/>
            <w:vAlign w:val="center"/>
            <w:hideMark/>
          </w:tcPr>
          <w:p w14:paraId="648EE938"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Metric</w:t>
            </w:r>
          </w:p>
        </w:tc>
        <w:tc>
          <w:tcPr>
            <w:tcW w:w="0" w:type="auto"/>
            <w:vAlign w:val="center"/>
            <w:hideMark/>
          </w:tcPr>
          <w:p w14:paraId="5995FCF5"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Train</w:t>
            </w:r>
          </w:p>
        </w:tc>
        <w:tc>
          <w:tcPr>
            <w:tcW w:w="0" w:type="auto"/>
            <w:vAlign w:val="center"/>
            <w:hideMark/>
          </w:tcPr>
          <w:p w14:paraId="6A162741"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Test</w:t>
            </w:r>
          </w:p>
        </w:tc>
      </w:tr>
      <w:tr w:rsidR="003D0992" w:rsidRPr="0072347F" w14:paraId="13599CF9" w14:textId="77777777">
        <w:trPr>
          <w:tblCellSpacing w:w="15" w:type="dxa"/>
        </w:trPr>
        <w:tc>
          <w:tcPr>
            <w:tcW w:w="0" w:type="auto"/>
            <w:vAlign w:val="center"/>
            <w:hideMark/>
          </w:tcPr>
          <w:p w14:paraId="11E0294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Accuracy</w:t>
            </w:r>
          </w:p>
        </w:tc>
        <w:tc>
          <w:tcPr>
            <w:tcW w:w="0" w:type="auto"/>
            <w:vAlign w:val="center"/>
            <w:hideMark/>
          </w:tcPr>
          <w:p w14:paraId="5F9C1800"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0.9946</w:t>
            </w:r>
          </w:p>
        </w:tc>
        <w:tc>
          <w:tcPr>
            <w:tcW w:w="0" w:type="auto"/>
            <w:vAlign w:val="center"/>
            <w:hideMark/>
          </w:tcPr>
          <w:p w14:paraId="0251B35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0.9912</w:t>
            </w:r>
          </w:p>
        </w:tc>
      </w:tr>
      <w:tr w:rsidR="003D0992" w:rsidRPr="0072347F" w14:paraId="4A216C67" w14:textId="77777777">
        <w:trPr>
          <w:tblCellSpacing w:w="15" w:type="dxa"/>
        </w:trPr>
        <w:tc>
          <w:tcPr>
            <w:tcW w:w="0" w:type="auto"/>
            <w:vAlign w:val="center"/>
            <w:hideMark/>
          </w:tcPr>
          <w:p w14:paraId="6FE7AECF"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Balanced Accuracy</w:t>
            </w:r>
          </w:p>
        </w:tc>
        <w:tc>
          <w:tcPr>
            <w:tcW w:w="0" w:type="auto"/>
            <w:vAlign w:val="center"/>
            <w:hideMark/>
          </w:tcPr>
          <w:p w14:paraId="262A2E7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0.9325</w:t>
            </w:r>
          </w:p>
        </w:tc>
        <w:tc>
          <w:tcPr>
            <w:tcW w:w="0" w:type="auto"/>
            <w:vAlign w:val="center"/>
            <w:hideMark/>
          </w:tcPr>
          <w:p w14:paraId="3B44669D"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0.8361</w:t>
            </w:r>
          </w:p>
        </w:tc>
      </w:tr>
      <w:tr w:rsidR="003D0992" w:rsidRPr="0072347F" w14:paraId="0A803066" w14:textId="77777777">
        <w:trPr>
          <w:tblCellSpacing w:w="15" w:type="dxa"/>
        </w:trPr>
        <w:tc>
          <w:tcPr>
            <w:tcW w:w="0" w:type="auto"/>
            <w:vAlign w:val="center"/>
            <w:hideMark/>
          </w:tcPr>
          <w:p w14:paraId="7F487D50"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Macro-F1</w:t>
            </w:r>
          </w:p>
        </w:tc>
        <w:tc>
          <w:tcPr>
            <w:tcW w:w="0" w:type="auto"/>
            <w:vAlign w:val="center"/>
            <w:hideMark/>
          </w:tcPr>
          <w:p w14:paraId="1AFC545C"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0.8330</w:t>
            </w:r>
          </w:p>
        </w:tc>
        <w:tc>
          <w:tcPr>
            <w:tcW w:w="0" w:type="auto"/>
            <w:vAlign w:val="center"/>
            <w:hideMark/>
          </w:tcPr>
          <w:p w14:paraId="5D3D0F48"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0.7196</w:t>
            </w:r>
          </w:p>
        </w:tc>
      </w:tr>
      <w:tr w:rsidR="003D0992" w:rsidRPr="0072347F" w14:paraId="4A84DFF8" w14:textId="77777777">
        <w:trPr>
          <w:tblCellSpacing w:w="15" w:type="dxa"/>
        </w:trPr>
        <w:tc>
          <w:tcPr>
            <w:tcW w:w="0" w:type="auto"/>
            <w:vAlign w:val="center"/>
            <w:hideMark/>
          </w:tcPr>
          <w:p w14:paraId="72CD7A77"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Weighted-F1</w:t>
            </w:r>
          </w:p>
        </w:tc>
        <w:tc>
          <w:tcPr>
            <w:tcW w:w="0" w:type="auto"/>
            <w:vAlign w:val="center"/>
            <w:hideMark/>
          </w:tcPr>
          <w:p w14:paraId="4FE0170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0.9947</w:t>
            </w:r>
          </w:p>
        </w:tc>
        <w:tc>
          <w:tcPr>
            <w:tcW w:w="0" w:type="auto"/>
            <w:vAlign w:val="center"/>
            <w:hideMark/>
          </w:tcPr>
          <w:p w14:paraId="62E01B5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0.9915</w:t>
            </w:r>
          </w:p>
        </w:tc>
      </w:tr>
    </w:tbl>
    <w:p w14:paraId="66911C5C"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Interpretation:</w:t>
      </w:r>
    </w:p>
    <w:p w14:paraId="67F9EB82" w14:textId="77777777" w:rsidR="003D0992" w:rsidRPr="0072347F" w:rsidRDefault="003D0992" w:rsidP="003D0992">
      <w:pPr>
        <w:numPr>
          <w:ilvl w:val="0"/>
          <w:numId w:val="4"/>
        </w:numPr>
        <w:rPr>
          <w:rFonts w:ascii="Times New Roman" w:hAnsi="Times New Roman" w:cs="Times New Roman"/>
          <w:sz w:val="20"/>
          <w:szCs w:val="20"/>
        </w:rPr>
      </w:pPr>
      <w:r w:rsidRPr="0072347F">
        <w:rPr>
          <w:rFonts w:ascii="Times New Roman" w:hAnsi="Times New Roman" w:cs="Times New Roman"/>
          <w:sz w:val="20"/>
          <w:szCs w:val="20"/>
        </w:rPr>
        <w:t xml:space="preserve">Training accuracy slightly exceeds test accuracy, confirming correct generalization </w:t>
      </w:r>
      <w:proofErr w:type="spellStart"/>
      <w:r w:rsidRPr="0072347F">
        <w:rPr>
          <w:rFonts w:ascii="Times New Roman" w:hAnsi="Times New Roman" w:cs="Times New Roman"/>
          <w:sz w:val="20"/>
          <w:szCs w:val="20"/>
        </w:rPr>
        <w:t>behavior</w:t>
      </w:r>
      <w:proofErr w:type="spellEnd"/>
      <w:r w:rsidRPr="0072347F">
        <w:rPr>
          <w:rFonts w:ascii="Times New Roman" w:hAnsi="Times New Roman" w:cs="Times New Roman"/>
          <w:sz w:val="20"/>
          <w:szCs w:val="20"/>
        </w:rPr>
        <w:t>.</w:t>
      </w:r>
    </w:p>
    <w:p w14:paraId="79CCBE41" w14:textId="77777777" w:rsidR="003D0992" w:rsidRPr="0072347F" w:rsidRDefault="003D0992" w:rsidP="003D0992">
      <w:pPr>
        <w:numPr>
          <w:ilvl w:val="0"/>
          <w:numId w:val="4"/>
        </w:numPr>
        <w:rPr>
          <w:rFonts w:ascii="Times New Roman" w:hAnsi="Times New Roman" w:cs="Times New Roman"/>
          <w:sz w:val="20"/>
          <w:szCs w:val="20"/>
        </w:rPr>
      </w:pPr>
      <w:r w:rsidRPr="0072347F">
        <w:rPr>
          <w:rFonts w:ascii="Times New Roman" w:hAnsi="Times New Roman" w:cs="Times New Roman"/>
          <w:sz w:val="20"/>
          <w:szCs w:val="20"/>
        </w:rPr>
        <w:t>The small (~0.3%) difference indicates no overfitting.</w:t>
      </w:r>
    </w:p>
    <w:p w14:paraId="3EABB042" w14:textId="77777777" w:rsidR="003D0992" w:rsidRPr="0072347F" w:rsidRDefault="003D0992" w:rsidP="003D0992">
      <w:pPr>
        <w:numPr>
          <w:ilvl w:val="0"/>
          <w:numId w:val="4"/>
        </w:numPr>
        <w:rPr>
          <w:rFonts w:ascii="Times New Roman" w:hAnsi="Times New Roman" w:cs="Times New Roman"/>
          <w:sz w:val="20"/>
          <w:szCs w:val="20"/>
        </w:rPr>
      </w:pPr>
      <w:r w:rsidRPr="0072347F">
        <w:rPr>
          <w:rFonts w:ascii="Times New Roman" w:hAnsi="Times New Roman" w:cs="Times New Roman"/>
          <w:sz w:val="20"/>
          <w:szCs w:val="20"/>
        </w:rPr>
        <w:t>High Macro-F1 on train and test datasets highlights balanced performance across all attack types.</w:t>
      </w:r>
    </w:p>
    <w:p w14:paraId="5B95BC80" w14:textId="77777777" w:rsidR="003D0992" w:rsidRPr="0072347F" w:rsidRDefault="003D0992" w:rsidP="003D0992">
      <w:pPr>
        <w:numPr>
          <w:ilvl w:val="0"/>
          <w:numId w:val="4"/>
        </w:numPr>
        <w:rPr>
          <w:rFonts w:ascii="Times New Roman" w:hAnsi="Times New Roman" w:cs="Times New Roman"/>
          <w:sz w:val="20"/>
          <w:szCs w:val="20"/>
        </w:rPr>
      </w:pPr>
      <w:r w:rsidRPr="0072347F">
        <w:rPr>
          <w:rFonts w:ascii="Times New Roman" w:hAnsi="Times New Roman" w:cs="Times New Roman"/>
          <w:sz w:val="20"/>
          <w:szCs w:val="20"/>
        </w:rPr>
        <w:t xml:space="preserve">Rare attack types (e.g., SQL Injection, </w:t>
      </w:r>
      <w:proofErr w:type="spellStart"/>
      <w:r w:rsidRPr="0072347F">
        <w:rPr>
          <w:rFonts w:ascii="Times New Roman" w:hAnsi="Times New Roman" w:cs="Times New Roman"/>
          <w:sz w:val="20"/>
          <w:szCs w:val="20"/>
        </w:rPr>
        <w:t>Slowloris</w:t>
      </w:r>
      <w:proofErr w:type="spellEnd"/>
      <w:r w:rsidRPr="0072347F">
        <w:rPr>
          <w:rFonts w:ascii="Times New Roman" w:hAnsi="Times New Roman" w:cs="Times New Roman"/>
          <w:sz w:val="20"/>
          <w:szCs w:val="20"/>
        </w:rPr>
        <w:t>) remain challenging due to limited samples but show improvement post-SMOTE.</w:t>
      </w:r>
    </w:p>
    <w:p w14:paraId="1A6D6341"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245D084D">
          <v:rect id="_x0000_i1032" style="width:0;height:1.5pt" o:hralign="center" o:hrstd="t" o:hr="t" fillcolor="#a0a0a0" stroked="f"/>
        </w:pict>
      </w:r>
    </w:p>
    <w:p w14:paraId="7185658A"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C. Comparative Observations</w:t>
      </w:r>
    </w:p>
    <w:p w14:paraId="2595506D" w14:textId="77777777" w:rsidR="003D0992" w:rsidRPr="0072347F" w:rsidRDefault="003D0992" w:rsidP="003D0992">
      <w:pPr>
        <w:numPr>
          <w:ilvl w:val="0"/>
          <w:numId w:val="5"/>
        </w:numPr>
        <w:rPr>
          <w:rFonts w:ascii="Times New Roman" w:hAnsi="Times New Roman" w:cs="Times New Roman"/>
          <w:sz w:val="20"/>
          <w:szCs w:val="20"/>
        </w:rPr>
      </w:pPr>
      <w:r w:rsidRPr="0072347F">
        <w:rPr>
          <w:rFonts w:ascii="Times New Roman" w:hAnsi="Times New Roman" w:cs="Times New Roman"/>
          <w:b/>
          <w:bCs/>
          <w:sz w:val="20"/>
          <w:szCs w:val="20"/>
        </w:rPr>
        <w:t>Tree-based</w:t>
      </w:r>
      <w:r w:rsidRPr="0072347F">
        <w:rPr>
          <w:rFonts w:ascii="Times New Roman" w:hAnsi="Times New Roman" w:cs="Times New Roman"/>
          <w:sz w:val="20"/>
          <w:szCs w:val="20"/>
        </w:rPr>
        <w:t xml:space="preserve"> models (RF, XGB, </w:t>
      </w:r>
      <w:proofErr w:type="spellStart"/>
      <w:r w:rsidRPr="0072347F">
        <w:rPr>
          <w:rFonts w:ascii="Times New Roman" w:hAnsi="Times New Roman" w:cs="Times New Roman"/>
          <w:sz w:val="20"/>
          <w:szCs w:val="20"/>
        </w:rPr>
        <w:t>LightGBM</w:t>
      </w:r>
      <w:proofErr w:type="spellEnd"/>
      <w:r w:rsidRPr="0072347F">
        <w:rPr>
          <w:rFonts w:ascii="Times New Roman" w:hAnsi="Times New Roman" w:cs="Times New Roman"/>
          <w:sz w:val="20"/>
          <w:szCs w:val="20"/>
        </w:rPr>
        <w:t>) excel in capturing nonlinear attack boundaries.</w:t>
      </w:r>
    </w:p>
    <w:p w14:paraId="6C3B31A6" w14:textId="77777777" w:rsidR="003D0992" w:rsidRPr="0072347F" w:rsidRDefault="003D0992" w:rsidP="003D0992">
      <w:pPr>
        <w:numPr>
          <w:ilvl w:val="0"/>
          <w:numId w:val="5"/>
        </w:numPr>
        <w:rPr>
          <w:rFonts w:ascii="Times New Roman" w:hAnsi="Times New Roman" w:cs="Times New Roman"/>
          <w:sz w:val="20"/>
          <w:szCs w:val="20"/>
        </w:rPr>
      </w:pPr>
      <w:r w:rsidRPr="0072347F">
        <w:rPr>
          <w:rFonts w:ascii="Times New Roman" w:hAnsi="Times New Roman" w:cs="Times New Roman"/>
          <w:b/>
          <w:bCs/>
          <w:sz w:val="20"/>
          <w:szCs w:val="20"/>
        </w:rPr>
        <w:t>Distance-based (KNN)</w:t>
      </w:r>
      <w:r w:rsidRPr="0072347F">
        <w:rPr>
          <w:rFonts w:ascii="Times New Roman" w:hAnsi="Times New Roman" w:cs="Times New Roman"/>
          <w:sz w:val="20"/>
          <w:szCs w:val="20"/>
        </w:rPr>
        <w:t xml:space="preserve"> achieved the best overall macro-F1, benefiting from Yeo–Johnson normalization.</w:t>
      </w:r>
    </w:p>
    <w:p w14:paraId="35EC9528" w14:textId="77777777" w:rsidR="003D0992" w:rsidRPr="0072347F" w:rsidRDefault="003D0992" w:rsidP="003D0992">
      <w:pPr>
        <w:numPr>
          <w:ilvl w:val="0"/>
          <w:numId w:val="5"/>
        </w:numPr>
        <w:rPr>
          <w:rFonts w:ascii="Times New Roman" w:hAnsi="Times New Roman" w:cs="Times New Roman"/>
          <w:sz w:val="20"/>
          <w:szCs w:val="20"/>
        </w:rPr>
      </w:pPr>
      <w:r w:rsidRPr="0072347F">
        <w:rPr>
          <w:rFonts w:ascii="Times New Roman" w:hAnsi="Times New Roman" w:cs="Times New Roman"/>
          <w:b/>
          <w:bCs/>
          <w:sz w:val="20"/>
          <w:szCs w:val="20"/>
        </w:rPr>
        <w:lastRenderedPageBreak/>
        <w:t>Linear models</w:t>
      </w:r>
      <w:r w:rsidRPr="0072347F">
        <w:rPr>
          <w:rFonts w:ascii="Times New Roman" w:hAnsi="Times New Roman" w:cs="Times New Roman"/>
          <w:sz w:val="20"/>
          <w:szCs w:val="20"/>
        </w:rPr>
        <w:t xml:space="preserve"> underperformed on complex feature spaces despite transformations.</w:t>
      </w:r>
    </w:p>
    <w:p w14:paraId="5022F014" w14:textId="77777777" w:rsidR="003D0992" w:rsidRPr="0072347F" w:rsidRDefault="003D0992" w:rsidP="003D0992">
      <w:pPr>
        <w:numPr>
          <w:ilvl w:val="0"/>
          <w:numId w:val="5"/>
        </w:numPr>
        <w:rPr>
          <w:rFonts w:ascii="Times New Roman" w:hAnsi="Times New Roman" w:cs="Times New Roman"/>
          <w:sz w:val="20"/>
          <w:szCs w:val="20"/>
        </w:rPr>
      </w:pPr>
      <w:r w:rsidRPr="0072347F">
        <w:rPr>
          <w:rFonts w:ascii="Times New Roman" w:hAnsi="Times New Roman" w:cs="Times New Roman"/>
          <w:b/>
          <w:bCs/>
          <w:sz w:val="20"/>
          <w:szCs w:val="20"/>
        </w:rPr>
        <w:t>Deep learning (LSTM)</w:t>
      </w:r>
      <w:r w:rsidRPr="0072347F">
        <w:rPr>
          <w:rFonts w:ascii="Times New Roman" w:hAnsi="Times New Roman" w:cs="Times New Roman"/>
          <w:sz w:val="20"/>
          <w:szCs w:val="20"/>
        </w:rPr>
        <w:t xml:space="preserve"> was less effective on static tabular data but promising for temporal flow extensions.</w:t>
      </w:r>
    </w:p>
    <w:p w14:paraId="67611338"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201440E0">
          <v:rect id="_x0000_i1033" style="width:0;height:1.5pt" o:hralign="center" o:hrstd="t" o:hr="t" fillcolor="#a0a0a0" stroked="f"/>
        </w:pict>
      </w:r>
    </w:p>
    <w:p w14:paraId="122B3106"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V. STREAMLIT DEPLOYMENT</w:t>
      </w:r>
    </w:p>
    <w:p w14:paraId="1E04795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The developed </w:t>
      </w:r>
      <w:proofErr w:type="spellStart"/>
      <w:r w:rsidRPr="0072347F">
        <w:rPr>
          <w:rFonts w:ascii="Times New Roman" w:hAnsi="Times New Roman" w:cs="Times New Roman"/>
          <w:b/>
          <w:bCs/>
          <w:sz w:val="20"/>
          <w:szCs w:val="20"/>
        </w:rPr>
        <w:t>Streamlit</w:t>
      </w:r>
      <w:proofErr w:type="spellEnd"/>
      <w:r w:rsidRPr="0072347F">
        <w:rPr>
          <w:rFonts w:ascii="Times New Roman" w:hAnsi="Times New Roman" w:cs="Times New Roman"/>
          <w:b/>
          <w:bCs/>
          <w:sz w:val="20"/>
          <w:szCs w:val="20"/>
        </w:rPr>
        <w:t xml:space="preserve"> web application</w:t>
      </w:r>
      <w:r w:rsidRPr="0072347F">
        <w:rPr>
          <w:rFonts w:ascii="Times New Roman" w:hAnsi="Times New Roman" w:cs="Times New Roman"/>
          <w:sz w:val="20"/>
          <w:szCs w:val="20"/>
        </w:rPr>
        <w:t xml:space="preserve"> enables real-time intrusion detection using trained ML models.</w:t>
      </w:r>
      <w:r w:rsidRPr="0072347F">
        <w:rPr>
          <w:rFonts w:ascii="Times New Roman" w:hAnsi="Times New Roman" w:cs="Times New Roman"/>
          <w:sz w:val="20"/>
          <w:szCs w:val="20"/>
        </w:rPr>
        <w:br/>
        <w:t>Users can manually input 12 selected features, and the system performs preprocessing and classification instantly.</w:t>
      </w:r>
    </w:p>
    <w:p w14:paraId="2CAECC81"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b/>
          <w:bCs/>
          <w:sz w:val="20"/>
          <w:szCs w:val="20"/>
        </w:rPr>
        <w:t>Key Features:</w:t>
      </w:r>
    </w:p>
    <w:p w14:paraId="48E82D8E" w14:textId="77777777" w:rsidR="003D0992" w:rsidRPr="0072347F" w:rsidRDefault="003D0992" w:rsidP="003D0992">
      <w:pPr>
        <w:numPr>
          <w:ilvl w:val="0"/>
          <w:numId w:val="6"/>
        </w:numPr>
        <w:rPr>
          <w:rFonts w:ascii="Times New Roman" w:hAnsi="Times New Roman" w:cs="Times New Roman"/>
          <w:sz w:val="20"/>
          <w:szCs w:val="20"/>
        </w:rPr>
      </w:pPr>
      <w:r w:rsidRPr="0072347F">
        <w:rPr>
          <w:rFonts w:ascii="Times New Roman" w:hAnsi="Times New Roman" w:cs="Times New Roman"/>
          <w:sz w:val="20"/>
          <w:szCs w:val="20"/>
        </w:rPr>
        <w:t xml:space="preserve">Model selection (KNN / Random Forest / </w:t>
      </w:r>
      <w:proofErr w:type="spellStart"/>
      <w:r w:rsidRPr="0072347F">
        <w:rPr>
          <w:rFonts w:ascii="Times New Roman" w:hAnsi="Times New Roman" w:cs="Times New Roman"/>
          <w:sz w:val="20"/>
          <w:szCs w:val="20"/>
        </w:rPr>
        <w:t>XGBoost</w:t>
      </w:r>
      <w:proofErr w:type="spellEnd"/>
      <w:r w:rsidRPr="0072347F">
        <w:rPr>
          <w:rFonts w:ascii="Times New Roman" w:hAnsi="Times New Roman" w:cs="Times New Roman"/>
          <w:sz w:val="20"/>
          <w:szCs w:val="20"/>
        </w:rPr>
        <w:t>)</w:t>
      </w:r>
    </w:p>
    <w:p w14:paraId="0E287F60" w14:textId="77777777" w:rsidR="003D0992" w:rsidRPr="0072347F" w:rsidRDefault="003D0992" w:rsidP="003D0992">
      <w:pPr>
        <w:numPr>
          <w:ilvl w:val="0"/>
          <w:numId w:val="6"/>
        </w:numPr>
        <w:rPr>
          <w:rFonts w:ascii="Times New Roman" w:hAnsi="Times New Roman" w:cs="Times New Roman"/>
          <w:sz w:val="20"/>
          <w:szCs w:val="20"/>
        </w:rPr>
      </w:pPr>
      <w:r w:rsidRPr="0072347F">
        <w:rPr>
          <w:rFonts w:ascii="Times New Roman" w:hAnsi="Times New Roman" w:cs="Times New Roman"/>
          <w:sz w:val="20"/>
          <w:szCs w:val="20"/>
        </w:rPr>
        <w:t xml:space="preserve">Dynamic preprocessing (Yeo–Johnson + </w:t>
      </w:r>
      <w:proofErr w:type="spellStart"/>
      <w:r w:rsidRPr="0072347F">
        <w:rPr>
          <w:rFonts w:ascii="Times New Roman" w:hAnsi="Times New Roman" w:cs="Times New Roman"/>
          <w:sz w:val="20"/>
          <w:szCs w:val="20"/>
        </w:rPr>
        <w:t>MinMax</w:t>
      </w:r>
      <w:proofErr w:type="spellEnd"/>
      <w:r w:rsidRPr="0072347F">
        <w:rPr>
          <w:rFonts w:ascii="Times New Roman" w:hAnsi="Times New Roman" w:cs="Times New Roman"/>
          <w:sz w:val="20"/>
          <w:szCs w:val="20"/>
        </w:rPr>
        <w:t>)</w:t>
      </w:r>
    </w:p>
    <w:p w14:paraId="42AB30BC" w14:textId="77777777" w:rsidR="003D0992" w:rsidRPr="0072347F" w:rsidRDefault="003D0992" w:rsidP="003D0992">
      <w:pPr>
        <w:numPr>
          <w:ilvl w:val="0"/>
          <w:numId w:val="6"/>
        </w:numPr>
        <w:rPr>
          <w:rFonts w:ascii="Times New Roman" w:hAnsi="Times New Roman" w:cs="Times New Roman"/>
          <w:sz w:val="20"/>
          <w:szCs w:val="20"/>
        </w:rPr>
      </w:pPr>
      <w:r w:rsidRPr="0072347F">
        <w:rPr>
          <w:rFonts w:ascii="Times New Roman" w:hAnsi="Times New Roman" w:cs="Times New Roman"/>
          <w:sz w:val="20"/>
          <w:szCs w:val="20"/>
        </w:rPr>
        <w:t>Instant predictions with class probabilities</w:t>
      </w:r>
    </w:p>
    <w:p w14:paraId="3C79723D" w14:textId="77777777" w:rsidR="003D0992" w:rsidRPr="0072347F" w:rsidRDefault="003D0992" w:rsidP="003D0992">
      <w:pPr>
        <w:numPr>
          <w:ilvl w:val="0"/>
          <w:numId w:val="6"/>
        </w:numPr>
        <w:rPr>
          <w:rFonts w:ascii="Times New Roman" w:hAnsi="Times New Roman" w:cs="Times New Roman"/>
          <w:sz w:val="20"/>
          <w:szCs w:val="20"/>
        </w:rPr>
      </w:pPr>
      <w:r w:rsidRPr="0072347F">
        <w:rPr>
          <w:rFonts w:ascii="Times New Roman" w:hAnsi="Times New Roman" w:cs="Times New Roman"/>
          <w:sz w:val="20"/>
          <w:szCs w:val="20"/>
        </w:rPr>
        <w:t xml:space="preserve">Interactive and deployable via </w:t>
      </w:r>
      <w:proofErr w:type="spellStart"/>
      <w:r w:rsidRPr="0072347F">
        <w:rPr>
          <w:rFonts w:ascii="Times New Roman" w:hAnsi="Times New Roman" w:cs="Times New Roman"/>
          <w:sz w:val="20"/>
          <w:szCs w:val="20"/>
        </w:rPr>
        <w:t>streamlit</w:t>
      </w:r>
      <w:proofErr w:type="spellEnd"/>
      <w:r w:rsidRPr="0072347F">
        <w:rPr>
          <w:rFonts w:ascii="Times New Roman" w:hAnsi="Times New Roman" w:cs="Times New Roman"/>
          <w:sz w:val="20"/>
          <w:szCs w:val="20"/>
        </w:rPr>
        <w:t xml:space="preserve"> run app.py</w:t>
      </w:r>
    </w:p>
    <w:p w14:paraId="1A20751D"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This deployment bridges research and practice, allowing non-technical users to leverage ML-based IDS models interactively.</w:t>
      </w:r>
    </w:p>
    <w:p w14:paraId="6A39A30A"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44098F1E">
          <v:rect id="_x0000_i1034" style="width:0;height:1.5pt" o:hralign="center" o:hrstd="t" o:hr="t" fillcolor="#a0a0a0" stroked="f"/>
        </w:pict>
      </w:r>
    </w:p>
    <w:p w14:paraId="403097BD"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VI. CONCLUSION</w:t>
      </w:r>
    </w:p>
    <w:p w14:paraId="233A1716" w14:textId="77777777" w:rsidR="003D0992" w:rsidRPr="0072347F" w:rsidRDefault="003D0992" w:rsidP="003D0992">
      <w:pPr>
        <w:rPr>
          <w:rFonts w:ascii="Times New Roman" w:hAnsi="Times New Roman" w:cs="Times New Roman"/>
          <w:sz w:val="20"/>
          <w:szCs w:val="20"/>
        </w:rPr>
      </w:pPr>
      <w:r w:rsidRPr="0072347F">
        <w:rPr>
          <w:rFonts w:ascii="Times New Roman" w:hAnsi="Times New Roman" w:cs="Times New Roman"/>
          <w:sz w:val="20"/>
          <w:szCs w:val="20"/>
        </w:rPr>
        <w:t xml:space="preserve">This research developed and compared multiple ML and DL algorithms for intrusion detection using CICIDS2017. The integrated preprocessing pipeline — combining </w:t>
      </w:r>
      <w:r w:rsidRPr="0072347F">
        <w:rPr>
          <w:rFonts w:ascii="Times New Roman" w:hAnsi="Times New Roman" w:cs="Times New Roman"/>
          <w:b/>
          <w:bCs/>
          <w:sz w:val="20"/>
          <w:szCs w:val="20"/>
        </w:rPr>
        <w:t>feature selection, SMOTE balancing, and Yeo–Johnson transformation</w:t>
      </w:r>
      <w:r w:rsidRPr="0072347F">
        <w:rPr>
          <w:rFonts w:ascii="Times New Roman" w:hAnsi="Times New Roman" w:cs="Times New Roman"/>
          <w:sz w:val="20"/>
          <w:szCs w:val="20"/>
        </w:rPr>
        <w:t xml:space="preserve"> — proved effective in improving classification performance.</w:t>
      </w:r>
      <w:r w:rsidRPr="0072347F">
        <w:rPr>
          <w:rFonts w:ascii="Times New Roman" w:hAnsi="Times New Roman" w:cs="Times New Roman"/>
          <w:sz w:val="20"/>
          <w:szCs w:val="20"/>
        </w:rPr>
        <w:br/>
        <w:t xml:space="preserve">Among all models, </w:t>
      </w:r>
      <w:r w:rsidRPr="0072347F">
        <w:rPr>
          <w:rFonts w:ascii="Times New Roman" w:hAnsi="Times New Roman" w:cs="Times New Roman"/>
          <w:b/>
          <w:bCs/>
          <w:sz w:val="20"/>
          <w:szCs w:val="20"/>
        </w:rPr>
        <w:t>KNN</w:t>
      </w:r>
      <w:r w:rsidRPr="0072347F">
        <w:rPr>
          <w:rFonts w:ascii="Times New Roman" w:hAnsi="Times New Roman" w:cs="Times New Roman"/>
          <w:sz w:val="20"/>
          <w:szCs w:val="20"/>
        </w:rPr>
        <w:t xml:space="preserve"> achieved the best overall results (Accuracy: 99.12%, Macro-F1: 0.72), followed by </w:t>
      </w:r>
      <w:r w:rsidRPr="0072347F">
        <w:rPr>
          <w:rFonts w:ascii="Times New Roman" w:hAnsi="Times New Roman" w:cs="Times New Roman"/>
          <w:b/>
          <w:bCs/>
          <w:sz w:val="20"/>
          <w:szCs w:val="20"/>
        </w:rPr>
        <w:t>Random Forest</w:t>
      </w:r>
      <w:r w:rsidRPr="0072347F">
        <w:rPr>
          <w:rFonts w:ascii="Times New Roman" w:hAnsi="Times New Roman" w:cs="Times New Roman"/>
          <w:sz w:val="20"/>
          <w:szCs w:val="20"/>
        </w:rPr>
        <w:t xml:space="preserve"> (Accuracy: 97%, Macro-F1: 0.70).</w:t>
      </w:r>
      <w:r w:rsidRPr="0072347F">
        <w:rPr>
          <w:rFonts w:ascii="Times New Roman" w:hAnsi="Times New Roman" w:cs="Times New Roman"/>
          <w:sz w:val="20"/>
          <w:szCs w:val="20"/>
        </w:rPr>
        <w:br/>
        <w:t xml:space="preserve">The deployment of a </w:t>
      </w:r>
      <w:proofErr w:type="spellStart"/>
      <w:r w:rsidRPr="0072347F">
        <w:rPr>
          <w:rFonts w:ascii="Times New Roman" w:hAnsi="Times New Roman" w:cs="Times New Roman"/>
          <w:b/>
          <w:bCs/>
          <w:sz w:val="20"/>
          <w:szCs w:val="20"/>
        </w:rPr>
        <w:t>Streamlit</w:t>
      </w:r>
      <w:proofErr w:type="spellEnd"/>
      <w:r w:rsidRPr="0072347F">
        <w:rPr>
          <w:rFonts w:ascii="Times New Roman" w:hAnsi="Times New Roman" w:cs="Times New Roman"/>
          <w:b/>
          <w:bCs/>
          <w:sz w:val="20"/>
          <w:szCs w:val="20"/>
        </w:rPr>
        <w:t>-based real-time IDS</w:t>
      </w:r>
      <w:r w:rsidRPr="0072347F">
        <w:rPr>
          <w:rFonts w:ascii="Times New Roman" w:hAnsi="Times New Roman" w:cs="Times New Roman"/>
          <w:sz w:val="20"/>
          <w:szCs w:val="20"/>
        </w:rPr>
        <w:t xml:space="preserve"> demonstrates the practicality of the proposed framework. Future work includes implementing </w:t>
      </w:r>
      <w:r w:rsidRPr="0072347F">
        <w:rPr>
          <w:rFonts w:ascii="Times New Roman" w:hAnsi="Times New Roman" w:cs="Times New Roman"/>
          <w:b/>
          <w:bCs/>
          <w:sz w:val="20"/>
          <w:szCs w:val="20"/>
        </w:rPr>
        <w:t>explainable AI techniques (SHAP/LIME)</w:t>
      </w:r>
      <w:r w:rsidRPr="0072347F">
        <w:rPr>
          <w:rFonts w:ascii="Times New Roman" w:hAnsi="Times New Roman" w:cs="Times New Roman"/>
          <w:sz w:val="20"/>
          <w:szCs w:val="20"/>
        </w:rPr>
        <w:t xml:space="preserve"> and </w:t>
      </w:r>
      <w:r w:rsidRPr="0072347F">
        <w:rPr>
          <w:rFonts w:ascii="Times New Roman" w:hAnsi="Times New Roman" w:cs="Times New Roman"/>
          <w:b/>
          <w:bCs/>
          <w:sz w:val="20"/>
          <w:szCs w:val="20"/>
        </w:rPr>
        <w:t>cloud-scale deployment</w:t>
      </w:r>
      <w:r w:rsidRPr="0072347F">
        <w:rPr>
          <w:rFonts w:ascii="Times New Roman" w:hAnsi="Times New Roman" w:cs="Times New Roman"/>
          <w:sz w:val="20"/>
          <w:szCs w:val="20"/>
        </w:rPr>
        <w:t xml:space="preserve"> for real-time threat mitigation in IoT networks.</w:t>
      </w:r>
    </w:p>
    <w:p w14:paraId="06947047" w14:textId="77777777" w:rsidR="003D0992" w:rsidRPr="0072347F" w:rsidRDefault="00000000" w:rsidP="003D0992">
      <w:pPr>
        <w:rPr>
          <w:rFonts w:ascii="Times New Roman" w:hAnsi="Times New Roman" w:cs="Times New Roman"/>
          <w:sz w:val="20"/>
          <w:szCs w:val="20"/>
        </w:rPr>
      </w:pPr>
      <w:r>
        <w:rPr>
          <w:rFonts w:ascii="Times New Roman" w:hAnsi="Times New Roman" w:cs="Times New Roman"/>
          <w:sz w:val="20"/>
          <w:szCs w:val="20"/>
        </w:rPr>
        <w:pict w14:anchorId="3DC43F26">
          <v:rect id="_x0000_i1035" style="width:0;height:1.5pt" o:hralign="center" o:hrstd="t" o:hr="t" fillcolor="#a0a0a0" stroked="f"/>
        </w:pict>
      </w:r>
    </w:p>
    <w:p w14:paraId="07A3F9A3" w14:textId="77777777" w:rsidR="003D0992" w:rsidRPr="0072347F" w:rsidRDefault="003D0992" w:rsidP="003D0992">
      <w:pPr>
        <w:rPr>
          <w:rFonts w:ascii="Times New Roman" w:hAnsi="Times New Roman" w:cs="Times New Roman"/>
          <w:b/>
          <w:bCs/>
          <w:sz w:val="20"/>
          <w:szCs w:val="20"/>
        </w:rPr>
      </w:pPr>
      <w:r w:rsidRPr="0072347F">
        <w:rPr>
          <w:rFonts w:ascii="Times New Roman" w:hAnsi="Times New Roman" w:cs="Times New Roman"/>
          <w:b/>
          <w:bCs/>
          <w:sz w:val="20"/>
          <w:szCs w:val="20"/>
        </w:rPr>
        <w:t>VII. REFERENCES</w:t>
      </w:r>
    </w:p>
    <w:p w14:paraId="38AC8B47" w14:textId="77777777" w:rsidR="003D0992" w:rsidRPr="0072347F" w:rsidRDefault="003D0992" w:rsidP="003D0992">
      <w:pPr>
        <w:numPr>
          <w:ilvl w:val="0"/>
          <w:numId w:val="7"/>
        </w:numPr>
        <w:rPr>
          <w:rFonts w:ascii="Times New Roman" w:hAnsi="Times New Roman" w:cs="Times New Roman"/>
          <w:sz w:val="20"/>
          <w:szCs w:val="20"/>
        </w:rPr>
      </w:pPr>
      <w:r w:rsidRPr="0072347F">
        <w:rPr>
          <w:rFonts w:ascii="Times New Roman" w:hAnsi="Times New Roman" w:cs="Times New Roman"/>
          <w:sz w:val="20"/>
          <w:szCs w:val="20"/>
        </w:rPr>
        <w:t xml:space="preserve">I. </w:t>
      </w:r>
      <w:proofErr w:type="spellStart"/>
      <w:r w:rsidRPr="0072347F">
        <w:rPr>
          <w:rFonts w:ascii="Times New Roman" w:hAnsi="Times New Roman" w:cs="Times New Roman"/>
          <w:sz w:val="20"/>
          <w:szCs w:val="20"/>
        </w:rPr>
        <w:t>Sharafaldin</w:t>
      </w:r>
      <w:proofErr w:type="spellEnd"/>
      <w:r w:rsidRPr="0072347F">
        <w:rPr>
          <w:rFonts w:ascii="Times New Roman" w:hAnsi="Times New Roman" w:cs="Times New Roman"/>
          <w:sz w:val="20"/>
          <w:szCs w:val="20"/>
        </w:rPr>
        <w:t xml:space="preserve">, A. Habibi Lashkari, and A. A. Ghorbani, “Toward generating a new intrusion detection dataset and intrusion traffic characterization,” </w:t>
      </w:r>
      <w:r w:rsidRPr="0072347F">
        <w:rPr>
          <w:rFonts w:ascii="Times New Roman" w:hAnsi="Times New Roman" w:cs="Times New Roman"/>
          <w:i/>
          <w:iCs/>
          <w:sz w:val="20"/>
          <w:szCs w:val="20"/>
        </w:rPr>
        <w:t>Proc. 4th Int. Conf. on Information Systems Security and Privacy (ICISSP)</w:t>
      </w:r>
      <w:r w:rsidRPr="0072347F">
        <w:rPr>
          <w:rFonts w:ascii="Times New Roman" w:hAnsi="Times New Roman" w:cs="Times New Roman"/>
          <w:sz w:val="20"/>
          <w:szCs w:val="20"/>
        </w:rPr>
        <w:t>, 2018.</w:t>
      </w:r>
    </w:p>
    <w:p w14:paraId="4E67EAF3" w14:textId="2B649266" w:rsidR="003D0992" w:rsidRPr="0072347F" w:rsidRDefault="00FC215F" w:rsidP="00FC215F">
      <w:pPr>
        <w:numPr>
          <w:ilvl w:val="0"/>
          <w:numId w:val="7"/>
        </w:numPr>
        <w:rPr>
          <w:rFonts w:ascii="Times New Roman" w:hAnsi="Times New Roman" w:cs="Times New Roman"/>
          <w:sz w:val="20"/>
          <w:szCs w:val="20"/>
        </w:rPr>
      </w:pPr>
      <w:r w:rsidRPr="0072347F">
        <w:rPr>
          <w:rFonts w:ascii="Times New Roman" w:hAnsi="Times New Roman" w:cs="Times New Roman"/>
          <w:sz w:val="20"/>
          <w:szCs w:val="20"/>
        </w:rPr>
        <w:t xml:space="preserve">H. Hakami, M. Faheem and M. Bashir Ahmad, "Machine Learning Techniques for Enhanced Intrusion Detection in IoT Security," in IEEE Access, vol. 13, pp. 31140-31158, 2025, </w:t>
      </w:r>
      <w:proofErr w:type="spellStart"/>
      <w:r w:rsidRPr="0072347F">
        <w:rPr>
          <w:rFonts w:ascii="Times New Roman" w:hAnsi="Times New Roman" w:cs="Times New Roman"/>
          <w:sz w:val="20"/>
          <w:szCs w:val="20"/>
        </w:rPr>
        <w:t>doi</w:t>
      </w:r>
      <w:proofErr w:type="spellEnd"/>
      <w:r w:rsidRPr="0072347F">
        <w:rPr>
          <w:rFonts w:ascii="Times New Roman" w:hAnsi="Times New Roman" w:cs="Times New Roman"/>
          <w:sz w:val="20"/>
          <w:szCs w:val="20"/>
        </w:rPr>
        <w:t>: 10.1109/ACCESS.2025.3542227.</w:t>
      </w:r>
    </w:p>
    <w:p w14:paraId="03AD430C" w14:textId="77777777" w:rsidR="003D0992" w:rsidRPr="0072347F" w:rsidRDefault="003D0992" w:rsidP="003D0992">
      <w:pPr>
        <w:numPr>
          <w:ilvl w:val="0"/>
          <w:numId w:val="7"/>
        </w:numPr>
        <w:rPr>
          <w:rFonts w:ascii="Times New Roman" w:hAnsi="Times New Roman" w:cs="Times New Roman"/>
          <w:sz w:val="20"/>
          <w:szCs w:val="20"/>
        </w:rPr>
      </w:pPr>
      <w:r w:rsidRPr="0072347F">
        <w:rPr>
          <w:rFonts w:ascii="Times New Roman" w:hAnsi="Times New Roman" w:cs="Times New Roman"/>
          <w:sz w:val="20"/>
          <w:szCs w:val="20"/>
        </w:rPr>
        <w:t xml:space="preserve">A. Verma and V. Ranga, “Machine learning-based intrusion detection systems for IoT networks,” </w:t>
      </w:r>
      <w:r w:rsidRPr="0072347F">
        <w:rPr>
          <w:rFonts w:ascii="Times New Roman" w:hAnsi="Times New Roman" w:cs="Times New Roman"/>
          <w:i/>
          <w:iCs/>
          <w:sz w:val="20"/>
          <w:szCs w:val="20"/>
        </w:rPr>
        <w:t>Int. J. of Information Security and Privacy</w:t>
      </w:r>
      <w:r w:rsidRPr="0072347F">
        <w:rPr>
          <w:rFonts w:ascii="Times New Roman" w:hAnsi="Times New Roman" w:cs="Times New Roman"/>
          <w:sz w:val="20"/>
          <w:szCs w:val="20"/>
        </w:rPr>
        <w:t>, vol. 15, no. 1, 2021.</w:t>
      </w:r>
    </w:p>
    <w:p w14:paraId="28F1E3E0" w14:textId="77777777" w:rsidR="003D0992" w:rsidRPr="0072347F" w:rsidRDefault="003D0992" w:rsidP="003D0992">
      <w:pPr>
        <w:numPr>
          <w:ilvl w:val="0"/>
          <w:numId w:val="7"/>
        </w:numPr>
        <w:rPr>
          <w:rFonts w:ascii="Times New Roman" w:hAnsi="Times New Roman" w:cs="Times New Roman"/>
          <w:sz w:val="20"/>
          <w:szCs w:val="20"/>
        </w:rPr>
      </w:pPr>
      <w:r w:rsidRPr="0072347F">
        <w:rPr>
          <w:rFonts w:ascii="Times New Roman" w:hAnsi="Times New Roman" w:cs="Times New Roman"/>
          <w:sz w:val="20"/>
          <w:szCs w:val="20"/>
        </w:rPr>
        <w:t xml:space="preserve">N. Shone et al., “A deep learning approach to network intrusion detection,” </w:t>
      </w:r>
      <w:r w:rsidRPr="0072347F">
        <w:rPr>
          <w:rFonts w:ascii="Times New Roman" w:hAnsi="Times New Roman" w:cs="Times New Roman"/>
          <w:i/>
          <w:iCs/>
          <w:sz w:val="20"/>
          <w:szCs w:val="20"/>
        </w:rPr>
        <w:t>IEEE Trans. Emerging Topics in Computational Intelligence</w:t>
      </w:r>
      <w:r w:rsidRPr="0072347F">
        <w:rPr>
          <w:rFonts w:ascii="Times New Roman" w:hAnsi="Times New Roman" w:cs="Times New Roman"/>
          <w:sz w:val="20"/>
          <w:szCs w:val="20"/>
        </w:rPr>
        <w:t>, vol. 2, no. 1, 2018.</w:t>
      </w:r>
    </w:p>
    <w:p w14:paraId="10D44694" w14:textId="6B738D97" w:rsidR="00FC215F" w:rsidRPr="0072347F" w:rsidRDefault="00FC215F" w:rsidP="00FC215F">
      <w:pPr>
        <w:numPr>
          <w:ilvl w:val="0"/>
          <w:numId w:val="7"/>
        </w:numPr>
        <w:rPr>
          <w:rFonts w:ascii="Times New Roman" w:hAnsi="Times New Roman" w:cs="Times New Roman"/>
          <w:sz w:val="20"/>
          <w:szCs w:val="20"/>
        </w:rPr>
      </w:pPr>
      <w:r w:rsidRPr="0072347F">
        <w:rPr>
          <w:rFonts w:ascii="Times New Roman" w:hAnsi="Times New Roman" w:cs="Times New Roman"/>
          <w:sz w:val="20"/>
          <w:szCs w:val="20"/>
        </w:rPr>
        <w:t xml:space="preserve"> M. Cantone, C. Marrocco and A. Bria, "Machine Learning in Network Intrusion Detection: A Cross-Dataset Generalization Study," in IEEE Access, vol. 12, pp. 144489-144508, 2024, </w:t>
      </w:r>
      <w:proofErr w:type="spellStart"/>
      <w:r w:rsidRPr="0072347F">
        <w:rPr>
          <w:rFonts w:ascii="Times New Roman" w:hAnsi="Times New Roman" w:cs="Times New Roman"/>
          <w:sz w:val="20"/>
          <w:szCs w:val="20"/>
        </w:rPr>
        <w:t>doi</w:t>
      </w:r>
      <w:proofErr w:type="spellEnd"/>
      <w:r w:rsidRPr="0072347F">
        <w:rPr>
          <w:rFonts w:ascii="Times New Roman" w:hAnsi="Times New Roman" w:cs="Times New Roman"/>
          <w:sz w:val="20"/>
          <w:szCs w:val="20"/>
        </w:rPr>
        <w:t xml:space="preserve">: 10.1109/ACCESS.2024.3472907.keywords: {Feature </w:t>
      </w:r>
      <w:proofErr w:type="spellStart"/>
      <w:r w:rsidRPr="0072347F">
        <w:rPr>
          <w:rFonts w:ascii="Times New Roman" w:hAnsi="Times New Roman" w:cs="Times New Roman"/>
          <w:sz w:val="20"/>
          <w:szCs w:val="20"/>
        </w:rPr>
        <w:t>extraction;Training;Machine</w:t>
      </w:r>
      <w:proofErr w:type="spellEnd"/>
      <w:r w:rsidRPr="0072347F">
        <w:rPr>
          <w:rFonts w:ascii="Times New Roman" w:hAnsi="Times New Roman" w:cs="Times New Roman"/>
          <w:sz w:val="20"/>
          <w:szCs w:val="20"/>
        </w:rPr>
        <w:t xml:space="preserve"> </w:t>
      </w:r>
      <w:proofErr w:type="spellStart"/>
      <w:r w:rsidRPr="0072347F">
        <w:rPr>
          <w:rFonts w:ascii="Times New Roman" w:hAnsi="Times New Roman" w:cs="Times New Roman"/>
          <w:sz w:val="20"/>
          <w:szCs w:val="20"/>
        </w:rPr>
        <w:t>learning;Data</w:t>
      </w:r>
      <w:proofErr w:type="spellEnd"/>
      <w:r w:rsidRPr="0072347F">
        <w:rPr>
          <w:rFonts w:ascii="Times New Roman" w:hAnsi="Times New Roman" w:cs="Times New Roman"/>
          <w:sz w:val="20"/>
          <w:szCs w:val="20"/>
        </w:rPr>
        <w:t xml:space="preserve"> </w:t>
      </w:r>
      <w:proofErr w:type="spellStart"/>
      <w:r w:rsidRPr="0072347F">
        <w:rPr>
          <w:rFonts w:ascii="Times New Roman" w:hAnsi="Times New Roman" w:cs="Times New Roman"/>
          <w:sz w:val="20"/>
          <w:szCs w:val="20"/>
        </w:rPr>
        <w:t>models;Labeling;Federated</w:t>
      </w:r>
      <w:proofErr w:type="spellEnd"/>
      <w:r w:rsidRPr="0072347F">
        <w:rPr>
          <w:rFonts w:ascii="Times New Roman" w:hAnsi="Times New Roman" w:cs="Times New Roman"/>
          <w:sz w:val="20"/>
          <w:szCs w:val="20"/>
        </w:rPr>
        <w:t xml:space="preserve"> </w:t>
      </w:r>
      <w:proofErr w:type="spellStart"/>
      <w:r w:rsidRPr="0072347F">
        <w:rPr>
          <w:rFonts w:ascii="Times New Roman" w:hAnsi="Times New Roman" w:cs="Times New Roman"/>
          <w:sz w:val="20"/>
          <w:szCs w:val="20"/>
        </w:rPr>
        <w:t>learning;Network</w:t>
      </w:r>
      <w:proofErr w:type="spellEnd"/>
      <w:r w:rsidRPr="0072347F">
        <w:rPr>
          <w:rFonts w:ascii="Times New Roman" w:hAnsi="Times New Roman" w:cs="Times New Roman"/>
          <w:sz w:val="20"/>
          <w:szCs w:val="20"/>
        </w:rPr>
        <w:t xml:space="preserve"> intrusion </w:t>
      </w:r>
      <w:proofErr w:type="spellStart"/>
      <w:r w:rsidRPr="0072347F">
        <w:rPr>
          <w:rFonts w:ascii="Times New Roman" w:hAnsi="Times New Roman" w:cs="Times New Roman"/>
          <w:sz w:val="20"/>
          <w:szCs w:val="20"/>
        </w:rPr>
        <w:t>detection;Knowledge</w:t>
      </w:r>
      <w:proofErr w:type="spellEnd"/>
      <w:r w:rsidRPr="0072347F">
        <w:rPr>
          <w:rFonts w:ascii="Times New Roman" w:hAnsi="Times New Roman" w:cs="Times New Roman"/>
          <w:sz w:val="20"/>
          <w:szCs w:val="20"/>
        </w:rPr>
        <w:t xml:space="preserve"> based </w:t>
      </w:r>
      <w:proofErr w:type="spellStart"/>
      <w:r w:rsidRPr="0072347F">
        <w:rPr>
          <w:rFonts w:ascii="Times New Roman" w:hAnsi="Times New Roman" w:cs="Times New Roman"/>
          <w:sz w:val="20"/>
          <w:szCs w:val="20"/>
        </w:rPr>
        <w:t>systems;Bayes</w:t>
      </w:r>
      <w:proofErr w:type="spellEnd"/>
      <w:r w:rsidRPr="0072347F">
        <w:rPr>
          <w:rFonts w:ascii="Times New Roman" w:hAnsi="Times New Roman" w:cs="Times New Roman"/>
          <w:sz w:val="20"/>
          <w:szCs w:val="20"/>
        </w:rPr>
        <w:t xml:space="preserve"> </w:t>
      </w:r>
      <w:proofErr w:type="spellStart"/>
      <w:r w:rsidRPr="0072347F">
        <w:rPr>
          <w:rFonts w:ascii="Times New Roman" w:hAnsi="Times New Roman" w:cs="Times New Roman"/>
          <w:sz w:val="20"/>
          <w:szCs w:val="20"/>
        </w:rPr>
        <w:t>methods;Telecommunication</w:t>
      </w:r>
      <w:proofErr w:type="spellEnd"/>
      <w:r w:rsidRPr="0072347F">
        <w:rPr>
          <w:rFonts w:ascii="Times New Roman" w:hAnsi="Times New Roman" w:cs="Times New Roman"/>
          <w:sz w:val="20"/>
          <w:szCs w:val="20"/>
        </w:rPr>
        <w:t xml:space="preserve"> traffic;CIC-IDS2017;cross-dataset;CSE-CIC-IDS2018;generalization;intrusion detection </w:t>
      </w:r>
      <w:proofErr w:type="spellStart"/>
      <w:r w:rsidRPr="0072347F">
        <w:rPr>
          <w:rFonts w:ascii="Times New Roman" w:hAnsi="Times New Roman" w:cs="Times New Roman"/>
          <w:sz w:val="20"/>
          <w:szCs w:val="20"/>
        </w:rPr>
        <w:t>system;machine</w:t>
      </w:r>
      <w:proofErr w:type="spellEnd"/>
      <w:r w:rsidRPr="0072347F">
        <w:rPr>
          <w:rFonts w:ascii="Times New Roman" w:hAnsi="Times New Roman" w:cs="Times New Roman"/>
          <w:sz w:val="20"/>
          <w:szCs w:val="20"/>
        </w:rPr>
        <w:t xml:space="preserve"> learning},</w:t>
      </w:r>
    </w:p>
    <w:p w14:paraId="2DD2F82E" w14:textId="77777777" w:rsidR="003D0992" w:rsidRPr="0072347F" w:rsidRDefault="003D0992">
      <w:pPr>
        <w:rPr>
          <w:rFonts w:ascii="Times New Roman" w:hAnsi="Times New Roman" w:cs="Times New Roman"/>
          <w:sz w:val="20"/>
          <w:szCs w:val="20"/>
        </w:rPr>
      </w:pPr>
    </w:p>
    <w:sectPr w:rsidR="003D0992" w:rsidRPr="00723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1" style="width:0;height:1.5pt" o:hralign="center" o:bullet="t" o:hrstd="t" o:hr="t" fillcolor="#a0a0a0" stroked="f"/>
    </w:pict>
  </w:numPicBullet>
  <w:abstractNum w:abstractNumId="0" w15:restartNumberingAfterBreak="0">
    <w:nsid w:val="1A2E7D20"/>
    <w:multiLevelType w:val="multilevel"/>
    <w:tmpl w:val="1A04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17B5E"/>
    <w:multiLevelType w:val="multilevel"/>
    <w:tmpl w:val="1726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158AA"/>
    <w:multiLevelType w:val="multilevel"/>
    <w:tmpl w:val="4FC6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C358A"/>
    <w:multiLevelType w:val="multilevel"/>
    <w:tmpl w:val="41A8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A29EE"/>
    <w:multiLevelType w:val="multilevel"/>
    <w:tmpl w:val="753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C1202"/>
    <w:multiLevelType w:val="multilevel"/>
    <w:tmpl w:val="F904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141DDE"/>
    <w:multiLevelType w:val="multilevel"/>
    <w:tmpl w:val="E40C4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914401">
    <w:abstractNumId w:val="6"/>
  </w:num>
  <w:num w:numId="2" w16cid:durableId="1524904014">
    <w:abstractNumId w:val="3"/>
  </w:num>
  <w:num w:numId="3" w16cid:durableId="848566375">
    <w:abstractNumId w:val="5"/>
  </w:num>
  <w:num w:numId="4" w16cid:durableId="180749486">
    <w:abstractNumId w:val="0"/>
  </w:num>
  <w:num w:numId="5" w16cid:durableId="1429236310">
    <w:abstractNumId w:val="2"/>
  </w:num>
  <w:num w:numId="6" w16cid:durableId="583805027">
    <w:abstractNumId w:val="4"/>
  </w:num>
  <w:num w:numId="7" w16cid:durableId="268392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992"/>
    <w:rsid w:val="00017D7B"/>
    <w:rsid w:val="000202E2"/>
    <w:rsid w:val="0005099F"/>
    <w:rsid w:val="00055482"/>
    <w:rsid w:val="002A7A2F"/>
    <w:rsid w:val="003D0992"/>
    <w:rsid w:val="004C24D3"/>
    <w:rsid w:val="00521191"/>
    <w:rsid w:val="00637B2C"/>
    <w:rsid w:val="006C77D4"/>
    <w:rsid w:val="0072347F"/>
    <w:rsid w:val="00985D68"/>
    <w:rsid w:val="00A561CC"/>
    <w:rsid w:val="00B03A89"/>
    <w:rsid w:val="00BA4757"/>
    <w:rsid w:val="00C470BF"/>
    <w:rsid w:val="00D84D4D"/>
    <w:rsid w:val="00EB3F67"/>
    <w:rsid w:val="00FC21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0919D"/>
  <w15:chartTrackingRefBased/>
  <w15:docId w15:val="{8D604D1E-3C5F-43B0-AC61-13172BBB6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992"/>
    <w:rPr>
      <w:rFonts w:eastAsiaTheme="majorEastAsia" w:cstheme="majorBidi"/>
      <w:color w:val="272727" w:themeColor="text1" w:themeTint="D8"/>
    </w:rPr>
  </w:style>
  <w:style w:type="paragraph" w:styleId="Title">
    <w:name w:val="Title"/>
    <w:basedOn w:val="Normal"/>
    <w:next w:val="Normal"/>
    <w:link w:val="TitleChar"/>
    <w:uiPriority w:val="10"/>
    <w:qFormat/>
    <w:rsid w:val="003D0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992"/>
    <w:pPr>
      <w:spacing w:before="160"/>
      <w:jc w:val="center"/>
    </w:pPr>
    <w:rPr>
      <w:i/>
      <w:iCs/>
      <w:color w:val="404040" w:themeColor="text1" w:themeTint="BF"/>
    </w:rPr>
  </w:style>
  <w:style w:type="character" w:customStyle="1" w:styleId="QuoteChar">
    <w:name w:val="Quote Char"/>
    <w:basedOn w:val="DefaultParagraphFont"/>
    <w:link w:val="Quote"/>
    <w:uiPriority w:val="29"/>
    <w:rsid w:val="003D0992"/>
    <w:rPr>
      <w:i/>
      <w:iCs/>
      <w:color w:val="404040" w:themeColor="text1" w:themeTint="BF"/>
    </w:rPr>
  </w:style>
  <w:style w:type="paragraph" w:styleId="ListParagraph">
    <w:name w:val="List Paragraph"/>
    <w:basedOn w:val="Normal"/>
    <w:uiPriority w:val="34"/>
    <w:qFormat/>
    <w:rsid w:val="003D0992"/>
    <w:pPr>
      <w:ind w:left="720"/>
      <w:contextualSpacing/>
    </w:pPr>
  </w:style>
  <w:style w:type="character" w:styleId="IntenseEmphasis">
    <w:name w:val="Intense Emphasis"/>
    <w:basedOn w:val="DefaultParagraphFont"/>
    <w:uiPriority w:val="21"/>
    <w:qFormat/>
    <w:rsid w:val="003D0992"/>
    <w:rPr>
      <w:i/>
      <w:iCs/>
      <w:color w:val="2F5496" w:themeColor="accent1" w:themeShade="BF"/>
    </w:rPr>
  </w:style>
  <w:style w:type="paragraph" w:styleId="IntenseQuote">
    <w:name w:val="Intense Quote"/>
    <w:basedOn w:val="Normal"/>
    <w:next w:val="Normal"/>
    <w:link w:val="IntenseQuoteChar"/>
    <w:uiPriority w:val="30"/>
    <w:qFormat/>
    <w:rsid w:val="003D0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992"/>
    <w:rPr>
      <w:i/>
      <w:iCs/>
      <w:color w:val="2F5496" w:themeColor="accent1" w:themeShade="BF"/>
    </w:rPr>
  </w:style>
  <w:style w:type="character" w:styleId="IntenseReference">
    <w:name w:val="Intense Reference"/>
    <w:basedOn w:val="DefaultParagraphFont"/>
    <w:uiPriority w:val="32"/>
    <w:qFormat/>
    <w:rsid w:val="003D09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1428</TotalTime>
  <Pages>6</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PRAVEEN</dc:creator>
  <cp:keywords/>
  <dc:description/>
  <cp:lastModifiedBy>V PRAVEEN</cp:lastModifiedBy>
  <cp:revision>13</cp:revision>
  <dcterms:created xsi:type="dcterms:W3CDTF">2025-11-01T06:23:00Z</dcterms:created>
  <dcterms:modified xsi:type="dcterms:W3CDTF">2025-11-12T15:07:00Z</dcterms:modified>
</cp:coreProperties>
</file>