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CA21FC" w14:textId="77777777" w:rsidR="00F77ED6" w:rsidRPr="00EB10C2" w:rsidRDefault="00EB10C2" w:rsidP="00EB10C2">
      <w:pPr>
        <w:spacing w:line="240" w:lineRule="auto"/>
        <w:jc w:val="center"/>
        <w:rPr>
          <w:rFonts w:ascii="Times New Roman" w:hAnsi="Times New Roman" w:cs="Times New Roman"/>
          <w:b/>
          <w:sz w:val="36"/>
        </w:rPr>
      </w:pPr>
      <w:r w:rsidRPr="00EB10C2">
        <w:rPr>
          <w:rFonts w:ascii="Times New Roman" w:hAnsi="Times New Roman" w:cs="Times New Roman"/>
          <w:b/>
          <w:sz w:val="28"/>
        </w:rPr>
        <w:t>Rethinking Model Complexity in Network Intrusion Detection: A Security-Realistic Evaluation of Machine Learning Pipelines</w:t>
      </w:r>
    </w:p>
    <w:p w14:paraId="3686815C" w14:textId="77777777" w:rsidR="00D970C3" w:rsidRPr="008478DF" w:rsidRDefault="00D96123" w:rsidP="00D970C3">
      <w:pPr>
        <w:spacing w:line="240" w:lineRule="auto"/>
        <w:jc w:val="both"/>
        <w:rPr>
          <w:rFonts w:ascii="Times New Roman" w:hAnsi="Times New Roman" w:cs="Times New Roman"/>
          <w:b/>
          <w:sz w:val="24"/>
        </w:rPr>
      </w:pPr>
      <w:r>
        <w:rPr>
          <w:rFonts w:ascii="Times New Roman" w:hAnsi="Times New Roman" w:cs="Times New Roman"/>
          <w:b/>
          <w:sz w:val="24"/>
        </w:rPr>
        <w:t>Abstract -</w:t>
      </w:r>
    </w:p>
    <w:p w14:paraId="55B2055B" w14:textId="77777777" w:rsidR="00E6126A" w:rsidRPr="00E6126A" w:rsidRDefault="00E6126A" w:rsidP="00E6126A">
      <w:pPr>
        <w:spacing w:line="240" w:lineRule="auto"/>
        <w:jc w:val="both"/>
        <w:rPr>
          <w:rFonts w:ascii="Times New Roman" w:hAnsi="Times New Roman" w:cs="Times New Roman"/>
          <w:sz w:val="24"/>
          <w:lang w:val="en-IN"/>
        </w:rPr>
      </w:pPr>
      <w:r w:rsidRPr="00E6126A">
        <w:rPr>
          <w:rFonts w:ascii="Times New Roman" w:hAnsi="Times New Roman" w:cs="Times New Roman"/>
          <w:sz w:val="24"/>
          <w:lang w:val="en-IN"/>
        </w:rPr>
        <w:t xml:space="preserve">The rapid growth of Internet of Things (IoT) ecosystems has led to modern networks becoming larger, more diverse, and increasingly complex. While this connectivity brings clear advantages, it also broadens the network attack surface and makes systems more vulnerable to advanced and evolving cyber threats. In this context, Network Intrusion Detection Systems (NIDSs) are essential for monitoring network activity and identifying malicious </w:t>
      </w:r>
      <w:proofErr w:type="spellStart"/>
      <w:r w:rsidRPr="00E6126A">
        <w:rPr>
          <w:rFonts w:ascii="Times New Roman" w:hAnsi="Times New Roman" w:cs="Times New Roman"/>
          <w:sz w:val="24"/>
          <w:lang w:val="en-IN"/>
        </w:rPr>
        <w:t>behavior</w:t>
      </w:r>
      <w:proofErr w:type="spellEnd"/>
      <w:r w:rsidRPr="00E6126A">
        <w:rPr>
          <w:rFonts w:ascii="Times New Roman" w:hAnsi="Times New Roman" w:cs="Times New Roman"/>
          <w:sz w:val="24"/>
          <w:lang w:val="en-IN"/>
        </w:rPr>
        <w:t>. However, conventional signature-based detection techniques struggle to detect new, rare, or previously unseen attacks, which limits their effectiveness in real-world environments. This has driven growing interest in data-driven intrusion detection approaches.</w:t>
      </w:r>
    </w:p>
    <w:p w14:paraId="2984576A" w14:textId="77777777" w:rsidR="00E6126A" w:rsidRPr="00E6126A" w:rsidRDefault="00E6126A" w:rsidP="00E6126A">
      <w:pPr>
        <w:spacing w:line="240" w:lineRule="auto"/>
        <w:jc w:val="both"/>
        <w:rPr>
          <w:rFonts w:ascii="Times New Roman" w:hAnsi="Times New Roman" w:cs="Times New Roman"/>
          <w:sz w:val="24"/>
          <w:lang w:val="en-IN"/>
        </w:rPr>
      </w:pPr>
      <w:r w:rsidRPr="00E6126A">
        <w:rPr>
          <w:rFonts w:ascii="Times New Roman" w:hAnsi="Times New Roman" w:cs="Times New Roman"/>
          <w:sz w:val="24"/>
          <w:lang w:val="en-IN"/>
        </w:rPr>
        <w:t>In this study, a detailed comparative analysis of multiclass network intrusion detection is conducted using a range of machine learning (ML) and deep learning (DL) models on the CICIDS2017 benchmark dataset. A hybrid feature engineering strategy is designed to improve detection capability while reducing redundancy in the data. This pipeline combines ANOVA F-test feature ranking, Pearson correlation-based filtering, and embedded feature selection using an Extra Trees classifier. Together, these methods help retain the most informative features and improve class separability.</w:t>
      </w:r>
    </w:p>
    <w:p w14:paraId="551A51CD" w14:textId="77777777" w:rsidR="00E6126A" w:rsidRPr="00E6126A" w:rsidRDefault="00E6126A" w:rsidP="00E6126A">
      <w:pPr>
        <w:spacing w:line="240" w:lineRule="auto"/>
        <w:jc w:val="both"/>
        <w:rPr>
          <w:rFonts w:ascii="Times New Roman" w:hAnsi="Times New Roman" w:cs="Times New Roman"/>
          <w:sz w:val="24"/>
          <w:lang w:val="en-IN"/>
        </w:rPr>
      </w:pPr>
      <w:r w:rsidRPr="00E6126A">
        <w:rPr>
          <w:rFonts w:ascii="Times New Roman" w:hAnsi="Times New Roman" w:cs="Times New Roman"/>
          <w:sz w:val="24"/>
          <w:lang w:val="en-IN"/>
        </w:rPr>
        <w:t xml:space="preserve">Real-world network traffic is often highly imbalanced and contains skewed feature distributions, which can negatively impact model performance. To address these challenges, Min–Max normalization and Yeo–Johnson transformation </w:t>
      </w:r>
      <w:proofErr w:type="gramStart"/>
      <w:r w:rsidRPr="00E6126A">
        <w:rPr>
          <w:rFonts w:ascii="Times New Roman" w:hAnsi="Times New Roman" w:cs="Times New Roman"/>
          <w:sz w:val="24"/>
          <w:lang w:val="en-IN"/>
        </w:rPr>
        <w:t>are</w:t>
      </w:r>
      <w:proofErr w:type="gramEnd"/>
      <w:r w:rsidRPr="00E6126A">
        <w:rPr>
          <w:rFonts w:ascii="Times New Roman" w:hAnsi="Times New Roman" w:cs="Times New Roman"/>
          <w:sz w:val="24"/>
          <w:lang w:val="en-IN"/>
        </w:rPr>
        <w:t xml:space="preserve"> applied to stabilize feature scales, while SMOTE oversampling is selectively used during training to mitigate class imbalance. Importantly, model evaluation is performed on naturally imbalanced test data, ensuring that performance metrics reflect realistic deployment conditions rather than idealized experimental settings.</w:t>
      </w:r>
    </w:p>
    <w:p w14:paraId="6DC10C92" w14:textId="77777777" w:rsidR="00E6126A" w:rsidRPr="00E6126A" w:rsidRDefault="00E6126A" w:rsidP="00E6126A">
      <w:pPr>
        <w:spacing w:line="240" w:lineRule="auto"/>
        <w:jc w:val="both"/>
        <w:rPr>
          <w:rFonts w:ascii="Times New Roman" w:hAnsi="Times New Roman" w:cs="Times New Roman"/>
          <w:sz w:val="24"/>
          <w:lang w:val="en-IN"/>
        </w:rPr>
      </w:pPr>
      <w:r w:rsidRPr="00E6126A">
        <w:rPr>
          <w:rFonts w:ascii="Times New Roman" w:hAnsi="Times New Roman" w:cs="Times New Roman"/>
          <w:sz w:val="24"/>
          <w:lang w:val="en-IN"/>
        </w:rPr>
        <w:t xml:space="preserve">Several widely used classifiers are evaluated, including Decision Tree, Random Forest, </w:t>
      </w:r>
      <w:proofErr w:type="spellStart"/>
      <w:r w:rsidRPr="00E6126A">
        <w:rPr>
          <w:rFonts w:ascii="Times New Roman" w:hAnsi="Times New Roman" w:cs="Times New Roman"/>
          <w:sz w:val="24"/>
          <w:lang w:val="en-IN"/>
        </w:rPr>
        <w:t>XGBoost</w:t>
      </w:r>
      <w:proofErr w:type="spellEnd"/>
      <w:r w:rsidRPr="00E6126A">
        <w:rPr>
          <w:rFonts w:ascii="Times New Roman" w:hAnsi="Times New Roman" w:cs="Times New Roman"/>
          <w:sz w:val="24"/>
          <w:lang w:val="en-IN"/>
        </w:rPr>
        <w:t xml:space="preserve">, </w:t>
      </w:r>
      <w:proofErr w:type="spellStart"/>
      <w:r w:rsidRPr="00E6126A">
        <w:rPr>
          <w:rFonts w:ascii="Times New Roman" w:hAnsi="Times New Roman" w:cs="Times New Roman"/>
          <w:sz w:val="24"/>
          <w:lang w:val="en-IN"/>
        </w:rPr>
        <w:t>LightGBM</w:t>
      </w:r>
      <w:proofErr w:type="spellEnd"/>
      <w:r w:rsidRPr="00E6126A">
        <w:rPr>
          <w:rFonts w:ascii="Times New Roman" w:hAnsi="Times New Roman" w:cs="Times New Roman"/>
          <w:sz w:val="24"/>
          <w:lang w:val="en-IN"/>
        </w:rPr>
        <w:t xml:space="preserve">, Logistic Regression, k-Nearest </w:t>
      </w:r>
      <w:proofErr w:type="spellStart"/>
      <w:r w:rsidRPr="00E6126A">
        <w:rPr>
          <w:rFonts w:ascii="Times New Roman" w:hAnsi="Times New Roman" w:cs="Times New Roman"/>
          <w:sz w:val="24"/>
          <w:lang w:val="en-IN"/>
        </w:rPr>
        <w:t>Neighbors</w:t>
      </w:r>
      <w:proofErr w:type="spellEnd"/>
      <w:r w:rsidRPr="00E6126A">
        <w:rPr>
          <w:rFonts w:ascii="Times New Roman" w:hAnsi="Times New Roman" w:cs="Times New Roman"/>
          <w:sz w:val="24"/>
          <w:lang w:val="en-IN"/>
        </w:rPr>
        <w:t xml:space="preserve"> (KNN), Support Vector Machine (SVM), and an LSTM-based deep learning model. The experimental results show that KNN and Random Forest deliver the most consistent overall performance, achieving macro-averaged F1-scores of 0.72 and 0.70, with corresponding accuracies of 99.12% and 97.0%. These results suggest that, when supported by effective preprocessing and feature selection, relatively simple and lightweight models can match or even outperform more complex deep learning architectures under realistic evaluation scenarios.</w:t>
      </w:r>
    </w:p>
    <w:p w14:paraId="220C3AD9" w14:textId="77777777" w:rsidR="00E6126A" w:rsidRPr="00E6126A" w:rsidRDefault="00E6126A" w:rsidP="00E6126A">
      <w:pPr>
        <w:spacing w:line="240" w:lineRule="auto"/>
        <w:jc w:val="both"/>
        <w:rPr>
          <w:rFonts w:ascii="Times New Roman" w:hAnsi="Times New Roman" w:cs="Times New Roman"/>
          <w:sz w:val="24"/>
          <w:lang w:val="en-IN"/>
        </w:rPr>
      </w:pPr>
      <w:r w:rsidRPr="00E6126A">
        <w:rPr>
          <w:rFonts w:ascii="Times New Roman" w:hAnsi="Times New Roman" w:cs="Times New Roman"/>
          <w:sz w:val="24"/>
          <w:lang w:val="en-IN"/>
        </w:rPr>
        <w:t xml:space="preserve">To demonstrate practical usability, a </w:t>
      </w:r>
      <w:proofErr w:type="spellStart"/>
      <w:r w:rsidRPr="00E6126A">
        <w:rPr>
          <w:rFonts w:ascii="Times New Roman" w:hAnsi="Times New Roman" w:cs="Times New Roman"/>
          <w:sz w:val="24"/>
          <w:lang w:val="en-IN"/>
        </w:rPr>
        <w:t>Streamlit</w:t>
      </w:r>
      <w:proofErr w:type="spellEnd"/>
      <w:r w:rsidRPr="00E6126A">
        <w:rPr>
          <w:rFonts w:ascii="Times New Roman" w:hAnsi="Times New Roman" w:cs="Times New Roman"/>
          <w:sz w:val="24"/>
          <w:lang w:val="en-IN"/>
        </w:rPr>
        <w:t>-based application is developed to support real-time intrusion prediction and interactive analysis of model outputs. This implementation highlights the potential of the proposed framework for deployment in operational network security settings. Overall, the findings emphasize that, in security-focused intrusion detection tasks, well-designed data preprocessing and feature engineering can have a greater impact on performance than increasing model complexity alone.</w:t>
      </w:r>
    </w:p>
    <w:p w14:paraId="4A3A4969" w14:textId="77777777" w:rsidR="00E6126A" w:rsidRPr="00E6126A" w:rsidRDefault="00E6126A" w:rsidP="00E6126A">
      <w:pPr>
        <w:spacing w:line="240" w:lineRule="auto"/>
        <w:jc w:val="both"/>
        <w:rPr>
          <w:rFonts w:ascii="Times New Roman" w:hAnsi="Times New Roman" w:cs="Times New Roman"/>
          <w:sz w:val="24"/>
          <w:lang w:val="en-IN"/>
        </w:rPr>
      </w:pPr>
      <w:r w:rsidRPr="00E6126A">
        <w:rPr>
          <w:rFonts w:ascii="Times New Roman" w:hAnsi="Times New Roman" w:cs="Times New Roman"/>
          <w:b/>
          <w:bCs/>
          <w:sz w:val="24"/>
          <w:lang w:val="en-IN"/>
        </w:rPr>
        <w:t>Keywords:</w:t>
      </w:r>
      <w:r w:rsidRPr="00E6126A">
        <w:rPr>
          <w:rFonts w:ascii="Times New Roman" w:hAnsi="Times New Roman" w:cs="Times New Roman"/>
          <w:sz w:val="24"/>
          <w:lang w:val="en-IN"/>
        </w:rPr>
        <w:t xml:space="preserve"> Intrusion Detection System, Network Security, Machine Learning, Deep Learning, Feature Engineering, Class Imbalance, CICIDS2017, Cybersecurity.</w:t>
      </w:r>
    </w:p>
    <w:p w14:paraId="5365E675" w14:textId="77777777" w:rsidR="00E6126A" w:rsidRDefault="00E6126A" w:rsidP="00D970C3">
      <w:pPr>
        <w:spacing w:line="240" w:lineRule="auto"/>
        <w:jc w:val="both"/>
        <w:rPr>
          <w:rFonts w:ascii="Times New Roman" w:hAnsi="Times New Roman" w:cs="Times New Roman"/>
          <w:sz w:val="24"/>
        </w:rPr>
      </w:pPr>
    </w:p>
    <w:p w14:paraId="365FCCC4" w14:textId="47D50D24" w:rsidR="00D970C3" w:rsidRPr="008478DF" w:rsidRDefault="00D970C3" w:rsidP="00D970C3">
      <w:pPr>
        <w:spacing w:line="240" w:lineRule="auto"/>
        <w:jc w:val="both"/>
        <w:rPr>
          <w:rFonts w:ascii="Times New Roman" w:hAnsi="Times New Roman" w:cs="Times New Roman"/>
          <w:b/>
          <w:sz w:val="24"/>
        </w:rPr>
      </w:pPr>
      <w:r w:rsidRPr="008478DF">
        <w:rPr>
          <w:rFonts w:ascii="Times New Roman" w:hAnsi="Times New Roman" w:cs="Times New Roman"/>
          <w:b/>
          <w:sz w:val="24"/>
        </w:rPr>
        <w:lastRenderedPageBreak/>
        <w:t>I. INTRODUCTION</w:t>
      </w:r>
    </w:p>
    <w:p w14:paraId="143F568B" w14:textId="77777777" w:rsidR="004B728E" w:rsidRPr="004B728E" w:rsidRDefault="004B728E" w:rsidP="004B728E">
      <w:pPr>
        <w:spacing w:after="0" w:line="240" w:lineRule="auto"/>
        <w:jc w:val="both"/>
        <w:rPr>
          <w:rFonts w:ascii="Times New Roman" w:hAnsi="Times New Roman" w:cs="Times New Roman"/>
          <w:sz w:val="24"/>
        </w:rPr>
      </w:pPr>
      <w:r w:rsidRPr="004B728E">
        <w:rPr>
          <w:rFonts w:ascii="Times New Roman" w:hAnsi="Times New Roman" w:cs="Times New Roman"/>
          <w:sz w:val="24"/>
        </w:rPr>
        <w:t>The rapid adoption of Internet of Things (IoT) technologies under the Industry 4.0 paradigm has fundamentally transformed conventional network infrastructures into highly interconnected, data-driven ecosystems. Industrial automation systems, smart environments, and healthcare networks increasingly rely on continuous machine-to-machine communication to support real-time control, monitoring, and decision-making. While this connectivity enhances efficiency and responsiveness, it simultaneously expands the network attack surface, exposing systems to a broad spectrum of sophisticated cyber threats. IoT devices, often constrained by limited computational resources, heterogeneous communication protocols, and weak authentication mechanisms, further exacerbate this vulnerability, making modern networks attractive targets for attacks such as volumetric denial-of-service, lateral movement, and stealthy data exfiltration [2], [31], [32].</w:t>
      </w:r>
    </w:p>
    <w:p w14:paraId="5CE7D614" w14:textId="77777777" w:rsidR="004B728E" w:rsidRPr="004B728E" w:rsidRDefault="004B728E" w:rsidP="004B728E">
      <w:pPr>
        <w:spacing w:after="0" w:line="240" w:lineRule="auto"/>
        <w:jc w:val="both"/>
        <w:rPr>
          <w:rFonts w:ascii="Times New Roman" w:hAnsi="Times New Roman" w:cs="Times New Roman"/>
          <w:sz w:val="24"/>
        </w:rPr>
      </w:pPr>
    </w:p>
    <w:p w14:paraId="450CB753" w14:textId="77777777" w:rsidR="004B728E" w:rsidRPr="004B728E" w:rsidRDefault="004B728E" w:rsidP="004B728E">
      <w:pPr>
        <w:spacing w:after="0" w:line="240" w:lineRule="auto"/>
        <w:jc w:val="both"/>
        <w:rPr>
          <w:rFonts w:ascii="Times New Roman" w:hAnsi="Times New Roman" w:cs="Times New Roman"/>
          <w:sz w:val="24"/>
        </w:rPr>
      </w:pPr>
      <w:r w:rsidRPr="004B728E">
        <w:rPr>
          <w:rFonts w:ascii="Times New Roman" w:hAnsi="Times New Roman" w:cs="Times New Roman"/>
          <w:sz w:val="24"/>
        </w:rPr>
        <w:t>Intrusion Detection Systems (IDSs) constitute a critical defensive layer for monitoring network traffic and identifying malicious activities. Traditional IDS solutions are primarily based on manually crafted signatures and rule-matching techniques, which are effective only against previously observed attack patterns. Consequently, such systems struggle to detect zero-day exploits, polymorphic malware, and low-rate or evasive attacks that intentionally bypass known signatures [3], [28]. As adversaries increasingly employ automated and adaptive attack strategies, reliance on static detection mechanisms has become insufficient for protecting dynamic and heterogeneous network environments.</w:t>
      </w:r>
    </w:p>
    <w:p w14:paraId="13E1C0E0" w14:textId="77777777" w:rsidR="004B728E" w:rsidRPr="004B728E" w:rsidRDefault="004B728E" w:rsidP="004B728E">
      <w:pPr>
        <w:spacing w:after="0" w:line="240" w:lineRule="auto"/>
        <w:jc w:val="both"/>
        <w:rPr>
          <w:rFonts w:ascii="Times New Roman" w:hAnsi="Times New Roman" w:cs="Times New Roman"/>
          <w:sz w:val="24"/>
        </w:rPr>
      </w:pPr>
    </w:p>
    <w:p w14:paraId="56B0FD0F" w14:textId="77777777" w:rsidR="004B728E" w:rsidRPr="004B728E" w:rsidRDefault="004B728E" w:rsidP="004B728E">
      <w:pPr>
        <w:spacing w:after="0" w:line="240" w:lineRule="auto"/>
        <w:jc w:val="both"/>
        <w:rPr>
          <w:rFonts w:ascii="Times New Roman" w:hAnsi="Times New Roman" w:cs="Times New Roman"/>
          <w:sz w:val="24"/>
        </w:rPr>
      </w:pPr>
      <w:r w:rsidRPr="004B728E">
        <w:rPr>
          <w:rFonts w:ascii="Times New Roman" w:hAnsi="Times New Roman" w:cs="Times New Roman"/>
          <w:sz w:val="24"/>
        </w:rPr>
        <w:t>To address these limitations, Machine Learning (ML) and Deep Learning (DL) approaches have been widely explored in intrusion detection research. By learning statistical and structural patterns from network traffic data, data-driven IDSs are capable of modeling complex and nonlinear relationships that are difficult to capture using rule-based methods. Despite promising results reported in the literature, the practical deployment of ML/DL-based IDSs remains challenging. High-dimensional feature spaces, redundant traffic attributes, severe class imbalance between benign and malicious flows, skewed feature distributions, and evaluation on artificially balanced test sets often lead to overly optimistic performance estimates that do not translate well to real-world environments [20], [21], [28]. In operational settings, benign traffic typically dominates, while rare attack classes—although infrequent—may carry significant security impact. Importantly, increasing model complexity or adopting deep architectures does not necessarily guarantee improved detection performance. Instead, robust data engineering, careful preprocessing, and realistic evaluation protocols play a decisive role in building effective and deployable IDS solutions.</w:t>
      </w:r>
    </w:p>
    <w:p w14:paraId="5EE8FE51" w14:textId="77777777" w:rsidR="004B728E" w:rsidRPr="004B728E" w:rsidRDefault="004B728E" w:rsidP="004B728E">
      <w:pPr>
        <w:spacing w:after="0" w:line="240" w:lineRule="auto"/>
        <w:jc w:val="both"/>
        <w:rPr>
          <w:rFonts w:ascii="Times New Roman" w:hAnsi="Times New Roman" w:cs="Times New Roman"/>
          <w:sz w:val="24"/>
        </w:rPr>
      </w:pPr>
    </w:p>
    <w:p w14:paraId="2B714969" w14:textId="77777777" w:rsidR="004B728E" w:rsidRPr="004B728E" w:rsidRDefault="004B728E" w:rsidP="004B728E">
      <w:pPr>
        <w:spacing w:after="0" w:line="240" w:lineRule="auto"/>
        <w:jc w:val="both"/>
        <w:rPr>
          <w:rFonts w:ascii="Times New Roman" w:hAnsi="Times New Roman" w:cs="Times New Roman"/>
          <w:sz w:val="24"/>
        </w:rPr>
      </w:pPr>
      <w:r w:rsidRPr="004B728E">
        <w:rPr>
          <w:rFonts w:ascii="Times New Roman" w:hAnsi="Times New Roman" w:cs="Times New Roman"/>
          <w:sz w:val="24"/>
        </w:rPr>
        <w:t>Motivated by these challenges, this work proposes a hybrid intrusion detection framework that integrates classical ML and DL models with a rigorously designed preprocessing and feature engineering pipeline. The framework is evaluated using the CICIDS2017 dataset, one of the most comprehensive and widely adopted benchmarks in network security research [3], [5], [6], [22]. Rather than focusing solely on maximizing detection accuracy, this study emphasizes security realism by evaluating classifier performance under naturally imbalanced traffic conditions that closely resemble operational network environments. The proposed approach prioritizes preprocessing rigor, balanced training strategies, and fair comparison across different model families.</w:t>
      </w:r>
    </w:p>
    <w:p w14:paraId="341A0EC5" w14:textId="77777777" w:rsidR="004B728E" w:rsidRPr="004B728E" w:rsidRDefault="004B728E" w:rsidP="004B728E">
      <w:pPr>
        <w:spacing w:after="0" w:line="240" w:lineRule="auto"/>
        <w:jc w:val="both"/>
        <w:rPr>
          <w:rFonts w:ascii="Times New Roman" w:hAnsi="Times New Roman" w:cs="Times New Roman"/>
          <w:sz w:val="24"/>
        </w:rPr>
      </w:pPr>
    </w:p>
    <w:p w14:paraId="66B57C4C" w14:textId="77777777" w:rsidR="004B728E" w:rsidRPr="004B728E" w:rsidRDefault="004B728E" w:rsidP="004B728E">
      <w:pPr>
        <w:spacing w:after="0" w:line="240" w:lineRule="auto"/>
        <w:jc w:val="both"/>
        <w:rPr>
          <w:rFonts w:ascii="Times New Roman" w:hAnsi="Times New Roman" w:cs="Times New Roman"/>
          <w:sz w:val="24"/>
        </w:rPr>
      </w:pPr>
      <w:r w:rsidRPr="004B728E">
        <w:rPr>
          <w:rFonts w:ascii="Times New Roman" w:hAnsi="Times New Roman" w:cs="Times New Roman"/>
          <w:sz w:val="24"/>
        </w:rPr>
        <w:lastRenderedPageBreak/>
        <w:t>Unlike prior intrusion detection studies that emphasize algorithmic novelty or report results on artificially balanced test sets, this work focuses on methodological rigor and security realism. The central contribution lies in demonstrating that a carefully designed, model-aware preprocessing and feature engineering pipeline—when evaluated under realistic, imbalanced traffic conditions—can enable lightweight classifiers to outperform more complex deep learning architectures. This finding challenges the prevailing assumption that increasing model complexity necessarily leads to better intrusion detection performance.</w:t>
      </w:r>
    </w:p>
    <w:p w14:paraId="5B6E5C8E" w14:textId="77777777" w:rsidR="004B728E" w:rsidRPr="004B728E" w:rsidRDefault="004B728E" w:rsidP="004B728E">
      <w:pPr>
        <w:spacing w:after="0" w:line="240" w:lineRule="auto"/>
        <w:jc w:val="both"/>
        <w:rPr>
          <w:rFonts w:ascii="Times New Roman" w:hAnsi="Times New Roman" w:cs="Times New Roman"/>
          <w:sz w:val="24"/>
        </w:rPr>
      </w:pPr>
    </w:p>
    <w:p w14:paraId="33E19179" w14:textId="77777777" w:rsidR="004B728E" w:rsidRPr="004B728E" w:rsidRDefault="004B728E" w:rsidP="004B728E">
      <w:pPr>
        <w:spacing w:after="0" w:line="240" w:lineRule="auto"/>
        <w:jc w:val="both"/>
        <w:rPr>
          <w:rFonts w:ascii="Times New Roman" w:hAnsi="Times New Roman" w:cs="Times New Roman"/>
          <w:b/>
          <w:sz w:val="24"/>
        </w:rPr>
      </w:pPr>
      <w:r w:rsidRPr="004B728E">
        <w:rPr>
          <w:rFonts w:ascii="Times New Roman" w:hAnsi="Times New Roman" w:cs="Times New Roman"/>
          <w:b/>
          <w:sz w:val="24"/>
        </w:rPr>
        <w:t>Main Contributions</w:t>
      </w:r>
    </w:p>
    <w:p w14:paraId="6F969949" w14:textId="77777777" w:rsidR="004B728E" w:rsidRPr="004B728E" w:rsidRDefault="004B728E" w:rsidP="004B728E">
      <w:pPr>
        <w:spacing w:after="0" w:line="240" w:lineRule="auto"/>
        <w:jc w:val="both"/>
        <w:rPr>
          <w:rFonts w:ascii="Times New Roman" w:hAnsi="Times New Roman" w:cs="Times New Roman"/>
          <w:sz w:val="24"/>
        </w:rPr>
      </w:pPr>
    </w:p>
    <w:p w14:paraId="7F83668C" w14:textId="77777777" w:rsidR="004B728E" w:rsidRPr="004B728E" w:rsidRDefault="004B728E" w:rsidP="004B728E">
      <w:pPr>
        <w:spacing w:after="0" w:line="240" w:lineRule="auto"/>
        <w:jc w:val="both"/>
        <w:rPr>
          <w:rFonts w:ascii="Times New Roman" w:hAnsi="Times New Roman" w:cs="Times New Roman"/>
          <w:sz w:val="24"/>
        </w:rPr>
      </w:pPr>
      <w:r w:rsidRPr="004B728E">
        <w:rPr>
          <w:rFonts w:ascii="Times New Roman" w:hAnsi="Times New Roman" w:cs="Times New Roman"/>
          <w:sz w:val="24"/>
        </w:rPr>
        <w:t>The key contributions of this work are summarized as follows:</w:t>
      </w:r>
    </w:p>
    <w:p w14:paraId="6F0211C0" w14:textId="77777777" w:rsidR="004B728E" w:rsidRPr="004B728E" w:rsidRDefault="004B728E" w:rsidP="004B728E">
      <w:pPr>
        <w:spacing w:after="0" w:line="240" w:lineRule="auto"/>
        <w:jc w:val="both"/>
        <w:rPr>
          <w:rFonts w:ascii="Times New Roman" w:hAnsi="Times New Roman" w:cs="Times New Roman"/>
          <w:sz w:val="24"/>
        </w:rPr>
      </w:pPr>
    </w:p>
    <w:p w14:paraId="3D6FED8F" w14:textId="77777777" w:rsidR="004B728E" w:rsidRPr="004B728E" w:rsidRDefault="004B728E" w:rsidP="004B728E">
      <w:pPr>
        <w:pStyle w:val="ListParagraph"/>
        <w:numPr>
          <w:ilvl w:val="0"/>
          <w:numId w:val="18"/>
        </w:numPr>
        <w:spacing w:after="0" w:line="240" w:lineRule="auto"/>
        <w:jc w:val="both"/>
        <w:rPr>
          <w:rFonts w:ascii="Times New Roman" w:hAnsi="Times New Roman" w:cs="Times New Roman"/>
          <w:b/>
          <w:sz w:val="24"/>
        </w:rPr>
      </w:pPr>
      <w:r w:rsidRPr="004B728E">
        <w:rPr>
          <w:rFonts w:ascii="Times New Roman" w:hAnsi="Times New Roman" w:cs="Times New Roman"/>
          <w:b/>
          <w:sz w:val="24"/>
        </w:rPr>
        <w:t>Three-Stage Hybrid Feature Selection:</w:t>
      </w:r>
    </w:p>
    <w:p w14:paraId="09F955B4" w14:textId="77777777" w:rsidR="004B728E" w:rsidRPr="004B728E" w:rsidRDefault="004B728E" w:rsidP="004B728E">
      <w:pPr>
        <w:pStyle w:val="ListParagraph"/>
        <w:spacing w:after="0" w:line="240" w:lineRule="auto"/>
        <w:jc w:val="both"/>
        <w:rPr>
          <w:rFonts w:ascii="Times New Roman" w:hAnsi="Times New Roman" w:cs="Times New Roman"/>
          <w:sz w:val="24"/>
        </w:rPr>
      </w:pPr>
      <w:r w:rsidRPr="004B728E">
        <w:rPr>
          <w:rFonts w:ascii="Times New Roman" w:hAnsi="Times New Roman" w:cs="Times New Roman"/>
          <w:sz w:val="24"/>
        </w:rPr>
        <w:t xml:space="preserve">A hierarchical flow-level feature engineering pipeline combining ANOVA F-test ranking, Pearson correlation filtering, and </w:t>
      </w:r>
      <w:proofErr w:type="spellStart"/>
      <w:r w:rsidRPr="004B728E">
        <w:rPr>
          <w:rFonts w:ascii="Times New Roman" w:hAnsi="Times New Roman" w:cs="Times New Roman"/>
          <w:sz w:val="24"/>
        </w:rPr>
        <w:t>ExtraTrees</w:t>
      </w:r>
      <w:proofErr w:type="spellEnd"/>
      <w:r w:rsidRPr="004B728E">
        <w:rPr>
          <w:rFonts w:ascii="Times New Roman" w:hAnsi="Times New Roman" w:cs="Times New Roman"/>
          <w:sz w:val="24"/>
        </w:rPr>
        <w:t>-based embedded feature selection is proposed to identify twelve highly discriminative features. This strategy reduces redundancy, lowers computational cost, and improves generalization.</w:t>
      </w:r>
    </w:p>
    <w:p w14:paraId="3D598A32" w14:textId="77777777" w:rsidR="004B728E" w:rsidRPr="004B728E" w:rsidRDefault="004B728E" w:rsidP="004B728E">
      <w:pPr>
        <w:spacing w:after="0" w:line="240" w:lineRule="auto"/>
        <w:jc w:val="both"/>
        <w:rPr>
          <w:rFonts w:ascii="Times New Roman" w:hAnsi="Times New Roman" w:cs="Times New Roman"/>
          <w:sz w:val="24"/>
        </w:rPr>
      </w:pPr>
    </w:p>
    <w:p w14:paraId="2F1775A9" w14:textId="77777777" w:rsidR="004B728E" w:rsidRPr="004B728E" w:rsidRDefault="004B728E" w:rsidP="004B728E">
      <w:pPr>
        <w:pStyle w:val="ListParagraph"/>
        <w:numPr>
          <w:ilvl w:val="0"/>
          <w:numId w:val="18"/>
        </w:numPr>
        <w:spacing w:after="0" w:line="240" w:lineRule="auto"/>
        <w:jc w:val="both"/>
        <w:rPr>
          <w:rFonts w:ascii="Times New Roman" w:hAnsi="Times New Roman" w:cs="Times New Roman"/>
          <w:b/>
          <w:sz w:val="24"/>
        </w:rPr>
      </w:pPr>
      <w:r w:rsidRPr="004B728E">
        <w:rPr>
          <w:rFonts w:ascii="Times New Roman" w:hAnsi="Times New Roman" w:cs="Times New Roman"/>
          <w:b/>
          <w:sz w:val="24"/>
        </w:rPr>
        <w:t>Model-Specific Preprocessing Strategy:</w:t>
      </w:r>
    </w:p>
    <w:p w14:paraId="3209918A" w14:textId="77777777" w:rsidR="004B728E" w:rsidRPr="004B728E" w:rsidRDefault="004B728E" w:rsidP="004B728E">
      <w:pPr>
        <w:pStyle w:val="ListParagraph"/>
        <w:spacing w:after="0" w:line="240" w:lineRule="auto"/>
        <w:jc w:val="both"/>
        <w:rPr>
          <w:rFonts w:ascii="Times New Roman" w:hAnsi="Times New Roman" w:cs="Times New Roman"/>
          <w:sz w:val="24"/>
        </w:rPr>
      </w:pPr>
      <w:r w:rsidRPr="004B728E">
        <w:rPr>
          <w:rFonts w:ascii="Times New Roman" w:hAnsi="Times New Roman" w:cs="Times New Roman"/>
          <w:sz w:val="24"/>
        </w:rPr>
        <w:t>A model-aware preprocessing approach is introduced, in which Yeo–Johnson transformation and Min–Max scaling are selectively applied to linear and distance-based classifiers, while raw feature distributions are preserved for scale-invariant tree-based models.</w:t>
      </w:r>
    </w:p>
    <w:p w14:paraId="34211700" w14:textId="77777777" w:rsidR="004B728E" w:rsidRPr="004B728E" w:rsidRDefault="004B728E" w:rsidP="004B728E">
      <w:pPr>
        <w:spacing w:after="0" w:line="240" w:lineRule="auto"/>
        <w:jc w:val="both"/>
        <w:rPr>
          <w:rFonts w:ascii="Times New Roman" w:hAnsi="Times New Roman" w:cs="Times New Roman"/>
          <w:sz w:val="24"/>
        </w:rPr>
      </w:pPr>
    </w:p>
    <w:p w14:paraId="747C39DB" w14:textId="77777777" w:rsidR="004B728E" w:rsidRPr="004B728E" w:rsidRDefault="004B728E" w:rsidP="004B728E">
      <w:pPr>
        <w:pStyle w:val="ListParagraph"/>
        <w:numPr>
          <w:ilvl w:val="0"/>
          <w:numId w:val="18"/>
        </w:numPr>
        <w:spacing w:after="0" w:line="240" w:lineRule="auto"/>
        <w:jc w:val="both"/>
        <w:rPr>
          <w:rFonts w:ascii="Times New Roman" w:hAnsi="Times New Roman" w:cs="Times New Roman"/>
          <w:b/>
          <w:sz w:val="24"/>
        </w:rPr>
      </w:pPr>
      <w:r w:rsidRPr="004B728E">
        <w:rPr>
          <w:rFonts w:ascii="Times New Roman" w:hAnsi="Times New Roman" w:cs="Times New Roman"/>
          <w:b/>
          <w:sz w:val="24"/>
        </w:rPr>
        <w:t>Balanced Training and Realistic Evaluation:</w:t>
      </w:r>
    </w:p>
    <w:p w14:paraId="5CC4851C" w14:textId="77777777" w:rsidR="004B728E" w:rsidRPr="004B728E" w:rsidRDefault="004B728E" w:rsidP="004B728E">
      <w:pPr>
        <w:pStyle w:val="ListParagraph"/>
        <w:spacing w:after="0" w:line="240" w:lineRule="auto"/>
        <w:jc w:val="both"/>
        <w:rPr>
          <w:rFonts w:ascii="Times New Roman" w:hAnsi="Times New Roman" w:cs="Times New Roman"/>
          <w:sz w:val="24"/>
        </w:rPr>
      </w:pPr>
      <w:r w:rsidRPr="004B728E">
        <w:rPr>
          <w:rFonts w:ascii="Times New Roman" w:hAnsi="Times New Roman" w:cs="Times New Roman"/>
          <w:sz w:val="24"/>
        </w:rPr>
        <w:t>SMOTE oversampling is applied exclusively to the training data to mitigate class imbalance, while evaluation is conducted on the original, naturally imbalanced test set, yielding performance estimates that are more representative of real-world deployment scenarios.</w:t>
      </w:r>
    </w:p>
    <w:p w14:paraId="7A337B6E" w14:textId="77777777" w:rsidR="004B728E" w:rsidRPr="004B728E" w:rsidRDefault="004B728E" w:rsidP="004B728E">
      <w:pPr>
        <w:spacing w:after="0" w:line="240" w:lineRule="auto"/>
        <w:jc w:val="both"/>
        <w:rPr>
          <w:rFonts w:ascii="Times New Roman" w:hAnsi="Times New Roman" w:cs="Times New Roman"/>
          <w:sz w:val="24"/>
        </w:rPr>
      </w:pPr>
    </w:p>
    <w:p w14:paraId="24131942" w14:textId="77777777" w:rsidR="004B728E" w:rsidRPr="004B728E" w:rsidRDefault="004B728E" w:rsidP="004B728E">
      <w:pPr>
        <w:pStyle w:val="ListParagraph"/>
        <w:numPr>
          <w:ilvl w:val="0"/>
          <w:numId w:val="18"/>
        </w:numPr>
        <w:spacing w:after="0" w:line="240" w:lineRule="auto"/>
        <w:jc w:val="both"/>
        <w:rPr>
          <w:rFonts w:ascii="Times New Roman" w:hAnsi="Times New Roman" w:cs="Times New Roman"/>
          <w:b/>
          <w:sz w:val="24"/>
        </w:rPr>
      </w:pPr>
      <w:r w:rsidRPr="004B728E">
        <w:rPr>
          <w:rFonts w:ascii="Times New Roman" w:hAnsi="Times New Roman" w:cs="Times New Roman"/>
          <w:b/>
          <w:sz w:val="24"/>
        </w:rPr>
        <w:t>Notably Strong KNN Performance under Realistic Conditions:</w:t>
      </w:r>
    </w:p>
    <w:p w14:paraId="0BBCBAD8" w14:textId="77777777" w:rsidR="004B728E" w:rsidRPr="004B728E" w:rsidRDefault="004B728E" w:rsidP="004B728E">
      <w:pPr>
        <w:pStyle w:val="ListParagraph"/>
        <w:spacing w:after="0" w:line="240" w:lineRule="auto"/>
        <w:jc w:val="both"/>
        <w:rPr>
          <w:rFonts w:ascii="Times New Roman" w:hAnsi="Times New Roman" w:cs="Times New Roman"/>
          <w:sz w:val="24"/>
        </w:rPr>
      </w:pPr>
      <w:r w:rsidRPr="004B728E">
        <w:rPr>
          <w:rFonts w:ascii="Times New Roman" w:hAnsi="Times New Roman" w:cs="Times New Roman"/>
          <w:sz w:val="24"/>
        </w:rPr>
        <w:t>Contrary to prevailing trends in IDS literature, the k-Nearest Neighbors (KNN) classifier achieves superior performance when combined with the proposed preprocessing and feature selection pipeline, attaining an accuracy of 99.12% and a macro-averaged F1-score of 0.72. This highlights the security relevance of principled data engineering over architectural complexity.</w:t>
      </w:r>
    </w:p>
    <w:p w14:paraId="625896FB" w14:textId="77777777" w:rsidR="004B728E" w:rsidRPr="004B728E" w:rsidRDefault="004B728E" w:rsidP="004B728E">
      <w:pPr>
        <w:spacing w:after="0" w:line="240" w:lineRule="auto"/>
        <w:jc w:val="both"/>
        <w:rPr>
          <w:rFonts w:ascii="Times New Roman" w:hAnsi="Times New Roman" w:cs="Times New Roman"/>
          <w:sz w:val="24"/>
        </w:rPr>
      </w:pPr>
    </w:p>
    <w:p w14:paraId="7BA502F5" w14:textId="77777777" w:rsidR="004B728E" w:rsidRPr="004B728E" w:rsidRDefault="004B728E" w:rsidP="004B728E">
      <w:pPr>
        <w:pStyle w:val="ListParagraph"/>
        <w:numPr>
          <w:ilvl w:val="0"/>
          <w:numId w:val="18"/>
        </w:numPr>
        <w:spacing w:after="0" w:line="240" w:lineRule="auto"/>
        <w:jc w:val="both"/>
        <w:rPr>
          <w:rFonts w:ascii="Times New Roman" w:hAnsi="Times New Roman" w:cs="Times New Roman"/>
          <w:b/>
          <w:sz w:val="24"/>
        </w:rPr>
      </w:pPr>
      <w:r w:rsidRPr="004B728E">
        <w:rPr>
          <w:rFonts w:ascii="Times New Roman" w:hAnsi="Times New Roman" w:cs="Times New Roman"/>
          <w:b/>
          <w:sz w:val="24"/>
        </w:rPr>
        <w:t>Deployment-Oriented Implementation:</w:t>
      </w:r>
    </w:p>
    <w:p w14:paraId="046F60CD" w14:textId="77777777" w:rsidR="004B728E" w:rsidRPr="004B728E" w:rsidRDefault="004B728E" w:rsidP="004B728E">
      <w:pPr>
        <w:pStyle w:val="ListParagraph"/>
        <w:spacing w:after="0" w:line="240" w:lineRule="auto"/>
        <w:jc w:val="both"/>
        <w:rPr>
          <w:rFonts w:ascii="Times New Roman" w:hAnsi="Times New Roman" w:cs="Times New Roman"/>
          <w:sz w:val="24"/>
        </w:rPr>
      </w:pPr>
      <w:r w:rsidRPr="004B728E">
        <w:rPr>
          <w:rFonts w:ascii="Times New Roman" w:hAnsi="Times New Roman" w:cs="Times New Roman"/>
          <w:sz w:val="24"/>
        </w:rPr>
        <w:t xml:space="preserve">A </w:t>
      </w:r>
      <w:proofErr w:type="spellStart"/>
      <w:r w:rsidRPr="004B728E">
        <w:rPr>
          <w:rFonts w:ascii="Times New Roman" w:hAnsi="Times New Roman" w:cs="Times New Roman"/>
          <w:sz w:val="24"/>
        </w:rPr>
        <w:t>Streamlit</w:t>
      </w:r>
      <w:proofErr w:type="spellEnd"/>
      <w:r w:rsidRPr="004B728E">
        <w:rPr>
          <w:rFonts w:ascii="Times New Roman" w:hAnsi="Times New Roman" w:cs="Times New Roman"/>
          <w:sz w:val="24"/>
        </w:rPr>
        <w:t>-based web interface is developed to support real-time intrusion prediction, automated preprocessing, and interactive model exploration, demonstrating the practical applicability of the proposed IDS framework in operational environments.</w:t>
      </w:r>
    </w:p>
    <w:p w14:paraId="3FE14C40" w14:textId="77777777" w:rsidR="004B728E" w:rsidRPr="004B728E" w:rsidRDefault="004B728E" w:rsidP="004B728E">
      <w:pPr>
        <w:spacing w:after="0" w:line="240" w:lineRule="auto"/>
        <w:jc w:val="both"/>
        <w:rPr>
          <w:rFonts w:ascii="Times New Roman" w:hAnsi="Times New Roman" w:cs="Times New Roman"/>
          <w:sz w:val="24"/>
        </w:rPr>
      </w:pPr>
    </w:p>
    <w:p w14:paraId="4136FA6F" w14:textId="77777777" w:rsidR="00EF7706" w:rsidRDefault="004B728E" w:rsidP="00EF7706">
      <w:pPr>
        <w:spacing w:after="0" w:line="240" w:lineRule="auto"/>
        <w:jc w:val="both"/>
        <w:rPr>
          <w:rFonts w:ascii="Times New Roman" w:hAnsi="Times New Roman" w:cs="Times New Roman"/>
          <w:sz w:val="24"/>
        </w:rPr>
      </w:pPr>
      <w:r w:rsidRPr="004B728E">
        <w:rPr>
          <w:rFonts w:ascii="Times New Roman" w:hAnsi="Times New Roman" w:cs="Times New Roman"/>
          <w:sz w:val="24"/>
        </w:rPr>
        <w:t>Taken together, these contributions show that a properly engineered and realistically evaluated intrusion detection pipeline can significantly enhance detection performance while remaining lightweight, interpretable, and suitable for deployment in contemporary IoT and cloud-based networks.</w:t>
      </w:r>
    </w:p>
    <w:p w14:paraId="75323D3A" w14:textId="77777777" w:rsidR="00D970C3" w:rsidRPr="00EF7706" w:rsidRDefault="00D970C3" w:rsidP="00EF7706">
      <w:pPr>
        <w:spacing w:after="0" w:line="240" w:lineRule="auto"/>
        <w:jc w:val="both"/>
        <w:rPr>
          <w:rFonts w:ascii="Times New Roman" w:hAnsi="Times New Roman" w:cs="Times New Roman"/>
          <w:sz w:val="24"/>
        </w:rPr>
      </w:pPr>
      <w:r w:rsidRPr="008478DF">
        <w:rPr>
          <w:rFonts w:ascii="Times New Roman" w:hAnsi="Times New Roman" w:cs="Times New Roman"/>
          <w:b/>
          <w:sz w:val="24"/>
        </w:rPr>
        <w:lastRenderedPageBreak/>
        <w:t xml:space="preserve">II. RELATED WORK </w:t>
      </w:r>
    </w:p>
    <w:p w14:paraId="2363D029" w14:textId="77777777" w:rsidR="00EA7A87" w:rsidRPr="00EA7A87" w:rsidRDefault="00EA7A87" w:rsidP="00EA7A87">
      <w:pPr>
        <w:spacing w:line="240" w:lineRule="auto"/>
        <w:jc w:val="both"/>
        <w:rPr>
          <w:rFonts w:ascii="Times New Roman" w:hAnsi="Times New Roman" w:cs="Times New Roman"/>
          <w:sz w:val="24"/>
        </w:rPr>
      </w:pPr>
      <w:r w:rsidRPr="00EA7A87">
        <w:rPr>
          <w:rFonts w:ascii="Times New Roman" w:hAnsi="Times New Roman" w:cs="Times New Roman"/>
          <w:sz w:val="24"/>
        </w:rPr>
        <w:t>The use of Machine Learning (ML) and Deep Learning (DL) methods as a way to enhance the accuracy of network intrusion detection in IoT, cloud, and enterprise network settings has been widely explored in recent research studies on network intrusion detection. Random Forest, Support Vector Machine (SVM), k-Nearest Neighbors (KNN) [11], [13], [14], [33]</w:t>
      </w:r>
      <w:r>
        <w:rPr>
          <w:rFonts w:ascii="Times New Roman" w:hAnsi="Times New Roman" w:cs="Times New Roman"/>
          <w:sz w:val="24"/>
        </w:rPr>
        <w:t>,</w:t>
      </w:r>
      <w:r w:rsidRPr="00EA7A87">
        <w:rPr>
          <w:rFonts w:ascii="Times New Roman" w:hAnsi="Times New Roman" w:cs="Times New Roman"/>
          <w:sz w:val="24"/>
        </w:rPr>
        <w:t xml:space="preserve"> and gradient-boosting models such as XGBoost, have proven to have competitive performance on popular benchmark datasets including CICIDS2017, UNSW-NB15</w:t>
      </w:r>
      <w:r>
        <w:rPr>
          <w:rFonts w:ascii="Times New Roman" w:hAnsi="Times New Roman" w:cs="Times New Roman"/>
          <w:sz w:val="24"/>
        </w:rPr>
        <w:t>,</w:t>
      </w:r>
      <w:r w:rsidRPr="00EA7A87">
        <w:rPr>
          <w:rFonts w:ascii="Times New Roman" w:hAnsi="Times New Roman" w:cs="Times New Roman"/>
          <w:sz w:val="24"/>
        </w:rPr>
        <w:t xml:space="preserve"> and WSN-DS. These approaches are usually more popular due to </w:t>
      </w:r>
      <w:r>
        <w:rPr>
          <w:rFonts w:ascii="Times New Roman" w:hAnsi="Times New Roman" w:cs="Times New Roman"/>
          <w:sz w:val="24"/>
        </w:rPr>
        <w:t>their</w:t>
      </w:r>
      <w:r w:rsidRPr="00EA7A87">
        <w:rPr>
          <w:rFonts w:ascii="Times New Roman" w:hAnsi="Times New Roman" w:cs="Times New Roman"/>
          <w:sz w:val="24"/>
        </w:rPr>
        <w:t xml:space="preserve"> interpretability and relatively cheap computation. Nevertheless, their performance is often hampered by the fact that high-dimensional feature </w:t>
      </w:r>
      <w:r>
        <w:rPr>
          <w:rFonts w:ascii="Times New Roman" w:hAnsi="Times New Roman" w:cs="Times New Roman"/>
          <w:sz w:val="24"/>
        </w:rPr>
        <w:t>spaces</w:t>
      </w:r>
      <w:r w:rsidRPr="00EA7A87">
        <w:rPr>
          <w:rFonts w:ascii="Times New Roman" w:hAnsi="Times New Roman" w:cs="Times New Roman"/>
          <w:sz w:val="24"/>
        </w:rPr>
        <w:t>, redundant traffic features, and extreme class imbalance often complicate their effectiveness and especially impact the detection of low-frequency yet security-related attack classes.</w:t>
      </w:r>
    </w:p>
    <w:p w14:paraId="4735728F" w14:textId="77777777" w:rsidR="00EA7A87" w:rsidRPr="00EA7A87" w:rsidRDefault="00EA7A87" w:rsidP="00EA7A87">
      <w:pPr>
        <w:spacing w:line="240" w:lineRule="auto"/>
        <w:jc w:val="both"/>
        <w:rPr>
          <w:rFonts w:ascii="Times New Roman" w:hAnsi="Times New Roman" w:cs="Times New Roman"/>
          <w:sz w:val="24"/>
        </w:rPr>
      </w:pPr>
      <w:r w:rsidRPr="00EA7A87">
        <w:rPr>
          <w:rFonts w:ascii="Times New Roman" w:hAnsi="Times New Roman" w:cs="Times New Roman"/>
          <w:sz w:val="24"/>
        </w:rPr>
        <w:t xml:space="preserve">To reduce such problems, various </w:t>
      </w:r>
      <w:r>
        <w:rPr>
          <w:rFonts w:ascii="Times New Roman" w:hAnsi="Times New Roman" w:cs="Times New Roman"/>
          <w:sz w:val="24"/>
        </w:rPr>
        <w:t>researchers</w:t>
      </w:r>
      <w:r w:rsidRPr="00EA7A87">
        <w:rPr>
          <w:rFonts w:ascii="Times New Roman" w:hAnsi="Times New Roman" w:cs="Times New Roman"/>
          <w:sz w:val="24"/>
        </w:rPr>
        <w:t xml:space="preserve"> have proposed feature selection and resampling methods. Filtering based on correlations and </w:t>
      </w:r>
      <w:r>
        <w:rPr>
          <w:rFonts w:ascii="Times New Roman" w:hAnsi="Times New Roman" w:cs="Times New Roman"/>
          <w:sz w:val="24"/>
        </w:rPr>
        <w:t>built-in</w:t>
      </w:r>
      <w:r w:rsidRPr="00EA7A87">
        <w:rPr>
          <w:rFonts w:ascii="Times New Roman" w:hAnsi="Times New Roman" w:cs="Times New Roman"/>
          <w:sz w:val="24"/>
        </w:rPr>
        <w:t xml:space="preserve"> model-driven selection </w:t>
      </w:r>
      <w:r>
        <w:rPr>
          <w:rFonts w:ascii="Times New Roman" w:hAnsi="Times New Roman" w:cs="Times New Roman"/>
          <w:sz w:val="24"/>
        </w:rPr>
        <w:t>has</w:t>
      </w:r>
      <w:r w:rsidRPr="00EA7A87">
        <w:rPr>
          <w:rFonts w:ascii="Times New Roman" w:hAnsi="Times New Roman" w:cs="Times New Roman"/>
          <w:sz w:val="24"/>
        </w:rPr>
        <w:t xml:space="preserve"> been used with statistical ranking methods like ANOVA, F-test</w:t>
      </w:r>
      <w:r>
        <w:rPr>
          <w:rFonts w:ascii="Times New Roman" w:hAnsi="Times New Roman" w:cs="Times New Roman"/>
          <w:sz w:val="24"/>
        </w:rPr>
        <w:t>,</w:t>
      </w:r>
      <w:r w:rsidRPr="00EA7A87">
        <w:rPr>
          <w:rFonts w:ascii="Times New Roman" w:hAnsi="Times New Roman" w:cs="Times New Roman"/>
          <w:sz w:val="24"/>
        </w:rPr>
        <w:t xml:space="preserve"> and mutual information to eliminate redundant features [17], [18], [19]. Simultaneously, the training strategies that are based on the use of oversampling have been extensively utilized to mitigate the effect of class imbalance in training [20], [21]. Although the techniques enhance the performance of classifiers on equalized datasets in comparison to traditional methods, most researchers test their models on the artificially equalized test sets, which results in over-optimistic estimations of their performance</w:t>
      </w:r>
      <w:r>
        <w:rPr>
          <w:rFonts w:ascii="Times New Roman" w:hAnsi="Times New Roman" w:cs="Times New Roman"/>
          <w:sz w:val="24"/>
        </w:rPr>
        <w:t>,</w:t>
      </w:r>
      <w:r w:rsidRPr="00EA7A87">
        <w:rPr>
          <w:rFonts w:ascii="Times New Roman" w:hAnsi="Times New Roman" w:cs="Times New Roman"/>
          <w:sz w:val="24"/>
        </w:rPr>
        <w:t xml:space="preserve"> which might not be applicable in the actual network settings.</w:t>
      </w:r>
    </w:p>
    <w:p w14:paraId="6878C498" w14:textId="77777777" w:rsidR="00EA7A87" w:rsidRPr="00EA7A87" w:rsidRDefault="00EA7A87" w:rsidP="00EA7A87">
      <w:pPr>
        <w:spacing w:line="240" w:lineRule="auto"/>
        <w:jc w:val="both"/>
        <w:rPr>
          <w:rFonts w:ascii="Times New Roman" w:hAnsi="Times New Roman" w:cs="Times New Roman"/>
          <w:sz w:val="24"/>
        </w:rPr>
      </w:pPr>
      <w:r w:rsidRPr="00EA7A87">
        <w:rPr>
          <w:rFonts w:ascii="Times New Roman" w:hAnsi="Times New Roman" w:cs="Times New Roman"/>
          <w:sz w:val="24"/>
        </w:rPr>
        <w:t xml:space="preserve">Intrusion detection systems based on deep learning have demonstrated great potential </w:t>
      </w:r>
      <w:r>
        <w:rPr>
          <w:rFonts w:ascii="Times New Roman" w:hAnsi="Times New Roman" w:cs="Times New Roman"/>
          <w:sz w:val="24"/>
        </w:rPr>
        <w:t>for</w:t>
      </w:r>
      <w:r w:rsidRPr="00EA7A87">
        <w:rPr>
          <w:rFonts w:ascii="Times New Roman" w:hAnsi="Times New Roman" w:cs="Times New Roman"/>
          <w:sz w:val="24"/>
        </w:rPr>
        <w:t xml:space="preserve"> modeling nonlinear and complex patterns in network traffic. Deep autoencoders, convolutional neural networks (CNNs)</w:t>
      </w:r>
      <w:r>
        <w:rPr>
          <w:rFonts w:ascii="Times New Roman" w:hAnsi="Times New Roman" w:cs="Times New Roman"/>
          <w:sz w:val="24"/>
        </w:rPr>
        <w:t>,</w:t>
      </w:r>
      <w:r w:rsidRPr="00EA7A87">
        <w:rPr>
          <w:rFonts w:ascii="Times New Roman" w:hAnsi="Times New Roman" w:cs="Times New Roman"/>
          <w:sz w:val="24"/>
        </w:rPr>
        <w:t xml:space="preserve"> and fully controlled Deep Neural Networks (DNNs) have been used in the aspect of automated characterization and anomaly detection. More complex architectures such as sequence-to-sequence, </w:t>
      </w:r>
      <w:proofErr w:type="spellStart"/>
      <w:r w:rsidRPr="00EA7A87">
        <w:rPr>
          <w:rFonts w:ascii="Times New Roman" w:hAnsi="Times New Roman" w:cs="Times New Roman"/>
          <w:sz w:val="24"/>
        </w:rPr>
        <w:t>ConvLSTM</w:t>
      </w:r>
      <w:proofErr w:type="spellEnd"/>
      <w:r>
        <w:rPr>
          <w:rFonts w:ascii="Times New Roman" w:hAnsi="Times New Roman" w:cs="Times New Roman"/>
          <w:sz w:val="24"/>
        </w:rPr>
        <w:t>,</w:t>
      </w:r>
      <w:r w:rsidRPr="00EA7A87">
        <w:rPr>
          <w:rFonts w:ascii="Times New Roman" w:hAnsi="Times New Roman" w:cs="Times New Roman"/>
          <w:sz w:val="24"/>
        </w:rPr>
        <w:t xml:space="preserve"> and hybrid encoder-decoder models seek to model temporal and long-range relationships among traffic flows [1], [7], [9], [10], [11], [12], [16], [34]. These models can be computationally expensive to run, have a large </w:t>
      </w:r>
      <w:r>
        <w:rPr>
          <w:rFonts w:ascii="Times New Roman" w:hAnsi="Times New Roman" w:cs="Times New Roman"/>
          <w:sz w:val="24"/>
        </w:rPr>
        <w:t>number of hyperparameters</w:t>
      </w:r>
      <w:r w:rsidRPr="00EA7A87">
        <w:rPr>
          <w:rFonts w:ascii="Times New Roman" w:hAnsi="Times New Roman" w:cs="Times New Roman"/>
          <w:sz w:val="24"/>
        </w:rPr>
        <w:t xml:space="preserve"> </w:t>
      </w:r>
      <w:r>
        <w:rPr>
          <w:rFonts w:ascii="Times New Roman" w:hAnsi="Times New Roman" w:cs="Times New Roman"/>
          <w:sz w:val="24"/>
        </w:rPr>
        <w:t xml:space="preserve">and </w:t>
      </w:r>
      <w:r w:rsidRPr="00EA7A87">
        <w:rPr>
          <w:rFonts w:ascii="Times New Roman" w:hAnsi="Times New Roman" w:cs="Times New Roman"/>
          <w:sz w:val="24"/>
        </w:rPr>
        <w:t xml:space="preserve">strong sensitivity, and are still subject to sequence length bias, even though they are also representatively powerful. Scalability, interpretability, and execution in real-time or a </w:t>
      </w:r>
      <w:r>
        <w:rPr>
          <w:rFonts w:ascii="Times New Roman" w:hAnsi="Times New Roman" w:cs="Times New Roman"/>
          <w:sz w:val="24"/>
        </w:rPr>
        <w:t>resource-constrained</w:t>
      </w:r>
      <w:r w:rsidRPr="00EA7A87">
        <w:rPr>
          <w:rFonts w:ascii="Times New Roman" w:hAnsi="Times New Roman" w:cs="Times New Roman"/>
          <w:sz w:val="24"/>
        </w:rPr>
        <w:t xml:space="preserve"> environment are </w:t>
      </w:r>
      <w:r>
        <w:rPr>
          <w:rFonts w:ascii="Times New Roman" w:hAnsi="Times New Roman" w:cs="Times New Roman"/>
          <w:sz w:val="24"/>
        </w:rPr>
        <w:t>challenges</w:t>
      </w:r>
      <w:r w:rsidRPr="00EA7A87">
        <w:rPr>
          <w:rFonts w:ascii="Times New Roman" w:hAnsi="Times New Roman" w:cs="Times New Roman"/>
          <w:sz w:val="24"/>
        </w:rPr>
        <w:t xml:space="preserve"> to these factors.</w:t>
      </w:r>
    </w:p>
    <w:p w14:paraId="7C1AE397" w14:textId="77777777" w:rsidR="00EA7A87" w:rsidRPr="00EA7A87" w:rsidRDefault="00EA7A87" w:rsidP="00EA7A87">
      <w:pPr>
        <w:spacing w:line="240" w:lineRule="auto"/>
        <w:jc w:val="both"/>
        <w:rPr>
          <w:rFonts w:ascii="Times New Roman" w:hAnsi="Times New Roman" w:cs="Times New Roman"/>
          <w:sz w:val="24"/>
        </w:rPr>
      </w:pPr>
      <w:r w:rsidRPr="00EA7A87">
        <w:rPr>
          <w:rFonts w:ascii="Times New Roman" w:hAnsi="Times New Roman" w:cs="Times New Roman"/>
          <w:sz w:val="24"/>
        </w:rPr>
        <w:t>Outside ML and DL paradigms, biologically-inspired intrusion detection systems like artificial immune system-based models have also been developed to imitate adaptive and self-learning defense systems. Despite conceptual attractiveness, these techniques can often have difficulties in identifying subtle intrusions, processing encrypted or partial traffic</w:t>
      </w:r>
      <w:r>
        <w:rPr>
          <w:rFonts w:ascii="Times New Roman" w:hAnsi="Times New Roman" w:cs="Times New Roman"/>
          <w:sz w:val="24"/>
        </w:rPr>
        <w:t>,</w:t>
      </w:r>
      <w:r w:rsidRPr="00EA7A87">
        <w:rPr>
          <w:rFonts w:ascii="Times New Roman" w:hAnsi="Times New Roman" w:cs="Times New Roman"/>
          <w:sz w:val="24"/>
        </w:rPr>
        <w:t xml:space="preserve"> and extrapolating beyond highly specific threat models or limitedly defined normal traffic bases[15],[28].</w:t>
      </w:r>
    </w:p>
    <w:p w14:paraId="2E9A1909" w14:textId="77777777" w:rsidR="00EA7A87" w:rsidRPr="00EA7A87" w:rsidRDefault="00EA7A87" w:rsidP="00EA7A87">
      <w:pPr>
        <w:spacing w:line="240" w:lineRule="auto"/>
        <w:jc w:val="both"/>
        <w:rPr>
          <w:rFonts w:ascii="Times New Roman" w:hAnsi="Times New Roman" w:cs="Times New Roman"/>
          <w:sz w:val="24"/>
        </w:rPr>
      </w:pPr>
      <w:r w:rsidRPr="00EA7A87">
        <w:rPr>
          <w:rFonts w:ascii="Times New Roman" w:hAnsi="Times New Roman" w:cs="Times New Roman"/>
          <w:sz w:val="24"/>
        </w:rPr>
        <w:t xml:space="preserve">One of the weaknesses that </w:t>
      </w:r>
      <w:r>
        <w:rPr>
          <w:rFonts w:ascii="Times New Roman" w:hAnsi="Times New Roman" w:cs="Times New Roman"/>
          <w:sz w:val="24"/>
        </w:rPr>
        <w:t>is</w:t>
      </w:r>
      <w:r w:rsidRPr="00EA7A87">
        <w:rPr>
          <w:rFonts w:ascii="Times New Roman" w:hAnsi="Times New Roman" w:cs="Times New Roman"/>
          <w:sz w:val="24"/>
        </w:rPr>
        <w:t xml:space="preserve"> common in the literature is the absence of strong cross-dataset generalization. Models that have been trained on CICIDS2017 tend to drop sharply in performance when tested on different sets of data</w:t>
      </w:r>
      <w:r>
        <w:rPr>
          <w:rFonts w:ascii="Times New Roman" w:hAnsi="Times New Roman" w:cs="Times New Roman"/>
          <w:sz w:val="24"/>
        </w:rPr>
        <w:t>,</w:t>
      </w:r>
      <w:r w:rsidRPr="00EA7A87">
        <w:rPr>
          <w:rFonts w:ascii="Times New Roman" w:hAnsi="Times New Roman" w:cs="Times New Roman"/>
          <w:sz w:val="24"/>
        </w:rPr>
        <w:t xml:space="preserve"> like UNSW-NB15 or WSN-DS [3], [8], [22], suggesting a lack of flexibility to the differences in traffic patterns and distribution of attacks. In addition, the existing research seldom combines statistical feature ranking, redundancy reduction, embedded feature selection, data balancing</w:t>
      </w:r>
      <w:r>
        <w:rPr>
          <w:rFonts w:ascii="Times New Roman" w:hAnsi="Times New Roman" w:cs="Times New Roman"/>
          <w:sz w:val="24"/>
        </w:rPr>
        <w:t>,</w:t>
      </w:r>
      <w:r w:rsidRPr="00EA7A87">
        <w:rPr>
          <w:rFonts w:ascii="Times New Roman" w:hAnsi="Times New Roman" w:cs="Times New Roman"/>
          <w:sz w:val="24"/>
        </w:rPr>
        <w:t xml:space="preserve"> and distributional transformation into a single unified preprocessing pipeline. Specifically, ANOVA F-test selection, Pearson correlation filtering, tree-based embedded selection, SMOTE oversampling, and Yeo-Johnson transformation have not been studied in detail in real-world, imbalanced evaluation scenarios [6], [7], [13].</w:t>
      </w:r>
    </w:p>
    <w:p w14:paraId="68BF2770" w14:textId="77777777" w:rsidR="00EA7A87" w:rsidRPr="00EA7A87" w:rsidRDefault="00EA7A87" w:rsidP="00EA7A87">
      <w:pPr>
        <w:spacing w:line="240" w:lineRule="auto"/>
        <w:jc w:val="both"/>
        <w:rPr>
          <w:rFonts w:ascii="Times New Roman" w:hAnsi="Times New Roman" w:cs="Times New Roman"/>
          <w:sz w:val="24"/>
        </w:rPr>
      </w:pPr>
    </w:p>
    <w:p w14:paraId="0858E43C" w14:textId="77777777" w:rsidR="00232D4B" w:rsidRPr="008478DF" w:rsidRDefault="00EA7A87" w:rsidP="00EA7A87">
      <w:pPr>
        <w:spacing w:line="240" w:lineRule="auto"/>
        <w:jc w:val="both"/>
        <w:rPr>
          <w:rFonts w:ascii="Times New Roman" w:hAnsi="Times New Roman" w:cs="Times New Roman"/>
          <w:sz w:val="24"/>
        </w:rPr>
      </w:pPr>
      <w:r w:rsidRPr="00EA7A87">
        <w:rPr>
          <w:rFonts w:ascii="Times New Roman" w:hAnsi="Times New Roman" w:cs="Times New Roman"/>
          <w:sz w:val="24"/>
        </w:rPr>
        <w:t xml:space="preserve">These deficiencies serve as inspiration </w:t>
      </w:r>
      <w:r>
        <w:rPr>
          <w:rFonts w:ascii="Times New Roman" w:hAnsi="Times New Roman" w:cs="Times New Roman"/>
          <w:sz w:val="24"/>
        </w:rPr>
        <w:t>for</w:t>
      </w:r>
      <w:r w:rsidRPr="00EA7A87">
        <w:rPr>
          <w:rFonts w:ascii="Times New Roman" w:hAnsi="Times New Roman" w:cs="Times New Roman"/>
          <w:sz w:val="24"/>
        </w:rPr>
        <w:t xml:space="preserve"> the current work, which constructs a hybrid framework of ML-DL intrusion detection that focuses on strict feature engineering, model-conscious preprocessing, and security-realistic assessment. Addressing the issue of unnaturally distributed test conditions and deployment-oriented analysis, the proposed research will attempt to fill the gap between benchmark-based performance reporting and real-world intrusion detection needs in the current network context.</w:t>
      </w:r>
    </w:p>
    <w:p w14:paraId="55387E87" w14:textId="77777777" w:rsidR="00D970C3" w:rsidRPr="008478DF" w:rsidRDefault="00D970C3" w:rsidP="00D970C3">
      <w:pPr>
        <w:spacing w:line="240" w:lineRule="auto"/>
        <w:jc w:val="both"/>
        <w:rPr>
          <w:rFonts w:ascii="Times New Roman" w:hAnsi="Times New Roman" w:cs="Times New Roman"/>
          <w:sz w:val="24"/>
        </w:rPr>
      </w:pPr>
    </w:p>
    <w:p w14:paraId="735AEBBD" w14:textId="77777777" w:rsidR="00F43607" w:rsidRPr="008478DF" w:rsidRDefault="00232D4B" w:rsidP="00F43607">
      <w:pPr>
        <w:spacing w:line="240" w:lineRule="auto"/>
        <w:jc w:val="both"/>
        <w:rPr>
          <w:rFonts w:ascii="Times New Roman" w:hAnsi="Times New Roman" w:cs="Times New Roman"/>
          <w:b/>
          <w:sz w:val="24"/>
        </w:rPr>
      </w:pPr>
      <w:r w:rsidRPr="008478DF">
        <w:rPr>
          <w:rFonts w:ascii="Times New Roman" w:hAnsi="Times New Roman" w:cs="Times New Roman"/>
          <w:b/>
          <w:sz w:val="24"/>
        </w:rPr>
        <w:t>III.</w:t>
      </w:r>
      <w:r w:rsidRPr="008478DF">
        <w:rPr>
          <w:rFonts w:ascii="Times New Roman" w:hAnsi="Times New Roman" w:cs="Times New Roman"/>
          <w:b/>
          <w:sz w:val="24"/>
        </w:rPr>
        <w:tab/>
        <w:t>PROPOSED METHODOLOGY</w:t>
      </w:r>
    </w:p>
    <w:p w14:paraId="0212A4AE" w14:textId="77777777" w:rsidR="00B60A25" w:rsidRPr="008478DF" w:rsidRDefault="008D0973" w:rsidP="00B60A25">
      <w:pPr>
        <w:spacing w:line="240" w:lineRule="auto"/>
        <w:jc w:val="both"/>
        <w:rPr>
          <w:rFonts w:ascii="Times New Roman" w:hAnsi="Times New Roman" w:cs="Times New Roman"/>
          <w:sz w:val="24"/>
        </w:rPr>
      </w:pPr>
      <w:r w:rsidRPr="008D0973">
        <w:rPr>
          <w:rFonts w:ascii="Times New Roman" w:hAnsi="Times New Roman" w:cs="Times New Roman"/>
          <w:sz w:val="24"/>
        </w:rPr>
        <w:t>In this section the end to end workflow of the proposed Intrusion Detection System (IDS) is discussed, as shown in Fig. 1. It aims at converting raw network flow logs into a small informative format that can be investigated to provide reliable attack detection in realistic network settings. The pipeline incorporates security-conscious preprocessing, hybrid feature selection, balanced training and fair model evaluation.</w:t>
      </w:r>
    </w:p>
    <w:p w14:paraId="204453CC" w14:textId="77777777" w:rsidR="00F43607" w:rsidRPr="008478DF" w:rsidRDefault="00B60A25" w:rsidP="00B60A25">
      <w:pPr>
        <w:spacing w:line="240" w:lineRule="auto"/>
        <w:jc w:val="center"/>
        <w:rPr>
          <w:rFonts w:ascii="Times New Roman" w:hAnsi="Times New Roman" w:cs="Times New Roman"/>
          <w:sz w:val="24"/>
        </w:rPr>
      </w:pPr>
      <w:r w:rsidRPr="008478DF">
        <w:rPr>
          <w:rFonts w:ascii="Times New Roman" w:hAnsi="Times New Roman" w:cs="Times New Roman"/>
          <w:noProof/>
        </w:rPr>
        <w:drawing>
          <wp:inline distT="0" distB="0" distL="0" distR="0" wp14:anchorId="7BF42FA5" wp14:editId="61D4C546">
            <wp:extent cx="4723768" cy="3162300"/>
            <wp:effectExtent l="0" t="0" r="635"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4740346" cy="3173398"/>
                    </a:xfrm>
                    <a:prstGeom prst="rect">
                      <a:avLst/>
                    </a:prstGeom>
                  </pic:spPr>
                </pic:pic>
              </a:graphicData>
            </a:graphic>
          </wp:inline>
        </w:drawing>
      </w:r>
    </w:p>
    <w:p w14:paraId="784F6F82" w14:textId="77777777" w:rsidR="00D970C3" w:rsidRPr="008478DF" w:rsidRDefault="00F43607" w:rsidP="00B60A25">
      <w:pPr>
        <w:spacing w:line="240" w:lineRule="auto"/>
        <w:jc w:val="center"/>
        <w:rPr>
          <w:rFonts w:ascii="Times New Roman" w:hAnsi="Times New Roman" w:cs="Times New Roman"/>
          <w:b/>
          <w:sz w:val="24"/>
        </w:rPr>
      </w:pPr>
      <w:r w:rsidRPr="008478DF">
        <w:rPr>
          <w:rFonts w:ascii="Times New Roman" w:hAnsi="Times New Roman" w:cs="Times New Roman"/>
          <w:b/>
          <w:sz w:val="24"/>
        </w:rPr>
        <w:t>Fig. 1: Overall workflow of the proposed IDS, including preprocessing, feature selection, transformation, and training.</w:t>
      </w:r>
    </w:p>
    <w:p w14:paraId="1A75BA20" w14:textId="77777777" w:rsidR="008478DF" w:rsidRPr="008478DF" w:rsidRDefault="008478DF" w:rsidP="002460DB">
      <w:pPr>
        <w:spacing w:line="240" w:lineRule="auto"/>
        <w:jc w:val="both"/>
        <w:rPr>
          <w:rFonts w:ascii="Times New Roman" w:hAnsi="Times New Roman" w:cs="Times New Roman"/>
          <w:b/>
          <w:sz w:val="24"/>
        </w:rPr>
      </w:pPr>
    </w:p>
    <w:p w14:paraId="317226AE" w14:textId="77777777" w:rsidR="008D0973" w:rsidRPr="008D0973" w:rsidRDefault="008D0973" w:rsidP="008D0973">
      <w:pPr>
        <w:spacing w:line="240" w:lineRule="auto"/>
        <w:jc w:val="both"/>
        <w:rPr>
          <w:rFonts w:ascii="Times New Roman" w:hAnsi="Times New Roman" w:cs="Times New Roman"/>
          <w:b/>
          <w:sz w:val="24"/>
        </w:rPr>
      </w:pPr>
      <w:r w:rsidRPr="008D0973">
        <w:rPr>
          <w:rFonts w:ascii="Times New Roman" w:hAnsi="Times New Roman" w:cs="Times New Roman"/>
          <w:b/>
          <w:sz w:val="24"/>
        </w:rPr>
        <w:t>A. Threat Model</w:t>
      </w:r>
    </w:p>
    <w:p w14:paraId="0342BEE0" w14:textId="77777777" w:rsidR="008D0973" w:rsidRPr="008D0973" w:rsidRDefault="008D0973" w:rsidP="008D0973">
      <w:pPr>
        <w:spacing w:line="240" w:lineRule="auto"/>
        <w:jc w:val="both"/>
        <w:rPr>
          <w:rFonts w:ascii="Times New Roman" w:hAnsi="Times New Roman" w:cs="Times New Roman"/>
          <w:sz w:val="24"/>
        </w:rPr>
      </w:pPr>
      <w:r w:rsidRPr="008D0973">
        <w:rPr>
          <w:rFonts w:ascii="Times New Roman" w:hAnsi="Times New Roman" w:cs="Times New Roman"/>
          <w:sz w:val="24"/>
        </w:rPr>
        <w:t xml:space="preserve">The proposed IDS works on a network-based threat model that is aligned with enterprise and IoT implementations. The defender passively tracks network traffic at flow level and attempts to identify innocence and malice. Attackers are supposed to produce traffic that matches the categories of attack known in CICIDS2017 dataset (Denial of Service (DoS), Distributed DoS (DDoS), </w:t>
      </w:r>
      <w:proofErr w:type="spellStart"/>
      <w:r w:rsidRPr="008D0973">
        <w:rPr>
          <w:rFonts w:ascii="Times New Roman" w:hAnsi="Times New Roman" w:cs="Times New Roman"/>
          <w:sz w:val="24"/>
        </w:rPr>
        <w:t>PortScan</w:t>
      </w:r>
      <w:proofErr w:type="spellEnd"/>
      <w:r w:rsidRPr="008D0973">
        <w:rPr>
          <w:rFonts w:ascii="Times New Roman" w:hAnsi="Times New Roman" w:cs="Times New Roman"/>
          <w:sz w:val="24"/>
        </w:rPr>
        <w:t xml:space="preserve">, web-based attacks, Infiltration, and Heartbleed). The system does supervised </w:t>
      </w:r>
      <w:r w:rsidRPr="008D0973">
        <w:rPr>
          <w:rFonts w:ascii="Times New Roman" w:hAnsi="Times New Roman" w:cs="Times New Roman"/>
          <w:sz w:val="24"/>
        </w:rPr>
        <w:lastRenderedPageBreak/>
        <w:t>offline learning and is tested in conditions of naturally imbalanced traffic, similar to operational conditions in which benign flows are predominant and attacks that are uncommon can still be a very serious security threat.</w:t>
      </w:r>
    </w:p>
    <w:p w14:paraId="32A14CCD" w14:textId="77777777" w:rsidR="008D0973" w:rsidRPr="008D0973" w:rsidRDefault="008D0973" w:rsidP="008D0973">
      <w:pPr>
        <w:spacing w:line="240" w:lineRule="auto"/>
        <w:jc w:val="both"/>
        <w:rPr>
          <w:rFonts w:ascii="Times New Roman" w:hAnsi="Times New Roman" w:cs="Times New Roman"/>
          <w:b/>
          <w:sz w:val="24"/>
        </w:rPr>
      </w:pPr>
      <w:r w:rsidRPr="008D0973">
        <w:rPr>
          <w:rFonts w:ascii="Times New Roman" w:hAnsi="Times New Roman" w:cs="Times New Roman"/>
          <w:b/>
          <w:sz w:val="24"/>
        </w:rPr>
        <w:t>B. Dataset Description</w:t>
      </w:r>
    </w:p>
    <w:p w14:paraId="710C1B81" w14:textId="77777777" w:rsidR="008D0973" w:rsidRPr="008D0973" w:rsidRDefault="008D0973" w:rsidP="008D0973">
      <w:pPr>
        <w:spacing w:line="240" w:lineRule="auto"/>
        <w:jc w:val="both"/>
        <w:rPr>
          <w:rFonts w:ascii="Times New Roman" w:hAnsi="Times New Roman" w:cs="Times New Roman"/>
          <w:sz w:val="24"/>
        </w:rPr>
      </w:pPr>
      <w:r w:rsidRPr="008D0973">
        <w:rPr>
          <w:rFonts w:ascii="Times New Roman" w:hAnsi="Times New Roman" w:cs="Times New Roman"/>
          <w:sz w:val="24"/>
        </w:rPr>
        <w:t>The CICIDS2017 dataset that is being used to conduct the experiments is created by the Canadian Institute of Cybersecurity. The dataset includes realistic benign and malicious traffic, which is sampled over five days and it has over 2.8 million network flows represented by over 80 statistical features. It has fifteen labelled classes with one benign category and fourteen attack categories. The dataset has very poor class imbalance; the size of DoS Hulk is hundreds of thousands, and Heartbleed is less than twenty, which is consistent with the fact that it is designed to assess the robustness of the IDS under natural circumstances [5], [6], [22].</w:t>
      </w:r>
    </w:p>
    <w:p w14:paraId="78881C32" w14:textId="77777777" w:rsidR="002460DB" w:rsidRPr="008478DF" w:rsidRDefault="00C74DD4" w:rsidP="008D0973">
      <w:pPr>
        <w:spacing w:line="240" w:lineRule="auto"/>
        <w:jc w:val="both"/>
        <w:rPr>
          <w:rFonts w:ascii="Times New Roman" w:hAnsi="Times New Roman" w:cs="Times New Roman"/>
          <w:b/>
          <w:sz w:val="24"/>
        </w:rPr>
      </w:pPr>
      <w:r w:rsidRPr="008478DF">
        <w:rPr>
          <w:rFonts w:ascii="Times New Roman" w:hAnsi="Times New Roman" w:cs="Times New Roman"/>
          <w:b/>
          <w:sz w:val="24"/>
        </w:rPr>
        <w:t>C. Data Preprocessing</w:t>
      </w:r>
    </w:p>
    <w:p w14:paraId="18AE9F94" w14:textId="77777777" w:rsidR="002460DB" w:rsidRPr="008478DF" w:rsidRDefault="002460DB" w:rsidP="002460DB">
      <w:pPr>
        <w:spacing w:line="240" w:lineRule="auto"/>
        <w:jc w:val="both"/>
        <w:rPr>
          <w:rFonts w:ascii="Times New Roman" w:hAnsi="Times New Roman" w:cs="Times New Roman"/>
          <w:sz w:val="24"/>
        </w:rPr>
      </w:pPr>
      <w:r w:rsidRPr="008478DF">
        <w:rPr>
          <w:rFonts w:ascii="Times New Roman" w:hAnsi="Times New Roman" w:cs="Times New Roman"/>
          <w:sz w:val="24"/>
        </w:rPr>
        <w:t>Given the high dimensionality, skewed feature distributions, and extreme class imbalance present in CICIDS2017, a multi-stage preprocessing pipeline is designed to enhance gener</w:t>
      </w:r>
      <w:r w:rsidR="00C74DD4" w:rsidRPr="008478DF">
        <w:rPr>
          <w:rFonts w:ascii="Times New Roman" w:hAnsi="Times New Roman" w:cs="Times New Roman"/>
          <w:sz w:val="24"/>
        </w:rPr>
        <w:t>alization and security realism.</w:t>
      </w:r>
    </w:p>
    <w:p w14:paraId="7E2CBC84" w14:textId="77777777" w:rsidR="00C74DD4" w:rsidRPr="008478DF" w:rsidRDefault="00C74DD4" w:rsidP="002460DB">
      <w:pPr>
        <w:spacing w:line="240" w:lineRule="auto"/>
        <w:jc w:val="both"/>
        <w:rPr>
          <w:rFonts w:ascii="Times New Roman" w:hAnsi="Times New Roman" w:cs="Times New Roman"/>
          <w:i/>
          <w:sz w:val="24"/>
        </w:rPr>
      </w:pPr>
      <w:r w:rsidRPr="008478DF">
        <w:rPr>
          <w:rFonts w:ascii="Times New Roman" w:hAnsi="Times New Roman" w:cs="Times New Roman"/>
          <w:i/>
          <w:sz w:val="24"/>
        </w:rPr>
        <w:t>1) Data Cleaning:</w:t>
      </w:r>
    </w:p>
    <w:p w14:paraId="1549064C" w14:textId="77777777" w:rsidR="002460DB" w:rsidRPr="008478DF" w:rsidRDefault="002460DB" w:rsidP="002460DB">
      <w:pPr>
        <w:spacing w:line="240" w:lineRule="auto"/>
        <w:jc w:val="both"/>
        <w:rPr>
          <w:rFonts w:ascii="Times New Roman" w:hAnsi="Times New Roman" w:cs="Times New Roman"/>
          <w:sz w:val="24"/>
        </w:rPr>
      </w:pPr>
      <w:r w:rsidRPr="008478DF">
        <w:rPr>
          <w:rFonts w:ascii="Times New Roman" w:hAnsi="Times New Roman" w:cs="Times New Roman"/>
          <w:sz w:val="24"/>
        </w:rPr>
        <w:t>Missing values, duplicate records, and corrupted flows are removed. Zero-variance features and non-informative identifiers (e.g., timestamps and connection IDs) are discarded to reduce no</w:t>
      </w:r>
      <w:r w:rsidR="00C74DD4" w:rsidRPr="008478DF">
        <w:rPr>
          <w:rFonts w:ascii="Times New Roman" w:hAnsi="Times New Roman" w:cs="Times New Roman"/>
          <w:sz w:val="24"/>
        </w:rPr>
        <w:t>ise and computational overhead.</w:t>
      </w:r>
    </w:p>
    <w:p w14:paraId="2D834C48" w14:textId="77777777" w:rsidR="002460DB" w:rsidRPr="008478DF" w:rsidRDefault="002460DB" w:rsidP="002460DB">
      <w:pPr>
        <w:spacing w:line="240" w:lineRule="auto"/>
        <w:jc w:val="both"/>
        <w:rPr>
          <w:rFonts w:ascii="Times New Roman" w:hAnsi="Times New Roman" w:cs="Times New Roman"/>
          <w:i/>
          <w:sz w:val="24"/>
        </w:rPr>
      </w:pPr>
      <w:r w:rsidRPr="008478DF">
        <w:rPr>
          <w:rFonts w:ascii="Times New Roman" w:hAnsi="Times New Roman" w:cs="Times New Roman"/>
          <w:i/>
          <w:sz w:val="24"/>
        </w:rPr>
        <w:t>2) Label Encoding:</w:t>
      </w:r>
    </w:p>
    <w:p w14:paraId="21122240" w14:textId="77777777" w:rsidR="002460DB" w:rsidRPr="008478DF" w:rsidRDefault="002460DB" w:rsidP="002460DB">
      <w:pPr>
        <w:spacing w:line="240" w:lineRule="auto"/>
        <w:jc w:val="both"/>
        <w:rPr>
          <w:rFonts w:ascii="Times New Roman" w:hAnsi="Times New Roman" w:cs="Times New Roman"/>
          <w:sz w:val="24"/>
        </w:rPr>
      </w:pPr>
      <w:r w:rsidRPr="008478DF">
        <w:rPr>
          <w:rFonts w:ascii="Times New Roman" w:hAnsi="Times New Roman" w:cs="Times New Roman"/>
          <w:sz w:val="24"/>
        </w:rPr>
        <w:t>All attack categories are mapped to integer labels to support multiclass classification across ML and DL models (Table I).</w:t>
      </w:r>
    </w:p>
    <w:p w14:paraId="4FB8BEA6" w14:textId="77777777" w:rsidR="00D970C3" w:rsidRPr="008478DF" w:rsidRDefault="00F43607" w:rsidP="00F43607">
      <w:pPr>
        <w:spacing w:line="240" w:lineRule="auto"/>
        <w:jc w:val="center"/>
        <w:rPr>
          <w:rFonts w:ascii="Times New Roman" w:hAnsi="Times New Roman" w:cs="Times New Roman"/>
          <w:b/>
          <w:sz w:val="24"/>
        </w:rPr>
      </w:pPr>
      <w:r w:rsidRPr="008478DF">
        <w:rPr>
          <w:rFonts w:ascii="Times New Roman" w:hAnsi="Times New Roman" w:cs="Times New Roman"/>
          <w:b/>
          <w:sz w:val="24"/>
        </w:rPr>
        <w:t>TABLE I: Mapping of class labels to numerical encodings.</w:t>
      </w:r>
    </w:p>
    <w:tbl>
      <w:tblPr>
        <w:tblW w:w="0" w:type="auto"/>
        <w:tblInd w:w="178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1E0" w:firstRow="1" w:lastRow="1" w:firstColumn="1" w:lastColumn="1" w:noHBand="0" w:noVBand="0"/>
      </w:tblPr>
      <w:tblGrid>
        <w:gridCol w:w="3508"/>
        <w:gridCol w:w="2250"/>
      </w:tblGrid>
      <w:tr w:rsidR="00F43607" w:rsidRPr="008478DF" w14:paraId="17EC2978" w14:textId="77777777" w:rsidTr="00232D4B">
        <w:trPr>
          <w:trHeight w:val="271"/>
        </w:trPr>
        <w:tc>
          <w:tcPr>
            <w:tcW w:w="3508" w:type="dxa"/>
          </w:tcPr>
          <w:p w14:paraId="7D76D87E" w14:textId="77777777" w:rsidR="00F43607" w:rsidRPr="008478DF" w:rsidRDefault="00F43607" w:rsidP="00232D4B">
            <w:pPr>
              <w:pStyle w:val="TableParagraph"/>
              <w:spacing w:before="32" w:line="240" w:lineRule="auto"/>
              <w:jc w:val="center"/>
              <w:rPr>
                <w:b/>
                <w:sz w:val="24"/>
                <w:szCs w:val="24"/>
              </w:rPr>
            </w:pPr>
            <w:r w:rsidRPr="008478DF">
              <w:rPr>
                <w:b/>
                <w:spacing w:val="-2"/>
                <w:sz w:val="24"/>
                <w:szCs w:val="24"/>
              </w:rPr>
              <w:t>Label</w:t>
            </w:r>
          </w:p>
        </w:tc>
        <w:tc>
          <w:tcPr>
            <w:tcW w:w="2250" w:type="dxa"/>
          </w:tcPr>
          <w:p w14:paraId="535C5315" w14:textId="77777777" w:rsidR="00F43607" w:rsidRPr="008478DF" w:rsidRDefault="00F43607" w:rsidP="00232D4B">
            <w:pPr>
              <w:pStyle w:val="TableParagraph"/>
              <w:spacing w:before="32" w:line="240" w:lineRule="auto"/>
              <w:jc w:val="center"/>
              <w:rPr>
                <w:b/>
                <w:sz w:val="24"/>
                <w:szCs w:val="24"/>
              </w:rPr>
            </w:pPr>
            <w:r w:rsidRPr="008478DF">
              <w:rPr>
                <w:b/>
                <w:sz w:val="24"/>
                <w:szCs w:val="24"/>
              </w:rPr>
              <w:t>Encoded</w:t>
            </w:r>
            <w:r w:rsidRPr="008478DF">
              <w:rPr>
                <w:b/>
                <w:spacing w:val="13"/>
                <w:sz w:val="24"/>
                <w:szCs w:val="24"/>
              </w:rPr>
              <w:t xml:space="preserve"> </w:t>
            </w:r>
            <w:r w:rsidRPr="008478DF">
              <w:rPr>
                <w:b/>
                <w:spacing w:val="-2"/>
                <w:sz w:val="24"/>
                <w:szCs w:val="24"/>
              </w:rPr>
              <w:t>Value</w:t>
            </w:r>
          </w:p>
        </w:tc>
      </w:tr>
      <w:tr w:rsidR="00F43607" w:rsidRPr="008478DF" w14:paraId="24AC440E" w14:textId="77777777" w:rsidTr="00232D4B">
        <w:trPr>
          <w:trHeight w:val="222"/>
        </w:trPr>
        <w:tc>
          <w:tcPr>
            <w:tcW w:w="3508" w:type="dxa"/>
          </w:tcPr>
          <w:p w14:paraId="59FF9617" w14:textId="77777777" w:rsidR="00F43607" w:rsidRPr="008478DF" w:rsidRDefault="00F43607" w:rsidP="00232D4B">
            <w:pPr>
              <w:pStyle w:val="TableParagraph"/>
              <w:spacing w:before="34" w:line="240" w:lineRule="auto"/>
              <w:jc w:val="center"/>
              <w:rPr>
                <w:sz w:val="24"/>
                <w:szCs w:val="24"/>
              </w:rPr>
            </w:pPr>
            <w:r w:rsidRPr="008478DF">
              <w:rPr>
                <w:spacing w:val="-2"/>
                <w:sz w:val="24"/>
                <w:szCs w:val="24"/>
              </w:rPr>
              <w:t>BENIGN</w:t>
            </w:r>
          </w:p>
        </w:tc>
        <w:tc>
          <w:tcPr>
            <w:tcW w:w="2250" w:type="dxa"/>
          </w:tcPr>
          <w:p w14:paraId="3D2DE4B8" w14:textId="77777777" w:rsidR="00F43607" w:rsidRPr="008478DF" w:rsidRDefault="00F43607" w:rsidP="00232D4B">
            <w:pPr>
              <w:pStyle w:val="TableParagraph"/>
              <w:spacing w:before="34" w:line="240" w:lineRule="auto"/>
              <w:jc w:val="center"/>
              <w:rPr>
                <w:sz w:val="24"/>
                <w:szCs w:val="24"/>
              </w:rPr>
            </w:pPr>
            <w:r w:rsidRPr="008478DF">
              <w:rPr>
                <w:spacing w:val="-10"/>
                <w:sz w:val="24"/>
                <w:szCs w:val="24"/>
              </w:rPr>
              <w:t>0</w:t>
            </w:r>
          </w:p>
        </w:tc>
      </w:tr>
      <w:tr w:rsidR="00F43607" w:rsidRPr="008478DF" w14:paraId="38BA504B" w14:textId="77777777" w:rsidTr="00232D4B">
        <w:trPr>
          <w:trHeight w:val="179"/>
        </w:trPr>
        <w:tc>
          <w:tcPr>
            <w:tcW w:w="3508" w:type="dxa"/>
          </w:tcPr>
          <w:p w14:paraId="7FBBA56C" w14:textId="77777777" w:rsidR="00F43607" w:rsidRPr="008478DF" w:rsidRDefault="00F43607" w:rsidP="00232D4B">
            <w:pPr>
              <w:pStyle w:val="TableParagraph"/>
              <w:spacing w:line="240" w:lineRule="auto"/>
              <w:jc w:val="center"/>
              <w:rPr>
                <w:sz w:val="24"/>
                <w:szCs w:val="24"/>
              </w:rPr>
            </w:pPr>
            <w:r w:rsidRPr="008478DF">
              <w:rPr>
                <w:spacing w:val="-5"/>
                <w:sz w:val="24"/>
                <w:szCs w:val="24"/>
              </w:rPr>
              <w:t>Bot</w:t>
            </w:r>
          </w:p>
        </w:tc>
        <w:tc>
          <w:tcPr>
            <w:tcW w:w="2250" w:type="dxa"/>
          </w:tcPr>
          <w:p w14:paraId="5CC6265B" w14:textId="77777777" w:rsidR="00F43607" w:rsidRPr="008478DF" w:rsidRDefault="00F43607" w:rsidP="00232D4B">
            <w:pPr>
              <w:pStyle w:val="TableParagraph"/>
              <w:spacing w:line="240" w:lineRule="auto"/>
              <w:jc w:val="center"/>
              <w:rPr>
                <w:sz w:val="24"/>
                <w:szCs w:val="24"/>
              </w:rPr>
            </w:pPr>
            <w:r w:rsidRPr="008478DF">
              <w:rPr>
                <w:spacing w:val="-10"/>
                <w:sz w:val="24"/>
                <w:szCs w:val="24"/>
              </w:rPr>
              <w:t>1</w:t>
            </w:r>
          </w:p>
        </w:tc>
      </w:tr>
      <w:tr w:rsidR="00F43607" w:rsidRPr="008478DF" w14:paraId="6D5CF0B0" w14:textId="77777777" w:rsidTr="00232D4B">
        <w:trPr>
          <w:trHeight w:val="179"/>
        </w:trPr>
        <w:tc>
          <w:tcPr>
            <w:tcW w:w="3508" w:type="dxa"/>
          </w:tcPr>
          <w:p w14:paraId="5EA721EA" w14:textId="77777777" w:rsidR="00F43607" w:rsidRPr="008478DF" w:rsidRDefault="00F43607" w:rsidP="00232D4B">
            <w:pPr>
              <w:pStyle w:val="TableParagraph"/>
              <w:spacing w:line="240" w:lineRule="auto"/>
              <w:jc w:val="center"/>
              <w:rPr>
                <w:sz w:val="24"/>
                <w:szCs w:val="24"/>
              </w:rPr>
            </w:pPr>
            <w:r w:rsidRPr="008478DF">
              <w:rPr>
                <w:spacing w:val="-4"/>
                <w:sz w:val="24"/>
                <w:szCs w:val="24"/>
              </w:rPr>
              <w:t>DDoS</w:t>
            </w:r>
          </w:p>
        </w:tc>
        <w:tc>
          <w:tcPr>
            <w:tcW w:w="2250" w:type="dxa"/>
          </w:tcPr>
          <w:p w14:paraId="4CCCF196" w14:textId="77777777" w:rsidR="00F43607" w:rsidRPr="008478DF" w:rsidRDefault="00F43607" w:rsidP="00232D4B">
            <w:pPr>
              <w:pStyle w:val="TableParagraph"/>
              <w:spacing w:line="240" w:lineRule="auto"/>
              <w:jc w:val="center"/>
              <w:rPr>
                <w:sz w:val="24"/>
                <w:szCs w:val="24"/>
              </w:rPr>
            </w:pPr>
            <w:r w:rsidRPr="008478DF">
              <w:rPr>
                <w:spacing w:val="-10"/>
                <w:sz w:val="24"/>
                <w:szCs w:val="24"/>
              </w:rPr>
              <w:t>2</w:t>
            </w:r>
          </w:p>
        </w:tc>
      </w:tr>
      <w:tr w:rsidR="00F43607" w:rsidRPr="008478DF" w14:paraId="623623B2" w14:textId="77777777" w:rsidTr="00232D4B">
        <w:trPr>
          <w:trHeight w:val="179"/>
        </w:trPr>
        <w:tc>
          <w:tcPr>
            <w:tcW w:w="3508" w:type="dxa"/>
          </w:tcPr>
          <w:p w14:paraId="218A910B" w14:textId="77777777" w:rsidR="00F43607" w:rsidRPr="008478DF" w:rsidRDefault="00F43607" w:rsidP="00232D4B">
            <w:pPr>
              <w:pStyle w:val="TableParagraph"/>
              <w:spacing w:line="240" w:lineRule="auto"/>
              <w:jc w:val="center"/>
              <w:rPr>
                <w:sz w:val="24"/>
                <w:szCs w:val="24"/>
              </w:rPr>
            </w:pPr>
            <w:r w:rsidRPr="008478DF">
              <w:rPr>
                <w:sz w:val="24"/>
                <w:szCs w:val="24"/>
              </w:rPr>
              <w:t>DoS</w:t>
            </w:r>
            <w:r w:rsidRPr="008478DF">
              <w:rPr>
                <w:spacing w:val="12"/>
                <w:sz w:val="24"/>
                <w:szCs w:val="24"/>
              </w:rPr>
              <w:t xml:space="preserve"> </w:t>
            </w:r>
            <w:proofErr w:type="spellStart"/>
            <w:r w:rsidRPr="008478DF">
              <w:rPr>
                <w:spacing w:val="-2"/>
                <w:sz w:val="24"/>
                <w:szCs w:val="24"/>
              </w:rPr>
              <w:t>GoldenEye</w:t>
            </w:r>
            <w:proofErr w:type="spellEnd"/>
          </w:p>
        </w:tc>
        <w:tc>
          <w:tcPr>
            <w:tcW w:w="2250" w:type="dxa"/>
          </w:tcPr>
          <w:p w14:paraId="5BEB0546" w14:textId="77777777" w:rsidR="00F43607" w:rsidRPr="008478DF" w:rsidRDefault="00F43607" w:rsidP="00232D4B">
            <w:pPr>
              <w:pStyle w:val="TableParagraph"/>
              <w:spacing w:line="240" w:lineRule="auto"/>
              <w:jc w:val="center"/>
              <w:rPr>
                <w:sz w:val="24"/>
                <w:szCs w:val="24"/>
              </w:rPr>
            </w:pPr>
            <w:r w:rsidRPr="008478DF">
              <w:rPr>
                <w:spacing w:val="-10"/>
                <w:sz w:val="24"/>
                <w:szCs w:val="24"/>
              </w:rPr>
              <w:t>3</w:t>
            </w:r>
          </w:p>
        </w:tc>
      </w:tr>
      <w:tr w:rsidR="00F43607" w:rsidRPr="008478DF" w14:paraId="3461D094" w14:textId="77777777" w:rsidTr="00232D4B">
        <w:trPr>
          <w:trHeight w:val="179"/>
        </w:trPr>
        <w:tc>
          <w:tcPr>
            <w:tcW w:w="3508" w:type="dxa"/>
          </w:tcPr>
          <w:p w14:paraId="520458A0" w14:textId="77777777" w:rsidR="00F43607" w:rsidRPr="008478DF" w:rsidRDefault="00F43607" w:rsidP="00232D4B">
            <w:pPr>
              <w:pStyle w:val="TableParagraph"/>
              <w:spacing w:line="240" w:lineRule="auto"/>
              <w:jc w:val="center"/>
              <w:rPr>
                <w:sz w:val="24"/>
                <w:szCs w:val="24"/>
              </w:rPr>
            </w:pPr>
            <w:r w:rsidRPr="008478DF">
              <w:rPr>
                <w:sz w:val="24"/>
                <w:szCs w:val="24"/>
              </w:rPr>
              <w:t>DoS</w:t>
            </w:r>
            <w:r w:rsidRPr="008478DF">
              <w:rPr>
                <w:spacing w:val="12"/>
                <w:sz w:val="24"/>
                <w:szCs w:val="24"/>
              </w:rPr>
              <w:t xml:space="preserve"> </w:t>
            </w:r>
            <w:r w:rsidRPr="008478DF">
              <w:rPr>
                <w:spacing w:val="-4"/>
                <w:sz w:val="24"/>
                <w:szCs w:val="24"/>
              </w:rPr>
              <w:t>Hulk</w:t>
            </w:r>
          </w:p>
        </w:tc>
        <w:tc>
          <w:tcPr>
            <w:tcW w:w="2250" w:type="dxa"/>
          </w:tcPr>
          <w:p w14:paraId="0BC8E0B9" w14:textId="77777777" w:rsidR="00F43607" w:rsidRPr="008478DF" w:rsidRDefault="00F43607" w:rsidP="00232D4B">
            <w:pPr>
              <w:pStyle w:val="TableParagraph"/>
              <w:spacing w:line="240" w:lineRule="auto"/>
              <w:jc w:val="center"/>
              <w:rPr>
                <w:sz w:val="24"/>
                <w:szCs w:val="24"/>
              </w:rPr>
            </w:pPr>
            <w:r w:rsidRPr="008478DF">
              <w:rPr>
                <w:spacing w:val="-10"/>
                <w:sz w:val="24"/>
                <w:szCs w:val="24"/>
              </w:rPr>
              <w:t>4</w:t>
            </w:r>
          </w:p>
        </w:tc>
      </w:tr>
      <w:tr w:rsidR="00F43607" w:rsidRPr="008478DF" w14:paraId="57BC3D90" w14:textId="77777777" w:rsidTr="00232D4B">
        <w:trPr>
          <w:trHeight w:val="179"/>
        </w:trPr>
        <w:tc>
          <w:tcPr>
            <w:tcW w:w="3508" w:type="dxa"/>
          </w:tcPr>
          <w:p w14:paraId="278BA086" w14:textId="77777777" w:rsidR="00F43607" w:rsidRPr="008478DF" w:rsidRDefault="00F43607" w:rsidP="00232D4B">
            <w:pPr>
              <w:pStyle w:val="TableParagraph"/>
              <w:spacing w:line="240" w:lineRule="auto"/>
              <w:jc w:val="center"/>
              <w:rPr>
                <w:sz w:val="24"/>
                <w:szCs w:val="24"/>
              </w:rPr>
            </w:pPr>
            <w:r w:rsidRPr="008478DF">
              <w:rPr>
                <w:sz w:val="24"/>
                <w:szCs w:val="24"/>
              </w:rPr>
              <w:t>DoS</w:t>
            </w:r>
            <w:r w:rsidRPr="008478DF">
              <w:rPr>
                <w:spacing w:val="12"/>
                <w:sz w:val="24"/>
                <w:szCs w:val="24"/>
              </w:rPr>
              <w:t xml:space="preserve"> </w:t>
            </w:r>
            <w:proofErr w:type="spellStart"/>
            <w:r w:rsidRPr="008478DF">
              <w:rPr>
                <w:spacing w:val="-2"/>
                <w:sz w:val="24"/>
                <w:szCs w:val="24"/>
              </w:rPr>
              <w:t>Slowhttptest</w:t>
            </w:r>
            <w:proofErr w:type="spellEnd"/>
          </w:p>
        </w:tc>
        <w:tc>
          <w:tcPr>
            <w:tcW w:w="2250" w:type="dxa"/>
          </w:tcPr>
          <w:p w14:paraId="3299F798" w14:textId="77777777" w:rsidR="00F43607" w:rsidRPr="008478DF" w:rsidRDefault="00F43607" w:rsidP="00232D4B">
            <w:pPr>
              <w:pStyle w:val="TableParagraph"/>
              <w:spacing w:line="240" w:lineRule="auto"/>
              <w:jc w:val="center"/>
              <w:rPr>
                <w:sz w:val="24"/>
                <w:szCs w:val="24"/>
              </w:rPr>
            </w:pPr>
            <w:r w:rsidRPr="008478DF">
              <w:rPr>
                <w:spacing w:val="-10"/>
                <w:sz w:val="24"/>
                <w:szCs w:val="24"/>
              </w:rPr>
              <w:t>5</w:t>
            </w:r>
          </w:p>
        </w:tc>
      </w:tr>
      <w:tr w:rsidR="00F43607" w:rsidRPr="008478DF" w14:paraId="0AD03D85" w14:textId="77777777" w:rsidTr="00232D4B">
        <w:trPr>
          <w:trHeight w:val="179"/>
        </w:trPr>
        <w:tc>
          <w:tcPr>
            <w:tcW w:w="3508" w:type="dxa"/>
          </w:tcPr>
          <w:p w14:paraId="6B9291C1" w14:textId="77777777" w:rsidR="00F43607" w:rsidRPr="008478DF" w:rsidRDefault="00F43607" w:rsidP="00232D4B">
            <w:pPr>
              <w:pStyle w:val="TableParagraph"/>
              <w:spacing w:line="240" w:lineRule="auto"/>
              <w:jc w:val="center"/>
              <w:rPr>
                <w:sz w:val="24"/>
                <w:szCs w:val="24"/>
              </w:rPr>
            </w:pPr>
            <w:r w:rsidRPr="008478DF">
              <w:rPr>
                <w:sz w:val="24"/>
                <w:szCs w:val="24"/>
              </w:rPr>
              <w:t>DoS</w:t>
            </w:r>
            <w:r w:rsidRPr="008478DF">
              <w:rPr>
                <w:spacing w:val="12"/>
                <w:sz w:val="24"/>
                <w:szCs w:val="24"/>
              </w:rPr>
              <w:t xml:space="preserve"> </w:t>
            </w:r>
            <w:proofErr w:type="spellStart"/>
            <w:r w:rsidRPr="008478DF">
              <w:rPr>
                <w:spacing w:val="-2"/>
                <w:sz w:val="24"/>
                <w:szCs w:val="24"/>
              </w:rPr>
              <w:t>Slowloris</w:t>
            </w:r>
            <w:proofErr w:type="spellEnd"/>
          </w:p>
        </w:tc>
        <w:tc>
          <w:tcPr>
            <w:tcW w:w="2250" w:type="dxa"/>
          </w:tcPr>
          <w:p w14:paraId="70EE8E26" w14:textId="77777777" w:rsidR="00F43607" w:rsidRPr="008478DF" w:rsidRDefault="00F43607" w:rsidP="00232D4B">
            <w:pPr>
              <w:pStyle w:val="TableParagraph"/>
              <w:spacing w:line="240" w:lineRule="auto"/>
              <w:jc w:val="center"/>
              <w:rPr>
                <w:sz w:val="24"/>
                <w:szCs w:val="24"/>
              </w:rPr>
            </w:pPr>
            <w:r w:rsidRPr="008478DF">
              <w:rPr>
                <w:spacing w:val="-10"/>
                <w:sz w:val="24"/>
                <w:szCs w:val="24"/>
              </w:rPr>
              <w:t>6</w:t>
            </w:r>
          </w:p>
        </w:tc>
      </w:tr>
      <w:tr w:rsidR="00F43607" w:rsidRPr="008478DF" w14:paraId="56B0C14B" w14:textId="77777777" w:rsidTr="00232D4B">
        <w:trPr>
          <w:trHeight w:val="179"/>
        </w:trPr>
        <w:tc>
          <w:tcPr>
            <w:tcW w:w="3508" w:type="dxa"/>
          </w:tcPr>
          <w:p w14:paraId="71D4D894" w14:textId="77777777" w:rsidR="00F43607" w:rsidRPr="008478DF" w:rsidRDefault="00F43607" w:rsidP="00232D4B">
            <w:pPr>
              <w:pStyle w:val="TableParagraph"/>
              <w:spacing w:line="240" w:lineRule="auto"/>
              <w:jc w:val="center"/>
              <w:rPr>
                <w:sz w:val="24"/>
                <w:szCs w:val="24"/>
              </w:rPr>
            </w:pPr>
            <w:r w:rsidRPr="008478DF">
              <w:rPr>
                <w:spacing w:val="-2"/>
                <w:sz w:val="24"/>
                <w:szCs w:val="24"/>
              </w:rPr>
              <w:t>FTP-</w:t>
            </w:r>
            <w:proofErr w:type="spellStart"/>
            <w:r w:rsidRPr="008478DF">
              <w:rPr>
                <w:spacing w:val="-2"/>
                <w:sz w:val="24"/>
                <w:szCs w:val="24"/>
              </w:rPr>
              <w:t>Patator</w:t>
            </w:r>
            <w:proofErr w:type="spellEnd"/>
          </w:p>
        </w:tc>
        <w:tc>
          <w:tcPr>
            <w:tcW w:w="2250" w:type="dxa"/>
          </w:tcPr>
          <w:p w14:paraId="0D8587A0" w14:textId="77777777" w:rsidR="00F43607" w:rsidRPr="008478DF" w:rsidRDefault="00F43607" w:rsidP="00232D4B">
            <w:pPr>
              <w:pStyle w:val="TableParagraph"/>
              <w:spacing w:line="240" w:lineRule="auto"/>
              <w:jc w:val="center"/>
              <w:rPr>
                <w:sz w:val="24"/>
                <w:szCs w:val="24"/>
              </w:rPr>
            </w:pPr>
            <w:r w:rsidRPr="008478DF">
              <w:rPr>
                <w:spacing w:val="-10"/>
                <w:sz w:val="24"/>
                <w:szCs w:val="24"/>
              </w:rPr>
              <w:t>7</w:t>
            </w:r>
          </w:p>
        </w:tc>
      </w:tr>
      <w:tr w:rsidR="00F43607" w:rsidRPr="008478DF" w14:paraId="755B7E20" w14:textId="77777777" w:rsidTr="00232D4B">
        <w:trPr>
          <w:trHeight w:val="179"/>
        </w:trPr>
        <w:tc>
          <w:tcPr>
            <w:tcW w:w="3508" w:type="dxa"/>
          </w:tcPr>
          <w:p w14:paraId="55F42E9D" w14:textId="77777777" w:rsidR="00F43607" w:rsidRPr="008478DF" w:rsidRDefault="00F43607" w:rsidP="00232D4B">
            <w:pPr>
              <w:pStyle w:val="TableParagraph"/>
              <w:spacing w:line="240" w:lineRule="auto"/>
              <w:jc w:val="center"/>
              <w:rPr>
                <w:sz w:val="24"/>
                <w:szCs w:val="24"/>
              </w:rPr>
            </w:pPr>
            <w:r w:rsidRPr="008478DF">
              <w:rPr>
                <w:spacing w:val="-2"/>
                <w:sz w:val="24"/>
                <w:szCs w:val="24"/>
              </w:rPr>
              <w:t>Heartbleed</w:t>
            </w:r>
          </w:p>
        </w:tc>
        <w:tc>
          <w:tcPr>
            <w:tcW w:w="2250" w:type="dxa"/>
          </w:tcPr>
          <w:p w14:paraId="13AD2B1C" w14:textId="77777777" w:rsidR="00F43607" w:rsidRPr="008478DF" w:rsidRDefault="00F43607" w:rsidP="00232D4B">
            <w:pPr>
              <w:pStyle w:val="TableParagraph"/>
              <w:spacing w:line="240" w:lineRule="auto"/>
              <w:jc w:val="center"/>
              <w:rPr>
                <w:sz w:val="24"/>
                <w:szCs w:val="24"/>
              </w:rPr>
            </w:pPr>
            <w:r w:rsidRPr="008478DF">
              <w:rPr>
                <w:spacing w:val="-10"/>
                <w:sz w:val="24"/>
                <w:szCs w:val="24"/>
              </w:rPr>
              <w:t>8</w:t>
            </w:r>
          </w:p>
        </w:tc>
      </w:tr>
      <w:tr w:rsidR="00F43607" w:rsidRPr="008478DF" w14:paraId="1E7E2113" w14:textId="77777777" w:rsidTr="00232D4B">
        <w:trPr>
          <w:trHeight w:val="179"/>
        </w:trPr>
        <w:tc>
          <w:tcPr>
            <w:tcW w:w="3508" w:type="dxa"/>
          </w:tcPr>
          <w:p w14:paraId="5202913A" w14:textId="77777777" w:rsidR="00F43607" w:rsidRPr="008478DF" w:rsidRDefault="00F43607" w:rsidP="00232D4B">
            <w:pPr>
              <w:pStyle w:val="TableParagraph"/>
              <w:spacing w:line="240" w:lineRule="auto"/>
              <w:jc w:val="center"/>
              <w:rPr>
                <w:sz w:val="24"/>
                <w:szCs w:val="24"/>
              </w:rPr>
            </w:pPr>
            <w:r w:rsidRPr="008478DF">
              <w:rPr>
                <w:spacing w:val="-2"/>
                <w:sz w:val="24"/>
                <w:szCs w:val="24"/>
              </w:rPr>
              <w:t>Infiltration</w:t>
            </w:r>
          </w:p>
        </w:tc>
        <w:tc>
          <w:tcPr>
            <w:tcW w:w="2250" w:type="dxa"/>
          </w:tcPr>
          <w:p w14:paraId="478A44CC" w14:textId="77777777" w:rsidR="00F43607" w:rsidRPr="008478DF" w:rsidRDefault="00F43607" w:rsidP="00232D4B">
            <w:pPr>
              <w:pStyle w:val="TableParagraph"/>
              <w:spacing w:line="240" w:lineRule="auto"/>
              <w:jc w:val="center"/>
              <w:rPr>
                <w:sz w:val="24"/>
                <w:szCs w:val="24"/>
              </w:rPr>
            </w:pPr>
            <w:r w:rsidRPr="008478DF">
              <w:rPr>
                <w:spacing w:val="-10"/>
                <w:sz w:val="24"/>
                <w:szCs w:val="24"/>
              </w:rPr>
              <w:t>9</w:t>
            </w:r>
          </w:p>
        </w:tc>
      </w:tr>
      <w:tr w:rsidR="00F43607" w:rsidRPr="008478DF" w14:paraId="625B6663" w14:textId="77777777" w:rsidTr="00232D4B">
        <w:trPr>
          <w:trHeight w:val="179"/>
        </w:trPr>
        <w:tc>
          <w:tcPr>
            <w:tcW w:w="3508" w:type="dxa"/>
          </w:tcPr>
          <w:p w14:paraId="67C79D02" w14:textId="77777777" w:rsidR="00F43607" w:rsidRPr="008478DF" w:rsidRDefault="00F43607" w:rsidP="00232D4B">
            <w:pPr>
              <w:pStyle w:val="TableParagraph"/>
              <w:spacing w:line="240" w:lineRule="auto"/>
              <w:jc w:val="center"/>
              <w:rPr>
                <w:sz w:val="24"/>
                <w:szCs w:val="24"/>
              </w:rPr>
            </w:pPr>
            <w:proofErr w:type="spellStart"/>
            <w:r w:rsidRPr="008478DF">
              <w:rPr>
                <w:spacing w:val="-2"/>
                <w:sz w:val="24"/>
                <w:szCs w:val="24"/>
              </w:rPr>
              <w:t>PortScan</w:t>
            </w:r>
            <w:proofErr w:type="spellEnd"/>
          </w:p>
        </w:tc>
        <w:tc>
          <w:tcPr>
            <w:tcW w:w="2250" w:type="dxa"/>
          </w:tcPr>
          <w:p w14:paraId="6FDF3E06" w14:textId="77777777" w:rsidR="00F43607" w:rsidRPr="008478DF" w:rsidRDefault="00F43607" w:rsidP="00232D4B">
            <w:pPr>
              <w:pStyle w:val="TableParagraph"/>
              <w:spacing w:line="240" w:lineRule="auto"/>
              <w:jc w:val="center"/>
              <w:rPr>
                <w:sz w:val="24"/>
                <w:szCs w:val="24"/>
              </w:rPr>
            </w:pPr>
            <w:r w:rsidRPr="008478DF">
              <w:rPr>
                <w:spacing w:val="-5"/>
                <w:sz w:val="24"/>
                <w:szCs w:val="24"/>
              </w:rPr>
              <w:t>10</w:t>
            </w:r>
          </w:p>
        </w:tc>
      </w:tr>
      <w:tr w:rsidR="00F43607" w:rsidRPr="008478DF" w14:paraId="01D64330" w14:textId="77777777" w:rsidTr="00232D4B">
        <w:trPr>
          <w:trHeight w:val="179"/>
        </w:trPr>
        <w:tc>
          <w:tcPr>
            <w:tcW w:w="3508" w:type="dxa"/>
          </w:tcPr>
          <w:p w14:paraId="6773C7B1" w14:textId="77777777" w:rsidR="00F43607" w:rsidRPr="008478DF" w:rsidRDefault="00F43607" w:rsidP="00232D4B">
            <w:pPr>
              <w:pStyle w:val="TableParagraph"/>
              <w:spacing w:line="240" w:lineRule="auto"/>
              <w:jc w:val="center"/>
              <w:rPr>
                <w:sz w:val="24"/>
                <w:szCs w:val="24"/>
              </w:rPr>
            </w:pPr>
            <w:r w:rsidRPr="008478DF">
              <w:rPr>
                <w:spacing w:val="-2"/>
                <w:sz w:val="24"/>
                <w:szCs w:val="24"/>
              </w:rPr>
              <w:t>SSH-</w:t>
            </w:r>
            <w:proofErr w:type="spellStart"/>
            <w:r w:rsidRPr="008478DF">
              <w:rPr>
                <w:spacing w:val="-2"/>
                <w:sz w:val="24"/>
                <w:szCs w:val="24"/>
              </w:rPr>
              <w:t>Patator</w:t>
            </w:r>
            <w:proofErr w:type="spellEnd"/>
          </w:p>
        </w:tc>
        <w:tc>
          <w:tcPr>
            <w:tcW w:w="2250" w:type="dxa"/>
          </w:tcPr>
          <w:p w14:paraId="5FC0C86F" w14:textId="77777777" w:rsidR="00F43607" w:rsidRPr="008478DF" w:rsidRDefault="00F43607" w:rsidP="00232D4B">
            <w:pPr>
              <w:pStyle w:val="TableParagraph"/>
              <w:spacing w:line="240" w:lineRule="auto"/>
              <w:jc w:val="center"/>
              <w:rPr>
                <w:sz w:val="24"/>
                <w:szCs w:val="24"/>
              </w:rPr>
            </w:pPr>
            <w:r w:rsidRPr="008478DF">
              <w:rPr>
                <w:spacing w:val="-5"/>
                <w:sz w:val="24"/>
                <w:szCs w:val="24"/>
              </w:rPr>
              <w:t>11</w:t>
            </w:r>
          </w:p>
        </w:tc>
      </w:tr>
      <w:tr w:rsidR="00F43607" w:rsidRPr="008478DF" w14:paraId="47A48B5E" w14:textId="77777777" w:rsidTr="00232D4B">
        <w:trPr>
          <w:trHeight w:val="179"/>
        </w:trPr>
        <w:tc>
          <w:tcPr>
            <w:tcW w:w="3508" w:type="dxa"/>
          </w:tcPr>
          <w:p w14:paraId="13DC3B64" w14:textId="77777777" w:rsidR="00F43607" w:rsidRPr="008478DF" w:rsidRDefault="00F43607" w:rsidP="00232D4B">
            <w:pPr>
              <w:pStyle w:val="TableParagraph"/>
              <w:spacing w:line="240" w:lineRule="auto"/>
              <w:jc w:val="center"/>
              <w:rPr>
                <w:sz w:val="24"/>
                <w:szCs w:val="24"/>
              </w:rPr>
            </w:pPr>
            <w:r w:rsidRPr="008478DF">
              <w:rPr>
                <w:sz w:val="24"/>
                <w:szCs w:val="24"/>
              </w:rPr>
              <w:t>Web</w:t>
            </w:r>
            <w:r w:rsidRPr="008478DF">
              <w:rPr>
                <w:spacing w:val="8"/>
                <w:sz w:val="24"/>
                <w:szCs w:val="24"/>
              </w:rPr>
              <w:t xml:space="preserve"> </w:t>
            </w:r>
            <w:r w:rsidRPr="008478DF">
              <w:rPr>
                <w:sz w:val="24"/>
                <w:szCs w:val="24"/>
              </w:rPr>
              <w:t>Attack</w:t>
            </w:r>
            <w:r w:rsidRPr="008478DF">
              <w:rPr>
                <w:spacing w:val="9"/>
                <w:sz w:val="24"/>
                <w:szCs w:val="24"/>
              </w:rPr>
              <w:t xml:space="preserve"> </w:t>
            </w:r>
            <w:r w:rsidRPr="008478DF">
              <w:rPr>
                <w:sz w:val="24"/>
                <w:szCs w:val="24"/>
              </w:rPr>
              <w:t>–</w:t>
            </w:r>
            <w:r w:rsidRPr="008478DF">
              <w:rPr>
                <w:spacing w:val="9"/>
                <w:sz w:val="24"/>
                <w:szCs w:val="24"/>
              </w:rPr>
              <w:t xml:space="preserve"> </w:t>
            </w:r>
            <w:r w:rsidRPr="008478DF">
              <w:rPr>
                <w:sz w:val="24"/>
                <w:szCs w:val="24"/>
              </w:rPr>
              <w:t>Brute</w:t>
            </w:r>
            <w:r w:rsidRPr="008478DF">
              <w:rPr>
                <w:spacing w:val="9"/>
                <w:sz w:val="24"/>
                <w:szCs w:val="24"/>
              </w:rPr>
              <w:t xml:space="preserve"> </w:t>
            </w:r>
            <w:r w:rsidRPr="008478DF">
              <w:rPr>
                <w:spacing w:val="-2"/>
                <w:sz w:val="24"/>
                <w:szCs w:val="24"/>
              </w:rPr>
              <w:t>Force</w:t>
            </w:r>
          </w:p>
        </w:tc>
        <w:tc>
          <w:tcPr>
            <w:tcW w:w="2250" w:type="dxa"/>
          </w:tcPr>
          <w:p w14:paraId="02DF3297" w14:textId="77777777" w:rsidR="00F43607" w:rsidRPr="008478DF" w:rsidRDefault="00F43607" w:rsidP="00232D4B">
            <w:pPr>
              <w:pStyle w:val="TableParagraph"/>
              <w:spacing w:line="240" w:lineRule="auto"/>
              <w:jc w:val="center"/>
              <w:rPr>
                <w:sz w:val="24"/>
                <w:szCs w:val="24"/>
              </w:rPr>
            </w:pPr>
            <w:r w:rsidRPr="008478DF">
              <w:rPr>
                <w:spacing w:val="-5"/>
                <w:sz w:val="24"/>
                <w:szCs w:val="24"/>
              </w:rPr>
              <w:t>12</w:t>
            </w:r>
          </w:p>
        </w:tc>
      </w:tr>
      <w:tr w:rsidR="00F43607" w:rsidRPr="008478DF" w14:paraId="1C7616D7" w14:textId="77777777" w:rsidTr="00232D4B">
        <w:trPr>
          <w:trHeight w:val="179"/>
        </w:trPr>
        <w:tc>
          <w:tcPr>
            <w:tcW w:w="3508" w:type="dxa"/>
          </w:tcPr>
          <w:p w14:paraId="0E837E0E" w14:textId="77777777" w:rsidR="00F43607" w:rsidRPr="008478DF" w:rsidRDefault="00F43607" w:rsidP="00232D4B">
            <w:pPr>
              <w:pStyle w:val="TableParagraph"/>
              <w:spacing w:line="240" w:lineRule="auto"/>
              <w:jc w:val="center"/>
              <w:rPr>
                <w:sz w:val="24"/>
                <w:szCs w:val="24"/>
              </w:rPr>
            </w:pPr>
            <w:r w:rsidRPr="008478DF">
              <w:rPr>
                <w:sz w:val="24"/>
                <w:szCs w:val="24"/>
              </w:rPr>
              <w:t>Web</w:t>
            </w:r>
            <w:r w:rsidRPr="008478DF">
              <w:rPr>
                <w:spacing w:val="8"/>
                <w:sz w:val="24"/>
                <w:szCs w:val="24"/>
              </w:rPr>
              <w:t xml:space="preserve"> </w:t>
            </w:r>
            <w:r w:rsidRPr="008478DF">
              <w:rPr>
                <w:sz w:val="24"/>
                <w:szCs w:val="24"/>
              </w:rPr>
              <w:t>Attack</w:t>
            </w:r>
            <w:r w:rsidRPr="008478DF">
              <w:rPr>
                <w:spacing w:val="9"/>
                <w:sz w:val="24"/>
                <w:szCs w:val="24"/>
              </w:rPr>
              <w:t xml:space="preserve"> </w:t>
            </w:r>
            <w:r w:rsidRPr="008478DF">
              <w:rPr>
                <w:sz w:val="24"/>
                <w:szCs w:val="24"/>
              </w:rPr>
              <w:t>–</w:t>
            </w:r>
            <w:r w:rsidRPr="008478DF">
              <w:rPr>
                <w:spacing w:val="9"/>
                <w:sz w:val="24"/>
                <w:szCs w:val="24"/>
              </w:rPr>
              <w:t xml:space="preserve"> </w:t>
            </w:r>
            <w:r w:rsidRPr="008478DF">
              <w:rPr>
                <w:sz w:val="24"/>
                <w:szCs w:val="24"/>
              </w:rPr>
              <w:t>SQL</w:t>
            </w:r>
            <w:r w:rsidRPr="008478DF">
              <w:rPr>
                <w:spacing w:val="9"/>
                <w:sz w:val="24"/>
                <w:szCs w:val="24"/>
              </w:rPr>
              <w:t xml:space="preserve"> </w:t>
            </w:r>
            <w:r w:rsidRPr="008478DF">
              <w:rPr>
                <w:spacing w:val="-2"/>
                <w:sz w:val="24"/>
                <w:szCs w:val="24"/>
              </w:rPr>
              <w:t>Injection</w:t>
            </w:r>
          </w:p>
        </w:tc>
        <w:tc>
          <w:tcPr>
            <w:tcW w:w="2250" w:type="dxa"/>
          </w:tcPr>
          <w:p w14:paraId="65878E97" w14:textId="77777777" w:rsidR="00F43607" w:rsidRPr="008478DF" w:rsidRDefault="00F43607" w:rsidP="00232D4B">
            <w:pPr>
              <w:pStyle w:val="TableParagraph"/>
              <w:spacing w:line="240" w:lineRule="auto"/>
              <w:jc w:val="center"/>
              <w:rPr>
                <w:sz w:val="24"/>
                <w:szCs w:val="24"/>
              </w:rPr>
            </w:pPr>
            <w:r w:rsidRPr="008478DF">
              <w:rPr>
                <w:spacing w:val="-5"/>
                <w:sz w:val="24"/>
                <w:szCs w:val="24"/>
              </w:rPr>
              <w:t>13</w:t>
            </w:r>
          </w:p>
        </w:tc>
      </w:tr>
      <w:tr w:rsidR="00F43607" w:rsidRPr="008478DF" w14:paraId="4AAE4FC7" w14:textId="77777777" w:rsidTr="00232D4B">
        <w:trPr>
          <w:trHeight w:val="228"/>
        </w:trPr>
        <w:tc>
          <w:tcPr>
            <w:tcW w:w="3508" w:type="dxa"/>
          </w:tcPr>
          <w:p w14:paraId="795703BA" w14:textId="77777777" w:rsidR="00F43607" w:rsidRPr="008478DF" w:rsidRDefault="00F43607" w:rsidP="00232D4B">
            <w:pPr>
              <w:pStyle w:val="TableParagraph"/>
              <w:spacing w:line="240" w:lineRule="auto"/>
              <w:jc w:val="center"/>
              <w:rPr>
                <w:sz w:val="24"/>
                <w:szCs w:val="24"/>
              </w:rPr>
            </w:pPr>
            <w:r w:rsidRPr="008478DF">
              <w:rPr>
                <w:sz w:val="24"/>
                <w:szCs w:val="24"/>
              </w:rPr>
              <w:t>Web</w:t>
            </w:r>
            <w:r w:rsidRPr="008478DF">
              <w:rPr>
                <w:spacing w:val="7"/>
                <w:sz w:val="24"/>
                <w:szCs w:val="24"/>
              </w:rPr>
              <w:t xml:space="preserve"> </w:t>
            </w:r>
            <w:r w:rsidRPr="008478DF">
              <w:rPr>
                <w:sz w:val="24"/>
                <w:szCs w:val="24"/>
              </w:rPr>
              <w:t>Attack</w:t>
            </w:r>
            <w:r w:rsidRPr="008478DF">
              <w:rPr>
                <w:spacing w:val="8"/>
                <w:sz w:val="24"/>
                <w:szCs w:val="24"/>
              </w:rPr>
              <w:t xml:space="preserve"> </w:t>
            </w:r>
            <w:r w:rsidRPr="008478DF">
              <w:rPr>
                <w:sz w:val="24"/>
                <w:szCs w:val="24"/>
              </w:rPr>
              <w:t>–</w:t>
            </w:r>
            <w:r w:rsidRPr="008478DF">
              <w:rPr>
                <w:spacing w:val="8"/>
                <w:sz w:val="24"/>
                <w:szCs w:val="24"/>
              </w:rPr>
              <w:t xml:space="preserve"> </w:t>
            </w:r>
            <w:r w:rsidRPr="008478DF">
              <w:rPr>
                <w:spacing w:val="-5"/>
                <w:sz w:val="24"/>
                <w:szCs w:val="24"/>
              </w:rPr>
              <w:t>XSS</w:t>
            </w:r>
          </w:p>
        </w:tc>
        <w:tc>
          <w:tcPr>
            <w:tcW w:w="2250" w:type="dxa"/>
          </w:tcPr>
          <w:p w14:paraId="1A36FDAB" w14:textId="77777777" w:rsidR="00F43607" w:rsidRPr="008478DF" w:rsidRDefault="00F43607" w:rsidP="00232D4B">
            <w:pPr>
              <w:pStyle w:val="TableParagraph"/>
              <w:spacing w:line="240" w:lineRule="auto"/>
              <w:jc w:val="center"/>
              <w:rPr>
                <w:sz w:val="24"/>
                <w:szCs w:val="24"/>
              </w:rPr>
            </w:pPr>
            <w:r w:rsidRPr="008478DF">
              <w:rPr>
                <w:spacing w:val="-5"/>
                <w:sz w:val="24"/>
                <w:szCs w:val="24"/>
              </w:rPr>
              <w:t>14</w:t>
            </w:r>
          </w:p>
        </w:tc>
      </w:tr>
    </w:tbl>
    <w:p w14:paraId="1C376A26" w14:textId="77777777" w:rsidR="00D970C3" w:rsidRPr="008478DF" w:rsidRDefault="00D970C3" w:rsidP="00D970C3">
      <w:pPr>
        <w:spacing w:line="240" w:lineRule="auto"/>
        <w:jc w:val="both"/>
        <w:rPr>
          <w:rFonts w:ascii="Times New Roman" w:hAnsi="Times New Roman" w:cs="Times New Roman"/>
          <w:sz w:val="24"/>
        </w:rPr>
      </w:pPr>
    </w:p>
    <w:p w14:paraId="14EFFA04" w14:textId="77777777" w:rsidR="00D970C3" w:rsidRPr="008478DF" w:rsidRDefault="00D970C3" w:rsidP="00D970C3">
      <w:pPr>
        <w:spacing w:line="240" w:lineRule="auto"/>
        <w:jc w:val="both"/>
        <w:rPr>
          <w:rFonts w:ascii="Times New Roman" w:hAnsi="Times New Roman" w:cs="Times New Roman"/>
          <w:sz w:val="24"/>
        </w:rPr>
      </w:pPr>
    </w:p>
    <w:p w14:paraId="5557267F" w14:textId="77777777" w:rsidR="002460DB" w:rsidRPr="008478DF" w:rsidRDefault="002460DB" w:rsidP="002460DB">
      <w:pPr>
        <w:pStyle w:val="NormalWeb"/>
      </w:pPr>
      <w:r w:rsidRPr="008478DF">
        <w:rPr>
          <w:rStyle w:val="Strong"/>
          <w:b w:val="0"/>
          <w:i/>
        </w:rPr>
        <w:t>3) Hybrid Feature Selection:</w:t>
      </w:r>
      <w:r w:rsidRPr="008478DF">
        <w:br/>
        <w:t>A three-stage feature selection strategy is applied to identify the most discriminative flow-level features:</w:t>
      </w:r>
    </w:p>
    <w:p w14:paraId="0B6CB513" w14:textId="77777777" w:rsidR="002460DB" w:rsidRPr="008478DF" w:rsidRDefault="002460DB" w:rsidP="002460DB">
      <w:pPr>
        <w:pStyle w:val="NormalWeb"/>
        <w:numPr>
          <w:ilvl w:val="0"/>
          <w:numId w:val="4"/>
        </w:numPr>
      </w:pPr>
      <w:r w:rsidRPr="008478DF">
        <w:rPr>
          <w:rStyle w:val="Strong"/>
        </w:rPr>
        <w:t>ANOVA F-test:</w:t>
      </w:r>
      <w:r w:rsidRPr="008478DF">
        <w:t xml:space="preserve"> Statistical ranking based on inter-class and intra-class variance,</w:t>
      </w:r>
    </w:p>
    <w:p w14:paraId="646B52B2" w14:textId="77777777" w:rsidR="00CD2EDC" w:rsidRPr="008478DF" w:rsidRDefault="00CD2EDC" w:rsidP="00CD2EDC">
      <w:pPr>
        <w:spacing w:line="240" w:lineRule="auto"/>
        <w:jc w:val="center"/>
        <w:rPr>
          <w:rFonts w:ascii="Times New Roman" w:eastAsiaTheme="minorEastAsia" w:hAnsi="Times New Roman" w:cs="Times New Roman"/>
          <w:sz w:val="24"/>
        </w:rPr>
      </w:pPr>
      <m:oMathPara>
        <m:oMath>
          <m:r>
            <w:rPr>
              <w:rFonts w:ascii="Cambria Math" w:hAnsi="Cambria Math" w:cs="Times New Roman"/>
              <w:sz w:val="24"/>
            </w:rPr>
            <m:t>F =</m:t>
          </m:r>
          <m:f>
            <m:fPr>
              <m:ctrlPr>
                <w:rPr>
                  <w:rFonts w:ascii="Cambria Math" w:hAnsi="Cambria Math" w:cs="Times New Roman"/>
                  <w:sz w:val="24"/>
                </w:rPr>
              </m:ctrlPr>
            </m:fPr>
            <m:num>
              <m:nary>
                <m:naryPr>
                  <m:chr m:val="∑"/>
                  <m:limLoc m:val="subSup"/>
                  <m:grow m:val="1"/>
                  <m:ctrlPr>
                    <w:rPr>
                      <w:rFonts w:ascii="Cambria Math" w:hAnsi="Cambria Math" w:cs="Times New Roman"/>
                      <w:sz w:val="24"/>
                    </w:rPr>
                  </m:ctrlPr>
                </m:naryPr>
                <m:sub>
                  <m:r>
                    <w:rPr>
                      <w:rFonts w:ascii="Cambria Math" w:hAnsi="Cambria Math" w:cs="Times New Roman"/>
                      <w:sz w:val="24"/>
                    </w:rPr>
                    <m:t>c</m:t>
                  </m:r>
                </m:sub>
                <m:sup/>
                <m:e/>
              </m:nary>
              <m:sSub>
                <m:sSubPr>
                  <m:ctrlPr>
                    <w:rPr>
                      <w:rFonts w:ascii="Cambria Math" w:hAnsi="Cambria Math" w:cs="Times New Roman"/>
                      <w:sz w:val="24"/>
                    </w:rPr>
                  </m:ctrlPr>
                </m:sSubPr>
                <m:e>
                  <m:r>
                    <w:rPr>
                      <w:rFonts w:ascii="Cambria Math" w:hAnsi="Cambria Math" w:cs="Times New Roman"/>
                      <w:sz w:val="24"/>
                    </w:rPr>
                    <m:t>n</m:t>
                  </m:r>
                </m:e>
                <m:sub>
                  <m:r>
                    <w:rPr>
                      <w:rFonts w:ascii="Cambria Math" w:hAnsi="Cambria Math" w:cs="Times New Roman"/>
                      <w:sz w:val="24"/>
                    </w:rPr>
                    <m:t>c</m:t>
                  </m:r>
                </m:sub>
              </m:sSub>
              <m:r>
                <w:rPr>
                  <w:rFonts w:ascii="Cambria Math" w:hAnsi="Cambria Math" w:cs="Times New Roman"/>
                  <w:sz w:val="24"/>
                </w:rPr>
                <m:t xml:space="preserve"> (</m:t>
              </m:r>
              <m:sSub>
                <m:sSubPr>
                  <m:ctrlPr>
                    <w:rPr>
                      <w:rFonts w:ascii="Cambria Math" w:hAnsi="Cambria Math" w:cs="Times New Roman"/>
                      <w:sz w:val="24"/>
                    </w:rPr>
                  </m:ctrlPr>
                </m:sSubPr>
                <m:e>
                  <m:r>
                    <w:rPr>
                      <w:rFonts w:ascii="Cambria Math" w:hAnsi="Cambria Math" w:cs="Times New Roman"/>
                      <w:sz w:val="24"/>
                    </w:rPr>
                    <m:t>μ</m:t>
                  </m:r>
                </m:e>
                <m:sub>
                  <m:r>
                    <w:rPr>
                      <w:rFonts w:ascii="Cambria Math" w:hAnsi="Cambria Math" w:cs="Times New Roman"/>
                      <w:sz w:val="24"/>
                    </w:rPr>
                    <m:t>c</m:t>
                  </m:r>
                </m:sub>
              </m:sSub>
              <m:r>
                <w:rPr>
                  <w:rFonts w:ascii="Cambria Math" w:hAnsi="Cambria Math" w:cs="Times New Roman"/>
                  <w:sz w:val="24"/>
                </w:rPr>
                <m:t>-μ</m:t>
              </m:r>
              <m:sSup>
                <m:sSupPr>
                  <m:ctrlPr>
                    <w:rPr>
                      <w:rFonts w:ascii="Cambria Math" w:hAnsi="Cambria Math" w:cs="Times New Roman"/>
                      <w:sz w:val="24"/>
                    </w:rPr>
                  </m:ctrlPr>
                </m:sSupPr>
                <m:e>
                  <m:r>
                    <w:rPr>
                      <w:rFonts w:ascii="Cambria Math" w:hAnsi="Cambria Math" w:cs="Times New Roman"/>
                      <w:sz w:val="24"/>
                    </w:rPr>
                    <m:t>)</m:t>
                  </m:r>
                </m:e>
                <m:sup>
                  <m:r>
                    <w:rPr>
                      <w:rFonts w:ascii="Cambria Math" w:hAnsi="Cambria Math" w:cs="Times New Roman"/>
                      <w:sz w:val="24"/>
                    </w:rPr>
                    <m:t>2</m:t>
                  </m:r>
                </m:sup>
              </m:sSup>
            </m:num>
            <m:den>
              <m:nary>
                <m:naryPr>
                  <m:chr m:val="∑"/>
                  <m:limLoc m:val="subSup"/>
                  <m:grow m:val="1"/>
                  <m:ctrlPr>
                    <w:rPr>
                      <w:rFonts w:ascii="Cambria Math" w:hAnsi="Cambria Math" w:cs="Times New Roman"/>
                      <w:sz w:val="24"/>
                    </w:rPr>
                  </m:ctrlPr>
                </m:naryPr>
                <m:sub>
                  <m:r>
                    <w:rPr>
                      <w:rFonts w:ascii="Cambria Math" w:hAnsi="Cambria Math" w:cs="Times New Roman"/>
                      <w:sz w:val="24"/>
                    </w:rPr>
                    <m:t>c</m:t>
                  </m:r>
                </m:sub>
                <m:sup/>
                <m:e/>
              </m:nary>
              <m:nary>
                <m:naryPr>
                  <m:chr m:val="∑"/>
                  <m:limLoc m:val="subSup"/>
                  <m:grow m:val="1"/>
                  <m:ctrlPr>
                    <w:rPr>
                      <w:rFonts w:ascii="Cambria Math" w:hAnsi="Cambria Math" w:cs="Times New Roman"/>
                      <w:sz w:val="24"/>
                    </w:rPr>
                  </m:ctrlPr>
                </m:naryPr>
                <m:sub>
                  <m:r>
                    <w:rPr>
                      <w:rFonts w:ascii="Cambria Math" w:hAnsi="Cambria Math" w:cs="Times New Roman"/>
                      <w:sz w:val="24"/>
                    </w:rPr>
                    <m:t>iϵc</m:t>
                  </m:r>
                </m:sub>
                <m:sup/>
                <m:e/>
              </m:nary>
              <m:r>
                <w:rPr>
                  <w:rFonts w:ascii="Cambria Math" w:hAnsi="Cambria Math" w:cs="Times New Roman"/>
                  <w:sz w:val="24"/>
                </w:rPr>
                <m:t>(</m:t>
              </m:r>
              <m:sSub>
                <m:sSubPr>
                  <m:ctrlPr>
                    <w:rPr>
                      <w:rFonts w:ascii="Cambria Math" w:hAnsi="Cambria Math" w:cs="Times New Roman"/>
                      <w:sz w:val="24"/>
                    </w:rPr>
                  </m:ctrlPr>
                </m:sSubPr>
                <m:e>
                  <m:r>
                    <m:rPr>
                      <m:scr m:val="script"/>
                    </m:rPr>
                    <w:rPr>
                      <w:rFonts w:ascii="Cambria Math" w:hAnsi="Cambria Math" w:cs="Times New Roman"/>
                      <w:sz w:val="24"/>
                    </w:rPr>
                    <m:t>x</m:t>
                  </m:r>
                </m:e>
                <m:sub>
                  <m:r>
                    <w:rPr>
                      <w:rFonts w:ascii="Cambria Math" w:hAnsi="Cambria Math" w:cs="Times New Roman"/>
                      <w:sz w:val="24"/>
                    </w:rPr>
                    <m:t xml:space="preserve">i </m:t>
                  </m:r>
                </m:sub>
              </m:sSub>
              <m:r>
                <w:rPr>
                  <w:rFonts w:ascii="Cambria Math" w:hAnsi="Cambria Math" w:cs="Times New Roman"/>
                  <w:sz w:val="24"/>
                </w:rPr>
                <m:t>-</m:t>
              </m:r>
              <m:sSub>
                <m:sSubPr>
                  <m:ctrlPr>
                    <w:rPr>
                      <w:rFonts w:ascii="Cambria Math" w:hAnsi="Cambria Math" w:cs="Times New Roman"/>
                      <w:sz w:val="24"/>
                    </w:rPr>
                  </m:ctrlPr>
                </m:sSubPr>
                <m:e>
                  <m:r>
                    <w:rPr>
                      <w:rFonts w:ascii="Cambria Math" w:hAnsi="Cambria Math" w:cs="Times New Roman"/>
                      <w:sz w:val="24"/>
                    </w:rPr>
                    <m:t>μ</m:t>
                  </m:r>
                </m:e>
                <m:sub>
                  <m:r>
                    <w:rPr>
                      <w:rFonts w:ascii="Cambria Math" w:hAnsi="Cambria Math" w:cs="Times New Roman"/>
                      <w:sz w:val="24"/>
                    </w:rPr>
                    <m:t>c</m:t>
                  </m:r>
                </m:sub>
              </m:sSub>
              <m:sSup>
                <m:sSupPr>
                  <m:ctrlPr>
                    <w:rPr>
                      <w:rFonts w:ascii="Cambria Math" w:hAnsi="Cambria Math" w:cs="Times New Roman"/>
                      <w:sz w:val="24"/>
                    </w:rPr>
                  </m:ctrlPr>
                </m:sSupPr>
                <m:e>
                  <m:r>
                    <w:rPr>
                      <w:rFonts w:ascii="Cambria Math" w:hAnsi="Cambria Math" w:cs="Times New Roman"/>
                      <w:sz w:val="24"/>
                    </w:rPr>
                    <m:t>)</m:t>
                  </m:r>
                </m:e>
                <m:sup>
                  <m:r>
                    <w:rPr>
                      <w:rFonts w:ascii="Cambria Math" w:hAnsi="Cambria Math" w:cs="Times New Roman"/>
                      <w:sz w:val="24"/>
                    </w:rPr>
                    <m:t>2</m:t>
                  </m:r>
                </m:sup>
              </m:sSup>
            </m:den>
          </m:f>
        </m:oMath>
      </m:oMathPara>
    </w:p>
    <w:p w14:paraId="04506ABB" w14:textId="77777777" w:rsidR="002460DB" w:rsidRPr="008478DF" w:rsidRDefault="002460DB" w:rsidP="00CD2EDC">
      <w:pPr>
        <w:spacing w:line="240" w:lineRule="auto"/>
        <w:jc w:val="center"/>
        <w:rPr>
          <w:rFonts w:ascii="Times New Roman" w:hAnsi="Times New Roman" w:cs="Times New Roman"/>
          <w:sz w:val="24"/>
        </w:rPr>
      </w:pPr>
    </w:p>
    <w:p w14:paraId="1C1B4946" w14:textId="77777777" w:rsidR="00D3213B" w:rsidRPr="008478DF" w:rsidRDefault="00D3213B" w:rsidP="003B1E1E">
      <w:pPr>
        <w:spacing w:line="240" w:lineRule="auto"/>
        <w:jc w:val="both"/>
        <w:rPr>
          <w:rFonts w:ascii="Times New Roman" w:hAnsi="Times New Roman" w:cs="Times New Roman"/>
          <w:sz w:val="24"/>
        </w:rPr>
      </w:pPr>
      <w:r w:rsidRPr="008478DF">
        <w:rPr>
          <w:rFonts w:ascii="Times New Roman" w:hAnsi="Times New Roman" w:cs="Times New Roman"/>
          <w:sz w:val="24"/>
        </w:rPr>
        <w:t xml:space="preserve">The top </w:t>
      </w:r>
      <w:r w:rsidR="00CD2EDC" w:rsidRPr="008478DF">
        <w:rPr>
          <w:rFonts w:ascii="Times New Roman" w:hAnsi="Times New Roman" w:cs="Times New Roman"/>
          <w:sz w:val="24"/>
        </w:rPr>
        <w:t>30-ranked</w:t>
      </w:r>
      <w:r w:rsidRPr="008478DF">
        <w:rPr>
          <w:rFonts w:ascii="Times New Roman" w:hAnsi="Times New Roman" w:cs="Times New Roman"/>
          <w:sz w:val="24"/>
        </w:rPr>
        <w:t xml:space="preserve"> features are retained</w:t>
      </w:r>
    </w:p>
    <w:p w14:paraId="5DD6C4E4" w14:textId="77777777" w:rsidR="00B60A25" w:rsidRPr="008478DF" w:rsidRDefault="00B60A25" w:rsidP="003B1E1E">
      <w:pPr>
        <w:spacing w:line="240" w:lineRule="auto"/>
        <w:jc w:val="both"/>
        <w:rPr>
          <w:rFonts w:ascii="Times New Roman" w:hAnsi="Times New Roman" w:cs="Times New Roman"/>
          <w:sz w:val="24"/>
        </w:rPr>
      </w:pPr>
    </w:p>
    <w:p w14:paraId="134C3D17" w14:textId="77777777" w:rsidR="00B60A25" w:rsidRPr="008478DF" w:rsidRDefault="00B60A25" w:rsidP="00B60A25">
      <w:pPr>
        <w:spacing w:line="240" w:lineRule="auto"/>
        <w:jc w:val="center"/>
        <w:rPr>
          <w:rFonts w:ascii="Times New Roman" w:hAnsi="Times New Roman" w:cs="Times New Roman"/>
          <w:sz w:val="24"/>
        </w:rPr>
      </w:pPr>
      <w:r w:rsidRPr="008478DF">
        <w:rPr>
          <w:rFonts w:ascii="Times New Roman" w:hAnsi="Times New Roman" w:cs="Times New Roman"/>
          <w:noProof/>
        </w:rPr>
        <w:drawing>
          <wp:inline distT="0" distB="0" distL="0" distR="0" wp14:anchorId="3AA103D8" wp14:editId="4E1D4125">
            <wp:extent cx="4537597" cy="288607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4540861" cy="2888151"/>
                    </a:xfrm>
                    <a:prstGeom prst="rect">
                      <a:avLst/>
                    </a:prstGeom>
                  </pic:spPr>
                </pic:pic>
              </a:graphicData>
            </a:graphic>
          </wp:inline>
        </w:drawing>
      </w:r>
    </w:p>
    <w:p w14:paraId="6ED06229" w14:textId="77777777" w:rsidR="00B60A25" w:rsidRPr="008478DF" w:rsidRDefault="00B60A25" w:rsidP="00B60A25">
      <w:pPr>
        <w:autoSpaceDE w:val="0"/>
        <w:autoSpaceDN w:val="0"/>
        <w:adjustRightInd w:val="0"/>
        <w:spacing w:after="0" w:line="240" w:lineRule="auto"/>
        <w:jc w:val="both"/>
        <w:rPr>
          <w:rFonts w:ascii="Times New Roman" w:eastAsia="NimbusRomNo9L-Regu" w:hAnsi="Times New Roman" w:cs="Times New Roman"/>
          <w:b/>
          <w:sz w:val="24"/>
          <w:szCs w:val="20"/>
        </w:rPr>
      </w:pPr>
      <w:r w:rsidRPr="008478DF">
        <w:rPr>
          <w:rFonts w:ascii="Times New Roman" w:eastAsia="NimbusRomNo9L-Regu" w:hAnsi="Times New Roman" w:cs="Times New Roman"/>
          <w:b/>
          <w:sz w:val="24"/>
          <w:szCs w:val="20"/>
        </w:rPr>
        <w:t>Fig. 2: Correlation heatmap among ANOVA-selected features. Highly correlated pairs are removed.</w:t>
      </w:r>
    </w:p>
    <w:p w14:paraId="4B52B1AF" w14:textId="77777777" w:rsidR="00B60A25" w:rsidRPr="008478DF" w:rsidRDefault="00B60A25" w:rsidP="00B60A25">
      <w:pPr>
        <w:autoSpaceDE w:val="0"/>
        <w:autoSpaceDN w:val="0"/>
        <w:adjustRightInd w:val="0"/>
        <w:spacing w:after="0" w:line="240" w:lineRule="auto"/>
        <w:jc w:val="both"/>
        <w:rPr>
          <w:rFonts w:ascii="Times New Roman" w:eastAsia="NimbusRomNo9L-Regu" w:hAnsi="Times New Roman" w:cs="Times New Roman"/>
          <w:sz w:val="24"/>
          <w:szCs w:val="20"/>
        </w:rPr>
      </w:pPr>
    </w:p>
    <w:p w14:paraId="3E776AE7" w14:textId="77777777" w:rsidR="00B60A25" w:rsidRPr="008478DF" w:rsidRDefault="00B60A25" w:rsidP="00B60A25">
      <w:pPr>
        <w:autoSpaceDE w:val="0"/>
        <w:autoSpaceDN w:val="0"/>
        <w:adjustRightInd w:val="0"/>
        <w:spacing w:after="0" w:line="240" w:lineRule="auto"/>
        <w:jc w:val="both"/>
        <w:rPr>
          <w:rFonts w:ascii="Times New Roman" w:eastAsia="NimbusRomNo9L-Regu" w:hAnsi="Times New Roman" w:cs="Times New Roman"/>
          <w:sz w:val="20"/>
          <w:szCs w:val="20"/>
        </w:rPr>
      </w:pPr>
    </w:p>
    <w:p w14:paraId="064D0214" w14:textId="77777777" w:rsidR="00D3213B" w:rsidRPr="008478DF" w:rsidRDefault="002460DB" w:rsidP="002460DB">
      <w:pPr>
        <w:pStyle w:val="ListParagraph"/>
        <w:numPr>
          <w:ilvl w:val="0"/>
          <w:numId w:val="5"/>
        </w:numPr>
        <w:spacing w:line="240" w:lineRule="auto"/>
        <w:jc w:val="both"/>
        <w:rPr>
          <w:rFonts w:ascii="Times New Roman" w:hAnsi="Times New Roman" w:cs="Times New Roman"/>
          <w:sz w:val="24"/>
        </w:rPr>
      </w:pPr>
      <w:r w:rsidRPr="008478DF">
        <w:rPr>
          <w:rFonts w:ascii="Times New Roman" w:hAnsi="Times New Roman" w:cs="Times New Roman"/>
          <w:b/>
          <w:sz w:val="24"/>
        </w:rPr>
        <w:t>Pearson Correlation Filtering:</w:t>
      </w:r>
      <w:r w:rsidRPr="008478DF">
        <w:rPr>
          <w:rFonts w:ascii="Times New Roman" w:hAnsi="Times New Roman" w:cs="Times New Roman"/>
          <w:sz w:val="24"/>
        </w:rPr>
        <w:t xml:space="preserve"> Highly correlated feature pairs are removed to eliminate redundancy,</w:t>
      </w:r>
    </w:p>
    <w:p w14:paraId="53556ACB" w14:textId="77777777" w:rsidR="00CD2EDC" w:rsidRPr="008478DF" w:rsidRDefault="00CD2EDC" w:rsidP="003B1E1E">
      <w:pPr>
        <w:spacing w:line="240" w:lineRule="auto"/>
        <w:jc w:val="both"/>
        <w:rPr>
          <w:rFonts w:ascii="Times New Roman" w:hAnsi="Times New Roman" w:cs="Times New Roman"/>
          <w:sz w:val="24"/>
        </w:rPr>
      </w:pPr>
    </w:p>
    <w:p w14:paraId="0EEECA10" w14:textId="77777777" w:rsidR="00CD2EDC" w:rsidRPr="008478DF" w:rsidRDefault="00CD2EDC" w:rsidP="003B1E1E">
      <w:pPr>
        <w:spacing w:line="240" w:lineRule="auto"/>
        <w:jc w:val="both"/>
        <w:rPr>
          <w:rFonts w:ascii="Times New Roman" w:hAnsi="Times New Roman" w:cs="Times New Roman"/>
          <w:sz w:val="24"/>
        </w:rPr>
      </w:pPr>
      <m:oMathPara>
        <m:oMath>
          <m:r>
            <w:rPr>
              <w:rFonts w:ascii="Cambria Math" w:hAnsi="Cambria Math" w:cs="Times New Roman"/>
              <w:sz w:val="24"/>
            </w:rPr>
            <m:t>r=</m:t>
          </m:r>
          <m:f>
            <m:fPr>
              <m:ctrlPr>
                <w:rPr>
                  <w:rFonts w:ascii="Cambria Math" w:hAnsi="Cambria Math" w:cs="Times New Roman"/>
                  <w:sz w:val="24"/>
                </w:rPr>
              </m:ctrlPr>
            </m:fPr>
            <m:num>
              <m:r>
                <w:rPr>
                  <w:rFonts w:ascii="Cambria Math" w:hAnsi="Cambria Math" w:cs="Times New Roman"/>
                  <w:sz w:val="24"/>
                </w:rPr>
                <m:t>∑(x-</m:t>
              </m:r>
              <m:acc>
                <m:accPr>
                  <m:chr m:val="̅"/>
                  <m:ctrlPr>
                    <w:rPr>
                      <w:rFonts w:ascii="Cambria Math" w:hAnsi="Cambria Math" w:cs="Times New Roman"/>
                      <w:sz w:val="24"/>
                    </w:rPr>
                  </m:ctrlPr>
                </m:accPr>
                <m:e>
                  <m:r>
                    <w:rPr>
                      <w:rFonts w:ascii="Cambria Math" w:hAnsi="Cambria Math" w:cs="Times New Roman"/>
                      <w:sz w:val="24"/>
                    </w:rPr>
                    <m:t>x</m:t>
                  </m:r>
                </m:e>
              </m:acc>
              <m:r>
                <w:rPr>
                  <w:rFonts w:ascii="Cambria Math" w:hAnsi="Cambria Math" w:cs="Times New Roman"/>
                  <w:sz w:val="24"/>
                </w:rPr>
                <m:t>)(y-</m:t>
              </m:r>
              <m:acc>
                <m:accPr>
                  <m:chr m:val="̅"/>
                  <m:ctrlPr>
                    <w:rPr>
                      <w:rFonts w:ascii="Cambria Math" w:hAnsi="Cambria Math" w:cs="Times New Roman"/>
                      <w:sz w:val="24"/>
                    </w:rPr>
                  </m:ctrlPr>
                </m:accPr>
                <m:e>
                  <m:r>
                    <w:rPr>
                      <w:rFonts w:ascii="Cambria Math" w:hAnsi="Cambria Math" w:cs="Times New Roman"/>
                      <w:sz w:val="24"/>
                    </w:rPr>
                    <m:t>y</m:t>
                  </m:r>
                </m:e>
              </m:acc>
              <m:r>
                <w:rPr>
                  <w:rFonts w:ascii="Cambria Math" w:hAnsi="Cambria Math" w:cs="Times New Roman"/>
                  <w:sz w:val="24"/>
                </w:rPr>
                <m:t>)</m:t>
              </m:r>
            </m:num>
            <m:den>
              <m:rad>
                <m:radPr>
                  <m:degHide m:val="1"/>
                  <m:ctrlPr>
                    <w:rPr>
                      <w:rFonts w:ascii="Cambria Math" w:hAnsi="Cambria Math" w:cs="Times New Roman"/>
                      <w:sz w:val="24"/>
                    </w:rPr>
                  </m:ctrlPr>
                </m:radPr>
                <m:deg/>
                <m:e>
                  <m:r>
                    <w:rPr>
                      <w:rFonts w:ascii="Cambria Math" w:hAnsi="Cambria Math" w:cs="Times New Roman"/>
                      <w:sz w:val="24"/>
                    </w:rPr>
                    <m:t>∑(x-</m:t>
                  </m:r>
                  <m:acc>
                    <m:accPr>
                      <m:chr m:val="̅"/>
                      <m:ctrlPr>
                        <w:rPr>
                          <w:rFonts w:ascii="Cambria Math" w:hAnsi="Cambria Math" w:cs="Times New Roman"/>
                          <w:sz w:val="24"/>
                        </w:rPr>
                      </m:ctrlPr>
                    </m:accPr>
                    <m:e>
                      <m:r>
                        <w:rPr>
                          <w:rFonts w:ascii="Cambria Math" w:hAnsi="Cambria Math" w:cs="Times New Roman"/>
                          <w:sz w:val="24"/>
                        </w:rPr>
                        <m:t>x</m:t>
                      </m:r>
                    </m:e>
                  </m:acc>
                  <m:sSup>
                    <m:sSupPr>
                      <m:ctrlPr>
                        <w:rPr>
                          <w:rFonts w:ascii="Cambria Math" w:hAnsi="Cambria Math" w:cs="Times New Roman"/>
                          <w:sz w:val="24"/>
                        </w:rPr>
                      </m:ctrlPr>
                    </m:sSupPr>
                    <m:e>
                      <m:r>
                        <w:rPr>
                          <w:rFonts w:ascii="Cambria Math" w:hAnsi="Cambria Math" w:cs="Times New Roman"/>
                          <w:sz w:val="24"/>
                        </w:rPr>
                        <m:t>)</m:t>
                      </m:r>
                    </m:e>
                    <m:sup>
                      <m:r>
                        <w:rPr>
                          <w:rFonts w:ascii="Cambria Math" w:hAnsi="Cambria Math" w:cs="Times New Roman"/>
                          <w:sz w:val="24"/>
                        </w:rPr>
                        <m:t>2</m:t>
                      </m:r>
                    </m:sup>
                  </m:sSup>
                  <m:r>
                    <w:rPr>
                      <w:rFonts w:ascii="Cambria Math" w:hAnsi="Cambria Math" w:cs="Times New Roman"/>
                      <w:sz w:val="24"/>
                    </w:rPr>
                    <m:t>∑(y-</m:t>
                  </m:r>
                  <m:acc>
                    <m:accPr>
                      <m:chr m:val="̅"/>
                      <m:ctrlPr>
                        <w:rPr>
                          <w:rFonts w:ascii="Cambria Math" w:hAnsi="Cambria Math" w:cs="Times New Roman"/>
                          <w:sz w:val="24"/>
                        </w:rPr>
                      </m:ctrlPr>
                    </m:accPr>
                    <m:e>
                      <m:r>
                        <w:rPr>
                          <w:rFonts w:ascii="Cambria Math" w:hAnsi="Cambria Math" w:cs="Times New Roman"/>
                          <w:sz w:val="24"/>
                        </w:rPr>
                        <m:t>y</m:t>
                      </m:r>
                    </m:e>
                  </m:acc>
                  <m:sSup>
                    <m:sSupPr>
                      <m:ctrlPr>
                        <w:rPr>
                          <w:rFonts w:ascii="Cambria Math" w:hAnsi="Cambria Math" w:cs="Times New Roman"/>
                          <w:sz w:val="24"/>
                        </w:rPr>
                      </m:ctrlPr>
                    </m:sSupPr>
                    <m:e>
                      <m:r>
                        <w:rPr>
                          <w:rFonts w:ascii="Cambria Math" w:hAnsi="Cambria Math" w:cs="Times New Roman"/>
                          <w:sz w:val="24"/>
                        </w:rPr>
                        <m:t>)</m:t>
                      </m:r>
                    </m:e>
                    <m:sup>
                      <m:r>
                        <w:rPr>
                          <w:rFonts w:ascii="Cambria Math" w:hAnsi="Cambria Math" w:cs="Times New Roman"/>
                          <w:sz w:val="24"/>
                        </w:rPr>
                        <m:t>2</m:t>
                      </m:r>
                    </m:sup>
                  </m:sSup>
                </m:e>
              </m:rad>
            </m:den>
          </m:f>
        </m:oMath>
      </m:oMathPara>
    </w:p>
    <w:p w14:paraId="79CA72E5" w14:textId="77777777" w:rsidR="00D3213B" w:rsidRPr="008478DF" w:rsidRDefault="00D3213B" w:rsidP="003B1E1E">
      <w:pPr>
        <w:spacing w:line="240" w:lineRule="auto"/>
        <w:jc w:val="both"/>
        <w:rPr>
          <w:rFonts w:ascii="Times New Roman" w:hAnsi="Times New Roman" w:cs="Times New Roman"/>
          <w:sz w:val="24"/>
        </w:rPr>
      </w:pPr>
      <w:r w:rsidRPr="008478DF">
        <w:rPr>
          <w:rFonts w:ascii="Times New Roman" w:hAnsi="Times New Roman" w:cs="Times New Roman"/>
          <w:sz w:val="24"/>
        </w:rPr>
        <w:t>Pairs with |r| &gt; 0.9 are dropped.</w:t>
      </w:r>
    </w:p>
    <w:p w14:paraId="66A6A60A" w14:textId="77777777" w:rsidR="00232D4B" w:rsidRPr="008478DF" w:rsidRDefault="00232D4B" w:rsidP="003B1E1E">
      <w:pPr>
        <w:spacing w:line="240" w:lineRule="auto"/>
        <w:jc w:val="both"/>
        <w:rPr>
          <w:rFonts w:ascii="Times New Roman" w:hAnsi="Times New Roman" w:cs="Times New Roman"/>
          <w:sz w:val="24"/>
        </w:rPr>
      </w:pPr>
    </w:p>
    <w:p w14:paraId="223CA860" w14:textId="77777777" w:rsidR="002460DB" w:rsidRPr="008478DF" w:rsidRDefault="002460DB" w:rsidP="002460DB">
      <w:pPr>
        <w:pStyle w:val="ListParagraph"/>
        <w:numPr>
          <w:ilvl w:val="0"/>
          <w:numId w:val="6"/>
        </w:numPr>
        <w:spacing w:line="240" w:lineRule="auto"/>
        <w:jc w:val="both"/>
        <w:rPr>
          <w:rFonts w:ascii="Times New Roman" w:hAnsi="Times New Roman" w:cs="Times New Roman"/>
          <w:sz w:val="24"/>
        </w:rPr>
      </w:pPr>
      <w:r w:rsidRPr="008478DF">
        <w:rPr>
          <w:rStyle w:val="Strong"/>
          <w:rFonts w:ascii="Times New Roman" w:hAnsi="Times New Roman" w:cs="Times New Roman"/>
          <w:sz w:val="24"/>
        </w:rPr>
        <w:lastRenderedPageBreak/>
        <w:t>Extra Trees Embedded Selection:</w:t>
      </w:r>
      <w:r w:rsidRPr="008478DF">
        <w:rPr>
          <w:rFonts w:ascii="Times New Roman" w:hAnsi="Times New Roman" w:cs="Times New Roman"/>
          <w:sz w:val="24"/>
        </w:rPr>
        <w:t xml:space="preserve"> Feature importance is computed using ensemble-based information gain,</w:t>
      </w:r>
    </w:p>
    <w:p w14:paraId="0C141D15" w14:textId="77777777" w:rsidR="008311F1" w:rsidRPr="008478DF" w:rsidRDefault="008311F1" w:rsidP="003B1E1E">
      <w:pPr>
        <w:spacing w:line="240" w:lineRule="auto"/>
        <w:jc w:val="both"/>
        <w:rPr>
          <w:rFonts w:ascii="Times New Roman" w:hAnsi="Times New Roman" w:cs="Times New Roman"/>
          <w:sz w:val="24"/>
        </w:rPr>
      </w:pPr>
      <m:oMathPara>
        <m:oMath>
          <m:r>
            <w:rPr>
              <w:rFonts w:ascii="Cambria Math" w:hAnsi="Cambria Math" w:cs="Times New Roman"/>
              <w:sz w:val="24"/>
            </w:rPr>
            <m:t>Importance(f)=</m:t>
          </m:r>
          <m:nary>
            <m:naryPr>
              <m:chr m:val="∑"/>
              <m:limLoc m:val="undOvr"/>
              <m:grow m:val="1"/>
              <m:ctrlPr>
                <w:rPr>
                  <w:rFonts w:ascii="Cambria Math" w:hAnsi="Cambria Math" w:cs="Times New Roman"/>
                  <w:sz w:val="24"/>
                </w:rPr>
              </m:ctrlPr>
            </m:naryPr>
            <m:sub>
              <m:r>
                <w:rPr>
                  <w:rFonts w:ascii="Cambria Math" w:hAnsi="Cambria Math" w:cs="Times New Roman"/>
                  <w:sz w:val="24"/>
                </w:rPr>
                <m:t>tϵT</m:t>
              </m:r>
            </m:sub>
            <m:sup/>
            <m:e/>
          </m:nary>
          <m:r>
            <w:rPr>
              <w:rFonts w:ascii="Cambria Math" w:hAnsi="Cambria Math" w:cs="Times New Roman"/>
              <w:sz w:val="24"/>
            </w:rPr>
            <m:t xml:space="preserve"> Δi(t,f)  </m:t>
          </m:r>
        </m:oMath>
      </m:oMathPara>
    </w:p>
    <w:p w14:paraId="7AAC5690" w14:textId="77777777" w:rsidR="00B60A25" w:rsidRPr="008478DF" w:rsidRDefault="002460DB" w:rsidP="00D3213B">
      <w:pPr>
        <w:spacing w:line="240" w:lineRule="auto"/>
        <w:jc w:val="both"/>
        <w:rPr>
          <w:rFonts w:ascii="Times New Roman" w:hAnsi="Times New Roman" w:cs="Times New Roman"/>
          <w:sz w:val="24"/>
        </w:rPr>
      </w:pPr>
      <w:r w:rsidRPr="008478DF">
        <w:rPr>
          <w:rFonts w:ascii="Times New Roman" w:hAnsi="Times New Roman" w:cs="Times New Roman"/>
          <w:sz w:val="24"/>
        </w:rPr>
        <w:t>Yielding a final subset of twelve highly informative features (Fig. 3)</w:t>
      </w:r>
      <w:r w:rsidR="0050449B">
        <w:rPr>
          <w:rFonts w:ascii="Times New Roman" w:hAnsi="Times New Roman" w:cs="Times New Roman"/>
          <w:sz w:val="24"/>
        </w:rPr>
        <w:t xml:space="preserve"> [17], [18], [19]</w:t>
      </w:r>
      <w:r w:rsidRPr="008478DF">
        <w:rPr>
          <w:rFonts w:ascii="Times New Roman" w:hAnsi="Times New Roman" w:cs="Times New Roman"/>
          <w:sz w:val="24"/>
        </w:rPr>
        <w:t>.</w:t>
      </w:r>
    </w:p>
    <w:p w14:paraId="4081CB66" w14:textId="77777777" w:rsidR="00B60A25" w:rsidRPr="008478DF" w:rsidRDefault="00B60A25" w:rsidP="00D3213B">
      <w:pPr>
        <w:spacing w:line="240" w:lineRule="auto"/>
        <w:jc w:val="both"/>
        <w:rPr>
          <w:rFonts w:ascii="Times New Roman" w:hAnsi="Times New Roman" w:cs="Times New Roman"/>
          <w:sz w:val="24"/>
        </w:rPr>
      </w:pPr>
      <w:r w:rsidRPr="008478DF">
        <w:rPr>
          <w:rFonts w:ascii="Times New Roman" w:hAnsi="Times New Roman" w:cs="Times New Roman"/>
          <w:noProof/>
        </w:rPr>
        <w:drawing>
          <wp:inline distT="0" distB="0" distL="0" distR="0" wp14:anchorId="535913D0" wp14:editId="1B59F792">
            <wp:extent cx="5172075" cy="2333625"/>
            <wp:effectExtent l="0" t="0" r="9525" b="952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172075" cy="2333625"/>
                    </a:xfrm>
                    <a:prstGeom prst="rect">
                      <a:avLst/>
                    </a:prstGeom>
                  </pic:spPr>
                </pic:pic>
              </a:graphicData>
            </a:graphic>
          </wp:inline>
        </w:drawing>
      </w:r>
    </w:p>
    <w:p w14:paraId="4E64CFE9" w14:textId="77777777" w:rsidR="0025479E" w:rsidRPr="008478DF" w:rsidRDefault="0025479E" w:rsidP="0025479E">
      <w:pPr>
        <w:spacing w:line="240" w:lineRule="auto"/>
        <w:jc w:val="center"/>
        <w:rPr>
          <w:rFonts w:ascii="Times New Roman" w:eastAsia="NimbusRomNo9L-Regu" w:hAnsi="Times New Roman" w:cs="Times New Roman"/>
          <w:b/>
          <w:sz w:val="24"/>
          <w:szCs w:val="20"/>
        </w:rPr>
      </w:pPr>
      <w:r w:rsidRPr="008478DF">
        <w:rPr>
          <w:rFonts w:ascii="Times New Roman" w:eastAsia="NimbusRomNo9L-Regu" w:hAnsi="Times New Roman" w:cs="Times New Roman"/>
          <w:b/>
          <w:sz w:val="24"/>
          <w:szCs w:val="20"/>
        </w:rPr>
        <w:t>Fig. 3: Feature importance from Extra Trees embedded selection.</w:t>
      </w:r>
    </w:p>
    <w:p w14:paraId="0C88FEE8" w14:textId="77777777" w:rsidR="0025479E" w:rsidRPr="008478DF" w:rsidRDefault="0025479E" w:rsidP="0025479E">
      <w:pPr>
        <w:spacing w:line="240" w:lineRule="auto"/>
        <w:jc w:val="center"/>
        <w:rPr>
          <w:rFonts w:ascii="Times New Roman" w:hAnsi="Times New Roman" w:cs="Times New Roman"/>
          <w:sz w:val="32"/>
        </w:rPr>
      </w:pPr>
    </w:p>
    <w:p w14:paraId="7EA7B4E9" w14:textId="77777777" w:rsidR="002460DB" w:rsidRPr="008478DF" w:rsidRDefault="002460DB" w:rsidP="002460DB">
      <w:pPr>
        <w:spacing w:line="240" w:lineRule="auto"/>
        <w:jc w:val="both"/>
        <w:rPr>
          <w:rFonts w:ascii="Times New Roman" w:hAnsi="Times New Roman" w:cs="Times New Roman"/>
          <w:i/>
          <w:sz w:val="24"/>
        </w:rPr>
      </w:pPr>
      <w:r w:rsidRPr="008478DF">
        <w:rPr>
          <w:rFonts w:ascii="Times New Roman" w:hAnsi="Times New Roman" w:cs="Times New Roman"/>
          <w:i/>
          <w:sz w:val="24"/>
        </w:rPr>
        <w:t>4) Feature Transformation and Scaling:</w:t>
      </w:r>
    </w:p>
    <w:p w14:paraId="02D45C6A" w14:textId="77777777" w:rsidR="00D3213B" w:rsidRPr="008478DF" w:rsidRDefault="002460DB" w:rsidP="002460DB">
      <w:pPr>
        <w:spacing w:line="240" w:lineRule="auto"/>
        <w:jc w:val="both"/>
        <w:rPr>
          <w:rFonts w:ascii="Times New Roman" w:hAnsi="Times New Roman" w:cs="Times New Roman"/>
          <w:sz w:val="24"/>
        </w:rPr>
      </w:pPr>
      <w:r w:rsidRPr="008478DF">
        <w:rPr>
          <w:rFonts w:ascii="Times New Roman" w:hAnsi="Times New Roman" w:cs="Times New Roman"/>
          <w:sz w:val="24"/>
        </w:rPr>
        <w:t xml:space="preserve">Min–Max normalization scales selected features to the range [0, 1] for distance-based and gradient-based classifiers. To mitigate skewed distributions and approximate </w:t>
      </w:r>
      <w:proofErr w:type="spellStart"/>
      <w:r w:rsidRPr="008478DF">
        <w:rPr>
          <w:rFonts w:ascii="Times New Roman" w:hAnsi="Times New Roman" w:cs="Times New Roman"/>
          <w:sz w:val="24"/>
        </w:rPr>
        <w:t>Gaussianity</w:t>
      </w:r>
      <w:proofErr w:type="spellEnd"/>
      <w:r w:rsidRPr="008478DF">
        <w:rPr>
          <w:rFonts w:ascii="Times New Roman" w:hAnsi="Times New Roman" w:cs="Times New Roman"/>
          <w:sz w:val="24"/>
        </w:rPr>
        <w:t>, the Yeo–Johnson power transformation is applied:</w:t>
      </w:r>
    </w:p>
    <w:p w14:paraId="27E9F519" w14:textId="77777777" w:rsidR="008311F1" w:rsidRPr="008478DF" w:rsidRDefault="00000000" w:rsidP="00D3213B">
      <w:pPr>
        <w:spacing w:line="240" w:lineRule="auto"/>
        <w:jc w:val="both"/>
        <w:rPr>
          <w:rFonts w:ascii="Times New Roman" w:hAnsi="Times New Roman" w:cs="Times New Roman"/>
          <w:sz w:val="24"/>
        </w:rPr>
      </w:pPr>
      <m:oMathPara>
        <m:oMath>
          <m:sSub>
            <m:sSubPr>
              <m:ctrlPr>
                <w:rPr>
                  <w:rFonts w:ascii="Cambria Math" w:hAnsi="Cambria Math" w:cs="Times New Roman"/>
                  <w:sz w:val="24"/>
                </w:rPr>
              </m:ctrlPr>
            </m:sSubPr>
            <m:e>
              <m:r>
                <w:rPr>
                  <w:rFonts w:ascii="Cambria Math" w:hAnsi="Cambria Math" w:cs="Times New Roman"/>
                  <w:sz w:val="24"/>
                </w:rPr>
                <m:t>T</m:t>
              </m:r>
            </m:e>
            <m:sub>
              <m:r>
                <w:rPr>
                  <w:rFonts w:ascii="Cambria Math" w:hAnsi="Cambria Math" w:cs="Times New Roman"/>
                  <w:sz w:val="24"/>
                </w:rPr>
                <m:t>λ</m:t>
              </m:r>
            </m:sub>
          </m:sSub>
          <m:r>
            <w:rPr>
              <w:rFonts w:ascii="Cambria Math" w:hAnsi="Cambria Math" w:cs="Times New Roman"/>
              <w:sz w:val="24"/>
            </w:rPr>
            <m:t>(x)=</m:t>
          </m:r>
          <m:d>
            <m:dPr>
              <m:begChr m:val="{"/>
              <m:endChr m:val=""/>
              <m:ctrlPr>
                <w:rPr>
                  <w:rFonts w:ascii="Cambria Math" w:hAnsi="Cambria Math" w:cs="Times New Roman"/>
                  <w:sz w:val="24"/>
                </w:rPr>
              </m:ctrlPr>
            </m:dPr>
            <m:e>
              <m:m>
                <m:mPr>
                  <m:plcHide m:val="1"/>
                  <m:mcs>
                    <m:mc>
                      <m:mcPr>
                        <m:count m:val="2"/>
                        <m:mcJc m:val="center"/>
                      </m:mcPr>
                    </m:mc>
                  </m:mcs>
                  <m:ctrlPr>
                    <w:rPr>
                      <w:rFonts w:ascii="Cambria Math" w:hAnsi="Cambria Math" w:cs="Times New Roman"/>
                      <w:sz w:val="24"/>
                    </w:rPr>
                  </m:ctrlPr>
                </m:mPr>
                <m:mr>
                  <m:e>
                    <m:f>
                      <m:fPr>
                        <m:ctrlPr>
                          <w:rPr>
                            <w:rFonts w:ascii="Cambria Math" w:hAnsi="Cambria Math" w:cs="Times New Roman"/>
                            <w:sz w:val="24"/>
                          </w:rPr>
                        </m:ctrlPr>
                      </m:fPr>
                      <m:num>
                        <m:r>
                          <w:rPr>
                            <w:rFonts w:ascii="Cambria Math" w:hAnsi="Cambria Math" w:cs="Times New Roman"/>
                            <w:sz w:val="24"/>
                          </w:rPr>
                          <m:t>(x+1</m:t>
                        </m:r>
                        <m:sSup>
                          <m:sSupPr>
                            <m:ctrlPr>
                              <w:rPr>
                                <w:rFonts w:ascii="Cambria Math" w:hAnsi="Cambria Math" w:cs="Times New Roman"/>
                                <w:sz w:val="24"/>
                              </w:rPr>
                            </m:ctrlPr>
                          </m:sSupPr>
                          <m:e>
                            <m:r>
                              <w:rPr>
                                <w:rFonts w:ascii="Cambria Math" w:hAnsi="Cambria Math" w:cs="Times New Roman"/>
                                <w:sz w:val="24"/>
                              </w:rPr>
                              <m:t>)</m:t>
                            </m:r>
                          </m:e>
                          <m:sup>
                            <m:r>
                              <w:rPr>
                                <w:rFonts w:ascii="Cambria Math" w:hAnsi="Cambria Math" w:cs="Times New Roman"/>
                                <w:sz w:val="24"/>
                              </w:rPr>
                              <m:t>λ</m:t>
                            </m:r>
                          </m:sup>
                        </m:sSup>
                        <m:r>
                          <w:rPr>
                            <w:rFonts w:ascii="Cambria Math" w:hAnsi="Cambria Math" w:cs="Times New Roman"/>
                            <w:sz w:val="24"/>
                          </w:rPr>
                          <m:t>-1</m:t>
                        </m:r>
                      </m:num>
                      <m:den>
                        <m:r>
                          <w:rPr>
                            <w:rFonts w:ascii="Cambria Math" w:hAnsi="Cambria Math" w:cs="Times New Roman"/>
                            <w:sz w:val="24"/>
                          </w:rPr>
                          <m:t>λ</m:t>
                        </m:r>
                      </m:den>
                    </m:f>
                    <m:r>
                      <w:rPr>
                        <w:rFonts w:ascii="Cambria Math" w:hAnsi="Cambria Math" w:cs="Times New Roman"/>
                        <w:sz w:val="24"/>
                      </w:rPr>
                      <m:t>,</m:t>
                    </m:r>
                  </m:e>
                  <m:e>
                    <m:r>
                      <w:rPr>
                        <w:rFonts w:ascii="Cambria Math" w:hAnsi="Cambria Math" w:cs="Times New Roman"/>
                        <w:sz w:val="24"/>
                      </w:rPr>
                      <m:t>x≥0, λ≠0</m:t>
                    </m:r>
                  </m:e>
                </m:mr>
                <m:mr>
                  <m:e>
                    <m:r>
                      <m:rPr>
                        <m:sty m:val="p"/>
                      </m:rPr>
                      <w:rPr>
                        <w:rFonts w:ascii="Cambria Math" w:hAnsi="Cambria Math" w:cs="Times New Roman"/>
                        <w:sz w:val="24"/>
                      </w:rPr>
                      <m:t>log</m:t>
                    </m:r>
                    <m:r>
                      <w:rPr>
                        <w:rFonts w:ascii="Cambria Math" w:hAnsi="Cambria Math" w:cs="Times New Roman"/>
                        <w:sz w:val="24"/>
                      </w:rPr>
                      <m:t>(x+1),</m:t>
                    </m:r>
                  </m:e>
                  <m:e>
                    <m:r>
                      <w:rPr>
                        <w:rFonts w:ascii="Cambria Math" w:hAnsi="Cambria Math" w:cs="Times New Roman"/>
                        <w:sz w:val="24"/>
                      </w:rPr>
                      <m:t>x≥0, λ=0</m:t>
                    </m:r>
                  </m:e>
                </m:mr>
                <m:mr>
                  <m:e>
                    <m:r>
                      <w:rPr>
                        <w:rFonts w:ascii="Cambria Math" w:hAnsi="Cambria Math" w:cs="Times New Roman"/>
                        <w:sz w:val="24"/>
                      </w:rPr>
                      <m:t>-</m:t>
                    </m:r>
                    <m:f>
                      <m:fPr>
                        <m:ctrlPr>
                          <w:rPr>
                            <w:rFonts w:ascii="Cambria Math" w:hAnsi="Cambria Math" w:cs="Times New Roman"/>
                            <w:sz w:val="24"/>
                          </w:rPr>
                        </m:ctrlPr>
                      </m:fPr>
                      <m:num>
                        <m:r>
                          <w:rPr>
                            <w:rFonts w:ascii="Cambria Math" w:hAnsi="Cambria Math" w:cs="Times New Roman"/>
                            <w:sz w:val="24"/>
                          </w:rPr>
                          <m:t>(-x+1</m:t>
                        </m:r>
                        <m:sSup>
                          <m:sSupPr>
                            <m:ctrlPr>
                              <w:rPr>
                                <w:rFonts w:ascii="Cambria Math" w:hAnsi="Cambria Math" w:cs="Times New Roman"/>
                                <w:sz w:val="24"/>
                              </w:rPr>
                            </m:ctrlPr>
                          </m:sSupPr>
                          <m:e>
                            <m:r>
                              <w:rPr>
                                <w:rFonts w:ascii="Cambria Math" w:hAnsi="Cambria Math" w:cs="Times New Roman"/>
                                <w:sz w:val="24"/>
                              </w:rPr>
                              <m:t>)</m:t>
                            </m:r>
                          </m:e>
                          <m:sup>
                            <m:r>
                              <w:rPr>
                                <w:rFonts w:ascii="Cambria Math" w:hAnsi="Cambria Math" w:cs="Times New Roman"/>
                                <w:sz w:val="24"/>
                              </w:rPr>
                              <m:t>2-λ</m:t>
                            </m:r>
                          </m:sup>
                        </m:sSup>
                        <m:r>
                          <w:rPr>
                            <w:rFonts w:ascii="Cambria Math" w:hAnsi="Cambria Math" w:cs="Times New Roman"/>
                            <w:sz w:val="24"/>
                          </w:rPr>
                          <m:t xml:space="preserve">-1 </m:t>
                        </m:r>
                      </m:num>
                      <m:den>
                        <m:r>
                          <w:rPr>
                            <w:rFonts w:ascii="Cambria Math" w:hAnsi="Cambria Math" w:cs="Times New Roman"/>
                            <w:sz w:val="24"/>
                          </w:rPr>
                          <m:t>2-λ</m:t>
                        </m:r>
                      </m:den>
                    </m:f>
                    <m:r>
                      <w:rPr>
                        <w:rFonts w:ascii="Cambria Math" w:hAnsi="Cambria Math" w:cs="Times New Roman"/>
                        <w:sz w:val="24"/>
                      </w:rPr>
                      <m:t>,</m:t>
                    </m:r>
                  </m:e>
                  <m:e>
                    <m:r>
                      <w:rPr>
                        <w:rFonts w:ascii="Cambria Math" w:hAnsi="Cambria Math" w:cs="Times New Roman"/>
                        <w:sz w:val="24"/>
                      </w:rPr>
                      <m:t>x&lt;0, λ≠2</m:t>
                    </m:r>
                  </m:e>
                </m:mr>
                <m:mr>
                  <m:e>
                    <m:r>
                      <w:rPr>
                        <w:rFonts w:ascii="Cambria Math" w:hAnsi="Cambria Math" w:cs="Times New Roman"/>
                        <w:sz w:val="24"/>
                      </w:rPr>
                      <m:t>-log(-x+1),</m:t>
                    </m:r>
                  </m:e>
                  <m:e>
                    <m:r>
                      <w:rPr>
                        <w:rFonts w:ascii="Cambria Math" w:hAnsi="Cambria Math" w:cs="Times New Roman"/>
                        <w:sz w:val="24"/>
                      </w:rPr>
                      <m:t>x&lt;0, λ=2</m:t>
                    </m:r>
                  </m:e>
                </m:mr>
              </m:m>
            </m:e>
          </m:d>
        </m:oMath>
      </m:oMathPara>
    </w:p>
    <w:p w14:paraId="556C8877" w14:textId="77777777" w:rsidR="00D3213B" w:rsidRPr="008478DF" w:rsidRDefault="00D3213B" w:rsidP="00D3213B">
      <w:pPr>
        <w:spacing w:line="240" w:lineRule="auto"/>
        <w:jc w:val="both"/>
        <w:rPr>
          <w:rFonts w:ascii="Times New Roman" w:hAnsi="Times New Roman" w:cs="Times New Roman"/>
          <w:sz w:val="24"/>
        </w:rPr>
      </w:pPr>
    </w:p>
    <w:p w14:paraId="3FBC198B" w14:textId="77777777" w:rsidR="00D3213B" w:rsidRPr="008478DF" w:rsidRDefault="00D3213B" w:rsidP="00D3213B">
      <w:pPr>
        <w:spacing w:line="240" w:lineRule="auto"/>
        <w:jc w:val="both"/>
        <w:rPr>
          <w:rFonts w:ascii="Times New Roman" w:hAnsi="Times New Roman" w:cs="Times New Roman"/>
          <w:sz w:val="24"/>
        </w:rPr>
      </w:pPr>
    </w:p>
    <w:p w14:paraId="2E2CBAF2" w14:textId="77777777" w:rsidR="00C74DD4" w:rsidRPr="008478DF" w:rsidRDefault="00C74DD4" w:rsidP="00C74DD4">
      <w:pPr>
        <w:pStyle w:val="NormalWeb"/>
      </w:pPr>
      <w:r w:rsidRPr="008478DF">
        <w:t>Tree-based models bypass this step due to scale invariance</w:t>
      </w:r>
      <w:r w:rsidR="0050449B">
        <w:t xml:space="preserve"> [18]</w:t>
      </w:r>
      <w:r w:rsidRPr="008478DF">
        <w:t>. Feature distributions before and after transformation are shown in Fig. 4.</w:t>
      </w:r>
    </w:p>
    <w:p w14:paraId="050C9A67" w14:textId="77777777" w:rsidR="0025479E" w:rsidRPr="008478DF" w:rsidRDefault="0025479E" w:rsidP="00D3213B">
      <w:pPr>
        <w:spacing w:line="240" w:lineRule="auto"/>
        <w:jc w:val="both"/>
        <w:rPr>
          <w:rFonts w:ascii="Times New Roman" w:hAnsi="Times New Roman" w:cs="Times New Roman"/>
          <w:sz w:val="24"/>
        </w:rPr>
      </w:pPr>
    </w:p>
    <w:p w14:paraId="4F8C15A4" w14:textId="77777777" w:rsidR="0025479E" w:rsidRPr="008478DF" w:rsidRDefault="0025479E" w:rsidP="0025479E">
      <w:pPr>
        <w:spacing w:line="240" w:lineRule="auto"/>
        <w:jc w:val="center"/>
        <w:rPr>
          <w:rFonts w:ascii="Times New Roman" w:hAnsi="Times New Roman" w:cs="Times New Roman"/>
          <w:sz w:val="24"/>
        </w:rPr>
      </w:pPr>
      <w:r w:rsidRPr="008478DF">
        <w:rPr>
          <w:rFonts w:ascii="Times New Roman" w:hAnsi="Times New Roman" w:cs="Times New Roman"/>
          <w:noProof/>
        </w:rPr>
        <w:lastRenderedPageBreak/>
        <w:drawing>
          <wp:inline distT="0" distB="0" distL="0" distR="0" wp14:anchorId="657B49D1" wp14:editId="45CBD674">
            <wp:extent cx="3286125" cy="2676525"/>
            <wp:effectExtent l="0" t="0" r="9525" b="952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3286125" cy="2676525"/>
                    </a:xfrm>
                    <a:prstGeom prst="rect">
                      <a:avLst/>
                    </a:prstGeom>
                  </pic:spPr>
                </pic:pic>
              </a:graphicData>
            </a:graphic>
          </wp:inline>
        </w:drawing>
      </w:r>
    </w:p>
    <w:p w14:paraId="4C272592" w14:textId="77777777" w:rsidR="0025479E" w:rsidRPr="008478DF" w:rsidRDefault="0025479E" w:rsidP="0025479E">
      <w:pPr>
        <w:pStyle w:val="ListParagraph"/>
        <w:numPr>
          <w:ilvl w:val="0"/>
          <w:numId w:val="3"/>
        </w:numPr>
        <w:spacing w:line="240" w:lineRule="auto"/>
        <w:jc w:val="center"/>
        <w:rPr>
          <w:rFonts w:ascii="Times New Roman" w:eastAsia="NimbusRomNo9L-Regu" w:hAnsi="Times New Roman" w:cs="Times New Roman"/>
          <w:sz w:val="24"/>
          <w:szCs w:val="24"/>
        </w:rPr>
      </w:pPr>
      <w:r w:rsidRPr="008478DF">
        <w:rPr>
          <w:rFonts w:ascii="Times New Roman" w:eastAsia="NimbusRomNo9L-Regu" w:hAnsi="Times New Roman" w:cs="Times New Roman"/>
          <w:sz w:val="24"/>
          <w:szCs w:val="24"/>
        </w:rPr>
        <w:t>Feature distribution before applying the Yeo–Johnson transformation</w:t>
      </w:r>
    </w:p>
    <w:p w14:paraId="14D92896" w14:textId="77777777" w:rsidR="0025479E" w:rsidRPr="008478DF" w:rsidRDefault="0025479E" w:rsidP="0025479E">
      <w:pPr>
        <w:pStyle w:val="ListParagraph"/>
        <w:spacing w:line="240" w:lineRule="auto"/>
        <w:rPr>
          <w:rFonts w:ascii="Times New Roman" w:eastAsia="NimbusRomNo9L-Regu" w:hAnsi="Times New Roman" w:cs="Times New Roman"/>
          <w:sz w:val="24"/>
          <w:szCs w:val="24"/>
        </w:rPr>
      </w:pPr>
    </w:p>
    <w:p w14:paraId="69F6AE19" w14:textId="77777777" w:rsidR="0025479E" w:rsidRPr="008478DF" w:rsidRDefault="0025479E" w:rsidP="0025479E">
      <w:pPr>
        <w:jc w:val="center"/>
        <w:rPr>
          <w:rFonts w:ascii="Times New Roman" w:hAnsi="Times New Roman" w:cs="Times New Roman"/>
        </w:rPr>
      </w:pPr>
      <w:r w:rsidRPr="008478DF">
        <w:rPr>
          <w:rFonts w:ascii="Times New Roman" w:hAnsi="Times New Roman" w:cs="Times New Roman"/>
          <w:noProof/>
        </w:rPr>
        <w:drawing>
          <wp:inline distT="0" distB="0" distL="0" distR="0" wp14:anchorId="37EEFFD3" wp14:editId="66D919C4">
            <wp:extent cx="3314700" cy="262890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3314700" cy="2628900"/>
                    </a:xfrm>
                    <a:prstGeom prst="rect">
                      <a:avLst/>
                    </a:prstGeom>
                  </pic:spPr>
                </pic:pic>
              </a:graphicData>
            </a:graphic>
          </wp:inline>
        </w:drawing>
      </w:r>
    </w:p>
    <w:p w14:paraId="3781EA58" w14:textId="77777777" w:rsidR="0025479E" w:rsidRPr="008478DF" w:rsidRDefault="0025479E" w:rsidP="0025479E">
      <w:pPr>
        <w:spacing w:line="240" w:lineRule="auto"/>
        <w:jc w:val="center"/>
        <w:rPr>
          <w:rFonts w:ascii="Times New Roman" w:eastAsia="NimbusRomNo9L-Regu" w:hAnsi="Times New Roman" w:cs="Times New Roman"/>
          <w:sz w:val="24"/>
          <w:szCs w:val="24"/>
        </w:rPr>
      </w:pPr>
      <w:r w:rsidRPr="008478DF">
        <w:rPr>
          <w:rFonts w:ascii="Times New Roman" w:eastAsia="NimbusRomNo9L-Regu" w:hAnsi="Times New Roman" w:cs="Times New Roman"/>
          <w:sz w:val="24"/>
          <w:szCs w:val="24"/>
        </w:rPr>
        <w:t>(b) Feature distribution after applying the Yeo–Johnson transformation</w:t>
      </w:r>
    </w:p>
    <w:p w14:paraId="0E081614" w14:textId="77777777" w:rsidR="0025479E" w:rsidRPr="008478DF" w:rsidRDefault="001B25E6" w:rsidP="0025479E">
      <w:pPr>
        <w:spacing w:line="240" w:lineRule="auto"/>
        <w:jc w:val="center"/>
        <w:rPr>
          <w:rFonts w:ascii="Times New Roman" w:eastAsia="NimbusRomNo9L-Regu" w:hAnsi="Times New Roman" w:cs="Times New Roman"/>
          <w:b/>
          <w:sz w:val="24"/>
          <w:szCs w:val="24"/>
        </w:rPr>
      </w:pPr>
      <w:r w:rsidRPr="008478DF">
        <w:rPr>
          <w:rFonts w:ascii="Times New Roman" w:eastAsia="NimbusRomNo9L-Regu" w:hAnsi="Times New Roman" w:cs="Times New Roman"/>
          <w:b/>
          <w:sz w:val="24"/>
          <w:szCs w:val="24"/>
        </w:rPr>
        <w:t>Fig. 4: Effect of Yeo–Johnson transformation and SMOTE on feature and class distributions</w:t>
      </w:r>
      <w:r w:rsidR="0025479E" w:rsidRPr="008478DF">
        <w:rPr>
          <w:rFonts w:ascii="Times New Roman" w:eastAsia="NimbusRomNo9L-Regu" w:hAnsi="Times New Roman" w:cs="Times New Roman"/>
          <w:b/>
          <w:sz w:val="24"/>
          <w:szCs w:val="24"/>
        </w:rPr>
        <w:t>.</w:t>
      </w:r>
    </w:p>
    <w:p w14:paraId="6743A427" w14:textId="77777777" w:rsidR="00C74DD4" w:rsidRPr="008478DF" w:rsidRDefault="00D3213B" w:rsidP="00C74DD4">
      <w:pPr>
        <w:pStyle w:val="NormalWeb"/>
      </w:pPr>
      <w:r w:rsidRPr="008478DF">
        <w:t xml:space="preserve"> </w:t>
      </w:r>
      <w:r w:rsidR="00C74DD4" w:rsidRPr="008478DF">
        <w:rPr>
          <w:rStyle w:val="Strong"/>
          <w:b w:val="0"/>
          <w:i/>
        </w:rPr>
        <w:t>5) Class Balancing:</w:t>
      </w:r>
      <w:r w:rsidR="00C74DD4" w:rsidRPr="008478DF">
        <w:br/>
        <w:t>SMOTE is applied exclusively to the training set to synthesize minority-class samples and mitigate class imbalance while preventing data leakage:</w:t>
      </w:r>
    </w:p>
    <w:p w14:paraId="28FD506C" w14:textId="77777777" w:rsidR="00C74DD4" w:rsidRPr="008478DF" w:rsidRDefault="00000000" w:rsidP="00C74DD4">
      <w:pPr>
        <w:spacing w:line="240" w:lineRule="auto"/>
        <w:jc w:val="both"/>
        <w:rPr>
          <w:rFonts w:ascii="Times New Roman" w:hAnsi="Times New Roman" w:cs="Times New Roman"/>
          <w:sz w:val="24"/>
        </w:rPr>
      </w:pPr>
      <m:oMathPara>
        <m:oMath>
          <m:sSub>
            <m:sSubPr>
              <m:ctrlPr>
                <w:rPr>
                  <w:rFonts w:ascii="Cambria Math" w:hAnsi="Cambria Math" w:cs="Times New Roman"/>
                  <w:sz w:val="24"/>
                </w:rPr>
              </m:ctrlPr>
            </m:sSubPr>
            <m:e>
              <m:r>
                <w:rPr>
                  <w:rFonts w:ascii="Cambria Math" w:hAnsi="Cambria Math" w:cs="Times New Roman"/>
                  <w:sz w:val="24"/>
                </w:rPr>
                <m:t>x</m:t>
              </m:r>
            </m:e>
            <m:sub>
              <m:r>
                <w:rPr>
                  <w:rFonts w:ascii="Cambria Math" w:hAnsi="Cambria Math" w:cs="Times New Roman"/>
                  <w:sz w:val="24"/>
                </w:rPr>
                <m:t>new</m:t>
              </m:r>
            </m:sub>
          </m:sSub>
          <m:r>
            <w:rPr>
              <w:rFonts w:ascii="Cambria Math" w:hAnsi="Cambria Math" w:cs="Times New Roman"/>
              <w:sz w:val="24"/>
            </w:rPr>
            <m:t>=</m:t>
          </m:r>
          <m:sSub>
            <m:sSubPr>
              <m:ctrlPr>
                <w:rPr>
                  <w:rFonts w:ascii="Cambria Math" w:hAnsi="Cambria Math" w:cs="Times New Roman"/>
                  <w:sz w:val="24"/>
                </w:rPr>
              </m:ctrlPr>
            </m:sSubPr>
            <m:e>
              <m:r>
                <w:rPr>
                  <w:rFonts w:ascii="Cambria Math" w:hAnsi="Cambria Math" w:cs="Times New Roman"/>
                  <w:sz w:val="24"/>
                </w:rPr>
                <m:t>x</m:t>
              </m:r>
            </m:e>
            <m:sub>
              <m:r>
                <w:rPr>
                  <w:rFonts w:ascii="Cambria Math" w:hAnsi="Cambria Math" w:cs="Times New Roman"/>
                  <w:sz w:val="24"/>
                </w:rPr>
                <m:t>i</m:t>
              </m:r>
            </m:sub>
          </m:sSub>
          <m:r>
            <w:rPr>
              <w:rFonts w:ascii="Cambria Math" w:hAnsi="Cambria Math" w:cs="Times New Roman"/>
              <w:sz w:val="24"/>
            </w:rPr>
            <m:t>+α(</m:t>
          </m:r>
          <m:sSub>
            <m:sSubPr>
              <m:ctrlPr>
                <w:rPr>
                  <w:rFonts w:ascii="Cambria Math" w:hAnsi="Cambria Math" w:cs="Times New Roman"/>
                  <w:sz w:val="24"/>
                </w:rPr>
              </m:ctrlPr>
            </m:sSubPr>
            <m:e>
              <m:r>
                <w:rPr>
                  <w:rFonts w:ascii="Cambria Math" w:hAnsi="Cambria Math" w:cs="Times New Roman"/>
                  <w:sz w:val="24"/>
                </w:rPr>
                <m:t>x</m:t>
              </m:r>
            </m:e>
            <m:sub>
              <m:r>
                <w:rPr>
                  <w:rFonts w:ascii="Cambria Math" w:hAnsi="Cambria Math" w:cs="Times New Roman"/>
                  <w:sz w:val="24"/>
                </w:rPr>
                <m:t xml:space="preserve">nn </m:t>
              </m:r>
            </m:sub>
          </m:sSub>
          <m:r>
            <w:rPr>
              <w:rFonts w:ascii="Cambria Math" w:hAnsi="Cambria Math" w:cs="Times New Roman"/>
              <w:sz w:val="24"/>
            </w:rPr>
            <m:t>-</m:t>
          </m:r>
          <m:sSub>
            <m:sSubPr>
              <m:ctrlPr>
                <w:rPr>
                  <w:rFonts w:ascii="Cambria Math" w:hAnsi="Cambria Math" w:cs="Times New Roman"/>
                  <w:sz w:val="24"/>
                </w:rPr>
              </m:ctrlPr>
            </m:sSubPr>
            <m:e>
              <m:r>
                <w:rPr>
                  <w:rFonts w:ascii="Cambria Math" w:hAnsi="Cambria Math" w:cs="Times New Roman"/>
                  <w:sz w:val="24"/>
                </w:rPr>
                <m:t>x</m:t>
              </m:r>
            </m:e>
            <m:sub>
              <m:r>
                <w:rPr>
                  <w:rFonts w:ascii="Cambria Math" w:hAnsi="Cambria Math" w:cs="Times New Roman"/>
                  <w:sz w:val="24"/>
                </w:rPr>
                <m:t>i</m:t>
              </m:r>
            </m:sub>
          </m:sSub>
          <m:r>
            <w:rPr>
              <w:rFonts w:ascii="Cambria Math" w:hAnsi="Cambria Math" w:cs="Times New Roman"/>
              <w:sz w:val="24"/>
            </w:rPr>
            <m:t>), α∼U(0,1)</m:t>
          </m:r>
        </m:oMath>
      </m:oMathPara>
    </w:p>
    <w:p w14:paraId="19031A6D" w14:textId="77777777" w:rsidR="001B25E6" w:rsidRPr="008478DF" w:rsidRDefault="001B25E6" w:rsidP="00C74DD4">
      <w:pPr>
        <w:spacing w:before="100" w:beforeAutospacing="1" w:after="100" w:afterAutospacing="1" w:line="240" w:lineRule="auto"/>
        <w:jc w:val="both"/>
        <w:outlineLvl w:val="2"/>
        <w:rPr>
          <w:rFonts w:ascii="Times New Roman" w:eastAsia="Times New Roman" w:hAnsi="Times New Roman" w:cs="Times New Roman"/>
          <w:b/>
          <w:bCs/>
          <w:sz w:val="27"/>
          <w:szCs w:val="27"/>
        </w:rPr>
      </w:pPr>
    </w:p>
    <w:p w14:paraId="27197D40" w14:textId="77777777" w:rsidR="00C74DD4" w:rsidRPr="00C74DD4" w:rsidRDefault="00C74DD4" w:rsidP="00C74DD4">
      <w:pPr>
        <w:spacing w:before="100" w:beforeAutospacing="1" w:after="100" w:afterAutospacing="1" w:line="240" w:lineRule="auto"/>
        <w:jc w:val="both"/>
        <w:outlineLvl w:val="2"/>
        <w:rPr>
          <w:rFonts w:ascii="Times New Roman" w:eastAsia="Times New Roman" w:hAnsi="Times New Roman" w:cs="Times New Roman"/>
          <w:b/>
          <w:bCs/>
          <w:sz w:val="24"/>
          <w:szCs w:val="24"/>
        </w:rPr>
      </w:pPr>
      <w:r w:rsidRPr="00C74DD4">
        <w:rPr>
          <w:rFonts w:ascii="Times New Roman" w:eastAsia="Times New Roman" w:hAnsi="Times New Roman" w:cs="Times New Roman"/>
          <w:b/>
          <w:bCs/>
          <w:sz w:val="24"/>
          <w:szCs w:val="24"/>
        </w:rPr>
        <w:lastRenderedPageBreak/>
        <w:t>D. Model Training and Evaluation</w:t>
      </w:r>
    </w:p>
    <w:p w14:paraId="17E6B5D4" w14:textId="77777777" w:rsidR="00C74DD4" w:rsidRPr="00C74DD4" w:rsidRDefault="00C74DD4" w:rsidP="00C74DD4">
      <w:pPr>
        <w:spacing w:before="100" w:beforeAutospacing="1" w:after="100" w:afterAutospacing="1" w:line="240" w:lineRule="auto"/>
        <w:jc w:val="both"/>
        <w:rPr>
          <w:rFonts w:ascii="Times New Roman" w:eastAsia="Times New Roman" w:hAnsi="Times New Roman" w:cs="Times New Roman"/>
          <w:sz w:val="24"/>
          <w:szCs w:val="24"/>
        </w:rPr>
      </w:pPr>
      <w:r w:rsidRPr="00C74DD4">
        <w:rPr>
          <w:rFonts w:ascii="Times New Roman" w:eastAsia="Times New Roman" w:hAnsi="Times New Roman" w:cs="Times New Roman"/>
          <w:sz w:val="24"/>
          <w:szCs w:val="24"/>
        </w:rPr>
        <w:t xml:space="preserve">Nine classifiers are evaluated: Decision Tree, Random Forest, </w:t>
      </w:r>
      <w:proofErr w:type="spellStart"/>
      <w:r w:rsidRPr="00C74DD4">
        <w:rPr>
          <w:rFonts w:ascii="Times New Roman" w:eastAsia="Times New Roman" w:hAnsi="Times New Roman" w:cs="Times New Roman"/>
          <w:sz w:val="24"/>
          <w:szCs w:val="24"/>
        </w:rPr>
        <w:t>XGBoost</w:t>
      </w:r>
      <w:proofErr w:type="spellEnd"/>
      <w:r w:rsidRPr="00C74DD4">
        <w:rPr>
          <w:rFonts w:ascii="Times New Roman" w:eastAsia="Times New Roman" w:hAnsi="Times New Roman" w:cs="Times New Roman"/>
          <w:sz w:val="24"/>
          <w:szCs w:val="24"/>
        </w:rPr>
        <w:t xml:space="preserve">, </w:t>
      </w:r>
      <w:proofErr w:type="spellStart"/>
      <w:r w:rsidRPr="00C74DD4">
        <w:rPr>
          <w:rFonts w:ascii="Times New Roman" w:eastAsia="Times New Roman" w:hAnsi="Times New Roman" w:cs="Times New Roman"/>
          <w:sz w:val="24"/>
          <w:szCs w:val="24"/>
        </w:rPr>
        <w:t>LightGBM</w:t>
      </w:r>
      <w:proofErr w:type="spellEnd"/>
      <w:r w:rsidRPr="00C74DD4">
        <w:rPr>
          <w:rFonts w:ascii="Times New Roman" w:eastAsia="Times New Roman" w:hAnsi="Times New Roman" w:cs="Times New Roman"/>
          <w:sz w:val="24"/>
          <w:szCs w:val="24"/>
        </w:rPr>
        <w:t>, Logistic Regression, KNN, Linear SVM, RBF SVM, and an LSTM-based deep learning model. Data are split using an 80/20 stratified partition, with SMOTE applied only to the training subset. Hyperparameters are optimized via five-fold grid search. Performance is assessed using Accuracy, Macro-F1, Weighted-F1, and Balanced Accuracy to capture behavior under class imbalance.</w:t>
      </w:r>
    </w:p>
    <w:p w14:paraId="08DA34A0" w14:textId="77777777" w:rsidR="00C74DD4" w:rsidRPr="00C74DD4" w:rsidRDefault="00C74DD4" w:rsidP="00C74DD4">
      <w:pPr>
        <w:spacing w:before="100" w:beforeAutospacing="1" w:after="100" w:afterAutospacing="1" w:line="240" w:lineRule="auto"/>
        <w:jc w:val="both"/>
        <w:rPr>
          <w:rFonts w:ascii="Times New Roman" w:eastAsia="Times New Roman" w:hAnsi="Times New Roman" w:cs="Times New Roman"/>
          <w:sz w:val="24"/>
          <w:szCs w:val="24"/>
        </w:rPr>
      </w:pPr>
      <w:r w:rsidRPr="00C74DD4">
        <w:rPr>
          <w:rFonts w:ascii="Times New Roman" w:eastAsia="Times New Roman" w:hAnsi="Times New Roman" w:cs="Times New Roman"/>
          <w:sz w:val="24"/>
          <w:szCs w:val="24"/>
        </w:rPr>
        <w:t>All experiments are conducted using Python 3.10 with Scikit-learn and TensorFlow on a CPU-base</w:t>
      </w:r>
      <w:r w:rsidR="008D0973">
        <w:rPr>
          <w:rFonts w:ascii="Times New Roman" w:eastAsia="Times New Roman" w:hAnsi="Times New Roman" w:cs="Times New Roman"/>
          <w:sz w:val="24"/>
          <w:szCs w:val="24"/>
        </w:rPr>
        <w:t xml:space="preserve">d system (Intel i5, 16 GB RAM). The </w:t>
      </w:r>
      <w:r w:rsidRPr="00C74DD4">
        <w:rPr>
          <w:rFonts w:ascii="Times New Roman" w:eastAsia="Times New Roman" w:hAnsi="Times New Roman" w:cs="Times New Roman"/>
          <w:sz w:val="24"/>
          <w:szCs w:val="24"/>
        </w:rPr>
        <w:t>Preprocessing parameters are preserved to ensure reproducibility.</w:t>
      </w:r>
    </w:p>
    <w:p w14:paraId="362190DA" w14:textId="77777777" w:rsidR="00C74DD4" w:rsidRPr="00C74DD4" w:rsidRDefault="00C74DD4" w:rsidP="00C74DD4">
      <w:pPr>
        <w:spacing w:before="100" w:beforeAutospacing="1" w:after="100" w:afterAutospacing="1" w:line="240" w:lineRule="auto"/>
        <w:jc w:val="both"/>
        <w:outlineLvl w:val="2"/>
        <w:rPr>
          <w:rFonts w:ascii="Times New Roman" w:eastAsia="Times New Roman" w:hAnsi="Times New Roman" w:cs="Times New Roman"/>
          <w:b/>
          <w:bCs/>
          <w:sz w:val="24"/>
          <w:szCs w:val="24"/>
        </w:rPr>
      </w:pPr>
      <w:r w:rsidRPr="00C74DD4">
        <w:rPr>
          <w:rFonts w:ascii="Times New Roman" w:eastAsia="Times New Roman" w:hAnsi="Times New Roman" w:cs="Times New Roman"/>
          <w:b/>
          <w:bCs/>
          <w:sz w:val="24"/>
          <w:szCs w:val="24"/>
        </w:rPr>
        <w:t>E. Summary</w:t>
      </w:r>
    </w:p>
    <w:p w14:paraId="40BED3E9" w14:textId="77777777" w:rsidR="00C74DD4" w:rsidRPr="00C74DD4" w:rsidRDefault="00C74DD4" w:rsidP="00C74DD4">
      <w:pPr>
        <w:spacing w:before="100" w:beforeAutospacing="1" w:after="100" w:afterAutospacing="1" w:line="240" w:lineRule="auto"/>
        <w:jc w:val="both"/>
        <w:rPr>
          <w:rFonts w:ascii="Times New Roman" w:eastAsia="Times New Roman" w:hAnsi="Times New Roman" w:cs="Times New Roman"/>
          <w:sz w:val="24"/>
          <w:szCs w:val="24"/>
        </w:rPr>
      </w:pPr>
      <w:r w:rsidRPr="00C74DD4">
        <w:rPr>
          <w:rFonts w:ascii="Times New Roman" w:eastAsia="Times New Roman" w:hAnsi="Times New Roman" w:cs="Times New Roman"/>
          <w:sz w:val="24"/>
          <w:szCs w:val="24"/>
        </w:rPr>
        <w:t>Overall, the proposed methodology integrates security-aware preprocessing, hybrid feature selection, balanced training, and realistic evaluation into a unified IDS pipeline. By addressing skewed data distributions, redundant features, and imbalance-driven bias, the framework emphasizes robustness and deployability rather than reliance on model complexity alone.</w:t>
      </w:r>
    </w:p>
    <w:p w14:paraId="73D46DE1" w14:textId="77777777" w:rsidR="00D3213B" w:rsidRPr="008478DF" w:rsidRDefault="00D3213B" w:rsidP="00C74DD4">
      <w:pPr>
        <w:spacing w:line="240" w:lineRule="auto"/>
        <w:jc w:val="both"/>
        <w:rPr>
          <w:rFonts w:ascii="Times New Roman" w:hAnsi="Times New Roman" w:cs="Times New Roman"/>
          <w:sz w:val="24"/>
        </w:rPr>
      </w:pPr>
      <w:r w:rsidRPr="008478DF">
        <w:rPr>
          <w:rFonts w:ascii="Times New Roman" w:hAnsi="Times New Roman" w:cs="Times New Roman"/>
          <w:sz w:val="24"/>
        </w:rPr>
        <w:t>.</w:t>
      </w:r>
    </w:p>
    <w:p w14:paraId="37884195" w14:textId="77777777" w:rsidR="0025479E" w:rsidRPr="008478DF" w:rsidRDefault="0025479E" w:rsidP="00D3213B">
      <w:pPr>
        <w:spacing w:line="240" w:lineRule="auto"/>
        <w:jc w:val="both"/>
        <w:rPr>
          <w:rFonts w:ascii="Times New Roman" w:hAnsi="Times New Roman" w:cs="Times New Roman"/>
          <w:sz w:val="24"/>
        </w:rPr>
      </w:pPr>
    </w:p>
    <w:p w14:paraId="0148B9E3" w14:textId="77777777" w:rsidR="00940B9E" w:rsidRPr="008478DF" w:rsidRDefault="00940B9E" w:rsidP="00940B9E">
      <w:pPr>
        <w:spacing w:line="240" w:lineRule="auto"/>
        <w:jc w:val="both"/>
        <w:rPr>
          <w:rFonts w:ascii="Times New Roman" w:hAnsi="Times New Roman" w:cs="Times New Roman"/>
          <w:b/>
          <w:sz w:val="24"/>
        </w:rPr>
      </w:pPr>
      <w:r w:rsidRPr="008478DF">
        <w:rPr>
          <w:rFonts w:ascii="Times New Roman" w:hAnsi="Times New Roman" w:cs="Times New Roman"/>
          <w:b/>
          <w:sz w:val="24"/>
        </w:rPr>
        <w:t>IV. EVALUATION METRICS</w:t>
      </w:r>
    </w:p>
    <w:p w14:paraId="5E0FFB40" w14:textId="77777777" w:rsidR="00940B9E" w:rsidRPr="008478DF" w:rsidRDefault="00940B9E" w:rsidP="00940B9E">
      <w:pPr>
        <w:spacing w:line="240" w:lineRule="auto"/>
        <w:jc w:val="both"/>
        <w:rPr>
          <w:rFonts w:ascii="Times New Roman" w:hAnsi="Times New Roman" w:cs="Times New Roman"/>
          <w:sz w:val="24"/>
        </w:rPr>
      </w:pPr>
      <w:r w:rsidRPr="008478DF">
        <w:rPr>
          <w:rFonts w:ascii="Times New Roman" w:hAnsi="Times New Roman" w:cs="Times New Roman"/>
          <w:sz w:val="24"/>
        </w:rPr>
        <w:t>The following metrics were used to evaluate model performance:</w:t>
      </w:r>
    </w:p>
    <w:p w14:paraId="2626B286" w14:textId="77777777" w:rsidR="0025479E" w:rsidRPr="008478DF" w:rsidRDefault="00940B9E" w:rsidP="00940B9E">
      <w:pPr>
        <w:spacing w:line="240" w:lineRule="auto"/>
        <w:jc w:val="both"/>
        <w:rPr>
          <w:rFonts w:ascii="Times New Roman" w:hAnsi="Times New Roman" w:cs="Times New Roman"/>
          <w:b/>
          <w:sz w:val="24"/>
        </w:rPr>
      </w:pPr>
      <w:r w:rsidRPr="008478DF">
        <w:rPr>
          <w:rFonts w:ascii="Times New Roman" w:hAnsi="Times New Roman" w:cs="Times New Roman"/>
          <w:b/>
          <w:sz w:val="24"/>
        </w:rPr>
        <w:t>A. Accuracy</w:t>
      </w:r>
    </w:p>
    <w:p w14:paraId="359B8FAE" w14:textId="77777777" w:rsidR="00940B9E" w:rsidRPr="008478DF" w:rsidRDefault="00940B9E" w:rsidP="00340E4C">
      <w:pPr>
        <w:spacing w:line="240" w:lineRule="auto"/>
        <w:jc w:val="center"/>
        <w:rPr>
          <w:rFonts w:ascii="Times New Roman" w:eastAsiaTheme="minorEastAsia" w:hAnsi="Times New Roman" w:cs="Times New Roman"/>
          <w:sz w:val="24"/>
        </w:rPr>
      </w:pPr>
      <m:oMathPara>
        <m:oMath>
          <m:r>
            <w:rPr>
              <w:rFonts w:ascii="Cambria Math" w:hAnsi="Cambria Math" w:cs="Times New Roman"/>
              <w:sz w:val="24"/>
            </w:rPr>
            <m:t>Accuracy=</m:t>
          </m:r>
          <m:f>
            <m:fPr>
              <m:ctrlPr>
                <w:rPr>
                  <w:rFonts w:ascii="Cambria Math" w:hAnsi="Cambria Math" w:cs="Times New Roman"/>
                  <w:sz w:val="24"/>
                </w:rPr>
              </m:ctrlPr>
            </m:fPr>
            <m:num>
              <m:r>
                <w:rPr>
                  <w:rFonts w:ascii="Cambria Math" w:hAnsi="Cambria Math" w:cs="Times New Roman"/>
                  <w:sz w:val="24"/>
                </w:rPr>
                <m:t>TP+TN</m:t>
              </m:r>
            </m:num>
            <m:den>
              <m:r>
                <w:rPr>
                  <w:rFonts w:ascii="Cambria Math" w:hAnsi="Cambria Math" w:cs="Times New Roman"/>
                  <w:sz w:val="24"/>
                </w:rPr>
                <m:t>TP+TN+FP+FN</m:t>
              </m:r>
            </m:den>
          </m:f>
        </m:oMath>
      </m:oMathPara>
    </w:p>
    <w:p w14:paraId="2BE3C740" w14:textId="77777777" w:rsidR="00940B9E" w:rsidRPr="008478DF" w:rsidRDefault="00940B9E" w:rsidP="00940B9E">
      <w:pPr>
        <w:spacing w:line="240" w:lineRule="auto"/>
        <w:jc w:val="both"/>
        <w:rPr>
          <w:rFonts w:ascii="Times New Roman" w:eastAsiaTheme="minorEastAsia" w:hAnsi="Times New Roman" w:cs="Times New Roman"/>
          <w:sz w:val="24"/>
        </w:rPr>
      </w:pPr>
    </w:p>
    <w:p w14:paraId="5C5FAF33" w14:textId="77777777" w:rsidR="00940B9E" w:rsidRPr="008478DF" w:rsidRDefault="00940B9E" w:rsidP="00940B9E">
      <w:pPr>
        <w:spacing w:line="240" w:lineRule="auto"/>
        <w:jc w:val="both"/>
        <w:rPr>
          <w:rFonts w:ascii="Times New Roman" w:hAnsi="Times New Roman" w:cs="Times New Roman"/>
          <w:b/>
          <w:sz w:val="24"/>
        </w:rPr>
      </w:pPr>
      <w:r w:rsidRPr="008478DF">
        <w:rPr>
          <w:rFonts w:ascii="Times New Roman" w:hAnsi="Times New Roman" w:cs="Times New Roman"/>
          <w:b/>
          <w:sz w:val="24"/>
        </w:rPr>
        <w:t>B. Precision, Recall, F1</w:t>
      </w:r>
    </w:p>
    <w:p w14:paraId="5DD12645" w14:textId="77777777" w:rsidR="00940B9E" w:rsidRPr="008478DF" w:rsidRDefault="00940B9E" w:rsidP="00940B9E">
      <w:pPr>
        <w:spacing w:line="240" w:lineRule="auto"/>
        <w:jc w:val="both"/>
        <w:rPr>
          <w:rFonts w:ascii="Times New Roman" w:hAnsi="Times New Roman" w:cs="Times New Roman"/>
          <w:sz w:val="24"/>
        </w:rPr>
      </w:pPr>
      <w:r w:rsidRPr="008478DF">
        <w:rPr>
          <w:rFonts w:ascii="Times New Roman" w:hAnsi="Times New Roman" w:cs="Times New Roman"/>
          <w:sz w:val="24"/>
        </w:rPr>
        <w:t>For each class:</w:t>
      </w:r>
    </w:p>
    <w:p w14:paraId="3BB610BD" w14:textId="77777777" w:rsidR="00940B9E" w:rsidRPr="008478DF" w:rsidRDefault="00940B9E" w:rsidP="00940B9E">
      <w:pPr>
        <w:spacing w:line="240" w:lineRule="auto"/>
        <w:jc w:val="both"/>
        <w:rPr>
          <w:rFonts w:ascii="Times New Roman" w:hAnsi="Times New Roman" w:cs="Times New Roman"/>
          <w:sz w:val="24"/>
        </w:rPr>
      </w:pPr>
    </w:p>
    <w:p w14:paraId="52ACFD2C" w14:textId="77777777" w:rsidR="00940B9E" w:rsidRPr="008478DF" w:rsidRDefault="00940B9E" w:rsidP="00940B9E">
      <w:pPr>
        <w:spacing w:line="240" w:lineRule="auto"/>
        <w:jc w:val="both"/>
        <w:rPr>
          <w:rFonts w:ascii="Times New Roman" w:eastAsiaTheme="minorEastAsia" w:hAnsi="Times New Roman" w:cs="Times New Roman"/>
          <w:sz w:val="24"/>
        </w:rPr>
      </w:pPr>
      <m:oMathPara>
        <m:oMath>
          <m:r>
            <w:rPr>
              <w:rFonts w:ascii="Cambria Math" w:hAnsi="Cambria Math" w:cs="Times New Roman"/>
              <w:sz w:val="24"/>
            </w:rPr>
            <m:t>Precision=</m:t>
          </m:r>
          <m:f>
            <m:fPr>
              <m:ctrlPr>
                <w:rPr>
                  <w:rFonts w:ascii="Cambria Math" w:hAnsi="Cambria Math" w:cs="Times New Roman"/>
                  <w:sz w:val="24"/>
                </w:rPr>
              </m:ctrlPr>
            </m:fPr>
            <m:num>
              <m:r>
                <w:rPr>
                  <w:rFonts w:ascii="Cambria Math" w:hAnsi="Cambria Math" w:cs="Times New Roman"/>
                  <w:sz w:val="24"/>
                </w:rPr>
                <m:t>TP</m:t>
              </m:r>
            </m:num>
            <m:den>
              <m:r>
                <w:rPr>
                  <w:rFonts w:ascii="Cambria Math" w:hAnsi="Cambria Math" w:cs="Times New Roman"/>
                  <w:sz w:val="24"/>
                </w:rPr>
                <m:t>TP+FP</m:t>
              </m:r>
            </m:den>
          </m:f>
        </m:oMath>
      </m:oMathPara>
    </w:p>
    <w:p w14:paraId="51796B02" w14:textId="77777777" w:rsidR="00940B9E" w:rsidRPr="008478DF" w:rsidRDefault="00940B9E" w:rsidP="00940B9E">
      <w:pPr>
        <w:spacing w:line="240" w:lineRule="auto"/>
        <w:jc w:val="both"/>
        <w:rPr>
          <w:rFonts w:ascii="Times New Roman" w:eastAsiaTheme="minorEastAsia" w:hAnsi="Times New Roman" w:cs="Times New Roman"/>
          <w:sz w:val="24"/>
        </w:rPr>
      </w:pPr>
      <m:oMathPara>
        <m:oMath>
          <m:r>
            <w:rPr>
              <w:rFonts w:ascii="Cambria Math" w:hAnsi="Cambria Math" w:cs="Times New Roman"/>
              <w:sz w:val="24"/>
            </w:rPr>
            <m:t>Recall=</m:t>
          </m:r>
          <m:f>
            <m:fPr>
              <m:ctrlPr>
                <w:rPr>
                  <w:rFonts w:ascii="Cambria Math" w:hAnsi="Cambria Math" w:cs="Times New Roman"/>
                  <w:sz w:val="24"/>
                </w:rPr>
              </m:ctrlPr>
            </m:fPr>
            <m:num>
              <m:r>
                <w:rPr>
                  <w:rFonts w:ascii="Cambria Math" w:hAnsi="Cambria Math" w:cs="Times New Roman"/>
                  <w:sz w:val="24"/>
                </w:rPr>
                <m:t>TP</m:t>
              </m:r>
            </m:num>
            <m:den>
              <m:r>
                <w:rPr>
                  <w:rFonts w:ascii="Cambria Math" w:hAnsi="Cambria Math" w:cs="Times New Roman"/>
                  <w:sz w:val="24"/>
                </w:rPr>
                <m:t>TP+FN</m:t>
              </m:r>
            </m:den>
          </m:f>
        </m:oMath>
      </m:oMathPara>
    </w:p>
    <w:p w14:paraId="3A0B0664" w14:textId="77777777" w:rsidR="00940B9E" w:rsidRPr="008478DF" w:rsidRDefault="00940B9E" w:rsidP="00940B9E">
      <w:pPr>
        <w:spacing w:line="240" w:lineRule="auto"/>
        <w:jc w:val="both"/>
        <w:rPr>
          <w:rFonts w:ascii="Times New Roman" w:eastAsiaTheme="minorEastAsia" w:hAnsi="Times New Roman" w:cs="Times New Roman"/>
          <w:sz w:val="24"/>
        </w:rPr>
      </w:pPr>
    </w:p>
    <w:p w14:paraId="5400FBED" w14:textId="77777777" w:rsidR="00940B9E" w:rsidRPr="008478DF" w:rsidRDefault="00940B9E" w:rsidP="00940B9E">
      <w:pPr>
        <w:spacing w:line="240" w:lineRule="auto"/>
        <w:jc w:val="both"/>
        <w:rPr>
          <w:rFonts w:ascii="Times New Roman" w:eastAsiaTheme="minorEastAsia" w:hAnsi="Times New Roman" w:cs="Times New Roman"/>
          <w:sz w:val="24"/>
        </w:rPr>
      </w:pPr>
      <m:oMathPara>
        <m:oMath>
          <m:r>
            <w:rPr>
              <w:rFonts w:ascii="Cambria Math" w:hAnsi="Cambria Math" w:cs="Times New Roman"/>
              <w:sz w:val="24"/>
            </w:rPr>
            <m:t>F1=</m:t>
          </m:r>
          <m:f>
            <m:fPr>
              <m:ctrlPr>
                <w:rPr>
                  <w:rFonts w:ascii="Cambria Math" w:hAnsi="Cambria Math" w:cs="Times New Roman"/>
                  <w:sz w:val="24"/>
                </w:rPr>
              </m:ctrlPr>
            </m:fPr>
            <m:num>
              <m:r>
                <w:rPr>
                  <w:rFonts w:ascii="Cambria Math" w:hAnsi="Cambria Math" w:cs="Times New Roman"/>
                  <w:sz w:val="24"/>
                </w:rPr>
                <m:t>2.Precision. Recall</m:t>
              </m:r>
            </m:num>
            <m:den>
              <m:r>
                <w:rPr>
                  <w:rFonts w:ascii="Cambria Math" w:hAnsi="Cambria Math" w:cs="Times New Roman"/>
                  <w:sz w:val="24"/>
                </w:rPr>
                <m:t>Precision. Recall</m:t>
              </m:r>
            </m:den>
          </m:f>
        </m:oMath>
      </m:oMathPara>
    </w:p>
    <w:p w14:paraId="44CD8585" w14:textId="77777777" w:rsidR="00940B9E" w:rsidRPr="008478DF" w:rsidRDefault="00940B9E" w:rsidP="00940B9E">
      <w:pPr>
        <w:spacing w:line="240" w:lineRule="auto"/>
        <w:jc w:val="both"/>
        <w:rPr>
          <w:rFonts w:ascii="Times New Roman" w:eastAsiaTheme="minorEastAsia" w:hAnsi="Times New Roman" w:cs="Times New Roman"/>
          <w:sz w:val="24"/>
        </w:rPr>
      </w:pPr>
    </w:p>
    <w:p w14:paraId="1B8811AA" w14:textId="77777777" w:rsidR="00940B9E" w:rsidRPr="008478DF" w:rsidRDefault="00940B9E" w:rsidP="00940B9E">
      <w:pPr>
        <w:spacing w:line="240" w:lineRule="auto"/>
        <w:jc w:val="both"/>
        <w:rPr>
          <w:rFonts w:ascii="Times New Roman" w:hAnsi="Times New Roman" w:cs="Times New Roman"/>
          <w:b/>
          <w:sz w:val="24"/>
        </w:rPr>
      </w:pPr>
      <w:r w:rsidRPr="008478DF">
        <w:rPr>
          <w:rFonts w:ascii="Times New Roman" w:hAnsi="Times New Roman" w:cs="Times New Roman"/>
          <w:b/>
          <w:sz w:val="24"/>
        </w:rPr>
        <w:lastRenderedPageBreak/>
        <w:t>C. Macro-F1</w:t>
      </w:r>
    </w:p>
    <w:p w14:paraId="4E1A7223" w14:textId="77777777" w:rsidR="00940B9E" w:rsidRPr="008478DF" w:rsidRDefault="002E378D" w:rsidP="00940B9E">
      <w:pPr>
        <w:spacing w:line="240" w:lineRule="auto"/>
        <w:jc w:val="both"/>
        <w:rPr>
          <w:rFonts w:ascii="Times New Roman" w:eastAsiaTheme="minorEastAsia" w:hAnsi="Times New Roman" w:cs="Times New Roman"/>
          <w:sz w:val="24"/>
        </w:rPr>
      </w:pPr>
      <m:oMathPara>
        <m:oMath>
          <m:r>
            <w:rPr>
              <w:rFonts w:ascii="Cambria Math" w:hAnsi="Cambria Math" w:cs="Times New Roman"/>
              <w:sz w:val="24"/>
            </w:rPr>
            <m:t>Macro-F1=</m:t>
          </m:r>
          <m:f>
            <m:fPr>
              <m:ctrlPr>
                <w:rPr>
                  <w:rFonts w:ascii="Cambria Math" w:hAnsi="Cambria Math" w:cs="Times New Roman"/>
                  <w:sz w:val="24"/>
                </w:rPr>
              </m:ctrlPr>
            </m:fPr>
            <m:num>
              <m:r>
                <w:rPr>
                  <w:rFonts w:ascii="Cambria Math" w:hAnsi="Cambria Math" w:cs="Times New Roman"/>
                  <w:sz w:val="24"/>
                </w:rPr>
                <m:t>1</m:t>
              </m:r>
            </m:num>
            <m:den>
              <m:r>
                <w:rPr>
                  <w:rFonts w:ascii="Cambria Math" w:hAnsi="Cambria Math" w:cs="Times New Roman"/>
                  <w:sz w:val="24"/>
                </w:rPr>
                <m:t>C</m:t>
              </m:r>
            </m:den>
          </m:f>
          <m:nary>
            <m:naryPr>
              <m:chr m:val="∑"/>
              <m:limLoc m:val="undOvr"/>
              <m:grow m:val="1"/>
              <m:ctrlPr>
                <w:rPr>
                  <w:rFonts w:ascii="Cambria Math" w:hAnsi="Cambria Math" w:cs="Times New Roman"/>
                  <w:sz w:val="24"/>
                </w:rPr>
              </m:ctrlPr>
            </m:naryPr>
            <m:sub>
              <m:r>
                <w:rPr>
                  <w:rFonts w:ascii="Cambria Math" w:hAnsi="Cambria Math" w:cs="Times New Roman"/>
                  <w:sz w:val="24"/>
                </w:rPr>
                <m:t>i=1</m:t>
              </m:r>
            </m:sub>
            <m:sup>
              <m:r>
                <w:rPr>
                  <w:rFonts w:ascii="Cambria Math" w:hAnsi="Cambria Math" w:cs="Times New Roman"/>
                  <w:sz w:val="24"/>
                </w:rPr>
                <m:t>C</m:t>
              </m:r>
            </m:sup>
            <m:e/>
          </m:nary>
          <m:r>
            <w:rPr>
              <w:rFonts w:ascii="Cambria Math" w:hAnsi="Cambria Math" w:cs="Times New Roman"/>
              <w:sz w:val="24"/>
            </w:rPr>
            <m:t>F</m:t>
          </m:r>
          <m:sSub>
            <m:sSubPr>
              <m:ctrlPr>
                <w:rPr>
                  <w:rFonts w:ascii="Cambria Math" w:hAnsi="Cambria Math" w:cs="Times New Roman"/>
                  <w:sz w:val="24"/>
                </w:rPr>
              </m:ctrlPr>
            </m:sSubPr>
            <m:e>
              <m:r>
                <w:rPr>
                  <w:rFonts w:ascii="Cambria Math" w:hAnsi="Cambria Math" w:cs="Times New Roman"/>
                  <w:sz w:val="24"/>
                </w:rPr>
                <m:t>1</m:t>
              </m:r>
            </m:e>
            <m:sub>
              <m:r>
                <w:rPr>
                  <w:rFonts w:ascii="Cambria Math" w:hAnsi="Cambria Math" w:cs="Times New Roman"/>
                  <w:sz w:val="24"/>
                </w:rPr>
                <m:t>i</m:t>
              </m:r>
            </m:sub>
          </m:sSub>
        </m:oMath>
      </m:oMathPara>
    </w:p>
    <w:p w14:paraId="67997836" w14:textId="77777777" w:rsidR="002E378D" w:rsidRPr="008478DF" w:rsidRDefault="002E378D" w:rsidP="00940B9E">
      <w:pPr>
        <w:spacing w:line="240" w:lineRule="auto"/>
        <w:jc w:val="both"/>
        <w:rPr>
          <w:rFonts w:ascii="Times New Roman" w:hAnsi="Times New Roman" w:cs="Times New Roman"/>
          <w:sz w:val="24"/>
        </w:rPr>
      </w:pPr>
      <w:r w:rsidRPr="008478DF">
        <w:rPr>
          <w:rFonts w:ascii="Times New Roman" w:hAnsi="Times New Roman" w:cs="Times New Roman"/>
          <w:sz w:val="24"/>
        </w:rPr>
        <w:t xml:space="preserve">This penalizes poor performance on minority </w:t>
      </w:r>
      <w:proofErr w:type="gramStart"/>
      <w:r w:rsidRPr="008478DF">
        <w:rPr>
          <w:rFonts w:ascii="Times New Roman" w:hAnsi="Times New Roman" w:cs="Times New Roman"/>
          <w:sz w:val="24"/>
        </w:rPr>
        <w:t>classes</w:t>
      </w:r>
      <w:r w:rsidR="00455681">
        <w:rPr>
          <w:rFonts w:ascii="Times New Roman" w:hAnsi="Times New Roman" w:cs="Times New Roman"/>
          <w:sz w:val="24"/>
        </w:rPr>
        <w:t>[</w:t>
      </w:r>
      <w:proofErr w:type="gramEnd"/>
      <w:r w:rsidR="00455681">
        <w:rPr>
          <w:rFonts w:ascii="Times New Roman" w:hAnsi="Times New Roman" w:cs="Times New Roman"/>
          <w:sz w:val="24"/>
        </w:rPr>
        <w:t>21], [24]</w:t>
      </w:r>
      <w:r w:rsidRPr="008478DF">
        <w:rPr>
          <w:rFonts w:ascii="Times New Roman" w:hAnsi="Times New Roman" w:cs="Times New Roman"/>
          <w:sz w:val="24"/>
        </w:rPr>
        <w:t>.</w:t>
      </w:r>
    </w:p>
    <w:p w14:paraId="05A5A51C" w14:textId="77777777" w:rsidR="002E378D" w:rsidRPr="008478DF" w:rsidRDefault="002E378D" w:rsidP="00940B9E">
      <w:pPr>
        <w:spacing w:line="240" w:lineRule="auto"/>
        <w:jc w:val="both"/>
        <w:rPr>
          <w:rFonts w:ascii="Times New Roman" w:hAnsi="Times New Roman" w:cs="Times New Roman"/>
          <w:sz w:val="24"/>
        </w:rPr>
      </w:pPr>
    </w:p>
    <w:p w14:paraId="3EBBCF74" w14:textId="77777777" w:rsidR="002E378D" w:rsidRPr="008478DF" w:rsidRDefault="002E378D" w:rsidP="00940B9E">
      <w:pPr>
        <w:spacing w:line="240" w:lineRule="auto"/>
        <w:jc w:val="both"/>
        <w:rPr>
          <w:rFonts w:ascii="Times New Roman" w:hAnsi="Times New Roman" w:cs="Times New Roman"/>
          <w:sz w:val="24"/>
        </w:rPr>
      </w:pPr>
    </w:p>
    <w:p w14:paraId="46127C64" w14:textId="77777777" w:rsidR="002E378D" w:rsidRPr="008478DF" w:rsidRDefault="002E378D" w:rsidP="00940B9E">
      <w:pPr>
        <w:spacing w:line="240" w:lineRule="auto"/>
        <w:jc w:val="both"/>
        <w:rPr>
          <w:rFonts w:ascii="Times New Roman" w:hAnsi="Times New Roman" w:cs="Times New Roman"/>
          <w:sz w:val="24"/>
        </w:rPr>
      </w:pPr>
    </w:p>
    <w:p w14:paraId="4E3AEDB5" w14:textId="77777777" w:rsidR="002E378D" w:rsidRPr="008478DF" w:rsidRDefault="002E378D" w:rsidP="00940B9E">
      <w:pPr>
        <w:spacing w:line="240" w:lineRule="auto"/>
        <w:jc w:val="both"/>
        <w:rPr>
          <w:rFonts w:ascii="Times New Roman" w:hAnsi="Times New Roman" w:cs="Times New Roman"/>
          <w:b/>
          <w:sz w:val="24"/>
        </w:rPr>
      </w:pPr>
      <w:r w:rsidRPr="008478DF">
        <w:rPr>
          <w:rFonts w:ascii="Times New Roman" w:hAnsi="Times New Roman" w:cs="Times New Roman"/>
          <w:b/>
          <w:sz w:val="24"/>
        </w:rPr>
        <w:t>D. Weighted-F1</w:t>
      </w:r>
    </w:p>
    <w:p w14:paraId="45BE0960" w14:textId="77777777" w:rsidR="002E378D" w:rsidRPr="008478DF" w:rsidRDefault="002E378D" w:rsidP="00940B9E">
      <w:pPr>
        <w:spacing w:line="240" w:lineRule="auto"/>
        <w:jc w:val="both"/>
        <w:rPr>
          <w:rFonts w:ascii="Times New Roman" w:eastAsiaTheme="minorEastAsia" w:hAnsi="Times New Roman" w:cs="Times New Roman"/>
          <w:sz w:val="24"/>
        </w:rPr>
      </w:pPr>
      <m:oMathPara>
        <m:oMath>
          <m:r>
            <w:rPr>
              <w:rFonts w:ascii="Cambria Math" w:hAnsi="Cambria Math" w:cs="Times New Roman"/>
              <w:sz w:val="24"/>
            </w:rPr>
            <m:t>Weighted-F1=</m:t>
          </m:r>
          <m:nary>
            <m:naryPr>
              <m:chr m:val="∑"/>
              <m:limLoc m:val="undOvr"/>
              <m:grow m:val="1"/>
              <m:ctrlPr>
                <w:rPr>
                  <w:rFonts w:ascii="Cambria Math" w:hAnsi="Cambria Math" w:cs="Times New Roman"/>
                  <w:sz w:val="24"/>
                </w:rPr>
              </m:ctrlPr>
            </m:naryPr>
            <m:sub>
              <m:r>
                <w:rPr>
                  <w:rFonts w:ascii="Cambria Math" w:hAnsi="Cambria Math" w:cs="Times New Roman"/>
                  <w:sz w:val="24"/>
                </w:rPr>
                <m:t>i=1</m:t>
              </m:r>
            </m:sub>
            <m:sup>
              <m:r>
                <w:rPr>
                  <w:rFonts w:ascii="Cambria Math" w:hAnsi="Cambria Math" w:cs="Times New Roman"/>
                  <w:sz w:val="24"/>
                </w:rPr>
                <m:t>C</m:t>
              </m:r>
            </m:sup>
            <m:e/>
          </m:nary>
          <m:sSub>
            <m:sSubPr>
              <m:ctrlPr>
                <w:rPr>
                  <w:rFonts w:ascii="Cambria Math" w:hAnsi="Cambria Math" w:cs="Times New Roman"/>
                  <w:sz w:val="24"/>
                </w:rPr>
              </m:ctrlPr>
            </m:sSubPr>
            <m:e>
              <m:r>
                <w:rPr>
                  <w:rFonts w:ascii="Cambria Math" w:hAnsi="Cambria Math" w:cs="Times New Roman"/>
                  <w:sz w:val="24"/>
                </w:rPr>
                <m:t>ω</m:t>
              </m:r>
            </m:e>
            <m:sub>
              <m:r>
                <w:rPr>
                  <w:rFonts w:ascii="Cambria Math" w:hAnsi="Cambria Math" w:cs="Times New Roman"/>
                  <w:sz w:val="24"/>
                </w:rPr>
                <m:t>i</m:t>
              </m:r>
            </m:sub>
          </m:sSub>
          <m:r>
            <w:rPr>
              <w:rFonts w:ascii="Cambria Math" w:hAnsi="Cambria Math" w:cs="Times New Roman"/>
              <w:sz w:val="24"/>
            </w:rPr>
            <m:t>F</m:t>
          </m:r>
          <m:sSub>
            <m:sSubPr>
              <m:ctrlPr>
                <w:rPr>
                  <w:rFonts w:ascii="Cambria Math" w:hAnsi="Cambria Math" w:cs="Times New Roman"/>
                  <w:sz w:val="24"/>
                </w:rPr>
              </m:ctrlPr>
            </m:sSubPr>
            <m:e>
              <m:r>
                <w:rPr>
                  <w:rFonts w:ascii="Cambria Math" w:hAnsi="Cambria Math" w:cs="Times New Roman"/>
                  <w:sz w:val="24"/>
                </w:rPr>
                <m:t>1</m:t>
              </m:r>
            </m:e>
            <m:sub>
              <m:r>
                <w:rPr>
                  <w:rFonts w:ascii="Cambria Math" w:hAnsi="Cambria Math" w:cs="Times New Roman"/>
                  <w:sz w:val="24"/>
                </w:rPr>
                <m:t>i</m:t>
              </m:r>
            </m:sub>
          </m:sSub>
        </m:oMath>
      </m:oMathPara>
    </w:p>
    <w:p w14:paraId="267A92CD" w14:textId="77777777" w:rsidR="002E378D" w:rsidRPr="008478DF" w:rsidRDefault="002E378D" w:rsidP="00940B9E">
      <w:pPr>
        <w:spacing w:line="240" w:lineRule="auto"/>
        <w:jc w:val="both"/>
        <w:rPr>
          <w:rFonts w:ascii="Times New Roman" w:hAnsi="Times New Roman" w:cs="Times New Roman"/>
          <w:sz w:val="24"/>
        </w:rPr>
      </w:pPr>
      <w:r w:rsidRPr="008478DF">
        <w:rPr>
          <w:rFonts w:ascii="Times New Roman" w:hAnsi="Times New Roman" w:cs="Times New Roman"/>
          <w:sz w:val="24"/>
        </w:rPr>
        <w:t>Weights correspond to class frequencies.</w:t>
      </w:r>
    </w:p>
    <w:p w14:paraId="475E7DAA" w14:textId="77777777" w:rsidR="002E378D" w:rsidRPr="008478DF" w:rsidRDefault="002E378D" w:rsidP="00940B9E">
      <w:pPr>
        <w:spacing w:line="240" w:lineRule="auto"/>
        <w:jc w:val="both"/>
        <w:rPr>
          <w:rFonts w:ascii="Times New Roman" w:hAnsi="Times New Roman" w:cs="Times New Roman"/>
          <w:sz w:val="24"/>
        </w:rPr>
      </w:pPr>
    </w:p>
    <w:p w14:paraId="0F07CFA2" w14:textId="77777777" w:rsidR="002E378D" w:rsidRPr="008478DF" w:rsidRDefault="002E378D" w:rsidP="00940B9E">
      <w:pPr>
        <w:spacing w:line="240" w:lineRule="auto"/>
        <w:jc w:val="both"/>
        <w:rPr>
          <w:rFonts w:ascii="Times New Roman" w:hAnsi="Times New Roman" w:cs="Times New Roman"/>
          <w:b/>
          <w:sz w:val="24"/>
        </w:rPr>
      </w:pPr>
      <w:r w:rsidRPr="008478DF">
        <w:rPr>
          <w:rFonts w:ascii="Times New Roman" w:hAnsi="Times New Roman" w:cs="Times New Roman"/>
          <w:b/>
          <w:sz w:val="24"/>
        </w:rPr>
        <w:t>E. Balanced Accuracy</w:t>
      </w:r>
    </w:p>
    <w:p w14:paraId="39B52A68" w14:textId="77777777" w:rsidR="002E378D" w:rsidRPr="008478DF" w:rsidRDefault="002E378D" w:rsidP="00940B9E">
      <w:pPr>
        <w:spacing w:line="240" w:lineRule="auto"/>
        <w:jc w:val="both"/>
        <w:rPr>
          <w:rFonts w:ascii="Times New Roman" w:eastAsiaTheme="minorEastAsia" w:hAnsi="Times New Roman" w:cs="Times New Roman"/>
          <w:sz w:val="24"/>
        </w:rPr>
      </w:pPr>
      <m:oMathPara>
        <m:oMath>
          <m:r>
            <w:rPr>
              <w:rFonts w:ascii="Cambria Math" w:hAnsi="Cambria Math" w:cs="Times New Roman"/>
              <w:sz w:val="24"/>
            </w:rPr>
            <m:t>BA=</m:t>
          </m:r>
          <m:f>
            <m:fPr>
              <m:ctrlPr>
                <w:rPr>
                  <w:rFonts w:ascii="Cambria Math" w:hAnsi="Cambria Math" w:cs="Times New Roman"/>
                  <w:sz w:val="24"/>
                </w:rPr>
              </m:ctrlPr>
            </m:fPr>
            <m:num>
              <m:r>
                <w:rPr>
                  <w:rFonts w:ascii="Cambria Math" w:hAnsi="Cambria Math" w:cs="Times New Roman"/>
                  <w:sz w:val="24"/>
                </w:rPr>
                <m:t>1</m:t>
              </m:r>
            </m:num>
            <m:den>
              <m:r>
                <w:rPr>
                  <w:rFonts w:ascii="Cambria Math" w:hAnsi="Cambria Math" w:cs="Times New Roman"/>
                  <w:sz w:val="24"/>
                </w:rPr>
                <m:t>2</m:t>
              </m:r>
            </m:den>
          </m:f>
          <m:r>
            <w:rPr>
              <w:rFonts w:ascii="Cambria Math" w:hAnsi="Cambria Math" w:cs="Times New Roman"/>
              <w:sz w:val="24"/>
            </w:rPr>
            <m:t>(TPR+TNR)</m:t>
          </m:r>
        </m:oMath>
      </m:oMathPara>
    </w:p>
    <w:p w14:paraId="7628A63A" w14:textId="77777777" w:rsidR="002E378D" w:rsidRPr="008478DF" w:rsidRDefault="002E378D" w:rsidP="002E378D">
      <w:pPr>
        <w:spacing w:line="240" w:lineRule="auto"/>
        <w:jc w:val="both"/>
        <w:rPr>
          <w:rFonts w:ascii="Times New Roman" w:hAnsi="Times New Roman" w:cs="Times New Roman"/>
          <w:sz w:val="24"/>
        </w:rPr>
      </w:pPr>
      <w:r w:rsidRPr="008478DF">
        <w:rPr>
          <w:rFonts w:ascii="Times New Roman" w:hAnsi="Times New Roman" w:cs="Times New Roman"/>
          <w:sz w:val="24"/>
        </w:rPr>
        <w:t>Balanced accuracy is crucial for datasets with severe imbalance.</w:t>
      </w:r>
    </w:p>
    <w:p w14:paraId="107E0618" w14:textId="77777777" w:rsidR="002E378D" w:rsidRPr="008478DF" w:rsidRDefault="002E378D" w:rsidP="002E378D">
      <w:pPr>
        <w:spacing w:line="240" w:lineRule="auto"/>
        <w:jc w:val="both"/>
        <w:rPr>
          <w:rFonts w:ascii="Times New Roman" w:hAnsi="Times New Roman" w:cs="Times New Roman"/>
          <w:sz w:val="24"/>
        </w:rPr>
      </w:pPr>
    </w:p>
    <w:p w14:paraId="4DBC867B" w14:textId="77777777" w:rsidR="002E378D" w:rsidRPr="008478DF" w:rsidRDefault="002E378D" w:rsidP="002E378D">
      <w:pPr>
        <w:spacing w:line="240" w:lineRule="auto"/>
        <w:jc w:val="both"/>
        <w:rPr>
          <w:rFonts w:ascii="Times New Roman" w:hAnsi="Times New Roman" w:cs="Times New Roman"/>
          <w:b/>
          <w:sz w:val="24"/>
        </w:rPr>
      </w:pPr>
      <w:r w:rsidRPr="008478DF">
        <w:rPr>
          <w:rFonts w:ascii="Times New Roman" w:hAnsi="Times New Roman" w:cs="Times New Roman"/>
          <w:b/>
          <w:sz w:val="24"/>
        </w:rPr>
        <w:t>V. RESULTS AND DISCUSSION</w:t>
      </w:r>
    </w:p>
    <w:p w14:paraId="54800CA0" w14:textId="77777777" w:rsidR="008D0973" w:rsidRPr="008D0973" w:rsidRDefault="008D0973" w:rsidP="008D0973">
      <w:pPr>
        <w:spacing w:line="240" w:lineRule="auto"/>
        <w:jc w:val="both"/>
        <w:rPr>
          <w:rFonts w:ascii="Times New Roman" w:hAnsi="Times New Roman" w:cs="Times New Roman"/>
          <w:sz w:val="24"/>
        </w:rPr>
      </w:pPr>
      <w:r w:rsidRPr="008D0973">
        <w:rPr>
          <w:rFonts w:ascii="Times New Roman" w:hAnsi="Times New Roman" w:cs="Times New Roman"/>
          <w:sz w:val="24"/>
        </w:rPr>
        <w:t xml:space="preserve">The results of the suggested Intrusion Detection System (IDS) are presented and interpreted in this section. The experiments compare various Machine Learning (ML) and Deep Learning (DL) models, in conditions of realistic networks. All of the models are tested on the CICIDS2017 dataset with an imbalanced test </w:t>
      </w:r>
      <w:r>
        <w:rPr>
          <w:rFonts w:ascii="Times New Roman" w:hAnsi="Times New Roman" w:cs="Times New Roman"/>
          <w:sz w:val="24"/>
        </w:rPr>
        <w:t>dataset</w:t>
      </w:r>
      <w:r w:rsidRPr="008D0973">
        <w:rPr>
          <w:rFonts w:ascii="Times New Roman" w:hAnsi="Times New Roman" w:cs="Times New Roman"/>
          <w:sz w:val="24"/>
        </w:rPr>
        <w:t xml:space="preserve"> to be closer to real-life traffic.</w:t>
      </w:r>
    </w:p>
    <w:p w14:paraId="4F713E33" w14:textId="77777777" w:rsidR="008D0973" w:rsidRPr="008D0973" w:rsidRDefault="008D0973" w:rsidP="008D0973">
      <w:pPr>
        <w:spacing w:line="240" w:lineRule="auto"/>
        <w:jc w:val="both"/>
        <w:rPr>
          <w:rFonts w:ascii="Times New Roman" w:hAnsi="Times New Roman" w:cs="Times New Roman"/>
          <w:sz w:val="24"/>
        </w:rPr>
      </w:pPr>
      <w:r w:rsidRPr="008D0973">
        <w:rPr>
          <w:rFonts w:ascii="Times New Roman" w:hAnsi="Times New Roman" w:cs="Times New Roman"/>
          <w:sz w:val="24"/>
        </w:rPr>
        <w:t>A. Overall Model Performance</w:t>
      </w:r>
    </w:p>
    <w:p w14:paraId="466C0FD5" w14:textId="77777777" w:rsidR="002E378D" w:rsidRPr="008478DF" w:rsidRDefault="008D0973" w:rsidP="008D0973">
      <w:pPr>
        <w:spacing w:line="240" w:lineRule="auto"/>
        <w:jc w:val="both"/>
        <w:rPr>
          <w:rFonts w:ascii="Times New Roman" w:hAnsi="Times New Roman" w:cs="Times New Roman"/>
          <w:sz w:val="24"/>
        </w:rPr>
      </w:pPr>
      <w:r>
        <w:rPr>
          <w:rFonts w:ascii="Times New Roman" w:hAnsi="Times New Roman" w:cs="Times New Roman"/>
          <w:sz w:val="24"/>
        </w:rPr>
        <w:t>Table</w:t>
      </w:r>
      <w:r w:rsidRPr="008D0973">
        <w:rPr>
          <w:rFonts w:ascii="Times New Roman" w:hAnsi="Times New Roman" w:cs="Times New Roman"/>
          <w:sz w:val="24"/>
        </w:rPr>
        <w:t xml:space="preserve"> II provides the most important metrics of each algorithm, such as Accuracy, Macro-F1, and Weighted-F1 scores. </w:t>
      </w:r>
      <w:r>
        <w:rPr>
          <w:rFonts w:ascii="Times New Roman" w:hAnsi="Times New Roman" w:cs="Times New Roman"/>
          <w:sz w:val="24"/>
        </w:rPr>
        <w:t xml:space="preserve">The </w:t>
      </w:r>
      <w:r w:rsidRPr="008D0973">
        <w:rPr>
          <w:rFonts w:ascii="Times New Roman" w:hAnsi="Times New Roman" w:cs="Times New Roman"/>
          <w:sz w:val="24"/>
        </w:rPr>
        <w:t>K-Nearest Neighbors (KNN) model has the best accuracy of 99.12 and Macro-F1 of 0.72, which is better than ensemble and deep models [11], [13], [15]. It is a remarkable result because KNN is not the best-performing one in the field of IDS studies.</w:t>
      </w:r>
    </w:p>
    <w:p w14:paraId="3AA82809" w14:textId="77777777" w:rsidR="002E378D" w:rsidRPr="008478DF" w:rsidRDefault="002E378D" w:rsidP="002E378D">
      <w:pPr>
        <w:spacing w:line="240" w:lineRule="auto"/>
        <w:jc w:val="both"/>
        <w:rPr>
          <w:rFonts w:ascii="Times New Roman" w:hAnsi="Times New Roman" w:cs="Times New Roman"/>
          <w:sz w:val="24"/>
        </w:rPr>
      </w:pPr>
    </w:p>
    <w:p w14:paraId="6014A9F3" w14:textId="77777777" w:rsidR="001B25E6" w:rsidRPr="008478DF" w:rsidRDefault="001B25E6" w:rsidP="002E378D">
      <w:pPr>
        <w:spacing w:line="240" w:lineRule="auto"/>
        <w:jc w:val="both"/>
        <w:rPr>
          <w:rFonts w:ascii="Times New Roman" w:hAnsi="Times New Roman" w:cs="Times New Roman"/>
          <w:sz w:val="24"/>
        </w:rPr>
      </w:pPr>
    </w:p>
    <w:p w14:paraId="13C8B076" w14:textId="77777777" w:rsidR="001B25E6" w:rsidRPr="008478DF" w:rsidRDefault="001B25E6" w:rsidP="002E378D">
      <w:pPr>
        <w:spacing w:line="240" w:lineRule="auto"/>
        <w:jc w:val="both"/>
        <w:rPr>
          <w:rFonts w:ascii="Times New Roman" w:hAnsi="Times New Roman" w:cs="Times New Roman"/>
          <w:sz w:val="24"/>
        </w:rPr>
      </w:pPr>
    </w:p>
    <w:p w14:paraId="152668E6" w14:textId="77777777" w:rsidR="001B25E6" w:rsidRPr="008478DF" w:rsidRDefault="001B25E6" w:rsidP="002E378D">
      <w:pPr>
        <w:spacing w:line="240" w:lineRule="auto"/>
        <w:jc w:val="both"/>
        <w:rPr>
          <w:rFonts w:ascii="Times New Roman" w:hAnsi="Times New Roman" w:cs="Times New Roman"/>
          <w:sz w:val="24"/>
        </w:rPr>
      </w:pPr>
    </w:p>
    <w:p w14:paraId="7D9304B6" w14:textId="77777777" w:rsidR="001B25E6" w:rsidRPr="008478DF" w:rsidRDefault="001B25E6" w:rsidP="002E378D">
      <w:pPr>
        <w:spacing w:line="240" w:lineRule="auto"/>
        <w:jc w:val="both"/>
        <w:rPr>
          <w:rFonts w:ascii="Times New Roman" w:hAnsi="Times New Roman" w:cs="Times New Roman"/>
          <w:sz w:val="24"/>
        </w:rPr>
      </w:pPr>
    </w:p>
    <w:p w14:paraId="0C28AD10" w14:textId="77777777" w:rsidR="002E378D" w:rsidRPr="008478DF" w:rsidRDefault="002E378D" w:rsidP="002E378D">
      <w:pPr>
        <w:spacing w:line="240" w:lineRule="auto"/>
        <w:jc w:val="center"/>
        <w:rPr>
          <w:rFonts w:ascii="Times New Roman" w:hAnsi="Times New Roman" w:cs="Times New Roman"/>
          <w:b/>
          <w:sz w:val="24"/>
        </w:rPr>
      </w:pPr>
      <w:r w:rsidRPr="008478DF">
        <w:rPr>
          <w:rFonts w:ascii="Times New Roman" w:hAnsi="Times New Roman" w:cs="Times New Roman"/>
          <w:b/>
          <w:sz w:val="24"/>
        </w:rPr>
        <w:lastRenderedPageBreak/>
        <w:t>TABLE II: Model Performance Comparison on CICIDS2017</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1E0" w:firstRow="1" w:lastRow="1" w:firstColumn="1" w:lastColumn="1" w:noHBand="0" w:noVBand="0"/>
      </w:tblPr>
      <w:tblGrid>
        <w:gridCol w:w="2282"/>
        <w:gridCol w:w="1403"/>
        <w:gridCol w:w="990"/>
        <w:gridCol w:w="1620"/>
      </w:tblGrid>
      <w:tr w:rsidR="00BC49DF" w:rsidRPr="008478DF" w14:paraId="7C2E1737" w14:textId="77777777" w:rsidTr="00BC49DF">
        <w:trPr>
          <w:trHeight w:val="185"/>
          <w:jc w:val="center"/>
        </w:trPr>
        <w:tc>
          <w:tcPr>
            <w:tcW w:w="2282" w:type="dxa"/>
          </w:tcPr>
          <w:p w14:paraId="0F83E481" w14:textId="77777777" w:rsidR="00BC49DF" w:rsidRPr="008478DF" w:rsidRDefault="00BC49DF" w:rsidP="008B0961">
            <w:pPr>
              <w:pStyle w:val="TableParagraph"/>
              <w:spacing w:line="240" w:lineRule="auto"/>
              <w:ind w:left="50"/>
              <w:jc w:val="center"/>
              <w:rPr>
                <w:sz w:val="24"/>
              </w:rPr>
            </w:pPr>
            <w:r w:rsidRPr="008478DF">
              <w:rPr>
                <w:sz w:val="24"/>
              </w:rPr>
              <w:t>Model</w:t>
            </w:r>
          </w:p>
        </w:tc>
        <w:tc>
          <w:tcPr>
            <w:tcW w:w="1403" w:type="dxa"/>
          </w:tcPr>
          <w:p w14:paraId="51E1EA5A" w14:textId="77777777" w:rsidR="00BC49DF" w:rsidRPr="008478DF" w:rsidRDefault="00BC49DF" w:rsidP="008B0961">
            <w:pPr>
              <w:pStyle w:val="TableParagraph"/>
              <w:spacing w:line="240" w:lineRule="auto"/>
              <w:ind w:left="0" w:right="97"/>
              <w:jc w:val="center"/>
              <w:rPr>
                <w:spacing w:val="-4"/>
                <w:sz w:val="24"/>
              </w:rPr>
            </w:pPr>
            <w:r w:rsidRPr="008478DF">
              <w:rPr>
                <w:spacing w:val="-4"/>
                <w:sz w:val="24"/>
              </w:rPr>
              <w:t>Accuracy (%)</w:t>
            </w:r>
          </w:p>
        </w:tc>
        <w:tc>
          <w:tcPr>
            <w:tcW w:w="990" w:type="dxa"/>
          </w:tcPr>
          <w:p w14:paraId="62E84F17" w14:textId="77777777" w:rsidR="00BC49DF" w:rsidRPr="008478DF" w:rsidRDefault="00BC49DF" w:rsidP="008B0961">
            <w:pPr>
              <w:pStyle w:val="TableParagraph"/>
              <w:spacing w:line="240" w:lineRule="auto"/>
              <w:ind w:left="44"/>
              <w:jc w:val="center"/>
              <w:rPr>
                <w:spacing w:val="-4"/>
                <w:sz w:val="24"/>
              </w:rPr>
            </w:pPr>
            <w:r w:rsidRPr="008478DF">
              <w:rPr>
                <w:spacing w:val="-4"/>
                <w:sz w:val="24"/>
              </w:rPr>
              <w:t>Macro-F1</w:t>
            </w:r>
          </w:p>
        </w:tc>
        <w:tc>
          <w:tcPr>
            <w:tcW w:w="1620" w:type="dxa"/>
          </w:tcPr>
          <w:p w14:paraId="052F21BE" w14:textId="77777777" w:rsidR="00BC49DF" w:rsidRPr="008478DF" w:rsidRDefault="00BC49DF" w:rsidP="008B0961">
            <w:pPr>
              <w:pStyle w:val="TableParagraph"/>
              <w:spacing w:line="240" w:lineRule="auto"/>
              <w:ind w:left="0" w:right="127"/>
              <w:jc w:val="center"/>
              <w:rPr>
                <w:spacing w:val="-4"/>
                <w:sz w:val="24"/>
              </w:rPr>
            </w:pPr>
            <w:r w:rsidRPr="008478DF">
              <w:rPr>
                <w:spacing w:val="-4"/>
                <w:sz w:val="24"/>
              </w:rPr>
              <w:t>Weighted-F1</w:t>
            </w:r>
          </w:p>
        </w:tc>
      </w:tr>
      <w:tr w:rsidR="002E378D" w:rsidRPr="008478DF" w14:paraId="74B33BBC" w14:textId="77777777" w:rsidTr="00BC49DF">
        <w:trPr>
          <w:trHeight w:val="185"/>
          <w:jc w:val="center"/>
        </w:trPr>
        <w:tc>
          <w:tcPr>
            <w:tcW w:w="2282" w:type="dxa"/>
          </w:tcPr>
          <w:p w14:paraId="0F3D84BB" w14:textId="77777777" w:rsidR="002E378D" w:rsidRPr="008478DF" w:rsidRDefault="002E378D" w:rsidP="008B0961">
            <w:pPr>
              <w:pStyle w:val="TableParagraph"/>
              <w:spacing w:line="240" w:lineRule="auto"/>
              <w:ind w:left="50"/>
              <w:jc w:val="center"/>
              <w:rPr>
                <w:sz w:val="24"/>
              </w:rPr>
            </w:pPr>
            <w:r w:rsidRPr="008478DF">
              <w:rPr>
                <w:sz w:val="24"/>
              </w:rPr>
              <w:t>Decision</w:t>
            </w:r>
            <w:r w:rsidRPr="008478DF">
              <w:rPr>
                <w:spacing w:val="9"/>
                <w:sz w:val="24"/>
              </w:rPr>
              <w:t xml:space="preserve"> </w:t>
            </w:r>
            <w:r w:rsidRPr="008478DF">
              <w:rPr>
                <w:spacing w:val="-4"/>
                <w:sz w:val="24"/>
              </w:rPr>
              <w:t>Tree</w:t>
            </w:r>
          </w:p>
        </w:tc>
        <w:tc>
          <w:tcPr>
            <w:tcW w:w="1403" w:type="dxa"/>
          </w:tcPr>
          <w:p w14:paraId="4619B534" w14:textId="77777777" w:rsidR="002E378D" w:rsidRPr="008478DF" w:rsidRDefault="002E378D" w:rsidP="008B0961">
            <w:pPr>
              <w:pStyle w:val="TableParagraph"/>
              <w:spacing w:line="240" w:lineRule="auto"/>
              <w:ind w:left="0" w:right="97"/>
              <w:jc w:val="center"/>
              <w:rPr>
                <w:sz w:val="24"/>
              </w:rPr>
            </w:pPr>
            <w:r w:rsidRPr="008478DF">
              <w:rPr>
                <w:spacing w:val="-4"/>
                <w:sz w:val="24"/>
              </w:rPr>
              <w:t>97.0</w:t>
            </w:r>
          </w:p>
        </w:tc>
        <w:tc>
          <w:tcPr>
            <w:tcW w:w="990" w:type="dxa"/>
          </w:tcPr>
          <w:p w14:paraId="6349595D" w14:textId="77777777" w:rsidR="002E378D" w:rsidRPr="008478DF" w:rsidRDefault="002E378D" w:rsidP="008B0961">
            <w:pPr>
              <w:pStyle w:val="TableParagraph"/>
              <w:spacing w:line="240" w:lineRule="auto"/>
              <w:ind w:left="44"/>
              <w:jc w:val="center"/>
              <w:rPr>
                <w:sz w:val="24"/>
              </w:rPr>
            </w:pPr>
            <w:r w:rsidRPr="008478DF">
              <w:rPr>
                <w:spacing w:val="-4"/>
                <w:sz w:val="24"/>
              </w:rPr>
              <w:t>0.67</w:t>
            </w:r>
          </w:p>
        </w:tc>
        <w:tc>
          <w:tcPr>
            <w:tcW w:w="1620" w:type="dxa"/>
          </w:tcPr>
          <w:p w14:paraId="0FF63DF3" w14:textId="77777777" w:rsidR="002E378D" w:rsidRPr="008478DF" w:rsidRDefault="002E378D" w:rsidP="008B0961">
            <w:pPr>
              <w:pStyle w:val="TableParagraph"/>
              <w:spacing w:line="240" w:lineRule="auto"/>
              <w:ind w:left="0" w:right="127"/>
              <w:jc w:val="center"/>
              <w:rPr>
                <w:sz w:val="24"/>
              </w:rPr>
            </w:pPr>
            <w:r w:rsidRPr="008478DF">
              <w:rPr>
                <w:spacing w:val="-4"/>
                <w:sz w:val="24"/>
              </w:rPr>
              <w:t>0.98</w:t>
            </w:r>
          </w:p>
        </w:tc>
      </w:tr>
      <w:tr w:rsidR="002E378D" w:rsidRPr="008478DF" w14:paraId="180C16A4" w14:textId="77777777" w:rsidTr="00BC49DF">
        <w:trPr>
          <w:trHeight w:val="179"/>
          <w:jc w:val="center"/>
        </w:trPr>
        <w:tc>
          <w:tcPr>
            <w:tcW w:w="2282" w:type="dxa"/>
          </w:tcPr>
          <w:p w14:paraId="1B079ECC" w14:textId="77777777" w:rsidR="002E378D" w:rsidRPr="008478DF" w:rsidRDefault="002E378D" w:rsidP="008B0961">
            <w:pPr>
              <w:pStyle w:val="TableParagraph"/>
              <w:spacing w:line="240" w:lineRule="auto"/>
              <w:ind w:left="50"/>
              <w:jc w:val="center"/>
              <w:rPr>
                <w:sz w:val="24"/>
              </w:rPr>
            </w:pPr>
            <w:r w:rsidRPr="008478DF">
              <w:rPr>
                <w:sz w:val="24"/>
              </w:rPr>
              <w:t>Random</w:t>
            </w:r>
            <w:r w:rsidRPr="008478DF">
              <w:rPr>
                <w:spacing w:val="9"/>
                <w:sz w:val="24"/>
              </w:rPr>
              <w:t xml:space="preserve"> </w:t>
            </w:r>
            <w:r w:rsidRPr="008478DF">
              <w:rPr>
                <w:spacing w:val="-2"/>
                <w:sz w:val="24"/>
              </w:rPr>
              <w:t>Forest</w:t>
            </w:r>
          </w:p>
        </w:tc>
        <w:tc>
          <w:tcPr>
            <w:tcW w:w="1403" w:type="dxa"/>
          </w:tcPr>
          <w:p w14:paraId="0E63C98F" w14:textId="77777777" w:rsidR="002E378D" w:rsidRPr="008478DF" w:rsidRDefault="002E378D" w:rsidP="008B0961">
            <w:pPr>
              <w:pStyle w:val="TableParagraph"/>
              <w:spacing w:line="240" w:lineRule="auto"/>
              <w:ind w:left="0" w:right="97"/>
              <w:jc w:val="center"/>
              <w:rPr>
                <w:sz w:val="24"/>
              </w:rPr>
            </w:pPr>
            <w:r w:rsidRPr="008478DF">
              <w:rPr>
                <w:spacing w:val="-4"/>
                <w:sz w:val="24"/>
              </w:rPr>
              <w:t>97.0</w:t>
            </w:r>
          </w:p>
        </w:tc>
        <w:tc>
          <w:tcPr>
            <w:tcW w:w="990" w:type="dxa"/>
          </w:tcPr>
          <w:p w14:paraId="25383770" w14:textId="77777777" w:rsidR="002E378D" w:rsidRPr="008478DF" w:rsidRDefault="002E378D" w:rsidP="008B0961">
            <w:pPr>
              <w:pStyle w:val="TableParagraph"/>
              <w:spacing w:line="240" w:lineRule="auto"/>
              <w:ind w:left="44"/>
              <w:jc w:val="center"/>
              <w:rPr>
                <w:sz w:val="24"/>
              </w:rPr>
            </w:pPr>
            <w:r w:rsidRPr="008478DF">
              <w:rPr>
                <w:spacing w:val="-4"/>
                <w:sz w:val="24"/>
              </w:rPr>
              <w:t>0.70</w:t>
            </w:r>
          </w:p>
        </w:tc>
        <w:tc>
          <w:tcPr>
            <w:tcW w:w="1620" w:type="dxa"/>
          </w:tcPr>
          <w:p w14:paraId="78B377E9" w14:textId="77777777" w:rsidR="002E378D" w:rsidRPr="008478DF" w:rsidRDefault="002E378D" w:rsidP="008B0961">
            <w:pPr>
              <w:pStyle w:val="TableParagraph"/>
              <w:spacing w:line="240" w:lineRule="auto"/>
              <w:ind w:left="0" w:right="127"/>
              <w:jc w:val="center"/>
              <w:rPr>
                <w:sz w:val="24"/>
              </w:rPr>
            </w:pPr>
            <w:r w:rsidRPr="008478DF">
              <w:rPr>
                <w:spacing w:val="-4"/>
                <w:sz w:val="24"/>
              </w:rPr>
              <w:t>0.98</w:t>
            </w:r>
          </w:p>
        </w:tc>
      </w:tr>
      <w:tr w:rsidR="002E378D" w:rsidRPr="008478DF" w14:paraId="75CD4CE4" w14:textId="77777777" w:rsidTr="00BC49DF">
        <w:trPr>
          <w:trHeight w:val="179"/>
          <w:jc w:val="center"/>
        </w:trPr>
        <w:tc>
          <w:tcPr>
            <w:tcW w:w="2282" w:type="dxa"/>
          </w:tcPr>
          <w:p w14:paraId="22CD41C2" w14:textId="77777777" w:rsidR="002E378D" w:rsidRPr="008478DF" w:rsidRDefault="002E378D" w:rsidP="008B0961">
            <w:pPr>
              <w:pStyle w:val="TableParagraph"/>
              <w:spacing w:line="240" w:lineRule="auto"/>
              <w:ind w:left="50"/>
              <w:jc w:val="center"/>
              <w:rPr>
                <w:sz w:val="24"/>
              </w:rPr>
            </w:pPr>
            <w:r w:rsidRPr="008478DF">
              <w:rPr>
                <w:spacing w:val="-2"/>
                <w:sz w:val="24"/>
              </w:rPr>
              <w:t>XGBoost</w:t>
            </w:r>
          </w:p>
        </w:tc>
        <w:tc>
          <w:tcPr>
            <w:tcW w:w="1403" w:type="dxa"/>
          </w:tcPr>
          <w:p w14:paraId="37608173" w14:textId="77777777" w:rsidR="002E378D" w:rsidRPr="008478DF" w:rsidRDefault="002E378D" w:rsidP="008B0961">
            <w:pPr>
              <w:pStyle w:val="TableParagraph"/>
              <w:spacing w:line="240" w:lineRule="auto"/>
              <w:ind w:left="0" w:right="97"/>
              <w:jc w:val="center"/>
              <w:rPr>
                <w:sz w:val="24"/>
              </w:rPr>
            </w:pPr>
            <w:r w:rsidRPr="008478DF">
              <w:rPr>
                <w:spacing w:val="-4"/>
                <w:sz w:val="24"/>
              </w:rPr>
              <w:t>92.0</w:t>
            </w:r>
          </w:p>
        </w:tc>
        <w:tc>
          <w:tcPr>
            <w:tcW w:w="990" w:type="dxa"/>
          </w:tcPr>
          <w:p w14:paraId="0C52E7AE" w14:textId="77777777" w:rsidR="002E378D" w:rsidRPr="008478DF" w:rsidRDefault="002E378D" w:rsidP="008B0961">
            <w:pPr>
              <w:pStyle w:val="TableParagraph"/>
              <w:spacing w:line="240" w:lineRule="auto"/>
              <w:ind w:left="44"/>
              <w:jc w:val="center"/>
              <w:rPr>
                <w:sz w:val="24"/>
              </w:rPr>
            </w:pPr>
            <w:r w:rsidRPr="008478DF">
              <w:rPr>
                <w:spacing w:val="-4"/>
                <w:sz w:val="24"/>
              </w:rPr>
              <w:t>0.58</w:t>
            </w:r>
          </w:p>
        </w:tc>
        <w:tc>
          <w:tcPr>
            <w:tcW w:w="1620" w:type="dxa"/>
          </w:tcPr>
          <w:p w14:paraId="638EBBF3" w14:textId="77777777" w:rsidR="002E378D" w:rsidRPr="008478DF" w:rsidRDefault="002E378D" w:rsidP="008B0961">
            <w:pPr>
              <w:pStyle w:val="TableParagraph"/>
              <w:spacing w:line="240" w:lineRule="auto"/>
              <w:ind w:left="0" w:right="127"/>
              <w:jc w:val="center"/>
              <w:rPr>
                <w:sz w:val="24"/>
              </w:rPr>
            </w:pPr>
            <w:r w:rsidRPr="008478DF">
              <w:rPr>
                <w:spacing w:val="-4"/>
                <w:sz w:val="24"/>
              </w:rPr>
              <w:t>0.95</w:t>
            </w:r>
          </w:p>
        </w:tc>
      </w:tr>
      <w:tr w:rsidR="002E378D" w:rsidRPr="008478DF" w14:paraId="4A44D813" w14:textId="77777777" w:rsidTr="00BC49DF">
        <w:trPr>
          <w:trHeight w:val="179"/>
          <w:jc w:val="center"/>
        </w:trPr>
        <w:tc>
          <w:tcPr>
            <w:tcW w:w="2282" w:type="dxa"/>
          </w:tcPr>
          <w:p w14:paraId="600BAB15" w14:textId="77777777" w:rsidR="002E378D" w:rsidRPr="008478DF" w:rsidRDefault="002E378D" w:rsidP="008B0961">
            <w:pPr>
              <w:pStyle w:val="TableParagraph"/>
              <w:spacing w:line="240" w:lineRule="auto"/>
              <w:ind w:left="50"/>
              <w:jc w:val="center"/>
              <w:rPr>
                <w:sz w:val="24"/>
              </w:rPr>
            </w:pPr>
            <w:proofErr w:type="spellStart"/>
            <w:r w:rsidRPr="008478DF">
              <w:rPr>
                <w:spacing w:val="-2"/>
                <w:sz w:val="24"/>
              </w:rPr>
              <w:t>LightGBM</w:t>
            </w:r>
            <w:proofErr w:type="spellEnd"/>
          </w:p>
        </w:tc>
        <w:tc>
          <w:tcPr>
            <w:tcW w:w="1403" w:type="dxa"/>
          </w:tcPr>
          <w:p w14:paraId="3AAF1FF8" w14:textId="77777777" w:rsidR="002E378D" w:rsidRPr="008478DF" w:rsidRDefault="002E378D" w:rsidP="008B0961">
            <w:pPr>
              <w:pStyle w:val="TableParagraph"/>
              <w:spacing w:line="240" w:lineRule="auto"/>
              <w:ind w:left="0" w:right="97"/>
              <w:jc w:val="center"/>
              <w:rPr>
                <w:sz w:val="24"/>
              </w:rPr>
            </w:pPr>
            <w:r w:rsidRPr="008478DF">
              <w:rPr>
                <w:spacing w:val="-4"/>
                <w:sz w:val="24"/>
              </w:rPr>
              <w:t>94.0</w:t>
            </w:r>
          </w:p>
        </w:tc>
        <w:tc>
          <w:tcPr>
            <w:tcW w:w="990" w:type="dxa"/>
          </w:tcPr>
          <w:p w14:paraId="6B6A30AD" w14:textId="77777777" w:rsidR="002E378D" w:rsidRPr="008478DF" w:rsidRDefault="002E378D" w:rsidP="008B0961">
            <w:pPr>
              <w:pStyle w:val="TableParagraph"/>
              <w:spacing w:line="240" w:lineRule="auto"/>
              <w:ind w:left="44"/>
              <w:jc w:val="center"/>
              <w:rPr>
                <w:sz w:val="24"/>
              </w:rPr>
            </w:pPr>
            <w:r w:rsidRPr="008478DF">
              <w:rPr>
                <w:spacing w:val="-4"/>
                <w:sz w:val="24"/>
              </w:rPr>
              <w:t>0.65</w:t>
            </w:r>
          </w:p>
        </w:tc>
        <w:tc>
          <w:tcPr>
            <w:tcW w:w="1620" w:type="dxa"/>
          </w:tcPr>
          <w:p w14:paraId="63DA56E7" w14:textId="77777777" w:rsidR="002E378D" w:rsidRPr="008478DF" w:rsidRDefault="002E378D" w:rsidP="008B0961">
            <w:pPr>
              <w:pStyle w:val="TableParagraph"/>
              <w:spacing w:line="240" w:lineRule="auto"/>
              <w:ind w:left="0" w:right="127"/>
              <w:jc w:val="center"/>
              <w:rPr>
                <w:sz w:val="24"/>
              </w:rPr>
            </w:pPr>
            <w:r w:rsidRPr="008478DF">
              <w:rPr>
                <w:spacing w:val="-4"/>
                <w:sz w:val="24"/>
              </w:rPr>
              <w:t>0.96</w:t>
            </w:r>
          </w:p>
        </w:tc>
      </w:tr>
      <w:tr w:rsidR="002E378D" w:rsidRPr="008478DF" w14:paraId="674264C1" w14:textId="77777777" w:rsidTr="00BC49DF">
        <w:trPr>
          <w:trHeight w:val="176"/>
          <w:jc w:val="center"/>
        </w:trPr>
        <w:tc>
          <w:tcPr>
            <w:tcW w:w="2282" w:type="dxa"/>
          </w:tcPr>
          <w:p w14:paraId="4E2229EB" w14:textId="77777777" w:rsidR="002E378D" w:rsidRPr="008478DF" w:rsidRDefault="002E378D" w:rsidP="008B0961">
            <w:pPr>
              <w:pStyle w:val="TableParagraph"/>
              <w:spacing w:line="240" w:lineRule="auto"/>
              <w:ind w:left="50"/>
              <w:jc w:val="center"/>
              <w:rPr>
                <w:sz w:val="24"/>
              </w:rPr>
            </w:pPr>
            <w:r w:rsidRPr="008478DF">
              <w:rPr>
                <w:sz w:val="24"/>
              </w:rPr>
              <w:t>Logistic</w:t>
            </w:r>
            <w:r w:rsidRPr="008478DF">
              <w:rPr>
                <w:spacing w:val="9"/>
                <w:sz w:val="24"/>
              </w:rPr>
              <w:t xml:space="preserve"> </w:t>
            </w:r>
            <w:r w:rsidRPr="008478DF">
              <w:rPr>
                <w:spacing w:val="-2"/>
                <w:sz w:val="24"/>
              </w:rPr>
              <w:t>Regression</w:t>
            </w:r>
          </w:p>
        </w:tc>
        <w:tc>
          <w:tcPr>
            <w:tcW w:w="1403" w:type="dxa"/>
          </w:tcPr>
          <w:p w14:paraId="0FAEEE1F" w14:textId="77777777" w:rsidR="002E378D" w:rsidRPr="008478DF" w:rsidRDefault="002E378D" w:rsidP="008B0961">
            <w:pPr>
              <w:pStyle w:val="TableParagraph"/>
              <w:spacing w:line="240" w:lineRule="auto"/>
              <w:ind w:left="0" w:right="97"/>
              <w:jc w:val="center"/>
              <w:rPr>
                <w:sz w:val="24"/>
              </w:rPr>
            </w:pPr>
            <w:r w:rsidRPr="008478DF">
              <w:rPr>
                <w:spacing w:val="-4"/>
                <w:sz w:val="24"/>
              </w:rPr>
              <w:t>60.0</w:t>
            </w:r>
          </w:p>
        </w:tc>
        <w:tc>
          <w:tcPr>
            <w:tcW w:w="990" w:type="dxa"/>
          </w:tcPr>
          <w:p w14:paraId="44F1D542" w14:textId="77777777" w:rsidR="002E378D" w:rsidRPr="008478DF" w:rsidRDefault="002E378D" w:rsidP="008B0961">
            <w:pPr>
              <w:pStyle w:val="TableParagraph"/>
              <w:spacing w:line="240" w:lineRule="auto"/>
              <w:ind w:left="44"/>
              <w:jc w:val="center"/>
              <w:rPr>
                <w:sz w:val="24"/>
              </w:rPr>
            </w:pPr>
            <w:r w:rsidRPr="008478DF">
              <w:rPr>
                <w:spacing w:val="-4"/>
                <w:sz w:val="24"/>
              </w:rPr>
              <w:t>0.29</w:t>
            </w:r>
          </w:p>
        </w:tc>
        <w:tc>
          <w:tcPr>
            <w:tcW w:w="1620" w:type="dxa"/>
          </w:tcPr>
          <w:p w14:paraId="0C8F0F16" w14:textId="77777777" w:rsidR="002E378D" w:rsidRPr="008478DF" w:rsidRDefault="002E378D" w:rsidP="008B0961">
            <w:pPr>
              <w:pStyle w:val="TableParagraph"/>
              <w:spacing w:line="240" w:lineRule="auto"/>
              <w:ind w:left="0" w:right="127"/>
              <w:jc w:val="center"/>
              <w:rPr>
                <w:sz w:val="24"/>
              </w:rPr>
            </w:pPr>
            <w:r w:rsidRPr="008478DF">
              <w:rPr>
                <w:spacing w:val="-4"/>
                <w:sz w:val="24"/>
              </w:rPr>
              <w:t>0.72</w:t>
            </w:r>
          </w:p>
        </w:tc>
      </w:tr>
      <w:tr w:rsidR="002E378D" w:rsidRPr="008478DF" w14:paraId="22F30E01" w14:textId="77777777" w:rsidTr="00BC49DF">
        <w:trPr>
          <w:trHeight w:val="186"/>
          <w:jc w:val="center"/>
        </w:trPr>
        <w:tc>
          <w:tcPr>
            <w:tcW w:w="2282" w:type="dxa"/>
          </w:tcPr>
          <w:p w14:paraId="79202EEE" w14:textId="77777777" w:rsidR="002E378D" w:rsidRPr="008478DF" w:rsidRDefault="002E378D" w:rsidP="008B0961">
            <w:pPr>
              <w:pStyle w:val="TableParagraph"/>
              <w:spacing w:line="240" w:lineRule="auto"/>
              <w:ind w:left="50"/>
              <w:jc w:val="center"/>
              <w:rPr>
                <w:b/>
                <w:sz w:val="24"/>
              </w:rPr>
            </w:pPr>
            <w:r w:rsidRPr="008478DF">
              <w:rPr>
                <w:b/>
                <w:spacing w:val="-5"/>
                <w:sz w:val="24"/>
              </w:rPr>
              <w:t>KNN</w:t>
            </w:r>
          </w:p>
        </w:tc>
        <w:tc>
          <w:tcPr>
            <w:tcW w:w="1403" w:type="dxa"/>
          </w:tcPr>
          <w:p w14:paraId="62B55319" w14:textId="77777777" w:rsidR="002E378D" w:rsidRPr="008478DF" w:rsidRDefault="002E378D" w:rsidP="008B0961">
            <w:pPr>
              <w:pStyle w:val="TableParagraph"/>
              <w:spacing w:line="240" w:lineRule="auto"/>
              <w:ind w:left="0" w:right="97"/>
              <w:jc w:val="center"/>
              <w:rPr>
                <w:b/>
                <w:sz w:val="24"/>
              </w:rPr>
            </w:pPr>
            <w:r w:rsidRPr="008478DF">
              <w:rPr>
                <w:b/>
                <w:spacing w:val="-2"/>
                <w:sz w:val="24"/>
              </w:rPr>
              <w:t>99.12</w:t>
            </w:r>
          </w:p>
        </w:tc>
        <w:tc>
          <w:tcPr>
            <w:tcW w:w="990" w:type="dxa"/>
          </w:tcPr>
          <w:p w14:paraId="6141E2FC" w14:textId="77777777" w:rsidR="002E378D" w:rsidRPr="008478DF" w:rsidRDefault="002E378D" w:rsidP="008B0961">
            <w:pPr>
              <w:pStyle w:val="TableParagraph"/>
              <w:spacing w:line="240" w:lineRule="auto"/>
              <w:ind w:left="44"/>
              <w:jc w:val="center"/>
              <w:rPr>
                <w:b/>
                <w:sz w:val="24"/>
              </w:rPr>
            </w:pPr>
            <w:r w:rsidRPr="008478DF">
              <w:rPr>
                <w:b/>
                <w:spacing w:val="-4"/>
                <w:sz w:val="24"/>
              </w:rPr>
              <w:t>0.72</w:t>
            </w:r>
          </w:p>
        </w:tc>
        <w:tc>
          <w:tcPr>
            <w:tcW w:w="1620" w:type="dxa"/>
          </w:tcPr>
          <w:p w14:paraId="37ADD5E2" w14:textId="77777777" w:rsidR="002E378D" w:rsidRPr="008478DF" w:rsidRDefault="002E378D" w:rsidP="008B0961">
            <w:pPr>
              <w:pStyle w:val="TableParagraph"/>
              <w:spacing w:line="240" w:lineRule="auto"/>
              <w:ind w:left="0" w:right="47"/>
              <w:jc w:val="center"/>
              <w:rPr>
                <w:b/>
                <w:sz w:val="24"/>
              </w:rPr>
            </w:pPr>
            <w:r w:rsidRPr="008478DF">
              <w:rPr>
                <w:b/>
                <w:spacing w:val="-2"/>
                <w:sz w:val="24"/>
              </w:rPr>
              <w:t>0.9915</w:t>
            </w:r>
          </w:p>
        </w:tc>
      </w:tr>
      <w:tr w:rsidR="002E378D" w:rsidRPr="008478DF" w14:paraId="1936DFC8" w14:textId="77777777" w:rsidTr="00BC49DF">
        <w:trPr>
          <w:trHeight w:val="174"/>
          <w:jc w:val="center"/>
        </w:trPr>
        <w:tc>
          <w:tcPr>
            <w:tcW w:w="2282" w:type="dxa"/>
          </w:tcPr>
          <w:p w14:paraId="616CFA1A" w14:textId="77777777" w:rsidR="002E378D" w:rsidRPr="008478DF" w:rsidRDefault="002E378D" w:rsidP="008B0961">
            <w:pPr>
              <w:pStyle w:val="TableParagraph"/>
              <w:spacing w:line="240" w:lineRule="auto"/>
              <w:ind w:left="50"/>
              <w:jc w:val="center"/>
              <w:rPr>
                <w:sz w:val="24"/>
              </w:rPr>
            </w:pPr>
            <w:r w:rsidRPr="008478DF">
              <w:rPr>
                <w:sz w:val="24"/>
              </w:rPr>
              <w:t>Linear</w:t>
            </w:r>
            <w:r w:rsidRPr="008478DF">
              <w:rPr>
                <w:spacing w:val="10"/>
                <w:sz w:val="24"/>
              </w:rPr>
              <w:t xml:space="preserve"> </w:t>
            </w:r>
            <w:r w:rsidRPr="008478DF">
              <w:rPr>
                <w:spacing w:val="-5"/>
                <w:sz w:val="24"/>
              </w:rPr>
              <w:t>SVM</w:t>
            </w:r>
          </w:p>
        </w:tc>
        <w:tc>
          <w:tcPr>
            <w:tcW w:w="1403" w:type="dxa"/>
          </w:tcPr>
          <w:p w14:paraId="2CC3AB10" w14:textId="77777777" w:rsidR="002E378D" w:rsidRPr="008478DF" w:rsidRDefault="002E378D" w:rsidP="008B0961">
            <w:pPr>
              <w:pStyle w:val="TableParagraph"/>
              <w:spacing w:line="240" w:lineRule="auto"/>
              <w:ind w:left="0" w:right="97"/>
              <w:jc w:val="center"/>
              <w:rPr>
                <w:sz w:val="24"/>
              </w:rPr>
            </w:pPr>
            <w:r w:rsidRPr="008478DF">
              <w:rPr>
                <w:spacing w:val="-4"/>
                <w:sz w:val="24"/>
              </w:rPr>
              <w:t>53.0</w:t>
            </w:r>
          </w:p>
        </w:tc>
        <w:tc>
          <w:tcPr>
            <w:tcW w:w="990" w:type="dxa"/>
          </w:tcPr>
          <w:p w14:paraId="698642B3" w14:textId="77777777" w:rsidR="002E378D" w:rsidRPr="008478DF" w:rsidRDefault="002E378D" w:rsidP="008B0961">
            <w:pPr>
              <w:pStyle w:val="TableParagraph"/>
              <w:spacing w:line="240" w:lineRule="auto"/>
              <w:ind w:left="44"/>
              <w:jc w:val="center"/>
              <w:rPr>
                <w:sz w:val="24"/>
              </w:rPr>
            </w:pPr>
            <w:r w:rsidRPr="008478DF">
              <w:rPr>
                <w:spacing w:val="-4"/>
                <w:sz w:val="24"/>
              </w:rPr>
              <w:t>0.24</w:t>
            </w:r>
          </w:p>
        </w:tc>
        <w:tc>
          <w:tcPr>
            <w:tcW w:w="1620" w:type="dxa"/>
          </w:tcPr>
          <w:p w14:paraId="5EB9CE94" w14:textId="77777777" w:rsidR="002E378D" w:rsidRPr="008478DF" w:rsidRDefault="002E378D" w:rsidP="008B0961">
            <w:pPr>
              <w:pStyle w:val="TableParagraph"/>
              <w:spacing w:line="240" w:lineRule="auto"/>
              <w:ind w:left="0" w:right="127"/>
              <w:jc w:val="center"/>
              <w:rPr>
                <w:sz w:val="24"/>
              </w:rPr>
            </w:pPr>
            <w:r w:rsidRPr="008478DF">
              <w:rPr>
                <w:spacing w:val="-4"/>
                <w:sz w:val="24"/>
              </w:rPr>
              <w:t>0.64</w:t>
            </w:r>
          </w:p>
        </w:tc>
      </w:tr>
      <w:tr w:rsidR="002E378D" w:rsidRPr="008478DF" w14:paraId="2DD765BC" w14:textId="77777777" w:rsidTr="00BC49DF">
        <w:trPr>
          <w:trHeight w:val="185"/>
          <w:jc w:val="center"/>
        </w:trPr>
        <w:tc>
          <w:tcPr>
            <w:tcW w:w="2282" w:type="dxa"/>
          </w:tcPr>
          <w:p w14:paraId="6933B13A" w14:textId="77777777" w:rsidR="002E378D" w:rsidRPr="008478DF" w:rsidRDefault="002E378D" w:rsidP="008B0961">
            <w:pPr>
              <w:pStyle w:val="TableParagraph"/>
              <w:spacing w:line="240" w:lineRule="auto"/>
              <w:ind w:left="50"/>
              <w:jc w:val="center"/>
              <w:rPr>
                <w:sz w:val="24"/>
              </w:rPr>
            </w:pPr>
            <w:r w:rsidRPr="008478DF">
              <w:rPr>
                <w:sz w:val="24"/>
              </w:rPr>
              <w:t>RBF</w:t>
            </w:r>
            <w:r w:rsidRPr="008478DF">
              <w:rPr>
                <w:spacing w:val="11"/>
                <w:sz w:val="24"/>
              </w:rPr>
              <w:t xml:space="preserve"> </w:t>
            </w:r>
            <w:r w:rsidRPr="008478DF">
              <w:rPr>
                <w:spacing w:val="-5"/>
                <w:sz w:val="24"/>
              </w:rPr>
              <w:t>SVM</w:t>
            </w:r>
          </w:p>
        </w:tc>
        <w:tc>
          <w:tcPr>
            <w:tcW w:w="1403" w:type="dxa"/>
          </w:tcPr>
          <w:p w14:paraId="7F22F966" w14:textId="77777777" w:rsidR="002E378D" w:rsidRPr="008478DF" w:rsidRDefault="002E378D" w:rsidP="008B0961">
            <w:pPr>
              <w:pStyle w:val="TableParagraph"/>
              <w:spacing w:line="240" w:lineRule="auto"/>
              <w:ind w:left="0" w:right="97"/>
              <w:jc w:val="center"/>
              <w:rPr>
                <w:sz w:val="24"/>
              </w:rPr>
            </w:pPr>
            <w:r w:rsidRPr="008478DF">
              <w:rPr>
                <w:spacing w:val="-4"/>
                <w:sz w:val="24"/>
              </w:rPr>
              <w:t>96.0</w:t>
            </w:r>
          </w:p>
        </w:tc>
        <w:tc>
          <w:tcPr>
            <w:tcW w:w="990" w:type="dxa"/>
          </w:tcPr>
          <w:p w14:paraId="7BC6BD81" w14:textId="77777777" w:rsidR="002E378D" w:rsidRPr="008478DF" w:rsidRDefault="002E378D" w:rsidP="008B0961">
            <w:pPr>
              <w:pStyle w:val="TableParagraph"/>
              <w:spacing w:line="240" w:lineRule="auto"/>
              <w:ind w:left="44"/>
              <w:jc w:val="center"/>
              <w:rPr>
                <w:sz w:val="24"/>
              </w:rPr>
            </w:pPr>
            <w:r w:rsidRPr="008478DF">
              <w:rPr>
                <w:spacing w:val="-4"/>
                <w:sz w:val="24"/>
              </w:rPr>
              <w:t>0.50</w:t>
            </w:r>
          </w:p>
        </w:tc>
        <w:tc>
          <w:tcPr>
            <w:tcW w:w="1620" w:type="dxa"/>
          </w:tcPr>
          <w:p w14:paraId="1260FD05" w14:textId="77777777" w:rsidR="002E378D" w:rsidRPr="008478DF" w:rsidRDefault="002E378D" w:rsidP="008B0961">
            <w:pPr>
              <w:pStyle w:val="TableParagraph"/>
              <w:spacing w:line="240" w:lineRule="auto"/>
              <w:ind w:left="0" w:right="127"/>
              <w:jc w:val="center"/>
              <w:rPr>
                <w:sz w:val="24"/>
              </w:rPr>
            </w:pPr>
            <w:r w:rsidRPr="008478DF">
              <w:rPr>
                <w:spacing w:val="-4"/>
                <w:sz w:val="24"/>
              </w:rPr>
              <w:t>0.96</w:t>
            </w:r>
          </w:p>
        </w:tc>
      </w:tr>
      <w:tr w:rsidR="00BC49DF" w:rsidRPr="008478DF" w14:paraId="5DD82864" w14:textId="77777777" w:rsidTr="00BC49DF">
        <w:trPr>
          <w:trHeight w:val="185"/>
          <w:jc w:val="center"/>
        </w:trPr>
        <w:tc>
          <w:tcPr>
            <w:tcW w:w="2282" w:type="dxa"/>
          </w:tcPr>
          <w:p w14:paraId="3B66AAA0" w14:textId="77777777" w:rsidR="00BC49DF" w:rsidRPr="008478DF" w:rsidRDefault="00BC49DF" w:rsidP="008B0961">
            <w:pPr>
              <w:pStyle w:val="TableParagraph"/>
              <w:spacing w:line="240" w:lineRule="auto"/>
              <w:ind w:left="50"/>
              <w:jc w:val="center"/>
              <w:rPr>
                <w:sz w:val="24"/>
              </w:rPr>
            </w:pPr>
            <w:r w:rsidRPr="008478DF">
              <w:rPr>
                <w:sz w:val="24"/>
              </w:rPr>
              <w:t>LSTM</w:t>
            </w:r>
          </w:p>
        </w:tc>
        <w:tc>
          <w:tcPr>
            <w:tcW w:w="1403" w:type="dxa"/>
          </w:tcPr>
          <w:p w14:paraId="6CAC80FB" w14:textId="77777777" w:rsidR="00BC49DF" w:rsidRPr="008478DF" w:rsidRDefault="00BC49DF" w:rsidP="008B0961">
            <w:pPr>
              <w:pStyle w:val="TableParagraph"/>
              <w:spacing w:line="240" w:lineRule="auto"/>
              <w:ind w:left="0" w:right="97"/>
              <w:jc w:val="center"/>
              <w:rPr>
                <w:spacing w:val="-4"/>
                <w:sz w:val="24"/>
              </w:rPr>
            </w:pPr>
            <w:r w:rsidRPr="008478DF">
              <w:rPr>
                <w:spacing w:val="-4"/>
                <w:sz w:val="24"/>
              </w:rPr>
              <w:t>83.0</w:t>
            </w:r>
          </w:p>
        </w:tc>
        <w:tc>
          <w:tcPr>
            <w:tcW w:w="990" w:type="dxa"/>
          </w:tcPr>
          <w:p w14:paraId="30DD1A9D" w14:textId="77777777" w:rsidR="00BC49DF" w:rsidRPr="008478DF" w:rsidRDefault="00BC49DF" w:rsidP="008B0961">
            <w:pPr>
              <w:pStyle w:val="TableParagraph"/>
              <w:spacing w:line="240" w:lineRule="auto"/>
              <w:ind w:left="44"/>
              <w:jc w:val="center"/>
              <w:rPr>
                <w:spacing w:val="-4"/>
                <w:sz w:val="24"/>
              </w:rPr>
            </w:pPr>
            <w:r w:rsidRPr="008478DF">
              <w:rPr>
                <w:spacing w:val="-4"/>
                <w:sz w:val="24"/>
              </w:rPr>
              <w:t>0.44</w:t>
            </w:r>
          </w:p>
        </w:tc>
        <w:tc>
          <w:tcPr>
            <w:tcW w:w="1620" w:type="dxa"/>
          </w:tcPr>
          <w:p w14:paraId="2D52D593" w14:textId="77777777" w:rsidR="00BC49DF" w:rsidRPr="008478DF" w:rsidRDefault="00BC49DF" w:rsidP="008B0961">
            <w:pPr>
              <w:pStyle w:val="TableParagraph"/>
              <w:spacing w:line="240" w:lineRule="auto"/>
              <w:ind w:left="0" w:right="127"/>
              <w:jc w:val="center"/>
              <w:rPr>
                <w:spacing w:val="-4"/>
                <w:sz w:val="24"/>
              </w:rPr>
            </w:pPr>
            <w:r w:rsidRPr="008478DF">
              <w:rPr>
                <w:spacing w:val="-4"/>
                <w:sz w:val="24"/>
              </w:rPr>
              <w:t>0.89</w:t>
            </w:r>
          </w:p>
        </w:tc>
      </w:tr>
    </w:tbl>
    <w:p w14:paraId="489262D0" w14:textId="77777777" w:rsidR="002E378D" w:rsidRPr="008478DF" w:rsidRDefault="002E378D" w:rsidP="002E378D">
      <w:pPr>
        <w:spacing w:line="240" w:lineRule="auto"/>
        <w:jc w:val="center"/>
        <w:rPr>
          <w:rFonts w:ascii="Times New Roman" w:hAnsi="Times New Roman" w:cs="Times New Roman"/>
          <w:sz w:val="24"/>
        </w:rPr>
      </w:pPr>
    </w:p>
    <w:p w14:paraId="32E5A147" w14:textId="77777777" w:rsidR="008B0961" w:rsidRPr="008478DF" w:rsidRDefault="008D0973" w:rsidP="008B0961">
      <w:pPr>
        <w:spacing w:line="240" w:lineRule="auto"/>
        <w:jc w:val="both"/>
        <w:rPr>
          <w:rFonts w:ascii="Times New Roman" w:hAnsi="Times New Roman" w:cs="Times New Roman"/>
          <w:sz w:val="24"/>
        </w:rPr>
      </w:pPr>
      <w:r w:rsidRPr="008D0973">
        <w:rPr>
          <w:rFonts w:ascii="Times New Roman" w:hAnsi="Times New Roman" w:cs="Times New Roman"/>
          <w:sz w:val="24"/>
        </w:rPr>
        <w:t xml:space="preserve">Random Forest and </w:t>
      </w:r>
      <w:proofErr w:type="spellStart"/>
      <w:r w:rsidRPr="008D0973">
        <w:rPr>
          <w:rFonts w:ascii="Times New Roman" w:hAnsi="Times New Roman" w:cs="Times New Roman"/>
          <w:sz w:val="24"/>
        </w:rPr>
        <w:t>LightGBM</w:t>
      </w:r>
      <w:proofErr w:type="spellEnd"/>
      <w:r w:rsidRPr="008D0973">
        <w:rPr>
          <w:rFonts w:ascii="Times New Roman" w:hAnsi="Times New Roman" w:cs="Times New Roman"/>
          <w:sz w:val="24"/>
        </w:rPr>
        <w:t xml:space="preserve"> are tree-based models that are highly reliable in most cases but are significantly lower on minority classifications of attack. KNN enjoys the advantages of a selective preprocessing pipeline- Yeo-Johnson transformation and Min-Max scaling</w:t>
      </w:r>
      <w:r>
        <w:rPr>
          <w:rFonts w:ascii="Times New Roman" w:hAnsi="Times New Roman" w:cs="Times New Roman"/>
          <w:sz w:val="24"/>
        </w:rPr>
        <w:t>,</w:t>
      </w:r>
      <w:r w:rsidRPr="008D0973">
        <w:rPr>
          <w:rFonts w:ascii="Times New Roman" w:hAnsi="Times New Roman" w:cs="Times New Roman"/>
          <w:sz w:val="24"/>
        </w:rPr>
        <w:t xml:space="preserve"> which provide balanced distance measurements and consistent clusters. On the contrary, linear models such as the Logistic Regression and SVMs are poor because of the non-linear interactions between features. LSTM is moderate in accuracy but cannot cope with non-sequential </w:t>
      </w:r>
      <w:r>
        <w:rPr>
          <w:rFonts w:ascii="Times New Roman" w:hAnsi="Times New Roman" w:cs="Times New Roman"/>
          <w:sz w:val="24"/>
        </w:rPr>
        <w:t>flow</w:t>
      </w:r>
      <w:r w:rsidRPr="008D0973">
        <w:rPr>
          <w:rFonts w:ascii="Times New Roman" w:hAnsi="Times New Roman" w:cs="Times New Roman"/>
          <w:sz w:val="24"/>
        </w:rPr>
        <w:t xml:space="preserve"> data, whereas the set of data does not have time constraints [9], [16], [28].</w:t>
      </w:r>
    </w:p>
    <w:p w14:paraId="2E68E0DC" w14:textId="77777777" w:rsidR="008B0961" w:rsidRPr="008478DF" w:rsidRDefault="008B0961" w:rsidP="008B0961">
      <w:pPr>
        <w:spacing w:line="240" w:lineRule="auto"/>
        <w:jc w:val="both"/>
        <w:rPr>
          <w:rFonts w:ascii="Times New Roman" w:hAnsi="Times New Roman" w:cs="Times New Roman"/>
          <w:b/>
          <w:sz w:val="24"/>
        </w:rPr>
      </w:pPr>
      <w:r w:rsidRPr="008478DF">
        <w:rPr>
          <w:rFonts w:ascii="Times New Roman" w:hAnsi="Times New Roman" w:cs="Times New Roman"/>
          <w:b/>
          <w:sz w:val="24"/>
        </w:rPr>
        <w:t>B. Detailed Analysis of KNN Model</w:t>
      </w:r>
    </w:p>
    <w:p w14:paraId="08871704" w14:textId="77777777" w:rsidR="008B0961" w:rsidRPr="008478DF" w:rsidRDefault="008B0961" w:rsidP="008B0961">
      <w:pPr>
        <w:spacing w:line="240" w:lineRule="auto"/>
        <w:jc w:val="both"/>
        <w:rPr>
          <w:rFonts w:ascii="Times New Roman" w:hAnsi="Times New Roman" w:cs="Times New Roman"/>
          <w:sz w:val="24"/>
        </w:rPr>
      </w:pPr>
      <w:r w:rsidRPr="008478DF">
        <w:rPr>
          <w:rFonts w:ascii="Times New Roman" w:hAnsi="Times New Roman" w:cs="Times New Roman"/>
          <w:sz w:val="24"/>
        </w:rPr>
        <w:t>The KNN classifier, when tuned with k = 5 and Euclidean distance, exhibits the best generalization with minimal overfitting. Table III compares its training and test performance.</w:t>
      </w:r>
    </w:p>
    <w:p w14:paraId="418AA5AE" w14:textId="77777777" w:rsidR="008B0961" w:rsidRPr="008478DF" w:rsidRDefault="008B0961" w:rsidP="008B0961">
      <w:pPr>
        <w:spacing w:line="240" w:lineRule="auto"/>
        <w:jc w:val="both"/>
        <w:rPr>
          <w:rFonts w:ascii="Times New Roman" w:hAnsi="Times New Roman" w:cs="Times New Roman"/>
          <w:sz w:val="24"/>
        </w:rPr>
      </w:pPr>
    </w:p>
    <w:p w14:paraId="7F02EB02" w14:textId="77777777" w:rsidR="008B0961" w:rsidRPr="008478DF" w:rsidRDefault="008B0961" w:rsidP="008B0961">
      <w:pPr>
        <w:spacing w:line="240" w:lineRule="auto"/>
        <w:jc w:val="center"/>
        <w:rPr>
          <w:rFonts w:ascii="Times New Roman" w:hAnsi="Times New Roman" w:cs="Times New Roman"/>
          <w:b/>
          <w:sz w:val="24"/>
        </w:rPr>
      </w:pPr>
      <w:r w:rsidRPr="008478DF">
        <w:rPr>
          <w:rFonts w:ascii="Times New Roman" w:hAnsi="Times New Roman" w:cs="Times New Roman"/>
          <w:b/>
          <w:sz w:val="24"/>
        </w:rPr>
        <w:t>TABLE III: KNN Performance Comparison (Train vs Test)</w:t>
      </w:r>
    </w:p>
    <w:tbl>
      <w:tblPr>
        <w:tblStyle w:val="TableGrid"/>
        <w:tblW w:w="0" w:type="auto"/>
        <w:tblInd w:w="1705" w:type="dxa"/>
        <w:tblLook w:val="04A0" w:firstRow="1" w:lastRow="0" w:firstColumn="1" w:lastColumn="0" w:noHBand="0" w:noVBand="1"/>
      </w:tblPr>
      <w:tblGrid>
        <w:gridCol w:w="2160"/>
        <w:gridCol w:w="1620"/>
        <w:gridCol w:w="1710"/>
      </w:tblGrid>
      <w:tr w:rsidR="008B0961" w:rsidRPr="008478DF" w14:paraId="621AC709" w14:textId="77777777" w:rsidTr="00BC49DF">
        <w:trPr>
          <w:trHeight w:val="305"/>
        </w:trPr>
        <w:tc>
          <w:tcPr>
            <w:tcW w:w="2160" w:type="dxa"/>
          </w:tcPr>
          <w:p w14:paraId="2DFEB406" w14:textId="77777777" w:rsidR="008B0961" w:rsidRPr="008478DF" w:rsidRDefault="008B0961" w:rsidP="008B0961">
            <w:pPr>
              <w:jc w:val="center"/>
              <w:rPr>
                <w:rFonts w:ascii="Times New Roman" w:hAnsi="Times New Roman" w:cs="Times New Roman"/>
                <w:b/>
                <w:sz w:val="24"/>
              </w:rPr>
            </w:pPr>
            <w:r w:rsidRPr="008478DF">
              <w:rPr>
                <w:rFonts w:ascii="Times New Roman" w:hAnsi="Times New Roman" w:cs="Times New Roman"/>
                <w:b/>
                <w:spacing w:val="-2"/>
                <w:sz w:val="24"/>
                <w:u w:val="single"/>
              </w:rPr>
              <w:t>Metric</w:t>
            </w:r>
          </w:p>
        </w:tc>
        <w:tc>
          <w:tcPr>
            <w:tcW w:w="1620" w:type="dxa"/>
          </w:tcPr>
          <w:p w14:paraId="1F4D0D3E" w14:textId="77777777" w:rsidR="008B0961" w:rsidRPr="008478DF" w:rsidRDefault="008B0961" w:rsidP="008B0961">
            <w:pPr>
              <w:jc w:val="center"/>
              <w:rPr>
                <w:rFonts w:ascii="Times New Roman" w:hAnsi="Times New Roman" w:cs="Times New Roman"/>
                <w:b/>
                <w:sz w:val="24"/>
              </w:rPr>
            </w:pPr>
            <w:r w:rsidRPr="008478DF">
              <w:rPr>
                <w:rFonts w:ascii="Times New Roman" w:hAnsi="Times New Roman" w:cs="Times New Roman"/>
                <w:b/>
                <w:spacing w:val="-4"/>
                <w:sz w:val="24"/>
                <w:u w:val="single"/>
              </w:rPr>
              <w:t>Train</w:t>
            </w:r>
          </w:p>
        </w:tc>
        <w:tc>
          <w:tcPr>
            <w:tcW w:w="1710" w:type="dxa"/>
          </w:tcPr>
          <w:p w14:paraId="6A01CCCD" w14:textId="77777777" w:rsidR="008B0961" w:rsidRPr="008478DF" w:rsidRDefault="008B0961" w:rsidP="00BC49DF">
            <w:pPr>
              <w:tabs>
                <w:tab w:val="left" w:pos="1849"/>
                <w:tab w:val="left" w:pos="2577"/>
              </w:tabs>
              <w:ind w:left="203"/>
              <w:jc w:val="center"/>
              <w:rPr>
                <w:rFonts w:ascii="Times New Roman" w:hAnsi="Times New Roman" w:cs="Times New Roman"/>
                <w:b/>
                <w:sz w:val="24"/>
              </w:rPr>
            </w:pPr>
            <w:r w:rsidRPr="008478DF">
              <w:rPr>
                <w:rFonts w:ascii="Times New Roman" w:hAnsi="Times New Roman" w:cs="Times New Roman"/>
                <w:b/>
                <w:spacing w:val="-4"/>
                <w:sz w:val="24"/>
                <w:u w:val="single"/>
              </w:rPr>
              <w:t>Test</w:t>
            </w:r>
          </w:p>
        </w:tc>
      </w:tr>
      <w:tr w:rsidR="008B0961" w:rsidRPr="008478DF" w14:paraId="71946DC7" w14:textId="77777777" w:rsidTr="008B0961">
        <w:tc>
          <w:tcPr>
            <w:tcW w:w="2160" w:type="dxa"/>
          </w:tcPr>
          <w:p w14:paraId="38529A0F" w14:textId="77777777" w:rsidR="008B0961" w:rsidRPr="008478DF" w:rsidRDefault="008B0961" w:rsidP="008B0961">
            <w:pPr>
              <w:jc w:val="center"/>
              <w:rPr>
                <w:rFonts w:ascii="Times New Roman" w:hAnsi="Times New Roman" w:cs="Times New Roman"/>
                <w:b/>
                <w:sz w:val="24"/>
              </w:rPr>
            </w:pPr>
            <w:r w:rsidRPr="008478DF">
              <w:rPr>
                <w:rFonts w:ascii="Times New Roman" w:hAnsi="Times New Roman" w:cs="Times New Roman"/>
                <w:spacing w:val="-2"/>
                <w:sz w:val="24"/>
              </w:rPr>
              <w:t>Accuracy</w:t>
            </w:r>
          </w:p>
        </w:tc>
        <w:tc>
          <w:tcPr>
            <w:tcW w:w="1620" w:type="dxa"/>
          </w:tcPr>
          <w:p w14:paraId="53ECF99B" w14:textId="77777777" w:rsidR="008B0961" w:rsidRPr="008478DF" w:rsidRDefault="008B0961" w:rsidP="008B0961">
            <w:pPr>
              <w:jc w:val="center"/>
              <w:rPr>
                <w:rFonts w:ascii="Times New Roman" w:hAnsi="Times New Roman" w:cs="Times New Roman"/>
                <w:sz w:val="24"/>
              </w:rPr>
            </w:pPr>
            <w:r w:rsidRPr="008478DF">
              <w:rPr>
                <w:rFonts w:ascii="Times New Roman" w:hAnsi="Times New Roman" w:cs="Times New Roman"/>
                <w:spacing w:val="-2"/>
                <w:sz w:val="24"/>
              </w:rPr>
              <w:t>0.9946</w:t>
            </w:r>
          </w:p>
        </w:tc>
        <w:tc>
          <w:tcPr>
            <w:tcW w:w="1710" w:type="dxa"/>
          </w:tcPr>
          <w:p w14:paraId="45308613" w14:textId="77777777" w:rsidR="008B0961" w:rsidRPr="008478DF" w:rsidRDefault="008B0961" w:rsidP="008B0961">
            <w:pPr>
              <w:jc w:val="center"/>
              <w:rPr>
                <w:rFonts w:ascii="Times New Roman" w:hAnsi="Times New Roman" w:cs="Times New Roman"/>
                <w:sz w:val="24"/>
              </w:rPr>
            </w:pPr>
            <w:r w:rsidRPr="008478DF">
              <w:rPr>
                <w:rFonts w:ascii="Times New Roman" w:hAnsi="Times New Roman" w:cs="Times New Roman"/>
                <w:spacing w:val="-2"/>
                <w:sz w:val="24"/>
              </w:rPr>
              <w:t>0.9912</w:t>
            </w:r>
          </w:p>
        </w:tc>
      </w:tr>
      <w:tr w:rsidR="008B0961" w:rsidRPr="008478DF" w14:paraId="55761E05" w14:textId="77777777" w:rsidTr="008B0961">
        <w:tc>
          <w:tcPr>
            <w:tcW w:w="2160" w:type="dxa"/>
          </w:tcPr>
          <w:p w14:paraId="66445431" w14:textId="77777777" w:rsidR="008B0961" w:rsidRPr="008478DF" w:rsidRDefault="008B0961" w:rsidP="008B0961">
            <w:pPr>
              <w:jc w:val="center"/>
              <w:rPr>
                <w:rFonts w:ascii="Times New Roman" w:hAnsi="Times New Roman" w:cs="Times New Roman"/>
                <w:b/>
                <w:sz w:val="24"/>
              </w:rPr>
            </w:pPr>
            <w:r w:rsidRPr="008478DF">
              <w:rPr>
                <w:rFonts w:ascii="Times New Roman" w:hAnsi="Times New Roman" w:cs="Times New Roman"/>
                <w:sz w:val="24"/>
              </w:rPr>
              <w:t>Balanced</w:t>
            </w:r>
            <w:r w:rsidRPr="008478DF">
              <w:rPr>
                <w:rFonts w:ascii="Times New Roman" w:hAnsi="Times New Roman" w:cs="Times New Roman"/>
                <w:spacing w:val="9"/>
                <w:sz w:val="24"/>
              </w:rPr>
              <w:t xml:space="preserve"> </w:t>
            </w:r>
            <w:r w:rsidRPr="008478DF">
              <w:rPr>
                <w:rFonts w:ascii="Times New Roman" w:hAnsi="Times New Roman" w:cs="Times New Roman"/>
                <w:spacing w:val="-2"/>
                <w:sz w:val="24"/>
              </w:rPr>
              <w:t>Accuracy</w:t>
            </w:r>
          </w:p>
        </w:tc>
        <w:tc>
          <w:tcPr>
            <w:tcW w:w="1620" w:type="dxa"/>
          </w:tcPr>
          <w:p w14:paraId="665EC107" w14:textId="77777777" w:rsidR="008B0961" w:rsidRPr="008478DF" w:rsidRDefault="008B0961" w:rsidP="008B0961">
            <w:pPr>
              <w:jc w:val="center"/>
              <w:rPr>
                <w:rFonts w:ascii="Times New Roman" w:hAnsi="Times New Roman" w:cs="Times New Roman"/>
                <w:sz w:val="24"/>
              </w:rPr>
            </w:pPr>
            <w:r w:rsidRPr="008478DF">
              <w:rPr>
                <w:rFonts w:ascii="Times New Roman" w:hAnsi="Times New Roman" w:cs="Times New Roman"/>
                <w:spacing w:val="-2"/>
                <w:sz w:val="24"/>
              </w:rPr>
              <w:t>0.9325</w:t>
            </w:r>
          </w:p>
        </w:tc>
        <w:tc>
          <w:tcPr>
            <w:tcW w:w="1710" w:type="dxa"/>
          </w:tcPr>
          <w:p w14:paraId="5C201297" w14:textId="77777777" w:rsidR="008B0961" w:rsidRPr="008478DF" w:rsidRDefault="008B0961" w:rsidP="008B0961">
            <w:pPr>
              <w:jc w:val="center"/>
              <w:rPr>
                <w:rFonts w:ascii="Times New Roman" w:hAnsi="Times New Roman" w:cs="Times New Roman"/>
                <w:sz w:val="24"/>
              </w:rPr>
            </w:pPr>
            <w:r w:rsidRPr="008478DF">
              <w:rPr>
                <w:rFonts w:ascii="Times New Roman" w:hAnsi="Times New Roman" w:cs="Times New Roman"/>
                <w:spacing w:val="-2"/>
                <w:sz w:val="24"/>
              </w:rPr>
              <w:t>0.8361</w:t>
            </w:r>
          </w:p>
        </w:tc>
      </w:tr>
      <w:tr w:rsidR="008B0961" w:rsidRPr="008478DF" w14:paraId="412E1CBD" w14:textId="77777777" w:rsidTr="008B0961">
        <w:tc>
          <w:tcPr>
            <w:tcW w:w="2160" w:type="dxa"/>
          </w:tcPr>
          <w:p w14:paraId="2F6A86A0" w14:textId="77777777" w:rsidR="008B0961" w:rsidRPr="008478DF" w:rsidRDefault="008B0961" w:rsidP="008B0961">
            <w:pPr>
              <w:jc w:val="center"/>
              <w:rPr>
                <w:rFonts w:ascii="Times New Roman" w:hAnsi="Times New Roman" w:cs="Times New Roman"/>
                <w:b/>
                <w:sz w:val="24"/>
              </w:rPr>
            </w:pPr>
            <w:r w:rsidRPr="008478DF">
              <w:rPr>
                <w:rFonts w:ascii="Times New Roman" w:hAnsi="Times New Roman" w:cs="Times New Roman"/>
                <w:spacing w:val="-2"/>
                <w:sz w:val="24"/>
              </w:rPr>
              <w:t>Macro-</w:t>
            </w:r>
            <w:r w:rsidRPr="008478DF">
              <w:rPr>
                <w:rFonts w:ascii="Times New Roman" w:hAnsi="Times New Roman" w:cs="Times New Roman"/>
                <w:spacing w:val="-5"/>
                <w:sz w:val="24"/>
              </w:rPr>
              <w:t>F1</w:t>
            </w:r>
          </w:p>
        </w:tc>
        <w:tc>
          <w:tcPr>
            <w:tcW w:w="1620" w:type="dxa"/>
          </w:tcPr>
          <w:p w14:paraId="24BB75AE" w14:textId="77777777" w:rsidR="008B0961" w:rsidRPr="008478DF" w:rsidRDefault="008B0961" w:rsidP="008B0961">
            <w:pPr>
              <w:jc w:val="center"/>
              <w:rPr>
                <w:rFonts w:ascii="Times New Roman" w:hAnsi="Times New Roman" w:cs="Times New Roman"/>
                <w:sz w:val="24"/>
              </w:rPr>
            </w:pPr>
            <w:r w:rsidRPr="008478DF">
              <w:rPr>
                <w:rFonts w:ascii="Times New Roman" w:hAnsi="Times New Roman" w:cs="Times New Roman"/>
                <w:spacing w:val="-2"/>
                <w:sz w:val="24"/>
              </w:rPr>
              <w:t>0.8330</w:t>
            </w:r>
          </w:p>
        </w:tc>
        <w:tc>
          <w:tcPr>
            <w:tcW w:w="1710" w:type="dxa"/>
          </w:tcPr>
          <w:p w14:paraId="469E479D" w14:textId="77777777" w:rsidR="008B0961" w:rsidRPr="008478DF" w:rsidRDefault="008B0961" w:rsidP="008B0961">
            <w:pPr>
              <w:jc w:val="center"/>
              <w:rPr>
                <w:rFonts w:ascii="Times New Roman" w:hAnsi="Times New Roman" w:cs="Times New Roman"/>
                <w:sz w:val="24"/>
              </w:rPr>
            </w:pPr>
            <w:r w:rsidRPr="008478DF">
              <w:rPr>
                <w:rFonts w:ascii="Times New Roman" w:hAnsi="Times New Roman" w:cs="Times New Roman"/>
                <w:spacing w:val="-2"/>
                <w:sz w:val="24"/>
              </w:rPr>
              <w:t>0.7196</w:t>
            </w:r>
          </w:p>
        </w:tc>
      </w:tr>
      <w:tr w:rsidR="008B0961" w:rsidRPr="008478DF" w14:paraId="1BC3500A" w14:textId="77777777" w:rsidTr="008B0961">
        <w:tc>
          <w:tcPr>
            <w:tcW w:w="2160" w:type="dxa"/>
          </w:tcPr>
          <w:p w14:paraId="21115C2C" w14:textId="77777777" w:rsidR="008B0961" w:rsidRPr="008478DF" w:rsidRDefault="008B0961" w:rsidP="008B0961">
            <w:pPr>
              <w:jc w:val="center"/>
              <w:rPr>
                <w:rFonts w:ascii="Times New Roman" w:hAnsi="Times New Roman" w:cs="Times New Roman"/>
                <w:b/>
                <w:sz w:val="24"/>
              </w:rPr>
            </w:pPr>
            <w:r w:rsidRPr="008478DF">
              <w:rPr>
                <w:rFonts w:ascii="Times New Roman" w:hAnsi="Times New Roman" w:cs="Times New Roman"/>
                <w:spacing w:val="-4"/>
                <w:sz w:val="24"/>
                <w:u w:val="single"/>
              </w:rPr>
              <w:t>Weighted-</w:t>
            </w:r>
            <w:r w:rsidRPr="008478DF">
              <w:rPr>
                <w:rFonts w:ascii="Times New Roman" w:hAnsi="Times New Roman" w:cs="Times New Roman"/>
                <w:spacing w:val="-5"/>
                <w:sz w:val="24"/>
                <w:u w:val="single"/>
              </w:rPr>
              <w:t>F1</w:t>
            </w:r>
          </w:p>
        </w:tc>
        <w:tc>
          <w:tcPr>
            <w:tcW w:w="1620" w:type="dxa"/>
          </w:tcPr>
          <w:p w14:paraId="3209D1D6" w14:textId="77777777" w:rsidR="008B0961" w:rsidRPr="008478DF" w:rsidRDefault="008B0961" w:rsidP="008B0961">
            <w:pPr>
              <w:jc w:val="center"/>
              <w:rPr>
                <w:rFonts w:ascii="Times New Roman" w:hAnsi="Times New Roman" w:cs="Times New Roman"/>
                <w:sz w:val="24"/>
                <w:u w:val="single"/>
              </w:rPr>
            </w:pPr>
            <w:r w:rsidRPr="008478DF">
              <w:rPr>
                <w:rFonts w:ascii="Times New Roman" w:hAnsi="Times New Roman" w:cs="Times New Roman"/>
                <w:spacing w:val="-2"/>
                <w:sz w:val="24"/>
                <w:u w:val="single"/>
              </w:rPr>
              <w:t>0.9947</w:t>
            </w:r>
          </w:p>
        </w:tc>
        <w:tc>
          <w:tcPr>
            <w:tcW w:w="1710" w:type="dxa"/>
          </w:tcPr>
          <w:p w14:paraId="3DC3CE04" w14:textId="77777777" w:rsidR="008B0961" w:rsidRPr="008478DF" w:rsidRDefault="008B0961" w:rsidP="008B0961">
            <w:pPr>
              <w:jc w:val="center"/>
              <w:rPr>
                <w:rFonts w:ascii="Times New Roman" w:hAnsi="Times New Roman" w:cs="Times New Roman"/>
                <w:sz w:val="24"/>
              </w:rPr>
            </w:pPr>
            <w:r w:rsidRPr="008478DF">
              <w:rPr>
                <w:rFonts w:ascii="Times New Roman" w:hAnsi="Times New Roman" w:cs="Times New Roman"/>
                <w:spacing w:val="-2"/>
                <w:sz w:val="24"/>
                <w:u w:val="single"/>
              </w:rPr>
              <w:t>0.9915</w:t>
            </w:r>
          </w:p>
        </w:tc>
      </w:tr>
    </w:tbl>
    <w:p w14:paraId="2EE24848" w14:textId="77777777" w:rsidR="008B0961" w:rsidRPr="008478DF" w:rsidRDefault="008B0961" w:rsidP="008B0961">
      <w:pPr>
        <w:spacing w:line="240" w:lineRule="auto"/>
        <w:jc w:val="center"/>
        <w:rPr>
          <w:rFonts w:ascii="Times New Roman" w:hAnsi="Times New Roman" w:cs="Times New Roman"/>
          <w:b/>
          <w:sz w:val="24"/>
        </w:rPr>
      </w:pPr>
    </w:p>
    <w:p w14:paraId="39FBB1EC" w14:textId="77777777" w:rsidR="008B0961" w:rsidRPr="008478DF" w:rsidRDefault="008B0961" w:rsidP="008B0961">
      <w:pPr>
        <w:pStyle w:val="BodyText"/>
        <w:spacing w:before="1"/>
        <w:jc w:val="left"/>
        <w:rPr>
          <w:sz w:val="13"/>
        </w:rPr>
      </w:pPr>
    </w:p>
    <w:p w14:paraId="07E57451" w14:textId="77777777" w:rsidR="008B0961" w:rsidRPr="008478DF" w:rsidRDefault="008B0961" w:rsidP="008B0961">
      <w:pPr>
        <w:pStyle w:val="BodyText"/>
        <w:spacing w:before="42"/>
        <w:jc w:val="left"/>
        <w:rPr>
          <w:sz w:val="16"/>
        </w:rPr>
      </w:pPr>
    </w:p>
    <w:p w14:paraId="08AC0924" w14:textId="77777777" w:rsidR="008B0961" w:rsidRPr="008478DF" w:rsidRDefault="008B0961" w:rsidP="008B0961">
      <w:pPr>
        <w:spacing w:line="240" w:lineRule="auto"/>
        <w:jc w:val="both"/>
        <w:rPr>
          <w:rFonts w:ascii="Times New Roman" w:hAnsi="Times New Roman" w:cs="Times New Roman"/>
          <w:sz w:val="24"/>
        </w:rPr>
      </w:pPr>
      <w:r w:rsidRPr="008478DF">
        <w:rPr>
          <w:rFonts w:ascii="Times New Roman" w:hAnsi="Times New Roman" w:cs="Times New Roman"/>
          <w:sz w:val="24"/>
        </w:rPr>
        <w:t xml:space="preserve">The narrow gap between training and testing accuracy indicates that the model generalizes well. A Weighted-F1 of 0.99 confirms strong performance on </w:t>
      </w:r>
      <w:r w:rsidR="004026F0" w:rsidRPr="008478DF">
        <w:rPr>
          <w:rFonts w:ascii="Times New Roman" w:hAnsi="Times New Roman" w:cs="Times New Roman"/>
          <w:sz w:val="24"/>
        </w:rPr>
        <w:t xml:space="preserve">the </w:t>
      </w:r>
      <w:r w:rsidRPr="008478DF">
        <w:rPr>
          <w:rFonts w:ascii="Times New Roman" w:hAnsi="Times New Roman" w:cs="Times New Roman"/>
          <w:sz w:val="24"/>
        </w:rPr>
        <w:t>majority classes, while a Macro-F1 of 0.72 highlights improved minority class detection.</w:t>
      </w:r>
    </w:p>
    <w:p w14:paraId="4AE76904" w14:textId="77777777" w:rsidR="004026F0" w:rsidRPr="008478DF" w:rsidRDefault="004026F0" w:rsidP="004026F0">
      <w:pPr>
        <w:spacing w:line="240" w:lineRule="auto"/>
        <w:jc w:val="center"/>
        <w:rPr>
          <w:rFonts w:ascii="Times New Roman" w:hAnsi="Times New Roman" w:cs="Times New Roman"/>
          <w:sz w:val="24"/>
        </w:rPr>
      </w:pPr>
      <w:r w:rsidRPr="008478DF">
        <w:rPr>
          <w:rFonts w:ascii="Times New Roman" w:hAnsi="Times New Roman" w:cs="Times New Roman"/>
          <w:noProof/>
        </w:rPr>
        <w:lastRenderedPageBreak/>
        <w:drawing>
          <wp:inline distT="0" distB="0" distL="0" distR="0" wp14:anchorId="31BE656C" wp14:editId="7045A551">
            <wp:extent cx="4114800" cy="2238375"/>
            <wp:effectExtent l="0" t="0" r="0" b="952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4114800" cy="2238375"/>
                    </a:xfrm>
                    <a:prstGeom prst="rect">
                      <a:avLst/>
                    </a:prstGeom>
                  </pic:spPr>
                </pic:pic>
              </a:graphicData>
            </a:graphic>
          </wp:inline>
        </w:drawing>
      </w:r>
    </w:p>
    <w:p w14:paraId="2AB4AE79" w14:textId="77777777" w:rsidR="004026F0" w:rsidRPr="008478DF" w:rsidRDefault="004026F0" w:rsidP="004026F0">
      <w:pPr>
        <w:spacing w:line="240" w:lineRule="auto"/>
        <w:jc w:val="center"/>
        <w:rPr>
          <w:rFonts w:ascii="Times New Roman" w:hAnsi="Times New Roman" w:cs="Times New Roman"/>
          <w:b/>
          <w:sz w:val="24"/>
        </w:rPr>
      </w:pPr>
      <w:r w:rsidRPr="008478DF">
        <w:rPr>
          <w:rFonts w:ascii="Times New Roman" w:hAnsi="Times New Roman" w:cs="Times New Roman"/>
          <w:b/>
          <w:sz w:val="24"/>
        </w:rPr>
        <w:t>Fig. 5: Confusion matrix of the KNN classifier on imbalanced CICIDS2017 test data.</w:t>
      </w:r>
    </w:p>
    <w:p w14:paraId="709620A3" w14:textId="77777777" w:rsidR="00931F1F" w:rsidRPr="00931F1F" w:rsidRDefault="00931F1F" w:rsidP="00931F1F">
      <w:pPr>
        <w:spacing w:line="240" w:lineRule="auto"/>
        <w:jc w:val="both"/>
        <w:rPr>
          <w:rFonts w:ascii="Times New Roman" w:hAnsi="Times New Roman" w:cs="Times New Roman"/>
          <w:sz w:val="24"/>
        </w:rPr>
      </w:pPr>
      <w:r w:rsidRPr="00931F1F">
        <w:rPr>
          <w:rFonts w:ascii="Times New Roman" w:hAnsi="Times New Roman" w:cs="Times New Roman"/>
          <w:sz w:val="24"/>
        </w:rPr>
        <w:t xml:space="preserve">As indicated in the confusion matrix (Fig. 5), KNN is able to recognize the majority of the DoS, DDoS and </w:t>
      </w:r>
      <w:proofErr w:type="spellStart"/>
      <w:r w:rsidRPr="00931F1F">
        <w:rPr>
          <w:rFonts w:ascii="Times New Roman" w:hAnsi="Times New Roman" w:cs="Times New Roman"/>
          <w:sz w:val="24"/>
        </w:rPr>
        <w:t>PortScan</w:t>
      </w:r>
      <w:proofErr w:type="spellEnd"/>
      <w:r w:rsidRPr="00931F1F">
        <w:rPr>
          <w:rFonts w:ascii="Times New Roman" w:hAnsi="Times New Roman" w:cs="Times New Roman"/>
          <w:sz w:val="24"/>
        </w:rPr>
        <w:t xml:space="preserve"> samples, yet it continues to make errors in recognizing rare classes like Heartbleed and Infiltration. This trend is consistent with earlier studies in which minority attacks are difficult to learn even when oversampled.</w:t>
      </w:r>
    </w:p>
    <w:p w14:paraId="4A6EEE66" w14:textId="77777777" w:rsidR="00931F1F" w:rsidRPr="00931F1F" w:rsidRDefault="00931F1F" w:rsidP="00931F1F">
      <w:pPr>
        <w:spacing w:line="240" w:lineRule="auto"/>
        <w:jc w:val="both"/>
        <w:rPr>
          <w:rFonts w:ascii="Times New Roman" w:hAnsi="Times New Roman" w:cs="Times New Roman"/>
          <w:b/>
          <w:sz w:val="24"/>
        </w:rPr>
      </w:pPr>
      <w:r w:rsidRPr="00931F1F">
        <w:rPr>
          <w:rFonts w:ascii="Times New Roman" w:hAnsi="Times New Roman" w:cs="Times New Roman"/>
          <w:b/>
          <w:sz w:val="24"/>
        </w:rPr>
        <w:t>C. Effect of Featu</w:t>
      </w:r>
      <w:r>
        <w:rPr>
          <w:rFonts w:ascii="Times New Roman" w:hAnsi="Times New Roman" w:cs="Times New Roman"/>
          <w:b/>
          <w:sz w:val="24"/>
        </w:rPr>
        <w:t>re Selection and Transformation</w:t>
      </w:r>
    </w:p>
    <w:p w14:paraId="1CBC8929" w14:textId="77777777" w:rsidR="00931F1F" w:rsidRPr="00931F1F" w:rsidRDefault="00931F1F" w:rsidP="00931F1F">
      <w:pPr>
        <w:spacing w:line="240" w:lineRule="auto"/>
        <w:jc w:val="both"/>
        <w:rPr>
          <w:rFonts w:ascii="Times New Roman" w:hAnsi="Times New Roman" w:cs="Times New Roman"/>
          <w:sz w:val="24"/>
        </w:rPr>
      </w:pPr>
      <w:r w:rsidRPr="00931F1F">
        <w:rPr>
          <w:rFonts w:ascii="Times New Roman" w:hAnsi="Times New Roman" w:cs="Times New Roman"/>
          <w:sz w:val="24"/>
        </w:rPr>
        <w:t xml:space="preserve">The hybrid feature selection pipeline narrows down the set of features </w:t>
      </w:r>
      <w:r w:rsidR="00007C9F">
        <w:rPr>
          <w:rFonts w:ascii="Times New Roman" w:hAnsi="Times New Roman" w:cs="Times New Roman"/>
          <w:sz w:val="24"/>
        </w:rPr>
        <w:t>from</w:t>
      </w:r>
      <w:r w:rsidRPr="00931F1F">
        <w:rPr>
          <w:rFonts w:ascii="Times New Roman" w:hAnsi="Times New Roman" w:cs="Times New Roman"/>
          <w:sz w:val="24"/>
        </w:rPr>
        <w:t xml:space="preserve"> more than 80 to 12 important features. This not only accelerates training but also enhances accuracy in that it eliminates noise and repetition. Selective Yeo-Johnson transformation - only sensitive models should undergo transformation - will avoid unjustifiable distortion of tree-based learners, whereas enhancing the performance of KNN, SVM</w:t>
      </w:r>
      <w:r>
        <w:rPr>
          <w:rFonts w:ascii="Times New Roman" w:hAnsi="Times New Roman" w:cs="Times New Roman"/>
          <w:sz w:val="24"/>
        </w:rPr>
        <w:t>,</w:t>
      </w:r>
      <w:r w:rsidRPr="00931F1F">
        <w:rPr>
          <w:rFonts w:ascii="Times New Roman" w:hAnsi="Times New Roman" w:cs="Times New Roman"/>
          <w:sz w:val="24"/>
        </w:rPr>
        <w:t xml:space="preserve"> and Logistic Regression. The outcome is a more justifiable comparison of the various model families.</w:t>
      </w:r>
    </w:p>
    <w:p w14:paraId="07E6B607" w14:textId="77777777" w:rsidR="00931F1F" w:rsidRPr="00931F1F" w:rsidRDefault="00931F1F" w:rsidP="00931F1F">
      <w:pPr>
        <w:spacing w:line="240" w:lineRule="auto"/>
        <w:jc w:val="both"/>
        <w:rPr>
          <w:rFonts w:ascii="Times New Roman" w:hAnsi="Times New Roman" w:cs="Times New Roman"/>
          <w:b/>
          <w:sz w:val="24"/>
        </w:rPr>
      </w:pPr>
      <w:r w:rsidRPr="00931F1F">
        <w:rPr>
          <w:rFonts w:ascii="Times New Roman" w:hAnsi="Times New Roman" w:cs="Times New Roman"/>
          <w:b/>
          <w:sz w:val="24"/>
        </w:rPr>
        <w:t>D. Class-level Insights</w:t>
      </w:r>
    </w:p>
    <w:p w14:paraId="38E1CCA3" w14:textId="77777777" w:rsidR="00931F1F" w:rsidRPr="00931F1F" w:rsidRDefault="00931F1F" w:rsidP="00931F1F">
      <w:pPr>
        <w:spacing w:line="240" w:lineRule="auto"/>
        <w:jc w:val="both"/>
        <w:rPr>
          <w:rFonts w:ascii="Times New Roman" w:hAnsi="Times New Roman" w:cs="Times New Roman"/>
          <w:sz w:val="24"/>
        </w:rPr>
      </w:pPr>
      <w:r w:rsidRPr="00931F1F">
        <w:rPr>
          <w:rFonts w:ascii="Times New Roman" w:hAnsi="Times New Roman" w:cs="Times New Roman"/>
          <w:sz w:val="24"/>
        </w:rPr>
        <w:t xml:space="preserve">Attacks such as DoS Hulk, </w:t>
      </w:r>
      <w:proofErr w:type="spellStart"/>
      <w:r w:rsidRPr="00931F1F">
        <w:rPr>
          <w:rFonts w:ascii="Times New Roman" w:hAnsi="Times New Roman" w:cs="Times New Roman"/>
          <w:sz w:val="24"/>
        </w:rPr>
        <w:t>PortScan</w:t>
      </w:r>
      <w:proofErr w:type="spellEnd"/>
      <w:r w:rsidRPr="00931F1F">
        <w:rPr>
          <w:rFonts w:ascii="Times New Roman" w:hAnsi="Times New Roman" w:cs="Times New Roman"/>
          <w:sz w:val="24"/>
        </w:rPr>
        <w:t xml:space="preserve">, and DDoS have </w:t>
      </w:r>
      <w:r w:rsidR="00007C9F">
        <w:rPr>
          <w:rFonts w:ascii="Times New Roman" w:hAnsi="Times New Roman" w:cs="Times New Roman"/>
          <w:sz w:val="24"/>
        </w:rPr>
        <w:t>high-frequency</w:t>
      </w:r>
      <w:r w:rsidRPr="00931F1F">
        <w:rPr>
          <w:rFonts w:ascii="Times New Roman" w:hAnsi="Times New Roman" w:cs="Times New Roman"/>
          <w:sz w:val="24"/>
        </w:rPr>
        <w:t xml:space="preserve"> detection with almost perfect success. Classes with low frequencies like Heartbleed and Infiltration are still difficult to deal with as training examples are few. Such a result confirms the significance of realistic, imbalanced assessment as opposed to over-optimistic balanced testing [20], [21].</w:t>
      </w:r>
    </w:p>
    <w:p w14:paraId="4974557E" w14:textId="77777777" w:rsidR="00931F1F" w:rsidRPr="00931F1F" w:rsidRDefault="00931F1F" w:rsidP="00931F1F">
      <w:pPr>
        <w:spacing w:line="240" w:lineRule="auto"/>
        <w:jc w:val="both"/>
        <w:rPr>
          <w:rFonts w:ascii="Times New Roman" w:hAnsi="Times New Roman" w:cs="Times New Roman"/>
          <w:b/>
          <w:sz w:val="24"/>
        </w:rPr>
      </w:pPr>
      <w:r w:rsidRPr="00931F1F">
        <w:rPr>
          <w:rFonts w:ascii="Times New Roman" w:hAnsi="Times New Roman" w:cs="Times New Roman"/>
          <w:b/>
          <w:sz w:val="24"/>
        </w:rPr>
        <w:t>E. Discussion</w:t>
      </w:r>
    </w:p>
    <w:p w14:paraId="0F00992B" w14:textId="77777777" w:rsidR="00931F1F" w:rsidRPr="00931F1F" w:rsidRDefault="00931F1F" w:rsidP="00931F1F">
      <w:pPr>
        <w:spacing w:line="240" w:lineRule="auto"/>
        <w:jc w:val="both"/>
        <w:rPr>
          <w:rFonts w:ascii="Times New Roman" w:hAnsi="Times New Roman" w:cs="Times New Roman"/>
          <w:sz w:val="24"/>
        </w:rPr>
      </w:pPr>
      <w:r w:rsidRPr="00931F1F">
        <w:rPr>
          <w:rFonts w:ascii="Times New Roman" w:hAnsi="Times New Roman" w:cs="Times New Roman"/>
          <w:sz w:val="24"/>
        </w:rPr>
        <w:t>The results highlight only one thing: data engineering is more significant than the complexity of models. The counterintuitive performance of KNN demonstrates that even when data is processed and features are handled appropriately, even basic algorithms might be able to be more effective than deep models at tabular IDS data. Tree ensembles are also accurate and interpretable, whereas distance-based learners have an advantage with the hybrid preprocessing pipeline. Although the proposed system is extremely effective with CICIDS2017, it still has practical constraints, such as infrequent cases of attack detection and scalability of large-scale real-time systems. Future directions may include studying online learning, cross-dataset transfer, and explainable AI networks like SHAP or LIME to make them more interpretable.</w:t>
      </w:r>
    </w:p>
    <w:p w14:paraId="2500CAA8" w14:textId="77777777" w:rsidR="00931F1F" w:rsidRPr="00931F1F" w:rsidRDefault="00931F1F" w:rsidP="00931F1F">
      <w:pPr>
        <w:spacing w:line="240" w:lineRule="auto"/>
        <w:jc w:val="both"/>
        <w:rPr>
          <w:rFonts w:ascii="Times New Roman" w:hAnsi="Times New Roman" w:cs="Times New Roman"/>
          <w:sz w:val="24"/>
        </w:rPr>
      </w:pPr>
    </w:p>
    <w:p w14:paraId="2A6B662D" w14:textId="77777777" w:rsidR="00931F1F" w:rsidRPr="00931F1F" w:rsidRDefault="00931F1F" w:rsidP="00931F1F">
      <w:pPr>
        <w:spacing w:line="240" w:lineRule="auto"/>
        <w:jc w:val="both"/>
        <w:rPr>
          <w:rFonts w:ascii="Times New Roman" w:hAnsi="Times New Roman" w:cs="Times New Roman"/>
          <w:b/>
          <w:sz w:val="24"/>
        </w:rPr>
      </w:pPr>
      <w:r w:rsidRPr="00931F1F">
        <w:rPr>
          <w:rFonts w:ascii="Times New Roman" w:hAnsi="Times New Roman" w:cs="Times New Roman"/>
          <w:b/>
          <w:sz w:val="24"/>
        </w:rPr>
        <w:lastRenderedPageBreak/>
        <w:t>F. Key Takeaways</w:t>
      </w:r>
    </w:p>
    <w:p w14:paraId="753B8956" w14:textId="77777777" w:rsidR="00931F1F" w:rsidRPr="00931F1F" w:rsidRDefault="00931F1F" w:rsidP="00931F1F">
      <w:pPr>
        <w:spacing w:line="240" w:lineRule="auto"/>
        <w:jc w:val="both"/>
        <w:rPr>
          <w:rFonts w:ascii="Times New Roman" w:hAnsi="Times New Roman" w:cs="Times New Roman"/>
          <w:sz w:val="24"/>
        </w:rPr>
      </w:pPr>
      <w:r w:rsidRPr="00931F1F">
        <w:rPr>
          <w:rFonts w:ascii="Times New Roman" w:hAnsi="Times New Roman" w:cs="Times New Roman"/>
          <w:sz w:val="24"/>
        </w:rPr>
        <w:t>To sum up the discussion:</w:t>
      </w:r>
    </w:p>
    <w:p w14:paraId="0810A2E7" w14:textId="77777777" w:rsidR="00931F1F" w:rsidRPr="00931F1F" w:rsidRDefault="00931F1F" w:rsidP="00931F1F">
      <w:pPr>
        <w:pStyle w:val="ListParagraph"/>
        <w:numPr>
          <w:ilvl w:val="0"/>
          <w:numId w:val="17"/>
        </w:numPr>
        <w:spacing w:line="240" w:lineRule="auto"/>
        <w:jc w:val="both"/>
        <w:rPr>
          <w:rFonts w:ascii="Times New Roman" w:hAnsi="Times New Roman" w:cs="Times New Roman"/>
          <w:sz w:val="24"/>
        </w:rPr>
      </w:pPr>
      <w:r w:rsidRPr="00931F1F">
        <w:rPr>
          <w:rFonts w:ascii="Times New Roman" w:hAnsi="Times New Roman" w:cs="Times New Roman"/>
          <w:sz w:val="24"/>
        </w:rPr>
        <w:t>The selective preprocessing and hybrid feature selection pipeline is very effective in improving fairness and performance.</w:t>
      </w:r>
    </w:p>
    <w:p w14:paraId="014638BC" w14:textId="77777777" w:rsidR="00931F1F" w:rsidRPr="00931F1F" w:rsidRDefault="00931F1F" w:rsidP="00931F1F">
      <w:pPr>
        <w:pStyle w:val="ListParagraph"/>
        <w:numPr>
          <w:ilvl w:val="0"/>
          <w:numId w:val="17"/>
        </w:numPr>
        <w:spacing w:line="240" w:lineRule="auto"/>
        <w:jc w:val="both"/>
        <w:rPr>
          <w:rFonts w:ascii="Times New Roman" w:hAnsi="Times New Roman" w:cs="Times New Roman"/>
          <w:sz w:val="24"/>
        </w:rPr>
      </w:pPr>
      <w:r w:rsidRPr="00931F1F">
        <w:rPr>
          <w:rFonts w:ascii="Times New Roman" w:hAnsi="Times New Roman" w:cs="Times New Roman"/>
          <w:sz w:val="24"/>
        </w:rPr>
        <w:t>KNN has an accuracy of 99.12% and this proves that a carefully designed dataset can make even a standard model perform well.</w:t>
      </w:r>
    </w:p>
    <w:p w14:paraId="7DFB3C57" w14:textId="77777777" w:rsidR="00931F1F" w:rsidRPr="00931F1F" w:rsidRDefault="00931F1F" w:rsidP="00931F1F">
      <w:pPr>
        <w:pStyle w:val="ListParagraph"/>
        <w:numPr>
          <w:ilvl w:val="0"/>
          <w:numId w:val="17"/>
        </w:numPr>
        <w:spacing w:line="240" w:lineRule="auto"/>
        <w:jc w:val="both"/>
        <w:rPr>
          <w:rFonts w:ascii="Times New Roman" w:hAnsi="Times New Roman" w:cs="Times New Roman"/>
          <w:sz w:val="24"/>
        </w:rPr>
      </w:pPr>
      <w:r w:rsidRPr="00931F1F">
        <w:rPr>
          <w:rFonts w:ascii="Times New Roman" w:hAnsi="Times New Roman" w:cs="Times New Roman"/>
          <w:sz w:val="24"/>
        </w:rPr>
        <w:t>Evaluation using skewed data gives realistic performance estimates in line with real performance.</w:t>
      </w:r>
    </w:p>
    <w:p w14:paraId="2A46D0B7" w14:textId="77777777" w:rsidR="00931F1F" w:rsidRPr="00931F1F" w:rsidRDefault="00931F1F" w:rsidP="00931F1F">
      <w:pPr>
        <w:pStyle w:val="ListParagraph"/>
        <w:numPr>
          <w:ilvl w:val="0"/>
          <w:numId w:val="17"/>
        </w:numPr>
        <w:spacing w:line="240" w:lineRule="auto"/>
        <w:jc w:val="both"/>
        <w:rPr>
          <w:rFonts w:ascii="Times New Roman" w:hAnsi="Times New Roman" w:cs="Times New Roman"/>
          <w:sz w:val="24"/>
        </w:rPr>
      </w:pPr>
      <w:r w:rsidRPr="00931F1F">
        <w:rPr>
          <w:rFonts w:ascii="Times New Roman" w:hAnsi="Times New Roman" w:cs="Times New Roman"/>
          <w:sz w:val="24"/>
        </w:rPr>
        <w:t>Deep networks such as LSTM do not perform well on sets of flows that are not temporal.</w:t>
      </w:r>
    </w:p>
    <w:p w14:paraId="79C1CC47" w14:textId="77777777" w:rsidR="00E32169" w:rsidRPr="00931F1F" w:rsidRDefault="00931F1F" w:rsidP="00931F1F">
      <w:pPr>
        <w:pStyle w:val="ListParagraph"/>
        <w:numPr>
          <w:ilvl w:val="0"/>
          <w:numId w:val="17"/>
        </w:numPr>
        <w:spacing w:line="240" w:lineRule="auto"/>
        <w:jc w:val="both"/>
        <w:rPr>
          <w:rFonts w:ascii="Times New Roman" w:hAnsi="Times New Roman" w:cs="Times New Roman"/>
          <w:sz w:val="24"/>
        </w:rPr>
      </w:pPr>
      <w:r w:rsidRPr="00931F1F">
        <w:rPr>
          <w:rFonts w:ascii="Times New Roman" w:hAnsi="Times New Roman" w:cs="Times New Roman"/>
          <w:sz w:val="24"/>
        </w:rPr>
        <w:t>Combined, these observations support the importance of adaptive, interpretable</w:t>
      </w:r>
      <w:r w:rsidR="00007C9F">
        <w:rPr>
          <w:rFonts w:ascii="Times New Roman" w:hAnsi="Times New Roman" w:cs="Times New Roman"/>
          <w:sz w:val="24"/>
        </w:rPr>
        <w:t>,</w:t>
      </w:r>
      <w:r w:rsidRPr="00931F1F">
        <w:rPr>
          <w:rFonts w:ascii="Times New Roman" w:hAnsi="Times New Roman" w:cs="Times New Roman"/>
          <w:sz w:val="24"/>
        </w:rPr>
        <w:t xml:space="preserve"> and reproducible design in contemporary IDS studies.</w:t>
      </w:r>
    </w:p>
    <w:p w14:paraId="1AC6AACB" w14:textId="77777777" w:rsidR="00E32169" w:rsidRPr="008478DF" w:rsidRDefault="00E32169" w:rsidP="004026F0">
      <w:pPr>
        <w:spacing w:line="240" w:lineRule="auto"/>
        <w:jc w:val="both"/>
        <w:rPr>
          <w:rFonts w:ascii="Times New Roman" w:hAnsi="Times New Roman" w:cs="Times New Roman"/>
          <w:sz w:val="24"/>
        </w:rPr>
      </w:pPr>
    </w:p>
    <w:p w14:paraId="5292EFE8" w14:textId="77777777" w:rsidR="004026F0" w:rsidRPr="008478DF" w:rsidRDefault="004026F0" w:rsidP="004026F0">
      <w:pPr>
        <w:spacing w:line="240" w:lineRule="auto"/>
        <w:jc w:val="both"/>
        <w:rPr>
          <w:rFonts w:ascii="Times New Roman" w:hAnsi="Times New Roman" w:cs="Times New Roman"/>
          <w:b/>
          <w:sz w:val="24"/>
        </w:rPr>
      </w:pPr>
      <w:r w:rsidRPr="008478DF">
        <w:rPr>
          <w:rFonts w:ascii="Times New Roman" w:hAnsi="Times New Roman" w:cs="Times New Roman"/>
          <w:b/>
          <w:sz w:val="24"/>
        </w:rPr>
        <w:t>VI. LIMITATIONS</w:t>
      </w:r>
    </w:p>
    <w:p w14:paraId="6A0A8007" w14:textId="77777777" w:rsidR="004026F0" w:rsidRPr="008478DF" w:rsidRDefault="004026F0" w:rsidP="004026F0">
      <w:pPr>
        <w:spacing w:line="240" w:lineRule="auto"/>
        <w:jc w:val="both"/>
        <w:rPr>
          <w:rFonts w:ascii="Times New Roman" w:hAnsi="Times New Roman" w:cs="Times New Roman"/>
          <w:sz w:val="24"/>
        </w:rPr>
      </w:pPr>
      <w:r w:rsidRPr="008478DF">
        <w:rPr>
          <w:rFonts w:ascii="Times New Roman" w:hAnsi="Times New Roman" w:cs="Times New Roman"/>
          <w:sz w:val="24"/>
        </w:rPr>
        <w:t>Despite strong performance, the system has several limitations:</w:t>
      </w:r>
    </w:p>
    <w:p w14:paraId="2FDE8A33" w14:textId="77777777" w:rsidR="004026F0" w:rsidRPr="008478DF" w:rsidRDefault="004026F0" w:rsidP="004026F0">
      <w:pPr>
        <w:spacing w:line="240" w:lineRule="auto"/>
        <w:jc w:val="both"/>
        <w:rPr>
          <w:rFonts w:ascii="Times New Roman" w:hAnsi="Times New Roman" w:cs="Times New Roman"/>
          <w:sz w:val="24"/>
        </w:rPr>
      </w:pPr>
      <w:r w:rsidRPr="008478DF">
        <w:rPr>
          <w:rFonts w:ascii="Times New Roman" w:hAnsi="Times New Roman" w:cs="Times New Roman"/>
          <w:sz w:val="24"/>
        </w:rPr>
        <w:t xml:space="preserve">• </w:t>
      </w:r>
      <w:r w:rsidRPr="008478DF">
        <w:rPr>
          <w:rFonts w:ascii="Times New Roman" w:hAnsi="Times New Roman" w:cs="Times New Roman"/>
          <w:b/>
          <w:sz w:val="24"/>
        </w:rPr>
        <w:t>Dataset Dependence:</w:t>
      </w:r>
      <w:r w:rsidRPr="008478DF">
        <w:rPr>
          <w:rFonts w:ascii="Times New Roman" w:hAnsi="Times New Roman" w:cs="Times New Roman"/>
          <w:sz w:val="24"/>
        </w:rPr>
        <w:t xml:space="preserve"> CI</w:t>
      </w:r>
      <w:r w:rsidR="00E32169" w:rsidRPr="008478DF">
        <w:rPr>
          <w:rFonts w:ascii="Times New Roman" w:hAnsi="Times New Roman" w:cs="Times New Roman"/>
          <w:sz w:val="24"/>
        </w:rPr>
        <w:t xml:space="preserve">CIDS2017 is realistic but still </w:t>
      </w:r>
      <w:r w:rsidRPr="008478DF">
        <w:rPr>
          <w:rFonts w:ascii="Times New Roman" w:hAnsi="Times New Roman" w:cs="Times New Roman"/>
          <w:sz w:val="24"/>
        </w:rPr>
        <w:t xml:space="preserve">laboratory-captured; </w:t>
      </w:r>
      <w:r w:rsidR="00E32169" w:rsidRPr="008478DF">
        <w:rPr>
          <w:rFonts w:ascii="Times New Roman" w:hAnsi="Times New Roman" w:cs="Times New Roman"/>
          <w:sz w:val="24"/>
        </w:rPr>
        <w:t xml:space="preserve">real-world networks may contain </w:t>
      </w:r>
      <w:r w:rsidRPr="008478DF">
        <w:rPr>
          <w:rFonts w:ascii="Times New Roman" w:hAnsi="Times New Roman" w:cs="Times New Roman"/>
          <w:sz w:val="24"/>
        </w:rPr>
        <w:t>additional noise</w:t>
      </w:r>
      <w:r w:rsidR="00A41703">
        <w:rPr>
          <w:rFonts w:ascii="Times New Roman" w:hAnsi="Times New Roman" w:cs="Times New Roman"/>
          <w:sz w:val="24"/>
        </w:rPr>
        <w:t xml:space="preserve"> [3], [22]</w:t>
      </w:r>
      <w:r w:rsidRPr="008478DF">
        <w:rPr>
          <w:rFonts w:ascii="Times New Roman" w:hAnsi="Times New Roman" w:cs="Times New Roman"/>
          <w:sz w:val="24"/>
        </w:rPr>
        <w:t>.</w:t>
      </w:r>
    </w:p>
    <w:p w14:paraId="07689176" w14:textId="77777777" w:rsidR="004026F0" w:rsidRPr="008478DF" w:rsidRDefault="004026F0" w:rsidP="004026F0">
      <w:pPr>
        <w:spacing w:line="240" w:lineRule="auto"/>
        <w:jc w:val="both"/>
        <w:rPr>
          <w:rFonts w:ascii="Times New Roman" w:hAnsi="Times New Roman" w:cs="Times New Roman"/>
          <w:sz w:val="24"/>
        </w:rPr>
      </w:pPr>
      <w:r w:rsidRPr="008478DF">
        <w:rPr>
          <w:rFonts w:ascii="Times New Roman" w:hAnsi="Times New Roman" w:cs="Times New Roman"/>
          <w:sz w:val="24"/>
        </w:rPr>
        <w:t xml:space="preserve">• </w:t>
      </w:r>
      <w:r w:rsidRPr="008478DF">
        <w:rPr>
          <w:rFonts w:ascii="Times New Roman" w:hAnsi="Times New Roman" w:cs="Times New Roman"/>
          <w:b/>
          <w:sz w:val="24"/>
        </w:rPr>
        <w:t>Limited Rare Cla</w:t>
      </w:r>
      <w:r w:rsidR="00E32169" w:rsidRPr="008478DF">
        <w:rPr>
          <w:rFonts w:ascii="Times New Roman" w:hAnsi="Times New Roman" w:cs="Times New Roman"/>
          <w:b/>
          <w:sz w:val="24"/>
        </w:rPr>
        <w:t>ss Detection:</w:t>
      </w:r>
      <w:r w:rsidR="00E32169" w:rsidRPr="008478DF">
        <w:rPr>
          <w:rFonts w:ascii="Times New Roman" w:hAnsi="Times New Roman" w:cs="Times New Roman"/>
          <w:sz w:val="24"/>
        </w:rPr>
        <w:t xml:space="preserve"> Even after SMOTE, </w:t>
      </w:r>
      <w:r w:rsidRPr="008478DF">
        <w:rPr>
          <w:rFonts w:ascii="Times New Roman" w:hAnsi="Times New Roman" w:cs="Times New Roman"/>
          <w:sz w:val="24"/>
        </w:rPr>
        <w:t>classes like Heartbleed an</w:t>
      </w:r>
      <w:r w:rsidR="00E32169" w:rsidRPr="008478DF">
        <w:rPr>
          <w:rFonts w:ascii="Times New Roman" w:hAnsi="Times New Roman" w:cs="Times New Roman"/>
          <w:sz w:val="24"/>
        </w:rPr>
        <w:t xml:space="preserve">d Infiltration remain difficult </w:t>
      </w:r>
      <w:r w:rsidRPr="008478DF">
        <w:rPr>
          <w:rFonts w:ascii="Times New Roman" w:hAnsi="Times New Roman" w:cs="Times New Roman"/>
          <w:sz w:val="24"/>
        </w:rPr>
        <w:t>due to low representation.</w:t>
      </w:r>
    </w:p>
    <w:p w14:paraId="51A1018E" w14:textId="77777777" w:rsidR="004026F0" w:rsidRPr="008478DF" w:rsidRDefault="004026F0" w:rsidP="00BC49DF">
      <w:pPr>
        <w:spacing w:line="240" w:lineRule="auto"/>
        <w:jc w:val="both"/>
        <w:rPr>
          <w:rFonts w:ascii="Times New Roman" w:hAnsi="Times New Roman" w:cs="Times New Roman"/>
          <w:sz w:val="24"/>
        </w:rPr>
      </w:pPr>
      <w:r w:rsidRPr="008478DF">
        <w:rPr>
          <w:rFonts w:ascii="Times New Roman" w:hAnsi="Times New Roman" w:cs="Times New Roman"/>
          <w:sz w:val="24"/>
        </w:rPr>
        <w:t xml:space="preserve">• </w:t>
      </w:r>
      <w:r w:rsidRPr="008478DF">
        <w:rPr>
          <w:rFonts w:ascii="Times New Roman" w:hAnsi="Times New Roman" w:cs="Times New Roman"/>
          <w:b/>
          <w:sz w:val="24"/>
        </w:rPr>
        <w:t>Tabular Data Cons</w:t>
      </w:r>
      <w:r w:rsidR="00E32169" w:rsidRPr="008478DF">
        <w:rPr>
          <w:rFonts w:ascii="Times New Roman" w:hAnsi="Times New Roman" w:cs="Times New Roman"/>
          <w:b/>
          <w:sz w:val="24"/>
        </w:rPr>
        <w:t>traint:</w:t>
      </w:r>
      <w:r w:rsidR="00E32169" w:rsidRPr="008478DF">
        <w:rPr>
          <w:rFonts w:ascii="Times New Roman" w:hAnsi="Times New Roman" w:cs="Times New Roman"/>
          <w:sz w:val="24"/>
        </w:rPr>
        <w:t xml:space="preserve"> LSTM and other temporal </w:t>
      </w:r>
      <w:r w:rsidRPr="008478DF">
        <w:rPr>
          <w:rFonts w:ascii="Times New Roman" w:hAnsi="Times New Roman" w:cs="Times New Roman"/>
          <w:sz w:val="24"/>
        </w:rPr>
        <w:t>models are underutilize</w:t>
      </w:r>
      <w:r w:rsidR="00E32169" w:rsidRPr="008478DF">
        <w:rPr>
          <w:rFonts w:ascii="Times New Roman" w:hAnsi="Times New Roman" w:cs="Times New Roman"/>
          <w:sz w:val="24"/>
        </w:rPr>
        <w:t xml:space="preserve">d because CICIDS2017 flows lack </w:t>
      </w:r>
      <w:r w:rsidRPr="008478DF">
        <w:rPr>
          <w:rFonts w:ascii="Times New Roman" w:hAnsi="Times New Roman" w:cs="Times New Roman"/>
          <w:sz w:val="24"/>
        </w:rPr>
        <w:t>true sequential relationships.</w:t>
      </w:r>
    </w:p>
    <w:p w14:paraId="28C58C70" w14:textId="77777777" w:rsidR="004026F0" w:rsidRPr="008478DF" w:rsidRDefault="004026F0" w:rsidP="00BC49DF">
      <w:pPr>
        <w:spacing w:line="240" w:lineRule="auto"/>
        <w:jc w:val="both"/>
        <w:rPr>
          <w:rFonts w:ascii="Times New Roman" w:hAnsi="Times New Roman" w:cs="Times New Roman"/>
          <w:sz w:val="24"/>
        </w:rPr>
      </w:pPr>
      <w:r w:rsidRPr="008478DF">
        <w:rPr>
          <w:rFonts w:ascii="Times New Roman" w:hAnsi="Times New Roman" w:cs="Times New Roman"/>
          <w:b/>
          <w:sz w:val="24"/>
        </w:rPr>
        <w:t>• Feature Drift:</w:t>
      </w:r>
      <w:r w:rsidRPr="008478DF">
        <w:rPr>
          <w:rFonts w:ascii="Times New Roman" w:hAnsi="Times New Roman" w:cs="Times New Roman"/>
          <w:sz w:val="24"/>
        </w:rPr>
        <w:t xml:space="preserve"> Network tra</w:t>
      </w:r>
      <w:r w:rsidR="00E32169" w:rsidRPr="008478DF">
        <w:rPr>
          <w:rFonts w:ascii="Times New Roman" w:hAnsi="Times New Roman" w:cs="Times New Roman"/>
          <w:sz w:val="24"/>
        </w:rPr>
        <w:t xml:space="preserve">ffic patterns evolve over time, </w:t>
      </w:r>
      <w:r w:rsidRPr="008478DF">
        <w:rPr>
          <w:rFonts w:ascii="Times New Roman" w:hAnsi="Times New Roman" w:cs="Times New Roman"/>
          <w:sz w:val="24"/>
        </w:rPr>
        <w:t>requiring periodic retraining.</w:t>
      </w:r>
    </w:p>
    <w:p w14:paraId="3DA97516" w14:textId="77777777" w:rsidR="004026F0" w:rsidRPr="008478DF" w:rsidRDefault="004026F0" w:rsidP="00BC49DF">
      <w:pPr>
        <w:spacing w:line="240" w:lineRule="auto"/>
        <w:jc w:val="both"/>
        <w:rPr>
          <w:rFonts w:ascii="Times New Roman" w:hAnsi="Times New Roman" w:cs="Times New Roman"/>
          <w:sz w:val="24"/>
        </w:rPr>
      </w:pPr>
      <w:r w:rsidRPr="008478DF">
        <w:rPr>
          <w:rFonts w:ascii="Times New Roman" w:hAnsi="Times New Roman" w:cs="Times New Roman"/>
          <w:sz w:val="24"/>
        </w:rPr>
        <w:t xml:space="preserve">• </w:t>
      </w:r>
      <w:r w:rsidRPr="008478DF">
        <w:rPr>
          <w:rFonts w:ascii="Times New Roman" w:hAnsi="Times New Roman" w:cs="Times New Roman"/>
          <w:b/>
          <w:sz w:val="24"/>
        </w:rPr>
        <w:t>Compute Cost for KNN:</w:t>
      </w:r>
      <w:r w:rsidRPr="008478DF">
        <w:rPr>
          <w:rFonts w:ascii="Times New Roman" w:hAnsi="Times New Roman" w:cs="Times New Roman"/>
          <w:sz w:val="24"/>
        </w:rPr>
        <w:t xml:space="preserve"> Desp</w:t>
      </w:r>
      <w:r w:rsidR="00E32169" w:rsidRPr="008478DF">
        <w:rPr>
          <w:rFonts w:ascii="Times New Roman" w:hAnsi="Times New Roman" w:cs="Times New Roman"/>
          <w:sz w:val="24"/>
        </w:rPr>
        <w:t xml:space="preserve">ite high accuracy, KNN </w:t>
      </w:r>
      <w:r w:rsidRPr="008478DF">
        <w:rPr>
          <w:rFonts w:ascii="Times New Roman" w:hAnsi="Times New Roman" w:cs="Times New Roman"/>
          <w:sz w:val="24"/>
        </w:rPr>
        <w:t>inference time scales with dataset size.</w:t>
      </w:r>
    </w:p>
    <w:p w14:paraId="28FDA303" w14:textId="77777777" w:rsidR="00E32169" w:rsidRPr="008478DF" w:rsidRDefault="00E32169" w:rsidP="00BC49DF">
      <w:pPr>
        <w:spacing w:line="240" w:lineRule="auto"/>
        <w:jc w:val="both"/>
        <w:rPr>
          <w:rFonts w:ascii="Times New Roman" w:hAnsi="Times New Roman" w:cs="Times New Roman"/>
          <w:sz w:val="24"/>
        </w:rPr>
      </w:pPr>
      <w:r w:rsidRPr="008478DF">
        <w:rPr>
          <w:rFonts w:ascii="Times New Roman" w:hAnsi="Times New Roman" w:cs="Times New Roman"/>
          <w:sz w:val="24"/>
        </w:rPr>
        <w:t xml:space="preserve">• </w:t>
      </w:r>
      <w:r w:rsidRPr="008478DF">
        <w:rPr>
          <w:rFonts w:ascii="Times New Roman" w:hAnsi="Times New Roman" w:cs="Times New Roman"/>
          <w:b/>
          <w:sz w:val="24"/>
        </w:rPr>
        <w:t>Zero-Day Vulnerability Challenge:</w:t>
      </w:r>
      <w:r w:rsidRPr="008478DF">
        <w:rPr>
          <w:rFonts w:ascii="Times New Roman" w:hAnsi="Times New Roman" w:cs="Times New Roman"/>
          <w:sz w:val="24"/>
        </w:rPr>
        <w:t xml:space="preserve"> As a supervised learning model, KNN relies entirely on labeled historical data. New or previously unseen zero-day attacks may be misclassified as benign or mapped to the closest known class, limiting the system’s ability to detect emerging threats</w:t>
      </w:r>
      <w:r w:rsidR="00A41703">
        <w:rPr>
          <w:rFonts w:ascii="Times New Roman" w:hAnsi="Times New Roman" w:cs="Times New Roman"/>
          <w:sz w:val="24"/>
        </w:rPr>
        <w:t xml:space="preserve"> [10], [28]</w:t>
      </w:r>
      <w:r w:rsidRPr="008478DF">
        <w:rPr>
          <w:rFonts w:ascii="Times New Roman" w:hAnsi="Times New Roman" w:cs="Times New Roman"/>
          <w:sz w:val="24"/>
        </w:rPr>
        <w:t>.</w:t>
      </w:r>
    </w:p>
    <w:p w14:paraId="256371A6" w14:textId="77777777" w:rsidR="00E32169" w:rsidRPr="008478DF" w:rsidRDefault="00E32169" w:rsidP="00E32169">
      <w:pPr>
        <w:spacing w:line="240" w:lineRule="auto"/>
        <w:jc w:val="both"/>
        <w:rPr>
          <w:rFonts w:ascii="Times New Roman" w:hAnsi="Times New Roman" w:cs="Times New Roman"/>
          <w:sz w:val="24"/>
        </w:rPr>
      </w:pPr>
    </w:p>
    <w:p w14:paraId="730BB2AF" w14:textId="77777777" w:rsidR="001B25E6" w:rsidRPr="008478DF" w:rsidRDefault="001B25E6" w:rsidP="001B25E6">
      <w:pPr>
        <w:spacing w:line="240" w:lineRule="auto"/>
        <w:jc w:val="both"/>
        <w:rPr>
          <w:rFonts w:ascii="Times New Roman" w:hAnsi="Times New Roman" w:cs="Times New Roman"/>
          <w:b/>
          <w:color w:val="000000" w:themeColor="text1"/>
          <w:sz w:val="24"/>
        </w:rPr>
      </w:pPr>
      <w:r w:rsidRPr="008478DF">
        <w:rPr>
          <w:rFonts w:ascii="Times New Roman" w:hAnsi="Times New Roman" w:cs="Times New Roman"/>
          <w:b/>
          <w:color w:val="000000" w:themeColor="text1"/>
          <w:sz w:val="24"/>
        </w:rPr>
        <w:t>VII. CONCLUSION AND FUTURE WORK (Revised)</w:t>
      </w:r>
    </w:p>
    <w:p w14:paraId="22D2EB6C" w14:textId="77777777" w:rsidR="001B25E6" w:rsidRPr="008478DF" w:rsidRDefault="001B25E6" w:rsidP="001B25E6">
      <w:pPr>
        <w:spacing w:line="240" w:lineRule="auto"/>
        <w:jc w:val="both"/>
        <w:rPr>
          <w:rFonts w:ascii="Times New Roman" w:hAnsi="Times New Roman" w:cs="Times New Roman"/>
          <w:sz w:val="24"/>
        </w:rPr>
      </w:pPr>
    </w:p>
    <w:p w14:paraId="109E4DDA" w14:textId="77777777" w:rsidR="001B25E6" w:rsidRPr="008478DF" w:rsidRDefault="001B25E6" w:rsidP="001B25E6">
      <w:pPr>
        <w:spacing w:line="240" w:lineRule="auto"/>
        <w:jc w:val="both"/>
        <w:rPr>
          <w:rFonts w:ascii="Times New Roman" w:hAnsi="Times New Roman" w:cs="Times New Roman"/>
          <w:sz w:val="24"/>
        </w:rPr>
      </w:pPr>
      <w:r w:rsidRPr="008478DF">
        <w:rPr>
          <w:rFonts w:ascii="Times New Roman" w:hAnsi="Times New Roman" w:cs="Times New Roman"/>
          <w:sz w:val="24"/>
        </w:rPr>
        <w:t xml:space="preserve">This study presented a hybrid Intrusion Detection System (IDS) framework that integrates classical Machine Learning (ML) and Deep Learning (DL) models with a carefully engineered preprocessing pipeline. By combining ANOVA F-test ranking, Pearson correlation filtering, and </w:t>
      </w:r>
      <w:proofErr w:type="spellStart"/>
      <w:r w:rsidRPr="008478DF">
        <w:rPr>
          <w:rFonts w:ascii="Times New Roman" w:hAnsi="Times New Roman" w:cs="Times New Roman"/>
          <w:sz w:val="24"/>
        </w:rPr>
        <w:t>ExtraTrees</w:t>
      </w:r>
      <w:proofErr w:type="spellEnd"/>
      <w:r w:rsidRPr="008478DF">
        <w:rPr>
          <w:rFonts w:ascii="Times New Roman" w:hAnsi="Times New Roman" w:cs="Times New Roman"/>
          <w:sz w:val="24"/>
        </w:rPr>
        <w:t xml:space="preserve"> embedded feature selection, the proposed approach reduces the original CICIDS2017 feature space to twelve highly informative attributes while preserving discriminative capability. The selective application of Yeo–Johnson transformation and SMOTE effectively addresses two fundamental challenges in intrusion detection: skewed feature distributions and severe class imbalance. This tailored preprocessing strategy improves training stability and generalization, </w:t>
      </w:r>
      <w:r w:rsidRPr="008478DF">
        <w:rPr>
          <w:rFonts w:ascii="Times New Roman" w:hAnsi="Times New Roman" w:cs="Times New Roman"/>
          <w:sz w:val="24"/>
        </w:rPr>
        <w:lastRenderedPageBreak/>
        <w:t>enabling models such as k-Nearest Neighbors (KNN) to outperform more complex deep learning architectures. In particular, KNN achieved an accuracy of 99.12% and a macro-averaged F1-score of 0.72, surpassing the performance of the LSTM model. These results reinforce a key insight of this work: rigorous data engineering and realistic evaluation can be more impactful than architectural complexity alone.</w:t>
      </w:r>
    </w:p>
    <w:p w14:paraId="241D5FD7" w14:textId="77777777" w:rsidR="001B25E6" w:rsidRDefault="001B25E6" w:rsidP="001B25E6">
      <w:pPr>
        <w:spacing w:line="240" w:lineRule="auto"/>
        <w:jc w:val="both"/>
        <w:rPr>
          <w:rFonts w:ascii="Times New Roman" w:hAnsi="Times New Roman" w:cs="Times New Roman"/>
          <w:sz w:val="24"/>
        </w:rPr>
      </w:pPr>
      <w:r w:rsidRPr="008478DF">
        <w:rPr>
          <w:rFonts w:ascii="Times New Roman" w:hAnsi="Times New Roman" w:cs="Times New Roman"/>
          <w:sz w:val="24"/>
        </w:rPr>
        <w:t xml:space="preserve">The development of a </w:t>
      </w:r>
      <w:proofErr w:type="spellStart"/>
      <w:r w:rsidRPr="008478DF">
        <w:rPr>
          <w:rFonts w:ascii="Times New Roman" w:hAnsi="Times New Roman" w:cs="Times New Roman"/>
          <w:sz w:val="24"/>
        </w:rPr>
        <w:t>Streamlit</w:t>
      </w:r>
      <w:proofErr w:type="spellEnd"/>
      <w:r w:rsidRPr="008478DF">
        <w:rPr>
          <w:rFonts w:ascii="Times New Roman" w:hAnsi="Times New Roman" w:cs="Times New Roman"/>
          <w:sz w:val="24"/>
        </w:rPr>
        <w:t>-based web interface further demonstrates the practical applicability of the proposed framework by supporting real-time intrusion prediction and interactive data exploration. This deployment-oriented component helps bridge the gap between academic experimentation and operational network security environments.</w:t>
      </w:r>
    </w:p>
    <w:p w14:paraId="15F28510" w14:textId="77777777" w:rsidR="00EB10C2" w:rsidRPr="008478DF" w:rsidRDefault="00EB10C2" w:rsidP="001B25E6">
      <w:pPr>
        <w:spacing w:line="240" w:lineRule="auto"/>
        <w:jc w:val="both"/>
        <w:rPr>
          <w:rFonts w:ascii="Times New Roman" w:hAnsi="Times New Roman" w:cs="Times New Roman"/>
          <w:sz w:val="24"/>
        </w:rPr>
      </w:pPr>
      <w:r w:rsidRPr="00EB10C2">
        <w:rPr>
          <w:rFonts w:ascii="Times New Roman" w:hAnsi="Times New Roman" w:cs="Times New Roman"/>
          <w:sz w:val="24"/>
        </w:rPr>
        <w:t>To the best of our knowledge, this is among the first studies to systematically evaluate a hybrid feature selection and model-specific preprocessing pipeline under strictly imbalanced test conditions, revealing that lightweight classifiers can outperform deep learning models in realistic intrusion detection scenarios.</w:t>
      </w:r>
    </w:p>
    <w:p w14:paraId="13E77502" w14:textId="77777777" w:rsidR="001B25E6" w:rsidRPr="008478DF" w:rsidRDefault="001B25E6" w:rsidP="001B25E6">
      <w:pPr>
        <w:spacing w:line="240" w:lineRule="auto"/>
        <w:jc w:val="both"/>
        <w:rPr>
          <w:rFonts w:ascii="Times New Roman" w:hAnsi="Times New Roman" w:cs="Times New Roman"/>
          <w:b/>
          <w:sz w:val="24"/>
        </w:rPr>
      </w:pPr>
      <w:r w:rsidRPr="008478DF">
        <w:rPr>
          <w:rFonts w:ascii="Times New Roman" w:hAnsi="Times New Roman" w:cs="Times New Roman"/>
          <w:b/>
          <w:sz w:val="24"/>
        </w:rPr>
        <w:t>A. Future Work</w:t>
      </w:r>
    </w:p>
    <w:p w14:paraId="31807810" w14:textId="77777777" w:rsidR="001B25E6" w:rsidRPr="008478DF" w:rsidRDefault="001B25E6" w:rsidP="001B25E6">
      <w:pPr>
        <w:spacing w:line="240" w:lineRule="auto"/>
        <w:jc w:val="both"/>
        <w:rPr>
          <w:rFonts w:ascii="Times New Roman" w:hAnsi="Times New Roman" w:cs="Times New Roman"/>
          <w:sz w:val="24"/>
        </w:rPr>
      </w:pPr>
      <w:r w:rsidRPr="008478DF">
        <w:rPr>
          <w:rFonts w:ascii="Times New Roman" w:hAnsi="Times New Roman" w:cs="Times New Roman"/>
          <w:sz w:val="24"/>
        </w:rPr>
        <w:t>While the proposed framework shows strong performance, several directions remain open for future investigation:</w:t>
      </w:r>
    </w:p>
    <w:p w14:paraId="288AC958" w14:textId="77777777" w:rsidR="001B25E6" w:rsidRPr="008478DF" w:rsidRDefault="001B25E6" w:rsidP="001B25E6">
      <w:pPr>
        <w:pStyle w:val="ListParagraph"/>
        <w:numPr>
          <w:ilvl w:val="0"/>
          <w:numId w:val="7"/>
        </w:numPr>
        <w:spacing w:line="240" w:lineRule="auto"/>
        <w:jc w:val="both"/>
        <w:rPr>
          <w:rFonts w:ascii="Times New Roman" w:hAnsi="Times New Roman" w:cs="Times New Roman"/>
          <w:sz w:val="24"/>
        </w:rPr>
      </w:pPr>
      <w:r w:rsidRPr="008478DF">
        <w:rPr>
          <w:rFonts w:ascii="Times New Roman" w:hAnsi="Times New Roman" w:cs="Times New Roman"/>
          <w:b/>
          <w:sz w:val="24"/>
        </w:rPr>
        <w:t>Cross-dataset validation</w:t>
      </w:r>
      <w:r w:rsidRPr="008478DF">
        <w:rPr>
          <w:rFonts w:ascii="Times New Roman" w:hAnsi="Times New Roman" w:cs="Times New Roman"/>
          <w:sz w:val="24"/>
        </w:rPr>
        <w:t>: Evaluating the framework on additional benchmark datasets such as UNSW-NB15 and WSN-DS to assess robustness and generalization across diverse traffic patterns.</w:t>
      </w:r>
    </w:p>
    <w:p w14:paraId="6F5AEC0A" w14:textId="77777777" w:rsidR="001B25E6" w:rsidRPr="008478DF" w:rsidRDefault="001B25E6" w:rsidP="001B25E6">
      <w:pPr>
        <w:pStyle w:val="ListParagraph"/>
        <w:numPr>
          <w:ilvl w:val="0"/>
          <w:numId w:val="7"/>
        </w:numPr>
        <w:spacing w:line="240" w:lineRule="auto"/>
        <w:jc w:val="both"/>
        <w:rPr>
          <w:rFonts w:ascii="Times New Roman" w:hAnsi="Times New Roman" w:cs="Times New Roman"/>
          <w:sz w:val="24"/>
        </w:rPr>
      </w:pPr>
      <w:r w:rsidRPr="008478DF">
        <w:rPr>
          <w:rFonts w:ascii="Times New Roman" w:hAnsi="Times New Roman" w:cs="Times New Roman"/>
          <w:b/>
          <w:sz w:val="24"/>
        </w:rPr>
        <w:t>Real-time and distributed IDS:</w:t>
      </w:r>
      <w:r w:rsidRPr="008478DF">
        <w:rPr>
          <w:rFonts w:ascii="Times New Roman" w:hAnsi="Times New Roman" w:cs="Times New Roman"/>
          <w:sz w:val="24"/>
        </w:rPr>
        <w:t xml:space="preserve"> Extending the system to edge-, fog-, or cloud-based deployments to improve scalability and responsiveness in large-scale IoT environments.</w:t>
      </w:r>
    </w:p>
    <w:p w14:paraId="0E1E28E2" w14:textId="77777777" w:rsidR="001B25E6" w:rsidRPr="008478DF" w:rsidRDefault="001B25E6" w:rsidP="001B25E6">
      <w:pPr>
        <w:pStyle w:val="ListParagraph"/>
        <w:numPr>
          <w:ilvl w:val="0"/>
          <w:numId w:val="7"/>
        </w:numPr>
        <w:spacing w:line="240" w:lineRule="auto"/>
        <w:jc w:val="both"/>
        <w:rPr>
          <w:rFonts w:ascii="Times New Roman" w:hAnsi="Times New Roman" w:cs="Times New Roman"/>
          <w:sz w:val="24"/>
        </w:rPr>
      </w:pPr>
      <w:r w:rsidRPr="008478DF">
        <w:rPr>
          <w:rFonts w:ascii="Times New Roman" w:hAnsi="Times New Roman" w:cs="Times New Roman"/>
          <w:b/>
          <w:sz w:val="24"/>
        </w:rPr>
        <w:t>Explainable AI:</w:t>
      </w:r>
      <w:r w:rsidRPr="008478DF">
        <w:rPr>
          <w:rFonts w:ascii="Times New Roman" w:hAnsi="Times New Roman" w:cs="Times New Roman"/>
          <w:sz w:val="24"/>
        </w:rPr>
        <w:t xml:space="preserve"> Integrating interpretability techniques (e.g., SHAP or LIME) to enhance analyst trust and support actionable security insights</w:t>
      </w:r>
      <w:r w:rsidR="00A41703">
        <w:rPr>
          <w:rFonts w:ascii="Times New Roman" w:hAnsi="Times New Roman" w:cs="Times New Roman"/>
          <w:sz w:val="24"/>
        </w:rPr>
        <w:t xml:space="preserve"> [26], [27]</w:t>
      </w:r>
      <w:r w:rsidRPr="008478DF">
        <w:rPr>
          <w:rFonts w:ascii="Times New Roman" w:hAnsi="Times New Roman" w:cs="Times New Roman"/>
          <w:sz w:val="24"/>
        </w:rPr>
        <w:t>.</w:t>
      </w:r>
    </w:p>
    <w:p w14:paraId="36131349" w14:textId="77777777" w:rsidR="001B25E6" w:rsidRPr="008478DF" w:rsidRDefault="001B25E6" w:rsidP="001B25E6">
      <w:pPr>
        <w:pStyle w:val="ListParagraph"/>
        <w:numPr>
          <w:ilvl w:val="0"/>
          <w:numId w:val="7"/>
        </w:numPr>
        <w:spacing w:line="240" w:lineRule="auto"/>
        <w:jc w:val="both"/>
        <w:rPr>
          <w:rFonts w:ascii="Times New Roman" w:hAnsi="Times New Roman" w:cs="Times New Roman"/>
          <w:sz w:val="24"/>
        </w:rPr>
      </w:pPr>
      <w:r w:rsidRPr="008478DF">
        <w:rPr>
          <w:rFonts w:ascii="Times New Roman" w:hAnsi="Times New Roman" w:cs="Times New Roman"/>
          <w:b/>
          <w:sz w:val="24"/>
        </w:rPr>
        <w:t>Federated learning:</w:t>
      </w:r>
      <w:r w:rsidRPr="008478DF">
        <w:rPr>
          <w:rFonts w:ascii="Times New Roman" w:hAnsi="Times New Roman" w:cs="Times New Roman"/>
          <w:sz w:val="24"/>
        </w:rPr>
        <w:t xml:space="preserve"> Enabling privacy-preserving collaborative intrusion detection across multiple organizations without sharing raw traffic data</w:t>
      </w:r>
      <w:r w:rsidR="00A41703">
        <w:rPr>
          <w:rFonts w:ascii="Times New Roman" w:hAnsi="Times New Roman" w:cs="Times New Roman"/>
          <w:sz w:val="24"/>
        </w:rPr>
        <w:t xml:space="preserve"> [30], [31]</w:t>
      </w:r>
      <w:r w:rsidRPr="008478DF">
        <w:rPr>
          <w:rFonts w:ascii="Times New Roman" w:hAnsi="Times New Roman" w:cs="Times New Roman"/>
          <w:sz w:val="24"/>
        </w:rPr>
        <w:t>.</w:t>
      </w:r>
    </w:p>
    <w:p w14:paraId="14D79F4E" w14:textId="77777777" w:rsidR="001B25E6" w:rsidRPr="008478DF" w:rsidRDefault="001B25E6" w:rsidP="001B25E6">
      <w:pPr>
        <w:pStyle w:val="ListParagraph"/>
        <w:numPr>
          <w:ilvl w:val="0"/>
          <w:numId w:val="7"/>
        </w:numPr>
        <w:spacing w:line="240" w:lineRule="auto"/>
        <w:jc w:val="both"/>
        <w:rPr>
          <w:rFonts w:ascii="Times New Roman" w:hAnsi="Times New Roman" w:cs="Times New Roman"/>
          <w:sz w:val="24"/>
        </w:rPr>
      </w:pPr>
      <w:r w:rsidRPr="008478DF">
        <w:rPr>
          <w:rFonts w:ascii="Times New Roman" w:hAnsi="Times New Roman" w:cs="Times New Roman"/>
          <w:b/>
          <w:sz w:val="24"/>
        </w:rPr>
        <w:t>Zero-day attack detection:</w:t>
      </w:r>
      <w:r w:rsidRPr="008478DF">
        <w:rPr>
          <w:rFonts w:ascii="Times New Roman" w:hAnsi="Times New Roman" w:cs="Times New Roman"/>
          <w:sz w:val="24"/>
        </w:rPr>
        <w:t xml:space="preserve"> Addressing the limitations of supervised classifiers such as KNN by incorporating unsupervised or semi-supervised anomaly detection methods—including autoencoders, one-class SVMs, or online learning—to better identify previously unseen attack behaviors.</w:t>
      </w:r>
    </w:p>
    <w:p w14:paraId="2F072743" w14:textId="77777777" w:rsidR="001B25E6" w:rsidRPr="008478DF" w:rsidRDefault="001B25E6" w:rsidP="001B25E6">
      <w:pPr>
        <w:spacing w:line="240" w:lineRule="auto"/>
        <w:jc w:val="both"/>
        <w:rPr>
          <w:rFonts w:ascii="Times New Roman" w:hAnsi="Times New Roman" w:cs="Times New Roman"/>
          <w:sz w:val="24"/>
        </w:rPr>
      </w:pPr>
    </w:p>
    <w:p w14:paraId="407A0A75" w14:textId="77777777" w:rsidR="004026F0" w:rsidRDefault="001B25E6" w:rsidP="001B25E6">
      <w:pPr>
        <w:spacing w:line="240" w:lineRule="auto"/>
        <w:jc w:val="both"/>
        <w:rPr>
          <w:rFonts w:ascii="Times New Roman" w:hAnsi="Times New Roman" w:cs="Times New Roman"/>
          <w:sz w:val="24"/>
        </w:rPr>
      </w:pPr>
      <w:r w:rsidRPr="008478DF">
        <w:rPr>
          <w:rFonts w:ascii="Times New Roman" w:hAnsi="Times New Roman" w:cs="Times New Roman"/>
          <w:sz w:val="24"/>
        </w:rPr>
        <w:t>In summary, this work demonstrates that a balanced and well-engineered intrusion detection pipeline can transform even relatively simple learning algorithms into effective security tools. As network environments continue to grow in scale and complexity, such adaptive, interpretable, and deployment-ready IDS frameworks will play a critical role in maintaining resilient cyber defense.</w:t>
      </w:r>
    </w:p>
    <w:p w14:paraId="24F01188" w14:textId="77777777" w:rsidR="00BF7846" w:rsidRDefault="00BF7846" w:rsidP="001B25E6">
      <w:pPr>
        <w:spacing w:line="240" w:lineRule="auto"/>
        <w:jc w:val="both"/>
        <w:rPr>
          <w:rFonts w:ascii="Times New Roman" w:hAnsi="Times New Roman" w:cs="Times New Roman"/>
          <w:sz w:val="24"/>
        </w:rPr>
      </w:pPr>
    </w:p>
    <w:p w14:paraId="28DD5EE2" w14:textId="77777777" w:rsidR="00BF7846" w:rsidRDefault="00BF7846" w:rsidP="001B25E6">
      <w:pPr>
        <w:spacing w:line="240" w:lineRule="auto"/>
        <w:jc w:val="both"/>
        <w:rPr>
          <w:rFonts w:ascii="Times New Roman" w:hAnsi="Times New Roman" w:cs="Times New Roman"/>
          <w:sz w:val="24"/>
        </w:rPr>
      </w:pPr>
    </w:p>
    <w:p w14:paraId="4F8DBAB9" w14:textId="77777777" w:rsidR="00C64111" w:rsidRPr="000D2A39" w:rsidRDefault="00C64111" w:rsidP="00C64111">
      <w:pPr>
        <w:pStyle w:val="Heading2"/>
        <w:jc w:val="both"/>
        <w:rPr>
          <w:rFonts w:ascii="Times New Roman" w:hAnsi="Times New Roman" w:cs="Times New Roman"/>
          <w:color w:val="auto"/>
          <w:sz w:val="28"/>
          <w:szCs w:val="24"/>
        </w:rPr>
      </w:pPr>
      <w:r w:rsidRPr="000D2A39">
        <w:rPr>
          <w:rStyle w:val="Strong"/>
          <w:rFonts w:ascii="Times New Roman" w:hAnsi="Times New Roman" w:cs="Times New Roman"/>
          <w:bCs w:val="0"/>
          <w:color w:val="auto"/>
          <w:sz w:val="28"/>
          <w:szCs w:val="24"/>
        </w:rPr>
        <w:t>Availability of Data and Material</w:t>
      </w:r>
    </w:p>
    <w:p w14:paraId="0B413502" w14:textId="77777777" w:rsidR="00C64111" w:rsidRPr="00C64111" w:rsidRDefault="00C64111" w:rsidP="00C64111">
      <w:pPr>
        <w:pStyle w:val="NormalWeb"/>
        <w:jc w:val="both"/>
      </w:pPr>
      <w:r w:rsidRPr="00C64111">
        <w:t xml:space="preserve">The data used in this study are publicly available. The CICIDS2017 dataset can be obtained from the Canadian Institute of Cybersecurity (CIC). All preprocessing steps, feature selection </w:t>
      </w:r>
      <w:r w:rsidRPr="00C64111">
        <w:lastRenderedPageBreak/>
        <w:t>procedures, and experimental protocols described in this paper are sufficient to reproduce the reported results. Additional implementation details may be provided by the corresponding author upon reasonable request.</w:t>
      </w:r>
    </w:p>
    <w:p w14:paraId="5F9B537C" w14:textId="77777777" w:rsidR="00C64111" w:rsidRPr="00C64111" w:rsidRDefault="00C64111" w:rsidP="00C64111">
      <w:pPr>
        <w:jc w:val="both"/>
        <w:rPr>
          <w:rFonts w:ascii="Times New Roman" w:hAnsi="Times New Roman" w:cs="Times New Roman"/>
          <w:sz w:val="24"/>
          <w:szCs w:val="24"/>
        </w:rPr>
      </w:pPr>
    </w:p>
    <w:p w14:paraId="64DE9A01" w14:textId="77777777" w:rsidR="00C64111" w:rsidRPr="000D2A39" w:rsidRDefault="00C64111" w:rsidP="00C64111">
      <w:pPr>
        <w:pStyle w:val="Heading2"/>
        <w:jc w:val="both"/>
        <w:rPr>
          <w:rFonts w:ascii="Times New Roman" w:hAnsi="Times New Roman" w:cs="Times New Roman"/>
          <w:color w:val="auto"/>
          <w:sz w:val="28"/>
          <w:szCs w:val="24"/>
        </w:rPr>
      </w:pPr>
      <w:r w:rsidRPr="000D2A39">
        <w:rPr>
          <w:rStyle w:val="Strong"/>
          <w:rFonts w:ascii="Times New Roman" w:hAnsi="Times New Roman" w:cs="Times New Roman"/>
          <w:bCs w:val="0"/>
          <w:color w:val="auto"/>
          <w:sz w:val="28"/>
          <w:szCs w:val="24"/>
        </w:rPr>
        <w:t>Funding</w:t>
      </w:r>
    </w:p>
    <w:p w14:paraId="4AC71006" w14:textId="77777777" w:rsidR="00C64111" w:rsidRPr="00C64111" w:rsidRDefault="00C64111" w:rsidP="00C64111">
      <w:pPr>
        <w:pStyle w:val="NormalWeb"/>
        <w:jc w:val="both"/>
      </w:pPr>
      <w:r w:rsidRPr="00C64111">
        <w:t>This research did not receive any specific grant from funding agencies in the public, commercial, or not-for-profit sectors.</w:t>
      </w:r>
    </w:p>
    <w:p w14:paraId="51BE9317" w14:textId="77777777" w:rsidR="00C64111" w:rsidRPr="000D2A39" w:rsidRDefault="00C64111" w:rsidP="00C64111">
      <w:pPr>
        <w:pStyle w:val="Heading2"/>
        <w:jc w:val="both"/>
        <w:rPr>
          <w:rFonts w:ascii="Times New Roman" w:hAnsi="Times New Roman" w:cs="Times New Roman"/>
          <w:color w:val="auto"/>
          <w:sz w:val="28"/>
          <w:szCs w:val="24"/>
        </w:rPr>
      </w:pPr>
      <w:r w:rsidRPr="000D2A39">
        <w:rPr>
          <w:rStyle w:val="Strong"/>
          <w:rFonts w:ascii="Times New Roman" w:hAnsi="Times New Roman" w:cs="Times New Roman"/>
          <w:bCs w:val="0"/>
          <w:color w:val="auto"/>
          <w:sz w:val="28"/>
          <w:szCs w:val="24"/>
        </w:rPr>
        <w:t>Acknowledgements</w:t>
      </w:r>
    </w:p>
    <w:p w14:paraId="171DBC30" w14:textId="77777777" w:rsidR="00C64111" w:rsidRPr="00C64111" w:rsidRDefault="00C64111" w:rsidP="00C64111">
      <w:pPr>
        <w:pStyle w:val="NormalWeb"/>
        <w:jc w:val="both"/>
      </w:pPr>
      <w:r w:rsidRPr="00C64111">
        <w:t xml:space="preserve">The authors would like to thank the Canadian Institute of Cybersecurity for providing the CICIDS2017 dataset used in this study. The authors also acknowledge the support and research facilities provided by the </w:t>
      </w:r>
      <w:r w:rsidRPr="00C64111">
        <w:rPr>
          <w:rStyle w:val="Strong"/>
        </w:rPr>
        <w:t>Indian Institute of Information Technology, Nagpur, India</w:t>
      </w:r>
      <w:r w:rsidRPr="00C64111">
        <w:t>, which enabled the successful completion of this work. Author affiliation and correspondence details are provided on the title page in accordance with the journal’s submission guidelines.</w:t>
      </w:r>
    </w:p>
    <w:p w14:paraId="6AC94751" w14:textId="77777777" w:rsidR="00BF7846" w:rsidRDefault="00BF7846" w:rsidP="001B25E6">
      <w:pPr>
        <w:spacing w:line="240" w:lineRule="auto"/>
        <w:jc w:val="both"/>
        <w:rPr>
          <w:rFonts w:ascii="Times New Roman" w:hAnsi="Times New Roman" w:cs="Times New Roman"/>
          <w:sz w:val="24"/>
        </w:rPr>
      </w:pPr>
    </w:p>
    <w:p w14:paraId="46C1CC03" w14:textId="77777777" w:rsidR="00BF7846" w:rsidRDefault="00BF7846" w:rsidP="001B25E6">
      <w:pPr>
        <w:spacing w:line="240" w:lineRule="auto"/>
        <w:jc w:val="both"/>
        <w:rPr>
          <w:rFonts w:ascii="Times New Roman" w:hAnsi="Times New Roman" w:cs="Times New Roman"/>
          <w:sz w:val="24"/>
        </w:rPr>
      </w:pPr>
    </w:p>
    <w:p w14:paraId="13BC63FD" w14:textId="77777777" w:rsidR="00BF7846" w:rsidRDefault="00BF7846" w:rsidP="001B25E6">
      <w:pPr>
        <w:spacing w:line="240" w:lineRule="auto"/>
        <w:jc w:val="both"/>
        <w:rPr>
          <w:rFonts w:ascii="Times New Roman" w:hAnsi="Times New Roman" w:cs="Times New Roman"/>
          <w:sz w:val="24"/>
        </w:rPr>
      </w:pPr>
    </w:p>
    <w:p w14:paraId="3D548CAB" w14:textId="77777777" w:rsidR="00BF7846" w:rsidRDefault="00BF7846" w:rsidP="001B25E6">
      <w:pPr>
        <w:spacing w:line="240" w:lineRule="auto"/>
        <w:jc w:val="both"/>
        <w:rPr>
          <w:rFonts w:ascii="Times New Roman" w:hAnsi="Times New Roman" w:cs="Times New Roman"/>
          <w:sz w:val="24"/>
        </w:rPr>
      </w:pPr>
    </w:p>
    <w:p w14:paraId="6FA558F4" w14:textId="77777777" w:rsidR="00007C9F" w:rsidRDefault="00007C9F" w:rsidP="001B25E6">
      <w:pPr>
        <w:spacing w:line="240" w:lineRule="auto"/>
        <w:jc w:val="both"/>
        <w:rPr>
          <w:rFonts w:ascii="Times New Roman" w:hAnsi="Times New Roman" w:cs="Times New Roman"/>
          <w:sz w:val="24"/>
        </w:rPr>
      </w:pPr>
    </w:p>
    <w:p w14:paraId="35528ADE" w14:textId="77777777" w:rsidR="00007C9F" w:rsidRDefault="00007C9F" w:rsidP="001B25E6">
      <w:pPr>
        <w:spacing w:line="240" w:lineRule="auto"/>
        <w:jc w:val="both"/>
        <w:rPr>
          <w:rFonts w:ascii="Times New Roman" w:hAnsi="Times New Roman" w:cs="Times New Roman"/>
          <w:sz w:val="24"/>
        </w:rPr>
      </w:pPr>
    </w:p>
    <w:p w14:paraId="3AA634CD" w14:textId="77777777" w:rsidR="002965B1" w:rsidRPr="00BF7846" w:rsidRDefault="002965B1" w:rsidP="002965B1">
      <w:pPr>
        <w:pStyle w:val="Heading3"/>
      </w:pPr>
      <w:r w:rsidRPr="00BF7846">
        <w:rPr>
          <w:rFonts w:eastAsiaTheme="minorHAnsi"/>
          <w:bCs w:val="0"/>
          <w:sz w:val="24"/>
          <w:szCs w:val="22"/>
        </w:rPr>
        <w:t>References</w:t>
      </w:r>
    </w:p>
    <w:p w14:paraId="15446142" w14:textId="77777777" w:rsidR="002965B1" w:rsidRDefault="002965B1" w:rsidP="002965B1">
      <w:pPr>
        <w:pStyle w:val="NormalWeb"/>
        <w:numPr>
          <w:ilvl w:val="0"/>
          <w:numId w:val="8"/>
        </w:numPr>
        <w:spacing w:before="0" w:beforeAutospacing="0" w:after="0" w:afterAutospacing="0" w:line="276" w:lineRule="auto"/>
        <w:jc w:val="both"/>
      </w:pPr>
      <w:r>
        <w:t xml:space="preserve">N. Shone, T. N. Ngoc, V. D. Phai, and Q. Shi, “A deep learning approach to network intrusion detection,” </w:t>
      </w:r>
      <w:r>
        <w:rPr>
          <w:rStyle w:val="Emphasis"/>
        </w:rPr>
        <w:t>IEEE Trans. Emerging Topics in Computational Intelligence</w:t>
      </w:r>
      <w:r>
        <w:t>, vol. 2, no. 1, pp. 41–50, 2018.</w:t>
      </w:r>
    </w:p>
    <w:p w14:paraId="7B53F112" w14:textId="77777777" w:rsidR="002965B1" w:rsidRDefault="002965B1" w:rsidP="002965B1">
      <w:pPr>
        <w:pStyle w:val="NormalWeb"/>
        <w:numPr>
          <w:ilvl w:val="0"/>
          <w:numId w:val="8"/>
        </w:numPr>
        <w:spacing w:before="0" w:beforeAutospacing="0" w:after="0" w:afterAutospacing="0" w:line="276" w:lineRule="auto"/>
        <w:jc w:val="both"/>
      </w:pPr>
      <w:r>
        <w:t xml:space="preserve">A. Verma and V. Ranga, “Machine learning based intrusion detection systems for IoT applications: A review,” </w:t>
      </w:r>
      <w:r>
        <w:rPr>
          <w:rStyle w:val="Emphasis"/>
        </w:rPr>
        <w:t>Journal of Information Security and Applications</w:t>
      </w:r>
      <w:r>
        <w:t>, vol. 58, p. 102110, 2021.</w:t>
      </w:r>
    </w:p>
    <w:p w14:paraId="5E544669" w14:textId="77777777" w:rsidR="002965B1" w:rsidRDefault="002965B1" w:rsidP="002965B1">
      <w:pPr>
        <w:pStyle w:val="NormalWeb"/>
        <w:numPr>
          <w:ilvl w:val="0"/>
          <w:numId w:val="8"/>
        </w:numPr>
        <w:spacing w:before="0" w:beforeAutospacing="0" w:after="0" w:afterAutospacing="0" w:line="276" w:lineRule="auto"/>
        <w:jc w:val="both"/>
      </w:pPr>
      <w:r>
        <w:t xml:space="preserve">M. Ring et al., “A survey of network-based intrusion detection data sets,” </w:t>
      </w:r>
      <w:r>
        <w:rPr>
          <w:rStyle w:val="Emphasis"/>
        </w:rPr>
        <w:t>Computers &amp; Security</w:t>
      </w:r>
      <w:r>
        <w:t>, vol. 86, pp. 147–167, 2019.</w:t>
      </w:r>
    </w:p>
    <w:p w14:paraId="621E022F" w14:textId="77777777" w:rsidR="002965B1" w:rsidRDefault="002965B1" w:rsidP="002965B1">
      <w:pPr>
        <w:pStyle w:val="NormalWeb"/>
        <w:numPr>
          <w:ilvl w:val="0"/>
          <w:numId w:val="8"/>
        </w:numPr>
        <w:spacing w:before="0" w:beforeAutospacing="0" w:after="0" w:afterAutospacing="0" w:line="276" w:lineRule="auto"/>
        <w:jc w:val="both"/>
      </w:pPr>
      <w:r>
        <w:t xml:space="preserve">A. </w:t>
      </w:r>
      <w:proofErr w:type="spellStart"/>
      <w:r>
        <w:t>Aldweesh</w:t>
      </w:r>
      <w:proofErr w:type="spellEnd"/>
      <w:r>
        <w:t xml:space="preserve"> et al., “Deep learning approaches for anomaly-based intrusion detection systems,” </w:t>
      </w:r>
      <w:r>
        <w:rPr>
          <w:rStyle w:val="Emphasis"/>
        </w:rPr>
        <w:t>Knowledge-Based Systems</w:t>
      </w:r>
      <w:r>
        <w:t>, vol. 189, p. 105124, 2020.</w:t>
      </w:r>
    </w:p>
    <w:p w14:paraId="3446AF53" w14:textId="77777777" w:rsidR="002965B1" w:rsidRDefault="002965B1" w:rsidP="002965B1">
      <w:pPr>
        <w:pStyle w:val="NormalWeb"/>
        <w:numPr>
          <w:ilvl w:val="0"/>
          <w:numId w:val="9"/>
        </w:numPr>
        <w:spacing w:before="0" w:beforeAutospacing="0" w:after="0" w:afterAutospacing="0" w:line="276" w:lineRule="auto"/>
        <w:jc w:val="both"/>
      </w:pPr>
      <w:r>
        <w:t xml:space="preserve">I. </w:t>
      </w:r>
      <w:proofErr w:type="spellStart"/>
      <w:r>
        <w:t>Sharafaldin</w:t>
      </w:r>
      <w:proofErr w:type="spellEnd"/>
      <w:r>
        <w:t xml:space="preserve">, A. H. Lashkari, and A. A. Ghorbani, “Toward generating a new intrusion detection dataset and intrusion traffic characterization,” </w:t>
      </w:r>
      <w:r>
        <w:rPr>
          <w:rStyle w:val="Emphasis"/>
        </w:rPr>
        <w:t>ICISSP</w:t>
      </w:r>
      <w:r>
        <w:t>, 2018.</w:t>
      </w:r>
    </w:p>
    <w:p w14:paraId="16C0CC5C" w14:textId="77777777" w:rsidR="002965B1" w:rsidRDefault="002965B1" w:rsidP="002965B1">
      <w:pPr>
        <w:pStyle w:val="NormalWeb"/>
        <w:numPr>
          <w:ilvl w:val="0"/>
          <w:numId w:val="9"/>
        </w:numPr>
        <w:spacing w:before="0" w:beforeAutospacing="0" w:after="0" w:afterAutospacing="0" w:line="276" w:lineRule="auto"/>
        <w:jc w:val="both"/>
      </w:pPr>
      <w:r>
        <w:lastRenderedPageBreak/>
        <w:t xml:space="preserve">P. Lin et al., “Using deep learning for the CICIDS2017 dataset: A comparative study,” </w:t>
      </w:r>
      <w:r>
        <w:rPr>
          <w:rStyle w:val="Emphasis"/>
        </w:rPr>
        <w:t>IEEE Access</w:t>
      </w:r>
      <w:r>
        <w:t>, vol. 8, pp. 123176–123190, 2020.</w:t>
      </w:r>
    </w:p>
    <w:p w14:paraId="7D6CAAA7" w14:textId="77777777" w:rsidR="002965B1" w:rsidRDefault="002965B1" w:rsidP="002965B1">
      <w:pPr>
        <w:pStyle w:val="NormalWeb"/>
        <w:numPr>
          <w:ilvl w:val="0"/>
          <w:numId w:val="9"/>
        </w:numPr>
        <w:spacing w:before="0" w:beforeAutospacing="0" w:after="0" w:afterAutospacing="0" w:line="276" w:lineRule="auto"/>
        <w:jc w:val="both"/>
      </w:pPr>
      <w:r>
        <w:t xml:space="preserve">T. M. C. Pham and D. Hwang, “A hybrid deep learning model for efficient intrusion detection using CICIDS2017,” </w:t>
      </w:r>
      <w:r>
        <w:rPr>
          <w:rStyle w:val="Emphasis"/>
        </w:rPr>
        <w:t>Applied Sciences</w:t>
      </w:r>
      <w:r>
        <w:t>, vol. 12, no. 6, p. 2899, 2022.</w:t>
      </w:r>
    </w:p>
    <w:p w14:paraId="4CDBC293" w14:textId="77777777" w:rsidR="002965B1" w:rsidRDefault="002965B1" w:rsidP="002965B1">
      <w:pPr>
        <w:pStyle w:val="NormalWeb"/>
        <w:numPr>
          <w:ilvl w:val="0"/>
          <w:numId w:val="9"/>
        </w:numPr>
        <w:spacing w:before="0" w:beforeAutospacing="0" w:after="0" w:afterAutospacing="0" w:line="276" w:lineRule="auto"/>
        <w:jc w:val="both"/>
      </w:pPr>
      <w:r>
        <w:t xml:space="preserve">N. Moustafa and J. Slay, “UNSW-NB15: A comprehensive data set for network intrusion detection,” </w:t>
      </w:r>
      <w:r>
        <w:rPr>
          <w:rStyle w:val="Emphasis"/>
        </w:rPr>
        <w:t>MILCOM</w:t>
      </w:r>
      <w:r>
        <w:t>, 2015.</w:t>
      </w:r>
    </w:p>
    <w:p w14:paraId="25C46FA0" w14:textId="77777777" w:rsidR="002965B1" w:rsidRDefault="002965B1" w:rsidP="002965B1">
      <w:pPr>
        <w:pStyle w:val="NormalWeb"/>
        <w:numPr>
          <w:ilvl w:val="0"/>
          <w:numId w:val="10"/>
        </w:numPr>
        <w:spacing w:before="0" w:beforeAutospacing="0" w:after="0" w:afterAutospacing="0" w:line="276" w:lineRule="auto"/>
        <w:jc w:val="both"/>
      </w:pPr>
      <w:r>
        <w:t xml:space="preserve">C. Zhang et al., “Deep learning-based network intrusion detection with RNNs,” </w:t>
      </w:r>
      <w:r>
        <w:rPr>
          <w:rStyle w:val="Emphasis"/>
        </w:rPr>
        <w:t>IEEE Access</w:t>
      </w:r>
      <w:r>
        <w:t>, vol. 7, pp. 21954–21961, 2019.</w:t>
      </w:r>
    </w:p>
    <w:p w14:paraId="7BFB0804" w14:textId="77777777" w:rsidR="002965B1" w:rsidRDefault="002965B1" w:rsidP="002965B1">
      <w:pPr>
        <w:pStyle w:val="NormalWeb"/>
        <w:numPr>
          <w:ilvl w:val="0"/>
          <w:numId w:val="10"/>
        </w:numPr>
        <w:spacing w:before="0" w:beforeAutospacing="0" w:after="0" w:afterAutospacing="0" w:line="276" w:lineRule="auto"/>
        <w:jc w:val="both"/>
      </w:pPr>
      <w:r>
        <w:t xml:space="preserve">Y. Mirsky et al., “Kitsune: An ensemble of autoencoders for online network intrusion detection,” </w:t>
      </w:r>
      <w:r>
        <w:rPr>
          <w:rStyle w:val="Emphasis"/>
        </w:rPr>
        <w:t>NDSS</w:t>
      </w:r>
      <w:r>
        <w:t>, 2018.</w:t>
      </w:r>
    </w:p>
    <w:p w14:paraId="686F78D0" w14:textId="77777777" w:rsidR="002965B1" w:rsidRDefault="002965B1" w:rsidP="002965B1">
      <w:pPr>
        <w:pStyle w:val="NormalWeb"/>
        <w:numPr>
          <w:ilvl w:val="0"/>
          <w:numId w:val="10"/>
        </w:numPr>
        <w:spacing w:before="0" w:beforeAutospacing="0" w:after="0" w:afterAutospacing="0" w:line="276" w:lineRule="auto"/>
        <w:jc w:val="both"/>
      </w:pPr>
      <w:r>
        <w:t xml:space="preserve">R. </w:t>
      </w:r>
      <w:proofErr w:type="spellStart"/>
      <w:r>
        <w:t>Vinayakumar</w:t>
      </w:r>
      <w:proofErr w:type="spellEnd"/>
      <w:r>
        <w:t xml:space="preserve"> et al., “Deep learning approach for intelligent intrusion detection system,” </w:t>
      </w:r>
      <w:r>
        <w:rPr>
          <w:rStyle w:val="Emphasis"/>
        </w:rPr>
        <w:t>IEEE Access</w:t>
      </w:r>
      <w:r>
        <w:t>, vol. 7, pp. 41525–41550, 2019.</w:t>
      </w:r>
    </w:p>
    <w:p w14:paraId="177AAB0B" w14:textId="77777777" w:rsidR="002965B1" w:rsidRDefault="002965B1" w:rsidP="002965B1">
      <w:pPr>
        <w:pStyle w:val="NormalWeb"/>
        <w:numPr>
          <w:ilvl w:val="0"/>
          <w:numId w:val="10"/>
        </w:numPr>
        <w:spacing w:before="0" w:beforeAutospacing="0" w:after="0" w:afterAutospacing="0" w:line="276" w:lineRule="auto"/>
        <w:jc w:val="both"/>
      </w:pPr>
      <w:r>
        <w:t xml:space="preserve">G. Karatas et al., “Deep learning in intrusion detection systems: A survey,” </w:t>
      </w:r>
      <w:r>
        <w:rPr>
          <w:rStyle w:val="Emphasis"/>
        </w:rPr>
        <w:t>IEEE Communications Surveys &amp; Tutorials</w:t>
      </w:r>
      <w:r>
        <w:t>, vol. 23, no. 3, pp. 1902–1936, 2021.</w:t>
      </w:r>
    </w:p>
    <w:p w14:paraId="5800728D" w14:textId="77777777" w:rsidR="002965B1" w:rsidRDefault="002965B1" w:rsidP="002965B1">
      <w:pPr>
        <w:pStyle w:val="NormalWeb"/>
        <w:numPr>
          <w:ilvl w:val="0"/>
          <w:numId w:val="11"/>
        </w:numPr>
        <w:spacing w:before="0" w:beforeAutospacing="0" w:after="0" w:afterAutospacing="0" w:line="276" w:lineRule="auto"/>
        <w:jc w:val="both"/>
      </w:pPr>
      <w:r>
        <w:t xml:space="preserve">H. Liu et al., “Lightweight intrusion detection for IoT networks using ensemble tree models,” </w:t>
      </w:r>
      <w:r>
        <w:rPr>
          <w:rStyle w:val="Emphasis"/>
        </w:rPr>
        <w:t>Sensors</w:t>
      </w:r>
      <w:r>
        <w:t>, vol. 23, no. 5, p. 2507, 2023.</w:t>
      </w:r>
    </w:p>
    <w:p w14:paraId="243775D9" w14:textId="77777777" w:rsidR="002965B1" w:rsidRDefault="002965B1" w:rsidP="002965B1">
      <w:pPr>
        <w:pStyle w:val="NormalWeb"/>
        <w:numPr>
          <w:ilvl w:val="0"/>
          <w:numId w:val="11"/>
        </w:numPr>
        <w:spacing w:before="0" w:beforeAutospacing="0" w:after="0" w:afterAutospacing="0" w:line="276" w:lineRule="auto"/>
        <w:jc w:val="both"/>
      </w:pPr>
      <w:r>
        <w:t xml:space="preserve">S. Panigrahi et al., “Comparative study of ML algorithms for intrusion detection on CICIDS2017,” </w:t>
      </w:r>
      <w:r>
        <w:rPr>
          <w:rStyle w:val="Emphasis"/>
        </w:rPr>
        <w:t xml:space="preserve">Int. J. </w:t>
      </w:r>
      <w:proofErr w:type="spellStart"/>
      <w:r>
        <w:rPr>
          <w:rStyle w:val="Emphasis"/>
        </w:rPr>
        <w:t>Comput</w:t>
      </w:r>
      <w:proofErr w:type="spellEnd"/>
      <w:r>
        <w:rPr>
          <w:rStyle w:val="Emphasis"/>
        </w:rPr>
        <w:t>. Appl.</w:t>
      </w:r>
      <w:r>
        <w:t>, vol. 183, no. 29, 2023.</w:t>
      </w:r>
    </w:p>
    <w:p w14:paraId="7EB0CB83" w14:textId="77777777" w:rsidR="002965B1" w:rsidRDefault="002965B1" w:rsidP="002965B1">
      <w:pPr>
        <w:pStyle w:val="NormalWeb"/>
        <w:numPr>
          <w:ilvl w:val="0"/>
          <w:numId w:val="11"/>
        </w:numPr>
        <w:spacing w:before="0" w:beforeAutospacing="0" w:after="0" w:afterAutospacing="0" w:line="276" w:lineRule="auto"/>
        <w:jc w:val="both"/>
      </w:pPr>
      <w:r>
        <w:t xml:space="preserve">A. Javaid et al., “A deep learning approach for network intrusion detection,” </w:t>
      </w:r>
      <w:r>
        <w:rPr>
          <w:rStyle w:val="Emphasis"/>
        </w:rPr>
        <w:t>Computers &amp; Security</w:t>
      </w:r>
      <w:r>
        <w:t>, vol. 70, pp. 435–452, 2017.</w:t>
      </w:r>
    </w:p>
    <w:p w14:paraId="5F7C5DF1" w14:textId="77777777" w:rsidR="002965B1" w:rsidRDefault="002965B1" w:rsidP="002965B1">
      <w:pPr>
        <w:pStyle w:val="NormalWeb"/>
        <w:numPr>
          <w:ilvl w:val="0"/>
          <w:numId w:val="11"/>
        </w:numPr>
        <w:spacing w:before="0" w:beforeAutospacing="0" w:after="0" w:afterAutospacing="0" w:line="276" w:lineRule="auto"/>
        <w:jc w:val="both"/>
      </w:pPr>
      <w:r>
        <w:t xml:space="preserve">J. Kim et al., “Long short term memory recurrent neural network classifier for intrusion detection,” </w:t>
      </w:r>
      <w:r>
        <w:rPr>
          <w:rStyle w:val="Emphasis"/>
        </w:rPr>
        <w:t>ICPR</w:t>
      </w:r>
      <w:r>
        <w:t>, 2016.</w:t>
      </w:r>
    </w:p>
    <w:p w14:paraId="412CE268" w14:textId="77777777" w:rsidR="002965B1" w:rsidRDefault="002965B1" w:rsidP="002965B1">
      <w:pPr>
        <w:pStyle w:val="NormalWeb"/>
        <w:numPr>
          <w:ilvl w:val="0"/>
          <w:numId w:val="12"/>
        </w:numPr>
        <w:spacing w:before="0" w:beforeAutospacing="0" w:after="0" w:afterAutospacing="0" w:line="276" w:lineRule="auto"/>
        <w:jc w:val="both"/>
      </w:pPr>
      <w:r>
        <w:t xml:space="preserve">H. Liu and H. </w:t>
      </w:r>
      <w:proofErr w:type="spellStart"/>
      <w:r>
        <w:t>Motoda</w:t>
      </w:r>
      <w:proofErr w:type="spellEnd"/>
      <w:r>
        <w:t xml:space="preserve">, </w:t>
      </w:r>
      <w:r>
        <w:rPr>
          <w:rStyle w:val="Emphasis"/>
        </w:rPr>
        <w:t>Feature Selection for Knowledge Discovery</w:t>
      </w:r>
      <w:r>
        <w:t>, Springer, 2012.</w:t>
      </w:r>
    </w:p>
    <w:p w14:paraId="71F69349" w14:textId="77777777" w:rsidR="002965B1" w:rsidRDefault="002965B1" w:rsidP="002965B1">
      <w:pPr>
        <w:pStyle w:val="NormalWeb"/>
        <w:numPr>
          <w:ilvl w:val="0"/>
          <w:numId w:val="12"/>
        </w:numPr>
        <w:spacing w:before="0" w:beforeAutospacing="0" w:after="0" w:afterAutospacing="0" w:line="276" w:lineRule="auto"/>
        <w:jc w:val="both"/>
      </w:pPr>
      <w:r>
        <w:t xml:space="preserve">S. Maldonado et al., “Feature selection for classification under class imbalance,” </w:t>
      </w:r>
      <w:r>
        <w:rPr>
          <w:rStyle w:val="Emphasis"/>
        </w:rPr>
        <w:t>Expert Systems with Applications</w:t>
      </w:r>
      <w:r>
        <w:t>, vol. 40, no. 9, 2013.</w:t>
      </w:r>
    </w:p>
    <w:p w14:paraId="1B7D39C1" w14:textId="77777777" w:rsidR="002965B1" w:rsidRDefault="002965B1" w:rsidP="002965B1">
      <w:pPr>
        <w:pStyle w:val="NormalWeb"/>
        <w:numPr>
          <w:ilvl w:val="0"/>
          <w:numId w:val="12"/>
        </w:numPr>
        <w:spacing w:before="0" w:beforeAutospacing="0" w:after="0" w:afterAutospacing="0" w:line="276" w:lineRule="auto"/>
        <w:jc w:val="both"/>
      </w:pPr>
      <w:r>
        <w:t xml:space="preserve">J. Tang et al., “Feature selection for intrusion detection using information gain,” </w:t>
      </w:r>
      <w:r>
        <w:rPr>
          <w:rStyle w:val="Emphasis"/>
        </w:rPr>
        <w:t>IEEE ICC</w:t>
      </w:r>
      <w:r>
        <w:t>, 2016.</w:t>
      </w:r>
    </w:p>
    <w:p w14:paraId="2E1D59B0" w14:textId="77777777" w:rsidR="002965B1" w:rsidRDefault="002965B1" w:rsidP="002965B1">
      <w:pPr>
        <w:pStyle w:val="NormalWeb"/>
        <w:numPr>
          <w:ilvl w:val="0"/>
          <w:numId w:val="13"/>
        </w:numPr>
        <w:spacing w:before="0" w:beforeAutospacing="0" w:after="0" w:afterAutospacing="0" w:line="276" w:lineRule="auto"/>
        <w:jc w:val="both"/>
      </w:pPr>
      <w:r>
        <w:t xml:space="preserve">N. Chawla et al., “SMOTE: Synthetic minority over-sampling technique,” </w:t>
      </w:r>
      <w:r>
        <w:rPr>
          <w:rStyle w:val="Emphasis"/>
        </w:rPr>
        <w:t>Journal of Artificial Intelligence Research</w:t>
      </w:r>
      <w:r>
        <w:t>, vol. 16, pp. 321–357, 2002.</w:t>
      </w:r>
    </w:p>
    <w:p w14:paraId="37066DBC" w14:textId="77777777" w:rsidR="002965B1" w:rsidRDefault="002965B1" w:rsidP="002965B1">
      <w:pPr>
        <w:pStyle w:val="NormalWeb"/>
        <w:numPr>
          <w:ilvl w:val="0"/>
          <w:numId w:val="13"/>
        </w:numPr>
        <w:spacing w:before="0" w:beforeAutospacing="0" w:after="0" w:afterAutospacing="0" w:line="276" w:lineRule="auto"/>
        <w:jc w:val="both"/>
      </w:pPr>
      <w:r>
        <w:t xml:space="preserve">H. He and E. A. Garcia, “Learning from imbalanced data,” </w:t>
      </w:r>
      <w:r>
        <w:rPr>
          <w:rStyle w:val="Emphasis"/>
        </w:rPr>
        <w:t>IEEE TKDE</w:t>
      </w:r>
      <w:r>
        <w:t>, vol. 21, no. 9, pp. 1263–1284, 2009.</w:t>
      </w:r>
    </w:p>
    <w:p w14:paraId="0CAC9300" w14:textId="77777777" w:rsidR="002965B1" w:rsidRDefault="002965B1" w:rsidP="002965B1">
      <w:pPr>
        <w:pStyle w:val="NormalWeb"/>
        <w:numPr>
          <w:ilvl w:val="0"/>
          <w:numId w:val="13"/>
        </w:numPr>
        <w:spacing w:before="0" w:beforeAutospacing="0" w:after="0" w:afterAutospacing="0" w:line="276" w:lineRule="auto"/>
        <w:jc w:val="both"/>
      </w:pPr>
      <w:r>
        <w:t xml:space="preserve">A. H. Lashkari et al., “Characterization of CICIDS2017 dataset for IDS,” </w:t>
      </w:r>
      <w:r>
        <w:rPr>
          <w:rStyle w:val="Emphasis"/>
        </w:rPr>
        <w:t>Information Security Journal</w:t>
      </w:r>
      <w:r>
        <w:t>, vol. 28, no. 1, 2019.</w:t>
      </w:r>
    </w:p>
    <w:p w14:paraId="53902856" w14:textId="77777777" w:rsidR="002965B1" w:rsidRDefault="002965B1" w:rsidP="002965B1">
      <w:pPr>
        <w:pStyle w:val="NormalWeb"/>
        <w:numPr>
          <w:ilvl w:val="0"/>
          <w:numId w:val="14"/>
        </w:numPr>
        <w:spacing w:before="0" w:beforeAutospacing="0" w:after="0" w:afterAutospacing="0" w:line="276" w:lineRule="auto"/>
        <w:jc w:val="both"/>
      </w:pPr>
      <w:r>
        <w:t xml:space="preserve">T. Fawcett, “An introduction to ROC analysis,” </w:t>
      </w:r>
      <w:r>
        <w:rPr>
          <w:rStyle w:val="Emphasis"/>
        </w:rPr>
        <w:t>Pattern Recognition Letters</w:t>
      </w:r>
      <w:r>
        <w:t>, vol. 27, no. 8, 2006.</w:t>
      </w:r>
    </w:p>
    <w:p w14:paraId="5C685411" w14:textId="77777777" w:rsidR="002965B1" w:rsidRDefault="002965B1" w:rsidP="002965B1">
      <w:pPr>
        <w:pStyle w:val="NormalWeb"/>
        <w:numPr>
          <w:ilvl w:val="0"/>
          <w:numId w:val="14"/>
        </w:numPr>
        <w:spacing w:before="0" w:beforeAutospacing="0" w:after="0" w:afterAutospacing="0" w:line="276" w:lineRule="auto"/>
        <w:jc w:val="both"/>
      </w:pPr>
      <w:r>
        <w:t xml:space="preserve">S. Garcia et al., “An empirical comparison of supervised learning algorithms,” </w:t>
      </w:r>
      <w:r>
        <w:rPr>
          <w:rStyle w:val="Emphasis"/>
        </w:rPr>
        <w:t>Machine Learning</w:t>
      </w:r>
      <w:r>
        <w:t>, vol. 82, pp. 1–42, 2011.</w:t>
      </w:r>
    </w:p>
    <w:p w14:paraId="296DEE70" w14:textId="77777777" w:rsidR="002965B1" w:rsidRDefault="002965B1" w:rsidP="002965B1">
      <w:pPr>
        <w:pStyle w:val="NormalWeb"/>
        <w:numPr>
          <w:ilvl w:val="0"/>
          <w:numId w:val="14"/>
        </w:numPr>
        <w:spacing w:before="0" w:beforeAutospacing="0" w:after="0" w:afterAutospacing="0" w:line="276" w:lineRule="auto"/>
        <w:jc w:val="both"/>
      </w:pPr>
      <w:r>
        <w:t xml:space="preserve">J. Davis and M. </w:t>
      </w:r>
      <w:proofErr w:type="spellStart"/>
      <w:r>
        <w:t>Goadrich</w:t>
      </w:r>
      <w:proofErr w:type="spellEnd"/>
      <w:r>
        <w:t xml:space="preserve">, “The relationship between Precision-Recall and ROC curves,” </w:t>
      </w:r>
      <w:r>
        <w:rPr>
          <w:rStyle w:val="Emphasis"/>
        </w:rPr>
        <w:t>ICML</w:t>
      </w:r>
      <w:r>
        <w:t>, 2006.</w:t>
      </w:r>
    </w:p>
    <w:p w14:paraId="7961057E" w14:textId="77777777" w:rsidR="002965B1" w:rsidRDefault="002965B1" w:rsidP="002965B1">
      <w:pPr>
        <w:pStyle w:val="NormalWeb"/>
        <w:numPr>
          <w:ilvl w:val="0"/>
          <w:numId w:val="15"/>
        </w:numPr>
        <w:spacing w:before="0" w:beforeAutospacing="0" w:after="0" w:afterAutospacing="0" w:line="276" w:lineRule="auto"/>
        <w:jc w:val="both"/>
      </w:pPr>
      <w:r>
        <w:lastRenderedPageBreak/>
        <w:t xml:space="preserve">S. Lundberg and S. Lee, “A unified approach to interpreting model predictions,” </w:t>
      </w:r>
      <w:proofErr w:type="spellStart"/>
      <w:r>
        <w:rPr>
          <w:rStyle w:val="Emphasis"/>
        </w:rPr>
        <w:t>NeurIPS</w:t>
      </w:r>
      <w:proofErr w:type="spellEnd"/>
      <w:r>
        <w:t>, 2017.</w:t>
      </w:r>
    </w:p>
    <w:p w14:paraId="1A1CA591" w14:textId="77777777" w:rsidR="002965B1" w:rsidRDefault="002965B1" w:rsidP="002965B1">
      <w:pPr>
        <w:pStyle w:val="NormalWeb"/>
        <w:numPr>
          <w:ilvl w:val="0"/>
          <w:numId w:val="15"/>
        </w:numPr>
        <w:spacing w:before="0" w:beforeAutospacing="0" w:after="0" w:afterAutospacing="0" w:line="276" w:lineRule="auto"/>
        <w:jc w:val="both"/>
      </w:pPr>
      <w:r>
        <w:t xml:space="preserve">M. T. Ribeiro et al., “Why should I trust you? Explaining predictions of any classifier,” </w:t>
      </w:r>
      <w:r>
        <w:rPr>
          <w:rStyle w:val="Emphasis"/>
        </w:rPr>
        <w:t>KDD</w:t>
      </w:r>
      <w:r>
        <w:t>, 2016.</w:t>
      </w:r>
    </w:p>
    <w:p w14:paraId="580869A4" w14:textId="77777777" w:rsidR="002965B1" w:rsidRDefault="002965B1" w:rsidP="002965B1">
      <w:pPr>
        <w:pStyle w:val="NormalWeb"/>
        <w:numPr>
          <w:ilvl w:val="0"/>
          <w:numId w:val="15"/>
        </w:numPr>
        <w:spacing w:before="0" w:beforeAutospacing="0" w:after="0" w:afterAutospacing="0" w:line="276" w:lineRule="auto"/>
        <w:jc w:val="both"/>
      </w:pPr>
      <w:r>
        <w:t xml:space="preserve">R. Sommer and V. Paxson, “Outside the closed world: On using ML for network intrusion detection,” </w:t>
      </w:r>
      <w:r>
        <w:rPr>
          <w:rStyle w:val="Emphasis"/>
        </w:rPr>
        <w:t>IEEE S&amp;P</w:t>
      </w:r>
      <w:r>
        <w:t>, 2010.</w:t>
      </w:r>
    </w:p>
    <w:p w14:paraId="55C99ABC" w14:textId="77777777" w:rsidR="002965B1" w:rsidRDefault="002965B1" w:rsidP="002965B1">
      <w:pPr>
        <w:pStyle w:val="NormalWeb"/>
        <w:numPr>
          <w:ilvl w:val="0"/>
          <w:numId w:val="16"/>
        </w:numPr>
        <w:spacing w:before="0" w:beforeAutospacing="0" w:after="0" w:afterAutospacing="0" w:line="276" w:lineRule="auto"/>
        <w:jc w:val="both"/>
      </w:pPr>
      <w:r>
        <w:t xml:space="preserve">Y. Ding et al., “Explainable intrusion detection based on hybrid ML models,” </w:t>
      </w:r>
      <w:r>
        <w:rPr>
          <w:rStyle w:val="Emphasis"/>
        </w:rPr>
        <w:t>Computers &amp; Security</w:t>
      </w:r>
      <w:r>
        <w:t>, vol. 121, 2022.</w:t>
      </w:r>
    </w:p>
    <w:p w14:paraId="3241F630" w14:textId="77777777" w:rsidR="002965B1" w:rsidRDefault="002965B1" w:rsidP="002965B1">
      <w:pPr>
        <w:pStyle w:val="NormalWeb"/>
        <w:numPr>
          <w:ilvl w:val="0"/>
          <w:numId w:val="16"/>
        </w:numPr>
        <w:spacing w:before="0" w:beforeAutospacing="0" w:after="0" w:afterAutospacing="0" w:line="276" w:lineRule="auto"/>
        <w:jc w:val="both"/>
      </w:pPr>
      <w:r>
        <w:t xml:space="preserve">M. Aljanabi et al., “Adaptive ML-based IDS for IoT environments,” </w:t>
      </w:r>
      <w:r>
        <w:rPr>
          <w:rStyle w:val="Emphasis"/>
        </w:rPr>
        <w:t>Future Generation Computer Systems</w:t>
      </w:r>
      <w:r>
        <w:t>, vol. 135, 2022.</w:t>
      </w:r>
    </w:p>
    <w:p w14:paraId="278E6BC0" w14:textId="77777777" w:rsidR="002965B1" w:rsidRDefault="002965B1" w:rsidP="002965B1">
      <w:pPr>
        <w:pStyle w:val="NormalWeb"/>
        <w:numPr>
          <w:ilvl w:val="0"/>
          <w:numId w:val="16"/>
        </w:numPr>
        <w:spacing w:before="0" w:beforeAutospacing="0" w:after="0" w:afterAutospacing="0" w:line="276" w:lineRule="auto"/>
        <w:jc w:val="both"/>
      </w:pPr>
      <w:r>
        <w:t xml:space="preserve">M. </w:t>
      </w:r>
      <w:proofErr w:type="spellStart"/>
      <w:r>
        <w:t>Ferrag</w:t>
      </w:r>
      <w:proofErr w:type="spellEnd"/>
      <w:r>
        <w:t xml:space="preserve"> et al., “Security for IoT-based smart cities: A survey,” </w:t>
      </w:r>
      <w:r>
        <w:rPr>
          <w:rStyle w:val="Emphasis"/>
        </w:rPr>
        <w:t>IEEE Communications Surveys &amp; Tutorials</w:t>
      </w:r>
      <w:r>
        <w:t>, vol. 24, no. 2, 2022.</w:t>
      </w:r>
    </w:p>
    <w:p w14:paraId="1DC87633" w14:textId="77777777" w:rsidR="002965B1" w:rsidRDefault="002965B1" w:rsidP="002965B1">
      <w:pPr>
        <w:pStyle w:val="NormalWeb"/>
        <w:numPr>
          <w:ilvl w:val="0"/>
          <w:numId w:val="16"/>
        </w:numPr>
        <w:spacing w:before="0" w:beforeAutospacing="0" w:after="0" w:afterAutospacing="0" w:line="276" w:lineRule="auto"/>
        <w:jc w:val="both"/>
      </w:pPr>
      <w:r>
        <w:t xml:space="preserve">A. Sarhan et al., “NetFlow-based IDS using ML techniques,” </w:t>
      </w:r>
      <w:r>
        <w:rPr>
          <w:rStyle w:val="Emphasis"/>
        </w:rPr>
        <w:t>Journal of Network and Computer Applications</w:t>
      </w:r>
      <w:r>
        <w:t>, vol. 174, 2021.</w:t>
      </w:r>
    </w:p>
    <w:p w14:paraId="2E6B4703" w14:textId="77777777" w:rsidR="002965B1" w:rsidRDefault="002965B1" w:rsidP="002965B1">
      <w:pPr>
        <w:pStyle w:val="NormalWeb"/>
        <w:numPr>
          <w:ilvl w:val="0"/>
          <w:numId w:val="16"/>
        </w:numPr>
        <w:spacing w:before="0" w:beforeAutospacing="0" w:after="0" w:afterAutospacing="0" w:line="276" w:lineRule="auto"/>
        <w:jc w:val="both"/>
      </w:pPr>
      <w:r>
        <w:t xml:space="preserve">K. Shafi et al., “Machine learning approaches for DDoS attack detection,” </w:t>
      </w:r>
      <w:r>
        <w:rPr>
          <w:rStyle w:val="Emphasis"/>
        </w:rPr>
        <w:t>Journal of Information Security and Applications</w:t>
      </w:r>
      <w:r>
        <w:t>, vol. 64, 2022.</w:t>
      </w:r>
    </w:p>
    <w:p w14:paraId="649018AD" w14:textId="77777777" w:rsidR="002965B1" w:rsidRDefault="002965B1" w:rsidP="002965B1">
      <w:pPr>
        <w:pStyle w:val="NormalWeb"/>
        <w:numPr>
          <w:ilvl w:val="0"/>
          <w:numId w:val="16"/>
        </w:numPr>
        <w:spacing w:before="0" w:beforeAutospacing="0" w:after="0" w:afterAutospacing="0" w:line="276" w:lineRule="auto"/>
        <w:jc w:val="both"/>
      </w:pPr>
      <w:r>
        <w:t>M. Al-</w:t>
      </w:r>
      <w:proofErr w:type="spellStart"/>
      <w:r>
        <w:t>Qatf</w:t>
      </w:r>
      <w:proofErr w:type="spellEnd"/>
      <w:r>
        <w:t xml:space="preserve"> et al., “Deep learning approach combining sparse autoencoder and SVM for IDS,” </w:t>
      </w:r>
      <w:r>
        <w:rPr>
          <w:rStyle w:val="Emphasis"/>
        </w:rPr>
        <w:t>IEEE Access</w:t>
      </w:r>
      <w:r>
        <w:t>, vol. 6, pp. 52843–52856, 2018.</w:t>
      </w:r>
    </w:p>
    <w:p w14:paraId="070F95D8" w14:textId="77777777" w:rsidR="002965B1" w:rsidRPr="008478DF" w:rsidRDefault="002965B1" w:rsidP="001B25E6">
      <w:pPr>
        <w:spacing w:line="240" w:lineRule="auto"/>
        <w:jc w:val="both"/>
        <w:rPr>
          <w:rFonts w:ascii="Times New Roman" w:hAnsi="Times New Roman" w:cs="Times New Roman"/>
          <w:sz w:val="24"/>
        </w:rPr>
      </w:pPr>
    </w:p>
    <w:sectPr w:rsidR="002965B1" w:rsidRPr="008478D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NimbusRomNo9L-Regu">
    <w:altName w:val="MS Gothic"/>
    <w:panose1 w:val="00000000000000000000"/>
    <w:charset w:val="80"/>
    <w:family w:val="auto"/>
    <w:notTrueType/>
    <w:pitch w:val="default"/>
    <w:sig w:usb0="00000001" w:usb1="08070000" w:usb2="00000010" w:usb3="00000000" w:csb0="00020000"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06DA5"/>
    <w:multiLevelType w:val="multilevel"/>
    <w:tmpl w:val="210E80CC"/>
    <w:lvl w:ilvl="0">
      <w:start w:val="2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7253946"/>
    <w:multiLevelType w:val="hybridMultilevel"/>
    <w:tmpl w:val="81CA9F2C"/>
    <w:lvl w:ilvl="0" w:tplc="04090011">
      <w:start w:val="1"/>
      <w:numFmt w:val="decimal"/>
      <w:lvlText w:val="%1)"/>
      <w:lvlJc w:val="left"/>
      <w:pPr>
        <w:ind w:left="450" w:hanging="360"/>
      </w:pPr>
      <w:rPr>
        <w:rFonts w:hint="default"/>
      </w:rPr>
    </w:lvl>
    <w:lvl w:ilvl="1" w:tplc="04090019" w:tentative="1">
      <w:start w:val="1"/>
      <w:numFmt w:val="lowerLetter"/>
      <w:lvlText w:val="%2."/>
      <w:lvlJc w:val="left"/>
      <w:pPr>
        <w:ind w:left="1170" w:hanging="360"/>
      </w:pPr>
    </w:lvl>
    <w:lvl w:ilvl="2" w:tplc="0409001B" w:tentative="1">
      <w:start w:val="1"/>
      <w:numFmt w:val="lowerRoman"/>
      <w:lvlText w:val="%3."/>
      <w:lvlJc w:val="right"/>
      <w:pPr>
        <w:ind w:left="1890" w:hanging="180"/>
      </w:pPr>
    </w:lvl>
    <w:lvl w:ilvl="3" w:tplc="0409000F" w:tentative="1">
      <w:start w:val="1"/>
      <w:numFmt w:val="decimal"/>
      <w:lvlText w:val="%4."/>
      <w:lvlJc w:val="left"/>
      <w:pPr>
        <w:ind w:left="2610" w:hanging="360"/>
      </w:pPr>
    </w:lvl>
    <w:lvl w:ilvl="4" w:tplc="04090019" w:tentative="1">
      <w:start w:val="1"/>
      <w:numFmt w:val="lowerLetter"/>
      <w:lvlText w:val="%5."/>
      <w:lvlJc w:val="left"/>
      <w:pPr>
        <w:ind w:left="3330" w:hanging="360"/>
      </w:pPr>
    </w:lvl>
    <w:lvl w:ilvl="5" w:tplc="0409001B" w:tentative="1">
      <w:start w:val="1"/>
      <w:numFmt w:val="lowerRoman"/>
      <w:lvlText w:val="%6."/>
      <w:lvlJc w:val="right"/>
      <w:pPr>
        <w:ind w:left="4050" w:hanging="180"/>
      </w:pPr>
    </w:lvl>
    <w:lvl w:ilvl="6" w:tplc="0409000F" w:tentative="1">
      <w:start w:val="1"/>
      <w:numFmt w:val="decimal"/>
      <w:lvlText w:val="%7."/>
      <w:lvlJc w:val="left"/>
      <w:pPr>
        <w:ind w:left="4770" w:hanging="360"/>
      </w:pPr>
    </w:lvl>
    <w:lvl w:ilvl="7" w:tplc="04090019" w:tentative="1">
      <w:start w:val="1"/>
      <w:numFmt w:val="lowerLetter"/>
      <w:lvlText w:val="%8."/>
      <w:lvlJc w:val="left"/>
      <w:pPr>
        <w:ind w:left="5490" w:hanging="360"/>
      </w:pPr>
    </w:lvl>
    <w:lvl w:ilvl="8" w:tplc="0409001B" w:tentative="1">
      <w:start w:val="1"/>
      <w:numFmt w:val="lowerRoman"/>
      <w:lvlText w:val="%9."/>
      <w:lvlJc w:val="right"/>
      <w:pPr>
        <w:ind w:left="6210" w:hanging="180"/>
      </w:pPr>
    </w:lvl>
  </w:abstractNum>
  <w:abstractNum w:abstractNumId="2" w15:restartNumberingAfterBreak="0">
    <w:nsid w:val="0E964215"/>
    <w:multiLevelType w:val="hybridMultilevel"/>
    <w:tmpl w:val="B694ED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E9B7722"/>
    <w:multiLevelType w:val="multilevel"/>
    <w:tmpl w:val="342A81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42C60AC"/>
    <w:multiLevelType w:val="multilevel"/>
    <w:tmpl w:val="EF621FCE"/>
    <w:lvl w:ilvl="0">
      <w:start w:val="1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48FA50F1"/>
    <w:multiLevelType w:val="multilevel"/>
    <w:tmpl w:val="E038628C"/>
    <w:lvl w:ilvl="0">
      <w:start w:val="2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4A682C7C"/>
    <w:multiLevelType w:val="hybridMultilevel"/>
    <w:tmpl w:val="8B98D9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4CEF40E8"/>
    <w:multiLevelType w:val="hybridMultilevel"/>
    <w:tmpl w:val="A6CE9B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51B9734F"/>
    <w:multiLevelType w:val="hybridMultilevel"/>
    <w:tmpl w:val="E3F83466"/>
    <w:lvl w:ilvl="0" w:tplc="E8E05C7E">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55F27544"/>
    <w:multiLevelType w:val="multilevel"/>
    <w:tmpl w:val="F33022B6"/>
    <w:lvl w:ilvl="0">
      <w:start w:val="2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56361C2B"/>
    <w:multiLevelType w:val="hybridMultilevel"/>
    <w:tmpl w:val="8592D9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6740472F"/>
    <w:multiLevelType w:val="hybridMultilevel"/>
    <w:tmpl w:val="11880B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6C5E324E"/>
    <w:multiLevelType w:val="multilevel"/>
    <w:tmpl w:val="448079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CB122B7"/>
    <w:multiLevelType w:val="hybridMultilevel"/>
    <w:tmpl w:val="D7EC313E"/>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6E877E44"/>
    <w:multiLevelType w:val="multilevel"/>
    <w:tmpl w:val="7D36063E"/>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74040F80"/>
    <w:multiLevelType w:val="multilevel"/>
    <w:tmpl w:val="93104EF0"/>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75F32C18"/>
    <w:multiLevelType w:val="multilevel"/>
    <w:tmpl w:val="8EE8C9EC"/>
    <w:lvl w:ilvl="0">
      <w:start w:val="2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7B984DA6"/>
    <w:multiLevelType w:val="multilevel"/>
    <w:tmpl w:val="33A6C828"/>
    <w:lvl w:ilvl="0">
      <w:start w:val="1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574634192">
    <w:abstractNumId w:val="1"/>
  </w:num>
  <w:num w:numId="2" w16cid:durableId="954481519">
    <w:abstractNumId w:val="13"/>
  </w:num>
  <w:num w:numId="3" w16cid:durableId="255674906">
    <w:abstractNumId w:val="8"/>
  </w:num>
  <w:num w:numId="4" w16cid:durableId="1778521368">
    <w:abstractNumId w:val="12"/>
  </w:num>
  <w:num w:numId="5" w16cid:durableId="1167984933">
    <w:abstractNumId w:val="11"/>
  </w:num>
  <w:num w:numId="6" w16cid:durableId="396780078">
    <w:abstractNumId w:val="7"/>
  </w:num>
  <w:num w:numId="7" w16cid:durableId="291905490">
    <w:abstractNumId w:val="2"/>
  </w:num>
  <w:num w:numId="8" w16cid:durableId="626401309">
    <w:abstractNumId w:val="3"/>
  </w:num>
  <w:num w:numId="9" w16cid:durableId="1685326468">
    <w:abstractNumId w:val="15"/>
  </w:num>
  <w:num w:numId="10" w16cid:durableId="534123688">
    <w:abstractNumId w:val="14"/>
  </w:num>
  <w:num w:numId="11" w16cid:durableId="1872451599">
    <w:abstractNumId w:val="17"/>
  </w:num>
  <w:num w:numId="12" w16cid:durableId="222641270">
    <w:abstractNumId w:val="4"/>
  </w:num>
  <w:num w:numId="13" w16cid:durableId="594019799">
    <w:abstractNumId w:val="9"/>
  </w:num>
  <w:num w:numId="14" w16cid:durableId="1241595903">
    <w:abstractNumId w:val="0"/>
  </w:num>
  <w:num w:numId="15" w16cid:durableId="1027369833">
    <w:abstractNumId w:val="5"/>
  </w:num>
  <w:num w:numId="16" w16cid:durableId="2134711819">
    <w:abstractNumId w:val="16"/>
  </w:num>
  <w:num w:numId="17" w16cid:durableId="985862851">
    <w:abstractNumId w:val="10"/>
  </w:num>
  <w:num w:numId="18" w16cid:durableId="1613827419">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C3AB0"/>
    <w:rsid w:val="00007C9F"/>
    <w:rsid w:val="000D2A39"/>
    <w:rsid w:val="001B25E6"/>
    <w:rsid w:val="00232D4B"/>
    <w:rsid w:val="002460DB"/>
    <w:rsid w:val="0025479E"/>
    <w:rsid w:val="00273649"/>
    <w:rsid w:val="0027762B"/>
    <w:rsid w:val="002965B1"/>
    <w:rsid w:val="002A27D9"/>
    <w:rsid w:val="002E378D"/>
    <w:rsid w:val="00340E4C"/>
    <w:rsid w:val="00397F64"/>
    <w:rsid w:val="003B1E1E"/>
    <w:rsid w:val="003D39E8"/>
    <w:rsid w:val="004026F0"/>
    <w:rsid w:val="00443095"/>
    <w:rsid w:val="00455681"/>
    <w:rsid w:val="004B728E"/>
    <w:rsid w:val="0050449B"/>
    <w:rsid w:val="005437EC"/>
    <w:rsid w:val="005A0EC9"/>
    <w:rsid w:val="005E632F"/>
    <w:rsid w:val="0065645F"/>
    <w:rsid w:val="007C3AB0"/>
    <w:rsid w:val="008311F1"/>
    <w:rsid w:val="008478DF"/>
    <w:rsid w:val="00866C4B"/>
    <w:rsid w:val="008B0961"/>
    <w:rsid w:val="008D0973"/>
    <w:rsid w:val="00931F1F"/>
    <w:rsid w:val="00940B9E"/>
    <w:rsid w:val="00941ECA"/>
    <w:rsid w:val="00965C12"/>
    <w:rsid w:val="009E70D1"/>
    <w:rsid w:val="00A41703"/>
    <w:rsid w:val="00AA2E88"/>
    <w:rsid w:val="00B23B94"/>
    <w:rsid w:val="00B60A25"/>
    <w:rsid w:val="00BC49DF"/>
    <w:rsid w:val="00BD3C9D"/>
    <w:rsid w:val="00BF7846"/>
    <w:rsid w:val="00C64111"/>
    <w:rsid w:val="00C74DD4"/>
    <w:rsid w:val="00CC75B6"/>
    <w:rsid w:val="00CD2EDC"/>
    <w:rsid w:val="00D3213B"/>
    <w:rsid w:val="00D74719"/>
    <w:rsid w:val="00D96123"/>
    <w:rsid w:val="00D970C3"/>
    <w:rsid w:val="00E32169"/>
    <w:rsid w:val="00E41200"/>
    <w:rsid w:val="00E6126A"/>
    <w:rsid w:val="00E940E0"/>
    <w:rsid w:val="00EA7A87"/>
    <w:rsid w:val="00EB10C2"/>
    <w:rsid w:val="00ED3DAC"/>
    <w:rsid w:val="00EF7706"/>
    <w:rsid w:val="00F10147"/>
    <w:rsid w:val="00F43607"/>
    <w:rsid w:val="00F77ED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3C3DE4"/>
  <w15:chartTrackingRefBased/>
  <w15:docId w15:val="{5AC7432D-9F59-46F6-BE02-936A29A954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next w:val="Normal"/>
    <w:link w:val="Heading2Char"/>
    <w:uiPriority w:val="9"/>
    <w:semiHidden/>
    <w:unhideWhenUsed/>
    <w:qFormat/>
    <w:rsid w:val="001B25E6"/>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link w:val="Heading3Char"/>
    <w:uiPriority w:val="9"/>
    <w:qFormat/>
    <w:rsid w:val="00C74DD4"/>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D970C3"/>
    <w:pPr>
      <w:ind w:left="720"/>
      <w:contextualSpacing/>
    </w:pPr>
  </w:style>
  <w:style w:type="paragraph" w:customStyle="1" w:styleId="TableParagraph">
    <w:name w:val="Table Paragraph"/>
    <w:basedOn w:val="Normal"/>
    <w:uiPriority w:val="1"/>
    <w:qFormat/>
    <w:rsid w:val="00F43607"/>
    <w:pPr>
      <w:widowControl w:val="0"/>
      <w:autoSpaceDE w:val="0"/>
      <w:autoSpaceDN w:val="0"/>
      <w:spacing w:after="0" w:line="159" w:lineRule="exact"/>
      <w:ind w:left="119"/>
    </w:pPr>
    <w:rPr>
      <w:rFonts w:ascii="Times New Roman" w:eastAsia="Times New Roman" w:hAnsi="Times New Roman" w:cs="Times New Roman"/>
    </w:rPr>
  </w:style>
  <w:style w:type="paragraph" w:styleId="BodyText">
    <w:name w:val="Body Text"/>
    <w:basedOn w:val="Normal"/>
    <w:link w:val="BodyTextChar"/>
    <w:uiPriority w:val="1"/>
    <w:qFormat/>
    <w:rsid w:val="008B0961"/>
    <w:pPr>
      <w:widowControl w:val="0"/>
      <w:autoSpaceDE w:val="0"/>
      <w:autoSpaceDN w:val="0"/>
      <w:spacing w:after="0" w:line="240" w:lineRule="auto"/>
      <w:jc w:val="both"/>
    </w:pPr>
    <w:rPr>
      <w:rFonts w:ascii="Times New Roman" w:eastAsia="Times New Roman" w:hAnsi="Times New Roman" w:cs="Times New Roman"/>
      <w:sz w:val="20"/>
      <w:szCs w:val="20"/>
    </w:rPr>
  </w:style>
  <w:style w:type="character" w:customStyle="1" w:styleId="BodyTextChar">
    <w:name w:val="Body Text Char"/>
    <w:basedOn w:val="DefaultParagraphFont"/>
    <w:link w:val="BodyText"/>
    <w:uiPriority w:val="1"/>
    <w:rsid w:val="008B0961"/>
    <w:rPr>
      <w:rFonts w:ascii="Times New Roman" w:eastAsia="Times New Roman" w:hAnsi="Times New Roman" w:cs="Times New Roman"/>
      <w:sz w:val="20"/>
      <w:szCs w:val="20"/>
    </w:rPr>
  </w:style>
  <w:style w:type="table" w:styleId="TableGrid">
    <w:name w:val="Table Grid"/>
    <w:basedOn w:val="TableNormal"/>
    <w:uiPriority w:val="39"/>
    <w:rsid w:val="008B096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2460DB"/>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2460DB"/>
    <w:rPr>
      <w:b/>
      <w:bCs/>
    </w:rPr>
  </w:style>
  <w:style w:type="character" w:customStyle="1" w:styleId="Heading3Char">
    <w:name w:val="Heading 3 Char"/>
    <w:basedOn w:val="DefaultParagraphFont"/>
    <w:link w:val="Heading3"/>
    <w:uiPriority w:val="9"/>
    <w:rsid w:val="00C74DD4"/>
    <w:rPr>
      <w:rFonts w:ascii="Times New Roman" w:eastAsia="Times New Roman" w:hAnsi="Times New Roman" w:cs="Times New Roman"/>
      <w:b/>
      <w:bCs/>
      <w:sz w:val="27"/>
      <w:szCs w:val="27"/>
    </w:rPr>
  </w:style>
  <w:style w:type="character" w:customStyle="1" w:styleId="Heading2Char">
    <w:name w:val="Heading 2 Char"/>
    <w:basedOn w:val="DefaultParagraphFont"/>
    <w:link w:val="Heading2"/>
    <w:uiPriority w:val="9"/>
    <w:semiHidden/>
    <w:rsid w:val="001B25E6"/>
    <w:rPr>
      <w:rFonts w:asciiTheme="majorHAnsi" w:eastAsiaTheme="majorEastAsia" w:hAnsiTheme="majorHAnsi" w:cstheme="majorBidi"/>
      <w:color w:val="2E74B5" w:themeColor="accent1" w:themeShade="BF"/>
      <w:sz w:val="26"/>
      <w:szCs w:val="26"/>
    </w:rPr>
  </w:style>
  <w:style w:type="character" w:styleId="Emphasis">
    <w:name w:val="Emphasis"/>
    <w:basedOn w:val="DefaultParagraphFont"/>
    <w:uiPriority w:val="20"/>
    <w:qFormat/>
    <w:rsid w:val="002965B1"/>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5272573">
      <w:bodyDiv w:val="1"/>
      <w:marLeft w:val="0"/>
      <w:marRight w:val="0"/>
      <w:marTop w:val="0"/>
      <w:marBottom w:val="0"/>
      <w:divBdr>
        <w:top w:val="none" w:sz="0" w:space="0" w:color="auto"/>
        <w:left w:val="none" w:sz="0" w:space="0" w:color="auto"/>
        <w:bottom w:val="none" w:sz="0" w:space="0" w:color="auto"/>
        <w:right w:val="none" w:sz="0" w:space="0" w:color="auto"/>
      </w:divBdr>
    </w:div>
    <w:div w:id="169951858">
      <w:bodyDiv w:val="1"/>
      <w:marLeft w:val="0"/>
      <w:marRight w:val="0"/>
      <w:marTop w:val="0"/>
      <w:marBottom w:val="0"/>
      <w:divBdr>
        <w:top w:val="none" w:sz="0" w:space="0" w:color="auto"/>
        <w:left w:val="none" w:sz="0" w:space="0" w:color="auto"/>
        <w:bottom w:val="none" w:sz="0" w:space="0" w:color="auto"/>
        <w:right w:val="none" w:sz="0" w:space="0" w:color="auto"/>
      </w:divBdr>
    </w:div>
    <w:div w:id="218174469">
      <w:bodyDiv w:val="1"/>
      <w:marLeft w:val="0"/>
      <w:marRight w:val="0"/>
      <w:marTop w:val="0"/>
      <w:marBottom w:val="0"/>
      <w:divBdr>
        <w:top w:val="none" w:sz="0" w:space="0" w:color="auto"/>
        <w:left w:val="none" w:sz="0" w:space="0" w:color="auto"/>
        <w:bottom w:val="none" w:sz="0" w:space="0" w:color="auto"/>
        <w:right w:val="none" w:sz="0" w:space="0" w:color="auto"/>
      </w:divBdr>
    </w:div>
    <w:div w:id="277761324">
      <w:bodyDiv w:val="1"/>
      <w:marLeft w:val="0"/>
      <w:marRight w:val="0"/>
      <w:marTop w:val="0"/>
      <w:marBottom w:val="0"/>
      <w:divBdr>
        <w:top w:val="none" w:sz="0" w:space="0" w:color="auto"/>
        <w:left w:val="none" w:sz="0" w:space="0" w:color="auto"/>
        <w:bottom w:val="none" w:sz="0" w:space="0" w:color="auto"/>
        <w:right w:val="none" w:sz="0" w:space="0" w:color="auto"/>
      </w:divBdr>
    </w:div>
    <w:div w:id="534343276">
      <w:bodyDiv w:val="1"/>
      <w:marLeft w:val="0"/>
      <w:marRight w:val="0"/>
      <w:marTop w:val="0"/>
      <w:marBottom w:val="0"/>
      <w:divBdr>
        <w:top w:val="none" w:sz="0" w:space="0" w:color="auto"/>
        <w:left w:val="none" w:sz="0" w:space="0" w:color="auto"/>
        <w:bottom w:val="none" w:sz="0" w:space="0" w:color="auto"/>
        <w:right w:val="none" w:sz="0" w:space="0" w:color="auto"/>
      </w:divBdr>
    </w:div>
    <w:div w:id="536506767">
      <w:bodyDiv w:val="1"/>
      <w:marLeft w:val="0"/>
      <w:marRight w:val="0"/>
      <w:marTop w:val="0"/>
      <w:marBottom w:val="0"/>
      <w:divBdr>
        <w:top w:val="none" w:sz="0" w:space="0" w:color="auto"/>
        <w:left w:val="none" w:sz="0" w:space="0" w:color="auto"/>
        <w:bottom w:val="none" w:sz="0" w:space="0" w:color="auto"/>
        <w:right w:val="none" w:sz="0" w:space="0" w:color="auto"/>
      </w:divBdr>
    </w:div>
    <w:div w:id="786775929">
      <w:bodyDiv w:val="1"/>
      <w:marLeft w:val="0"/>
      <w:marRight w:val="0"/>
      <w:marTop w:val="0"/>
      <w:marBottom w:val="0"/>
      <w:divBdr>
        <w:top w:val="none" w:sz="0" w:space="0" w:color="auto"/>
        <w:left w:val="none" w:sz="0" w:space="0" w:color="auto"/>
        <w:bottom w:val="none" w:sz="0" w:space="0" w:color="auto"/>
        <w:right w:val="none" w:sz="0" w:space="0" w:color="auto"/>
      </w:divBdr>
    </w:div>
    <w:div w:id="923026173">
      <w:bodyDiv w:val="1"/>
      <w:marLeft w:val="0"/>
      <w:marRight w:val="0"/>
      <w:marTop w:val="0"/>
      <w:marBottom w:val="0"/>
      <w:divBdr>
        <w:top w:val="none" w:sz="0" w:space="0" w:color="auto"/>
        <w:left w:val="none" w:sz="0" w:space="0" w:color="auto"/>
        <w:bottom w:val="none" w:sz="0" w:space="0" w:color="auto"/>
        <w:right w:val="none" w:sz="0" w:space="0" w:color="auto"/>
      </w:divBdr>
    </w:div>
    <w:div w:id="946355230">
      <w:bodyDiv w:val="1"/>
      <w:marLeft w:val="0"/>
      <w:marRight w:val="0"/>
      <w:marTop w:val="0"/>
      <w:marBottom w:val="0"/>
      <w:divBdr>
        <w:top w:val="none" w:sz="0" w:space="0" w:color="auto"/>
        <w:left w:val="none" w:sz="0" w:space="0" w:color="auto"/>
        <w:bottom w:val="none" w:sz="0" w:space="0" w:color="auto"/>
        <w:right w:val="none" w:sz="0" w:space="0" w:color="auto"/>
      </w:divBdr>
    </w:div>
    <w:div w:id="1468277797">
      <w:bodyDiv w:val="1"/>
      <w:marLeft w:val="0"/>
      <w:marRight w:val="0"/>
      <w:marTop w:val="0"/>
      <w:marBottom w:val="0"/>
      <w:divBdr>
        <w:top w:val="none" w:sz="0" w:space="0" w:color="auto"/>
        <w:left w:val="none" w:sz="0" w:space="0" w:color="auto"/>
        <w:bottom w:val="none" w:sz="0" w:space="0" w:color="auto"/>
        <w:right w:val="none" w:sz="0" w:space="0" w:color="auto"/>
      </w:divBdr>
    </w:div>
    <w:div w:id="1709068129">
      <w:bodyDiv w:val="1"/>
      <w:marLeft w:val="0"/>
      <w:marRight w:val="0"/>
      <w:marTop w:val="0"/>
      <w:marBottom w:val="0"/>
      <w:divBdr>
        <w:top w:val="none" w:sz="0" w:space="0" w:color="auto"/>
        <w:left w:val="none" w:sz="0" w:space="0" w:color="auto"/>
        <w:bottom w:val="none" w:sz="0" w:space="0" w:color="auto"/>
        <w:right w:val="none" w:sz="0" w:space="0" w:color="auto"/>
      </w:divBdr>
    </w:div>
    <w:div w:id="1717001988">
      <w:bodyDiv w:val="1"/>
      <w:marLeft w:val="0"/>
      <w:marRight w:val="0"/>
      <w:marTop w:val="0"/>
      <w:marBottom w:val="0"/>
      <w:divBdr>
        <w:top w:val="none" w:sz="0" w:space="0" w:color="auto"/>
        <w:left w:val="none" w:sz="0" w:space="0" w:color="auto"/>
        <w:bottom w:val="none" w:sz="0" w:space="0" w:color="auto"/>
        <w:right w:val="none" w:sz="0" w:space="0" w:color="auto"/>
      </w:divBdr>
    </w:div>
    <w:div w:id="1735154144">
      <w:bodyDiv w:val="1"/>
      <w:marLeft w:val="0"/>
      <w:marRight w:val="0"/>
      <w:marTop w:val="0"/>
      <w:marBottom w:val="0"/>
      <w:divBdr>
        <w:top w:val="none" w:sz="0" w:space="0" w:color="auto"/>
        <w:left w:val="none" w:sz="0" w:space="0" w:color="auto"/>
        <w:bottom w:val="none" w:sz="0" w:space="0" w:color="auto"/>
        <w:right w:val="none" w:sz="0" w:space="0" w:color="auto"/>
      </w:divBdr>
    </w:div>
    <w:div w:id="191793254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18</Pages>
  <Words>5308</Words>
  <Characters>30257</Characters>
  <Application>Microsoft Office Word</Application>
  <DocSecurity>0</DocSecurity>
  <Lines>252</Lines>
  <Paragraphs>70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35495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SUCCESS</dc:creator>
  <cp:keywords/>
  <dc:description/>
  <cp:lastModifiedBy>Manikanta B</cp:lastModifiedBy>
  <cp:revision>2</cp:revision>
  <dcterms:created xsi:type="dcterms:W3CDTF">2026-01-21T05:51:00Z</dcterms:created>
  <dcterms:modified xsi:type="dcterms:W3CDTF">2026-01-21T05:51:00Z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87df44e5-f5d1-422f-9a54-8093418e6651</vt:lpwstr>
  </property>
</Properties>
</file>