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102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30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44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Барсегян</w:t>
      </w:r>
      <w:r>
        <w:t xml:space="preserve"> </w:t>
      </w:r>
      <w:r>
        <w:t xml:space="preserve">Вардан</w:t>
      </w:r>
      <w:r>
        <w:t xml:space="preserve"> </w:t>
      </w:r>
      <w:r>
        <w:t xml:space="preserve">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X78e38cf057e18a3f724354a0dbb9a1da18be3b9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для работы с файлами и каталогами</w:t>
      </w:r>
    </w:p>
    <w:p>
      <w:pPr>
        <w:numPr>
          <w:ilvl w:val="0"/>
          <w:numId w:val="1002"/>
        </w:numPr>
        <w:pStyle w:val="Compact"/>
      </w:pPr>
      <w:r>
        <w:t xml:space="preserve">Создаю текстовый файл с помощью команды</w:t>
      </w:r>
      <w:r>
        <w:t xml:space="preserve"> </w:t>
      </w:r>
      <w:r>
        <w:rPr>
          <w:iCs/>
          <w:i/>
        </w:rPr>
        <w:t xml:space="preserve">touch</w:t>
      </w:r>
      <w:r>
        <w:t xml:space="preserve"> </w:t>
      </w:r>
      <w:r>
        <w:t xml:space="preserve">и просматриваю его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614228"/>
            <wp:effectExtent b="0" l="0" r="0" t="0"/>
            <wp:docPr descr="Figure 1: Создание и просмотр файла" title="" id="23" name="Picture"/>
            <a:graphic>
              <a:graphicData uri="http://schemas.openxmlformats.org/drawingml/2006/picture">
                <pic:pic>
                  <pic:nvPicPr>
                    <pic:cNvPr descr="image/pic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и просмотр файла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Просматриваю файл постранично с помощью команды</w:t>
      </w:r>
      <w:r>
        <w:t xml:space="preserve"> </w:t>
      </w:r>
      <w:r>
        <w:rPr>
          <w:iCs/>
          <w:i/>
        </w:rPr>
        <w:t xml:space="preserve">less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171128"/>
            <wp:effectExtent b="0" l="0" r="0" t="0"/>
            <wp:docPr descr="Figure 2: Команда less" title="" id="27" name="Picture"/>
            <a:graphic>
              <a:graphicData uri="http://schemas.openxmlformats.org/drawingml/2006/picture">
                <pic:pic>
                  <pic:nvPicPr>
                    <pic:cNvPr descr="image/pic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Команда less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Просматриваю файл, задавая количество строк с начала (команда head), и задавая количество просматриваемых строк с конца (команда tail)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171128"/>
            <wp:effectExtent b="0" l="0" r="0" t="0"/>
            <wp:docPr descr="Figure 3: Команды head, tail" title="" id="31" name="Picture"/>
            <a:graphic>
              <a:graphicData uri="http://schemas.openxmlformats.org/drawingml/2006/picture">
                <pic:pic>
                  <pic:nvPicPr>
                    <pic:cNvPr descr="image/pic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Команды head, tail</w:t>
      </w:r>
    </w:p>
    <w:bookmarkEnd w:id="0"/>
    <w:bookmarkEnd w:id="34"/>
    <w:bookmarkStart w:id="55" w:name="копирование-файлов-и-каталог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Копирование файлов и каталогов</w:t>
      </w:r>
    </w:p>
    <w:p>
      <w:pPr>
        <w:numPr>
          <w:ilvl w:val="0"/>
          <w:numId w:val="1005"/>
        </w:numPr>
        <w:pStyle w:val="Compact"/>
      </w:pPr>
      <w:r>
        <w:t xml:space="preserve">Создаю файл abc1 и копирую его в файлы april, may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171128"/>
            <wp:effectExtent b="0" l="0" r="0" t="0"/>
            <wp:docPr descr="Figure 4: Создание и коп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pic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Создание и копирование файла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Создаю каталог monthly и копирую в него в файлы april, may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171128"/>
            <wp:effectExtent b="0" l="0" r="0" t="0"/>
            <wp:docPr descr="Figure 5: Создание каталога и копирование нескольких файлов" title="" id="40" name="Picture"/>
            <a:graphic>
              <a:graphicData uri="http://schemas.openxmlformats.org/drawingml/2006/picture">
                <pic:pic>
                  <pic:nvPicPr>
                    <pic:cNvPr descr="image/pic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Создание каталога и копирование нескольких файлов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Копирую файл monthly/may в файл monthly/june и проверяю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171128"/>
            <wp:effectExtent b="0" l="0" r="0" t="0"/>
            <wp:docPr descr="Figure 6: Копирование в произвольном каталоге" title="" id="44" name="Picture"/>
            <a:graphic>
              <a:graphicData uri="http://schemas.openxmlformats.org/drawingml/2006/picture">
                <pic:pic>
                  <pic:nvPicPr>
                    <pic:cNvPr descr="image/pic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Копирование в произвольном каталоге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Рекурсивно копирую каталог monthly в каталог monthly.00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171128"/>
            <wp:effectExtent b="0" l="0" r="0" t="0"/>
            <wp:docPr descr="Figure 7: Копирование каталога" title="" id="48" name="Picture"/>
            <a:graphic>
              <a:graphicData uri="http://schemas.openxmlformats.org/drawingml/2006/picture">
                <pic:pic>
                  <pic:nvPicPr>
                    <pic:cNvPr descr="image/pic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Копирование каталога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Копирую каталог monthly.00 в каталог /tmp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171128"/>
            <wp:effectExtent b="0" l="0" r="0" t="0"/>
            <wp:docPr descr="Figure 8: Копирование каталога в произвольный" title="" id="52" name="Picture"/>
            <a:graphic>
              <a:graphicData uri="http://schemas.openxmlformats.org/drawingml/2006/picture">
                <pic:pic>
                  <pic:nvPicPr>
                    <pic:cNvPr descr="image/pic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Копирование каталога в произвольный</w:t>
      </w:r>
    </w:p>
    <w:bookmarkEnd w:id="0"/>
    <w:bookmarkEnd w:id="55"/>
    <w:bookmarkStart w:id="76" w:name="Xfe5133ec6a48c519478a25e5f41f853d84756a6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Перемещение и переименование файлов и каталогов</w:t>
      </w:r>
    </w:p>
    <w:p>
      <w:pPr>
        <w:numPr>
          <w:ilvl w:val="0"/>
          <w:numId w:val="1010"/>
        </w:numPr>
        <w:pStyle w:val="Compact"/>
      </w:pPr>
      <w:r>
        <w:t xml:space="preserve">Изменяю название файла april на july в домашнем каталоге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171128"/>
            <wp:effectExtent b="0" l="0" r="0" t="0"/>
            <wp:docPr descr="Figure 9: Изменение названия файла" title="" id="57" name="Picture"/>
            <a:graphic>
              <a:graphicData uri="http://schemas.openxmlformats.org/drawingml/2006/picture">
                <pic:pic>
                  <pic:nvPicPr>
                    <pic:cNvPr descr="image/pic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Изменение названия файла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Перемещаю файл july в каталог monthly.00, проверяю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3171128"/>
            <wp:effectExtent b="0" l="0" r="0" t="0"/>
            <wp:docPr descr="Figure 10: Перемещение файла в каталог" title="" id="61" name="Picture"/>
            <a:graphic>
              <a:graphicData uri="http://schemas.openxmlformats.org/drawingml/2006/picture">
                <pic:pic>
                  <pic:nvPicPr>
                    <pic:cNvPr descr="image/pic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Перемещение файла в каталог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Переименовываю каталог monthly.00 в monthly.01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3171128"/>
            <wp:effectExtent b="0" l="0" r="0" t="0"/>
            <wp:docPr descr="Figure 11: Изменение названия каталога" title="" id="65" name="Picture"/>
            <a:graphic>
              <a:graphicData uri="http://schemas.openxmlformats.org/drawingml/2006/picture">
                <pic:pic>
                  <pic:nvPicPr>
                    <pic:cNvPr descr="image/pic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Изменение названия каталога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Создаю каталог reports и перемещаю каталог monthly.01 в каталог reports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3171128"/>
            <wp:effectExtent b="0" l="0" r="0" t="0"/>
            <wp:docPr descr="Figure 12: Создание каталога и перемещение в него другого" title="" id="69" name="Picture"/>
            <a:graphic>
              <a:graphicData uri="http://schemas.openxmlformats.org/drawingml/2006/picture">
                <pic:pic>
                  <pic:nvPicPr>
                    <pic:cNvPr descr="image/pic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Создание каталога и перемещение в него другого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Меняю название каталога reports/monthly.01 на reports/monthly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3171128"/>
            <wp:effectExtent b="0" l="0" r="0" t="0"/>
            <wp:docPr descr="Figure 13: Переименование каталога, не являющегося текущим" title="" id="73" name="Picture"/>
            <a:graphic>
              <a:graphicData uri="http://schemas.openxmlformats.org/drawingml/2006/picture">
                <pic:pic>
                  <pic:nvPicPr>
                    <pic:cNvPr descr="image/pic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Переименование каталога, не являющегося текущим</w:t>
      </w:r>
    </w:p>
    <w:bookmarkEnd w:id="0"/>
    <w:bookmarkEnd w:id="76"/>
    <w:bookmarkStart w:id="93" w:name="изменение-прав-доступ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Изменение прав доступа</w:t>
      </w:r>
    </w:p>
    <w:p>
      <w:pPr>
        <w:numPr>
          <w:ilvl w:val="0"/>
          <w:numId w:val="1015"/>
        </w:numPr>
        <w:pStyle w:val="Compact"/>
      </w:pPr>
      <w:r>
        <w:t xml:space="preserve">Создаю файл may, меняю права доступа (добавляю возможноость исполнения файла для владельца), проверяю права доступа файла до и после изменений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5334000" cy="3171128"/>
            <wp:effectExtent b="0" l="0" r="0" t="0"/>
            <wp:docPr descr="Figure 14: Создание файла и изменение прав доступа" title="" id="78" name="Picture"/>
            <a:graphic>
              <a:graphicData uri="http://schemas.openxmlformats.org/drawingml/2006/picture">
                <pic:pic>
                  <pic:nvPicPr>
                    <pic:cNvPr descr="image/pic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14: Создание файла и изменение прав доступа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Убираю у владельца файла ~/may права на выполнение с помощью команды</w:t>
      </w:r>
      <w:r>
        <w:t xml:space="preserve"> </w:t>
      </w:r>
      <w:r>
        <w:rPr>
          <w:iCs/>
          <w:i/>
        </w:rPr>
        <w:t xml:space="preserve">сhmod</w:t>
      </w:r>
      <w:r>
        <w:t xml:space="preserve"> </w:t>
      </w:r>
      <w:r>
        <w:t xml:space="preserve">и проверяю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5334000" cy="3171128"/>
            <wp:effectExtent b="0" l="0" r="0" t="0"/>
            <wp:docPr descr="Figure 15: Лишение прав доступа на выполнение" title="" id="82" name="Picture"/>
            <a:graphic>
              <a:graphicData uri="http://schemas.openxmlformats.org/drawingml/2006/picture">
                <pic:pic>
                  <pic:nvPicPr>
                    <pic:cNvPr descr="image/pic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15: Лишение прав доступа на выполнение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Создаю каталог monthly, запрещаю чтение для членов группы и всех</w:t>
      </w:r>
      <w:r>
        <w:t xml:space="preserve"> </w:t>
      </w:r>
      <w:r>
        <w:t xml:space="preserve">остальных пользователей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3171128"/>
            <wp:effectExtent b="0" l="0" r="0" t="0"/>
            <wp:docPr descr="Figure 16: Создание каталога с запретом на чтение" title="" id="86" name="Picture"/>
            <a:graphic>
              <a:graphicData uri="http://schemas.openxmlformats.org/drawingml/2006/picture">
                <pic:pic>
                  <pic:nvPicPr>
                    <pic:cNvPr descr="image/pic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Создание каталога с запретом на чтение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Создаю файл ~/abc1, добавляю право записи для членов группы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3171128"/>
            <wp:effectExtent b="0" l="0" r="0" t="0"/>
            <wp:docPr descr="Figure 17: Создание файла с правом записи для членов группы" title="" id="90" name="Picture"/>
            <a:graphic>
              <a:graphicData uri="http://schemas.openxmlformats.org/drawingml/2006/picture">
                <pic:pic>
                  <pic:nvPicPr>
                    <pic:cNvPr descr="image/pic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Создание файла с правом записи для членов группы</w:t>
      </w:r>
    </w:p>
    <w:bookmarkEnd w:id="0"/>
    <w:bookmarkEnd w:id="93"/>
    <w:bookmarkStart w:id="106" w:name="анализ-файловой-системы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Анализ файловой системы</w:t>
      </w:r>
    </w:p>
    <w:p>
      <w:pPr>
        <w:numPr>
          <w:ilvl w:val="0"/>
          <w:numId w:val="1019"/>
        </w:numPr>
        <w:pStyle w:val="Compact"/>
      </w:pPr>
      <w:r>
        <w:t xml:space="preserve">Использую команду mount для просмотра используемых в операционной системе файловых систем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7" w:name="fig:018"/>
      <w:r>
        <w:drawing>
          <wp:inline>
            <wp:extent cx="5334000" cy="3911057"/>
            <wp:effectExtent b="0" l="0" r="0" t="0"/>
            <wp:docPr descr="Figure 18: Просмотр используемых в операционной системе файловых систем" title="" id="95" name="Picture"/>
            <a:graphic>
              <a:graphicData uri="http://schemas.openxmlformats.org/drawingml/2006/picture">
                <pic:pic>
                  <pic:nvPicPr>
                    <pic:cNvPr descr="image/pic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18: Просмотр используемых в операционной системе файловых систем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Определяю смонтированных в операционной системе файловых систем, просматривая файл /etc/fstab (команда cat /etc/fstab)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101" w:name="fig:019"/>
      <w:r>
        <w:drawing>
          <wp:inline>
            <wp:extent cx="5334000" cy="3911057"/>
            <wp:effectExtent b="0" l="0" r="0" t="0"/>
            <wp:docPr descr="Figure 19: Определение смонтированных в ОС файловых систем" title="" id="99" name="Picture"/>
            <a:graphic>
              <a:graphicData uri="http://schemas.openxmlformats.org/drawingml/2006/picture">
                <pic:pic>
                  <pic:nvPicPr>
                    <pic:cNvPr descr="image/pic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19: Определение смонтированных в ОС файловых систем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Проверяю целостность файловой системы с помощью команды</w:t>
      </w:r>
      <w:r>
        <w:t xml:space="preserve"> </w:t>
      </w:r>
      <w:r>
        <w:rPr>
          <w:iCs/>
          <w:i/>
        </w:rPr>
        <w:t xml:space="preserve">fsck</w:t>
      </w:r>
      <w:r>
        <w:t xml:space="preserve">. Использую ее от суперпользователя, т.к. иначе доступа к этим файлам получить нельзя.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5" w:name="fig:020"/>
      <w:r>
        <w:drawing>
          <wp:inline>
            <wp:extent cx="5334000" cy="3911057"/>
            <wp:effectExtent b="0" l="0" r="0" t="0"/>
            <wp:docPr descr="Figure 20: Проверка целостности файловой системы" title="" id="103" name="Picture"/>
            <a:graphic>
              <a:graphicData uri="http://schemas.openxmlformats.org/drawingml/2006/picture">
                <pic:pic>
                  <pic:nvPicPr>
                    <pic:cNvPr descr="image/pic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20: Проверка целостности файловой системы</w:t>
      </w:r>
    </w:p>
    <w:bookmarkEnd w:id="0"/>
    <w:bookmarkEnd w:id="106"/>
    <w:bookmarkEnd w:id="107"/>
    <w:bookmarkStart w:id="175" w:name="выполнение-заданий-2-5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2-5</w:t>
      </w:r>
    </w:p>
    <w:p>
      <w:pPr>
        <w:numPr>
          <w:ilvl w:val="0"/>
          <w:numId w:val="1022"/>
        </w:numPr>
        <w:pStyle w:val="Compact"/>
      </w:pPr>
      <w:r>
        <w:t xml:space="preserve">Копирую файл /usr/include/sys/io.h в домашний каталог и называю его equipment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11" w:name="fig:021"/>
      <w:r>
        <w:drawing>
          <wp:inline>
            <wp:extent cx="5334000" cy="3911057"/>
            <wp:effectExtent b="0" l="0" r="0" t="0"/>
            <wp:docPr descr="Figure 21: Выполнение п. 2.1" title="" id="109" name="Picture"/>
            <a:graphic>
              <a:graphicData uri="http://schemas.openxmlformats.org/drawingml/2006/picture">
                <pic:pic>
                  <pic:nvPicPr>
                    <pic:cNvPr descr="image/pic2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21: Выполнение п. 2.1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Создаю директорию ~/ski.plases, перемещаю файл equipment в каталог ~/ski.plases и переименовываю файл ~/ski.plases/equipment в ~/ski.plases/equiplist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5" w:name="fig:022"/>
      <w:r>
        <w:drawing>
          <wp:inline>
            <wp:extent cx="5334000" cy="3911057"/>
            <wp:effectExtent b="0" l="0" r="0" t="0"/>
            <wp:docPr descr="Figure 22: Выполнение пп. 2.2, 2.3, 2.4" title="" id="113" name="Picture"/>
            <a:graphic>
              <a:graphicData uri="http://schemas.openxmlformats.org/drawingml/2006/picture">
                <pic:pic>
                  <pic:nvPicPr>
                    <pic:cNvPr descr="image/pic2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22: Выполнение пп. 2.2, 2.3, 2.4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Создаю файл abc1, копирую его в каталог ~/ski.plases, называю equiplist2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9" w:name="fig:023"/>
      <w:r>
        <w:drawing>
          <wp:inline>
            <wp:extent cx="5334000" cy="3911057"/>
            <wp:effectExtent b="0" l="0" r="0" t="0"/>
            <wp:docPr descr="Figure 23: Выполнение п. 2.5" title="" id="117" name="Picture"/>
            <a:graphic>
              <a:graphicData uri="http://schemas.openxmlformats.org/drawingml/2006/picture">
                <pic:pic>
                  <pic:nvPicPr>
                    <pic:cNvPr descr="image/pic2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23: Выполнение п. 2.5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Создаю каталог с именем equipment в каталоге ~/ski.plases, перемещаю файлы ~/ski.plases/equiplist и equiplist2 в каталог ~/ski.plases/equipment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23" w:name="fig:024"/>
      <w:r>
        <w:drawing>
          <wp:inline>
            <wp:extent cx="5334000" cy="3911057"/>
            <wp:effectExtent b="0" l="0" r="0" t="0"/>
            <wp:docPr descr="Figure 24: Выполнение пп. 2.6, 2.7" title="" id="121" name="Picture"/>
            <a:graphic>
              <a:graphicData uri="http://schemas.openxmlformats.org/drawingml/2006/picture">
                <pic:pic>
                  <pic:nvPicPr>
                    <pic:cNvPr descr="image/pic2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24: Выполнение пп. 2.6, 2.7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Создаю и перемещаю каталог ~/newdir в каталог ~/ski.plases и называю его plans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7" w:name="fig:025"/>
      <w:r>
        <w:drawing>
          <wp:inline>
            <wp:extent cx="5334000" cy="3911057"/>
            <wp:effectExtent b="0" l="0" r="0" t="0"/>
            <wp:docPr descr="Figure 25: Выполнение п. 2.8" title="" id="125" name="Picture"/>
            <a:graphic>
              <a:graphicData uri="http://schemas.openxmlformats.org/drawingml/2006/picture">
                <pic:pic>
                  <pic:nvPicPr>
                    <pic:cNvPr descr="image/pic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25: Выполнение п. 2.8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Создаю каталоги australia, play и файлы my_os, feathers. Проверяю их права доступа до изменений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31" w:name="fig:026"/>
      <w:r>
        <w:drawing>
          <wp:inline>
            <wp:extent cx="5334000" cy="4399471"/>
            <wp:effectExtent b="0" l="0" r="0" t="0"/>
            <wp:docPr descr="Figure 26: Выполнение п. 3" title="" id="129" name="Picture"/>
            <a:graphic>
              <a:graphicData uri="http://schemas.openxmlformats.org/drawingml/2006/picture">
                <pic:pic>
                  <pic:nvPicPr>
                    <pic:cNvPr descr="image/pic2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26: Выполнение п. 3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С помощью команды chmod изменяю права доступа этим файлам и каталогам следующим образом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5" w:name="fig:027"/>
      <w:r>
        <w:drawing>
          <wp:inline>
            <wp:extent cx="5334000" cy="4399471"/>
            <wp:effectExtent b="0" l="0" r="0" t="0"/>
            <wp:docPr descr="Figure 27: Выполнение п. 3" title="" id="133" name="Picture"/>
            <a:graphic>
              <a:graphicData uri="http://schemas.openxmlformats.org/drawingml/2006/picture">
                <pic:pic>
                  <pic:nvPicPr>
                    <pic:cNvPr descr="image/pic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27: Выполнение п. 3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Просматриваю содержимое файла /etc/passwd с помощью команды cat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9" w:name="fig:028"/>
      <w:r>
        <w:drawing>
          <wp:inline>
            <wp:extent cx="5334000" cy="4399471"/>
            <wp:effectExtent b="0" l="0" r="0" t="0"/>
            <wp:docPr descr="Figure 28: Выполнение п. 4.1" title="" id="137" name="Picture"/>
            <a:graphic>
              <a:graphicData uri="http://schemas.openxmlformats.org/drawingml/2006/picture">
                <pic:pic>
                  <pic:nvPicPr>
                    <pic:cNvPr descr="image/pic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28: Выполнение п. 4.1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Копирую файл ~/feathers в файл ~/file.old (команда cp), перемещаю файл ~/file.old в каталог ~/play (команда mv), копирую каталог ~/play в каталог ~/fun (команда cp) (рис.</w:t>
      </w:r>
      <w:r>
        <w:t xml:space="preserve"> </w:t>
      </w:r>
      <w:hyperlink w:anchor="fig:029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43" w:name="fig:029"/>
      <w:r>
        <w:drawing>
          <wp:inline>
            <wp:extent cx="5334000" cy="4399471"/>
            <wp:effectExtent b="0" l="0" r="0" t="0"/>
            <wp:docPr descr="Figure 29: Выполнение п. 4.2, 4.3, 4.4" title="" id="141" name="Picture"/>
            <a:graphic>
              <a:graphicData uri="http://schemas.openxmlformats.org/drawingml/2006/picture">
                <pic:pic>
                  <pic:nvPicPr>
                    <pic:cNvPr descr="image/pic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29: Выполнение п. 4.2, 4.3, 4.4</w:t>
      </w:r>
    </w:p>
    <w:bookmarkEnd w:id="0"/>
    <w:p>
      <w:pPr>
        <w:numPr>
          <w:ilvl w:val="0"/>
          <w:numId w:val="1031"/>
        </w:numPr>
        <w:pStyle w:val="Compact"/>
      </w:pPr>
      <w:r>
        <w:t xml:space="preserve">Перемещаю каталог ~/fun в каталог ~/play (команда mv) и называю его games (команда mv) (рис.</w:t>
      </w:r>
      <w:r>
        <w:t xml:space="preserve"> </w:t>
      </w:r>
      <w:hyperlink w:anchor="fig:036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6"/>
    <w:p>
      <w:pPr>
        <w:pStyle w:val="CaptionedFigure"/>
      </w:pPr>
      <w:bookmarkStart w:id="147" w:name="fig:036"/>
      <w:r>
        <w:drawing>
          <wp:inline>
            <wp:extent cx="5334000" cy="3810000"/>
            <wp:effectExtent b="0" l="0" r="0" t="0"/>
            <wp:docPr descr="Figure 30: Выполнение п. 4.5" title="" id="145" name="Picture"/>
            <a:graphic>
              <a:graphicData uri="http://schemas.openxmlformats.org/drawingml/2006/picture">
                <pic:pic>
                  <pic:nvPicPr>
                    <pic:cNvPr descr="image/pic36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30: Выполнение п. 4.5</w:t>
      </w:r>
    </w:p>
    <w:bookmarkEnd w:id="0"/>
    <w:p>
      <w:pPr>
        <w:numPr>
          <w:ilvl w:val="0"/>
          <w:numId w:val="1032"/>
        </w:numPr>
        <w:pStyle w:val="Compact"/>
      </w:pPr>
      <w:r>
        <w:t xml:space="preserve">Лишаю владельца файла ~/feathers права на чтение командой сhmod u-r ~/feathers (рис.</w:t>
      </w:r>
      <w:r>
        <w:t xml:space="preserve"> </w:t>
      </w:r>
      <w:hyperlink w:anchor="fig:029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50" w:name="fig:029"/>
      <w:r>
        <w:drawing>
          <wp:inline>
            <wp:extent cx="5334000" cy="4399471"/>
            <wp:effectExtent b="0" l="0" r="0" t="0"/>
            <wp:docPr descr="Figure 31: Выполнение п. 4.6" title="" id="148" name="Picture"/>
            <a:graphic>
              <a:graphicData uri="http://schemas.openxmlformats.org/drawingml/2006/picture">
                <pic:pic>
                  <pic:nvPicPr>
                    <pic:cNvPr descr="image/pic29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31: Выполнение п. 4.6</w:t>
      </w:r>
    </w:p>
    <w:bookmarkEnd w:id="0"/>
    <w:p>
      <w:pPr>
        <w:numPr>
          <w:ilvl w:val="0"/>
          <w:numId w:val="1033"/>
        </w:numPr>
        <w:pStyle w:val="Compact"/>
      </w:pPr>
      <w:r>
        <w:t xml:space="preserve">Пытаюсь просмотреть файл командой cat и получаю сообщение</w:t>
      </w:r>
      <w:r>
        <w:t xml:space="preserve"> </w:t>
      </w:r>
      <w:r>
        <w:t xml:space="preserve">“</w:t>
      </w:r>
      <w:r>
        <w:t xml:space="preserve">отказано в доступе</w:t>
      </w:r>
      <w:r>
        <w:t xml:space="preserve">”</w:t>
      </w:r>
      <w:r>
        <w:t xml:space="preserve">, т.к. были убраны права на чтение. Аналогично при попытке копирования файла командой ср отказано в доступе. Даю владельцу файла ~/feathers право на чтение командой chmod u+r ~/feathers, проверяю и теперь можно открывать и копировать эьтот файл. (рис.</w:t>
      </w:r>
      <w:r>
        <w:t xml:space="preserve"> </w:t>
      </w:r>
      <w:hyperlink w:anchor="fig:030">
        <w:r>
          <w:rPr>
            <w:rStyle w:val="Hyperlink"/>
          </w:rPr>
          <w:t xml:space="preserve">32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54" w:name="fig:030"/>
      <w:r>
        <w:drawing>
          <wp:inline>
            <wp:extent cx="5334000" cy="4399471"/>
            <wp:effectExtent b="0" l="0" r="0" t="0"/>
            <wp:docPr descr="Figure 32: Выполнение пп. 4.7, 4.8, 4.9" title="" id="152" name="Picture"/>
            <a:graphic>
              <a:graphicData uri="http://schemas.openxmlformats.org/drawingml/2006/picture">
                <pic:pic>
                  <pic:nvPicPr>
                    <pic:cNvPr descr="image/pic30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32: Выполнение пп. 4.7, 4.8, 4.9</w:t>
      </w:r>
    </w:p>
    <w:bookmarkEnd w:id="0"/>
    <w:p>
      <w:pPr>
        <w:numPr>
          <w:ilvl w:val="0"/>
          <w:numId w:val="1034"/>
        </w:numPr>
        <w:pStyle w:val="Compact"/>
      </w:pPr>
      <w:r>
        <w:t xml:space="preserve">Лишаю владельца каталога ~/play права на выполнение командой chmod u-x. При попытке перейти в каталог возникает исключение</w:t>
      </w:r>
      <w:r>
        <w:t xml:space="preserve"> </w:t>
      </w:r>
      <w:r>
        <w:t xml:space="preserve">“</w:t>
      </w:r>
      <w:r>
        <w:t xml:space="preserve">отказано в доступе</w:t>
      </w:r>
      <w:r>
        <w:t xml:space="preserve">”</w:t>
      </w:r>
      <w:r>
        <w:t xml:space="preserve">. Возвращаю владельцу права на выполнение командой chmod u+x и после этого в каталог можно перейти. (рис.</w:t>
      </w:r>
      <w:r>
        <w:t xml:space="preserve"> </w:t>
      </w:r>
      <w:hyperlink w:anchor="fig:031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158" w:name="fig:031"/>
      <w:r>
        <w:drawing>
          <wp:inline>
            <wp:extent cx="5334000" cy="4399471"/>
            <wp:effectExtent b="0" l="0" r="0" t="0"/>
            <wp:docPr descr="Figure 33: Выполнение пп. 4.10, 4.11, 4.12" title="" id="156" name="Picture"/>
            <a:graphic>
              <a:graphicData uri="http://schemas.openxmlformats.org/drawingml/2006/picture">
                <pic:pic>
                  <pic:nvPicPr>
                    <pic:cNvPr descr="image/pic31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33: Выполнение пп. 4.10, 4.11, 4.12</w:t>
      </w:r>
    </w:p>
    <w:bookmarkEnd w:id="0"/>
    <w:p>
      <w:pPr>
        <w:numPr>
          <w:ilvl w:val="0"/>
          <w:numId w:val="1035"/>
        </w:numPr>
        <w:pStyle w:val="Compact"/>
      </w:pPr>
      <w:r>
        <w:t xml:space="preserve">Читаю man по команде mount. Команда mount используется для просмотра используемых в ОС файловых систем (рис.</w:t>
      </w:r>
      <w:r>
        <w:t xml:space="preserve"> </w:t>
      </w:r>
      <w:hyperlink w:anchor="fig:032">
        <w:r>
          <w:rPr>
            <w:rStyle w:val="Hyperlink"/>
          </w:rPr>
          <w:t xml:space="preserve">34</w:t>
        </w:r>
      </w:hyperlink>
      <w:r>
        <w:t xml:space="preserve">)</w:t>
      </w:r>
    </w:p>
    <w:bookmarkStart w:id="0" w:name="fig:032"/>
    <w:p>
      <w:pPr>
        <w:pStyle w:val="CaptionedFigure"/>
      </w:pPr>
      <w:bookmarkStart w:id="162" w:name="fig:032"/>
      <w:r>
        <w:drawing>
          <wp:inline>
            <wp:extent cx="5334000" cy="4399471"/>
            <wp:effectExtent b="0" l="0" r="0" t="0"/>
            <wp:docPr descr="Figure 34: Команда man mount" title="" id="160" name="Picture"/>
            <a:graphic>
              <a:graphicData uri="http://schemas.openxmlformats.org/drawingml/2006/picture">
                <pic:pic>
                  <pic:nvPicPr>
                    <pic:cNvPr descr="image/pic32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34: Команда man mount</w:t>
      </w:r>
    </w:p>
    <w:bookmarkEnd w:id="0"/>
    <w:p>
      <w:pPr>
        <w:numPr>
          <w:ilvl w:val="0"/>
          <w:numId w:val="1036"/>
        </w:numPr>
        <w:pStyle w:val="Compact"/>
      </w:pPr>
      <w:r>
        <w:t xml:space="preserve">Читаю man по команде fsck. Команда fsck используется для проверки (а иногда восстановления) целостности файловой системы (рис.</w:t>
      </w:r>
      <w:r>
        <w:t xml:space="preserve"> </w:t>
      </w:r>
      <w:hyperlink w:anchor="fig:033">
        <w:r>
          <w:rPr>
            <w:rStyle w:val="Hyperlink"/>
          </w:rPr>
          <w:t xml:space="preserve">35</w:t>
        </w:r>
      </w:hyperlink>
      <w:r>
        <w:t xml:space="preserve">)</w:t>
      </w:r>
    </w:p>
    <w:bookmarkStart w:id="0" w:name="fig:033"/>
    <w:p>
      <w:pPr>
        <w:pStyle w:val="CaptionedFigure"/>
      </w:pPr>
      <w:bookmarkStart w:id="166" w:name="fig:033"/>
      <w:r>
        <w:drawing>
          <wp:inline>
            <wp:extent cx="5334000" cy="4399471"/>
            <wp:effectExtent b="0" l="0" r="0" t="0"/>
            <wp:docPr descr="Figure 35: Команда man fsck" title="" id="164" name="Picture"/>
            <a:graphic>
              <a:graphicData uri="http://schemas.openxmlformats.org/drawingml/2006/picture">
                <pic:pic>
                  <pic:nvPicPr>
                    <pic:cNvPr descr="image/pic3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35: Команда man fsck</w:t>
      </w:r>
    </w:p>
    <w:bookmarkEnd w:id="0"/>
    <w:p>
      <w:pPr>
        <w:numPr>
          <w:ilvl w:val="0"/>
          <w:numId w:val="1037"/>
        </w:numPr>
        <w:pStyle w:val="Compact"/>
      </w:pPr>
      <w:r>
        <w:t xml:space="preserve">Читаю man по команде mkfs. Команда mkfs используется для создания файловой системы Линукс на устройстве, обычно в разделе жесткого диска. В качестве аргумента может выступать название устройства или точка монтирования (рис.</w:t>
      </w:r>
      <w:r>
        <w:t xml:space="preserve"> </w:t>
      </w:r>
      <w:hyperlink w:anchor="fig:034">
        <w:r>
          <w:rPr>
            <w:rStyle w:val="Hyperlink"/>
          </w:rPr>
          <w:t xml:space="preserve">36</w:t>
        </w:r>
      </w:hyperlink>
      <w:r>
        <w:t xml:space="preserve">)</w:t>
      </w:r>
    </w:p>
    <w:bookmarkStart w:id="0" w:name="fig:034"/>
    <w:p>
      <w:pPr>
        <w:pStyle w:val="CaptionedFigure"/>
      </w:pPr>
      <w:bookmarkStart w:id="170" w:name="fig:034"/>
      <w:r>
        <w:drawing>
          <wp:inline>
            <wp:extent cx="5334000" cy="4399471"/>
            <wp:effectExtent b="0" l="0" r="0" t="0"/>
            <wp:docPr descr="Figure 36: Команда man mkfs" title="" id="168" name="Picture"/>
            <a:graphic>
              <a:graphicData uri="http://schemas.openxmlformats.org/drawingml/2006/picture">
                <pic:pic>
                  <pic:nvPicPr>
                    <pic:cNvPr descr="image/pic34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36: Команда man mkfs</w:t>
      </w:r>
    </w:p>
    <w:bookmarkEnd w:id="0"/>
    <w:p>
      <w:pPr>
        <w:numPr>
          <w:ilvl w:val="0"/>
          <w:numId w:val="1038"/>
        </w:numPr>
        <w:pStyle w:val="Compact"/>
      </w:pPr>
      <w:r>
        <w:t xml:space="preserve">Читаю man по команде kill. Команда kill используется для отправки сигнала процессу, указанного с помощью каждого из операндов (рис.</w:t>
      </w:r>
      <w:r>
        <w:t xml:space="preserve"> </w:t>
      </w:r>
      <w:hyperlink w:anchor="fig:035">
        <w:r>
          <w:rPr>
            <w:rStyle w:val="Hyperlink"/>
          </w:rPr>
          <w:t xml:space="preserve">37</w:t>
        </w:r>
      </w:hyperlink>
      <w:r>
        <w:t xml:space="preserve">)</w:t>
      </w:r>
    </w:p>
    <w:bookmarkStart w:id="0" w:name="fig:035"/>
    <w:p>
      <w:pPr>
        <w:pStyle w:val="CaptionedFigure"/>
      </w:pPr>
      <w:bookmarkStart w:id="174" w:name="fig:035"/>
      <w:r>
        <w:drawing>
          <wp:inline>
            <wp:extent cx="5334000" cy="4399471"/>
            <wp:effectExtent b="0" l="0" r="0" t="0"/>
            <wp:docPr descr="Figure 37: Команда man kill" title="" id="172" name="Picture"/>
            <a:graphic>
              <a:graphicData uri="http://schemas.openxmlformats.org/drawingml/2006/picture">
                <pic:pic>
                  <pic:nvPicPr>
                    <pic:cNvPr descr="image/pic35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37: Команда man kill</w:t>
      </w:r>
    </w:p>
    <w:bookmarkEnd w:id="0"/>
    <w:bookmarkEnd w:id="175"/>
    <w:bookmarkStart w:id="1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освоил команды для работы с файлами и каталогами, научился копировать файлы и каталоги в системе Linux, также я научился перемещать и переименовывать файлы, узнал про права доступа и их изменение для разных категорий, также я узнал про анализ файловой системы и команды для этого.</w:t>
      </w:r>
    </w:p>
    <w:bookmarkEnd w:id="1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3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3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3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0" Target="media/rId30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44" Target="media/rId144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Барсегян Вардан Левонович</dc:creator>
  <dc:language>ru-RU</dc:language>
  <cp:keywords/>
  <dcterms:created xsi:type="dcterms:W3CDTF">2023-03-11T16:04:04Z</dcterms:created>
  <dcterms:modified xsi:type="dcterms:W3CDTF">2023-03-11T16:04:04Z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