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DF549" w14:textId="3A5F013F" w:rsidR="00FF336B" w:rsidRPr="00B7333E" w:rsidRDefault="0092511E" w:rsidP="000E20E7">
      <w:pPr>
        <w:spacing w:after="0"/>
        <w:rPr>
          <w:b/>
        </w:rPr>
      </w:pPr>
      <w:r w:rsidRPr="00B7333E">
        <w:rPr>
          <w:b/>
        </w:rPr>
        <w:t xml:space="preserve">Date: </w:t>
      </w:r>
      <w:r w:rsidR="005306AC">
        <w:rPr>
          <w:bCs/>
        </w:rPr>
        <w:t>31</w:t>
      </w:r>
      <w:r w:rsidR="005306AC" w:rsidRPr="005306AC">
        <w:rPr>
          <w:bCs/>
          <w:vertAlign w:val="superscript"/>
        </w:rPr>
        <w:t>st</w:t>
      </w:r>
      <w:r w:rsidR="005306AC">
        <w:rPr>
          <w:bCs/>
        </w:rPr>
        <w:t xml:space="preserve"> July </w:t>
      </w:r>
      <w:r w:rsidR="00270F3A" w:rsidRPr="00B7333E">
        <w:rPr>
          <w:bCs/>
        </w:rPr>
        <w:t>202</w:t>
      </w:r>
      <w:r w:rsidR="000644C5" w:rsidRPr="00B7333E">
        <w:rPr>
          <w:bCs/>
        </w:rPr>
        <w:t>5</w:t>
      </w:r>
    </w:p>
    <w:p w14:paraId="5F5A1A31" w14:textId="77777777" w:rsidR="00804EC9" w:rsidRPr="00B7333E" w:rsidRDefault="00804EC9" w:rsidP="00B7333E">
      <w:pPr>
        <w:widowControl w:val="0"/>
        <w:tabs>
          <w:tab w:val="left" w:pos="1428"/>
        </w:tabs>
        <w:autoSpaceDE w:val="0"/>
        <w:autoSpaceDN w:val="0"/>
        <w:spacing w:after="0" w:line="264" w:lineRule="auto"/>
        <w:rPr>
          <w:rFonts w:ascii="Calibri" w:eastAsia="Calibri" w:hAnsi="Calibri" w:cs="Calibri"/>
        </w:rPr>
      </w:pPr>
    </w:p>
    <w:p w14:paraId="4FD17F7A" w14:textId="77777777" w:rsidR="005306AC" w:rsidRDefault="005306AC" w:rsidP="005306AC">
      <w:pPr>
        <w:spacing w:after="0" w:line="276" w:lineRule="auto"/>
        <w:jc w:val="both"/>
        <w:rPr>
          <w:color w:val="000000"/>
        </w:rPr>
      </w:pPr>
    </w:p>
    <w:p w14:paraId="3BB7D851" w14:textId="33143FC4" w:rsidR="005306AC" w:rsidRPr="005306AC" w:rsidRDefault="005306AC" w:rsidP="005306AC">
      <w:pPr>
        <w:spacing w:after="0" w:line="276" w:lineRule="auto"/>
        <w:jc w:val="both"/>
        <w:rPr>
          <w:color w:val="000000"/>
        </w:rPr>
      </w:pPr>
      <w:r w:rsidRPr="005306AC">
        <w:rPr>
          <w:color w:val="000000"/>
        </w:rPr>
        <w:t xml:space="preserve">Dear </w:t>
      </w:r>
      <w:r>
        <w:rPr>
          <w:color w:val="000000"/>
        </w:rPr>
        <w:t>Pfizer team</w:t>
      </w:r>
      <w:r w:rsidRPr="005306AC">
        <w:rPr>
          <w:color w:val="000000"/>
        </w:rPr>
        <w:t>,</w:t>
      </w:r>
    </w:p>
    <w:p w14:paraId="16F2811B" w14:textId="77777777" w:rsidR="005306AC" w:rsidRPr="005306AC" w:rsidRDefault="005306AC" w:rsidP="005306AC">
      <w:pPr>
        <w:spacing w:after="0" w:line="276" w:lineRule="auto"/>
        <w:jc w:val="both"/>
        <w:rPr>
          <w:color w:val="000000"/>
        </w:rPr>
      </w:pPr>
    </w:p>
    <w:p w14:paraId="704FAEF0" w14:textId="19C4AC12" w:rsidR="005306AC" w:rsidRPr="005306AC" w:rsidRDefault="005306AC" w:rsidP="005306AC">
      <w:pPr>
        <w:spacing w:after="0" w:line="276" w:lineRule="auto"/>
        <w:jc w:val="both"/>
        <w:rPr>
          <w:color w:val="000000"/>
        </w:rPr>
      </w:pPr>
      <w:r>
        <w:rPr>
          <w:color w:val="000000"/>
        </w:rPr>
        <w:t xml:space="preserve">I want to </w:t>
      </w:r>
      <w:r w:rsidRPr="005306AC">
        <w:rPr>
          <w:color w:val="000000"/>
        </w:rPr>
        <w:t>extend my heartfelt thanks to you and the entire Pfizer team for the opportunity to participate in the recent API Development FTE RFSP</w:t>
      </w:r>
      <w:r>
        <w:rPr>
          <w:color w:val="000000"/>
        </w:rPr>
        <w:t xml:space="preserve"> through Ariba portal.</w:t>
      </w:r>
    </w:p>
    <w:p w14:paraId="3BF72DFD" w14:textId="77777777" w:rsidR="005306AC" w:rsidRPr="005306AC" w:rsidRDefault="005306AC" w:rsidP="005306AC">
      <w:pPr>
        <w:spacing w:after="0" w:line="276" w:lineRule="auto"/>
        <w:jc w:val="both"/>
        <w:rPr>
          <w:color w:val="000000"/>
        </w:rPr>
      </w:pPr>
    </w:p>
    <w:p w14:paraId="14AC260B" w14:textId="01AED8C5" w:rsidR="005306AC" w:rsidRPr="005306AC" w:rsidRDefault="005306AC" w:rsidP="005306AC">
      <w:pPr>
        <w:spacing w:after="0" w:line="276" w:lineRule="auto"/>
        <w:jc w:val="both"/>
        <w:rPr>
          <w:color w:val="000000"/>
        </w:rPr>
      </w:pPr>
      <w:r w:rsidRPr="005306AC">
        <w:rPr>
          <w:color w:val="000000"/>
        </w:rPr>
        <w:t>Being considered for collaboration with an esteemed company like Pfizer is a privilege, and we appreciate the time and effort your team invested in</w:t>
      </w:r>
      <w:r>
        <w:rPr>
          <w:color w:val="000000"/>
        </w:rPr>
        <w:t xml:space="preserve"> this process</w:t>
      </w:r>
      <w:r w:rsidRPr="005306AC">
        <w:rPr>
          <w:color w:val="000000"/>
        </w:rPr>
        <w:t xml:space="preserve">. The RFI process not only allowed us to present our capabilities and insights but also offered a valuable learning experience about Pfizer’s </w:t>
      </w:r>
      <w:r>
        <w:rPr>
          <w:color w:val="000000"/>
        </w:rPr>
        <w:t>requirements.</w:t>
      </w:r>
    </w:p>
    <w:p w14:paraId="2B3C3363" w14:textId="77777777" w:rsidR="005306AC" w:rsidRPr="005306AC" w:rsidRDefault="005306AC" w:rsidP="005306AC">
      <w:pPr>
        <w:spacing w:after="0" w:line="276" w:lineRule="auto"/>
        <w:jc w:val="both"/>
        <w:rPr>
          <w:color w:val="000000"/>
        </w:rPr>
      </w:pPr>
    </w:p>
    <w:p w14:paraId="3F8C2A11" w14:textId="77777777" w:rsidR="005306AC" w:rsidRPr="005306AC" w:rsidRDefault="005306AC" w:rsidP="005306AC">
      <w:pPr>
        <w:spacing w:after="0" w:line="276" w:lineRule="auto"/>
        <w:jc w:val="both"/>
        <w:rPr>
          <w:color w:val="000000"/>
        </w:rPr>
      </w:pPr>
      <w:r w:rsidRPr="005306AC">
        <w:rPr>
          <w:color w:val="000000"/>
        </w:rPr>
        <w:t>We are excited about the potential for future collaboration and the opportunity to contribute to Pfizer’s mission of discovering and delivering breakthroughs that change patients’ lives. If there are any further steps or additional information needed from our side, please do not hesitate to reach out.</w:t>
      </w:r>
    </w:p>
    <w:p w14:paraId="7F36A47D" w14:textId="77777777" w:rsidR="005306AC" w:rsidRPr="005306AC" w:rsidRDefault="005306AC" w:rsidP="005306AC">
      <w:pPr>
        <w:spacing w:after="0" w:line="276" w:lineRule="auto"/>
        <w:jc w:val="both"/>
        <w:rPr>
          <w:color w:val="000000"/>
        </w:rPr>
      </w:pPr>
    </w:p>
    <w:p w14:paraId="6E515933" w14:textId="77777777" w:rsidR="005306AC" w:rsidRPr="005306AC" w:rsidRDefault="005306AC" w:rsidP="005306AC">
      <w:pPr>
        <w:spacing w:after="0" w:line="276" w:lineRule="auto"/>
        <w:jc w:val="both"/>
        <w:rPr>
          <w:color w:val="000000"/>
        </w:rPr>
      </w:pPr>
      <w:r w:rsidRPr="005306AC">
        <w:rPr>
          <w:color w:val="000000"/>
        </w:rPr>
        <w:t>Thank you once again for this opportunity. We look forward to the possibility of working together and contributing to Pfizer’s impactful initiatives.</w:t>
      </w:r>
    </w:p>
    <w:p w14:paraId="41D7FB3A" w14:textId="77777777" w:rsidR="005306AC" w:rsidRDefault="005306AC" w:rsidP="005306AC">
      <w:pPr>
        <w:spacing w:after="0" w:line="276" w:lineRule="auto"/>
        <w:jc w:val="both"/>
        <w:rPr>
          <w:color w:val="000000"/>
        </w:rPr>
      </w:pPr>
    </w:p>
    <w:p w14:paraId="543C5CF9" w14:textId="080C0C0A" w:rsidR="00356FA0" w:rsidRDefault="00356FA0" w:rsidP="005306AC">
      <w:pPr>
        <w:spacing w:after="0" w:line="276" w:lineRule="auto"/>
        <w:jc w:val="both"/>
        <w:rPr>
          <w:b/>
          <w:bCs/>
          <w:color w:val="000000"/>
        </w:rPr>
      </w:pPr>
      <w:r w:rsidRPr="00356FA0">
        <w:rPr>
          <w:b/>
          <w:bCs/>
          <w:color w:val="000000"/>
        </w:rPr>
        <w:t xml:space="preserve">Additional </w:t>
      </w:r>
      <w:r>
        <w:rPr>
          <w:b/>
          <w:bCs/>
          <w:color w:val="000000"/>
        </w:rPr>
        <w:t xml:space="preserve">developmental site </w:t>
      </w:r>
    </w:p>
    <w:p w14:paraId="2078ACDA" w14:textId="7888A9BE" w:rsidR="00356FA0" w:rsidRDefault="00356FA0" w:rsidP="005306AC">
      <w:pPr>
        <w:spacing w:after="0" w:line="276" w:lineRule="auto"/>
        <w:jc w:val="both"/>
        <w:rPr>
          <w:color w:val="000000"/>
        </w:rPr>
      </w:pPr>
      <w:r>
        <w:rPr>
          <w:color w:val="000000"/>
        </w:rPr>
        <w:t xml:space="preserve">As per the template of the RFI, we proposed three different development sites of Aurigene. However we also have another site located in Bangalore, Karnataka, India – 560100. </w:t>
      </w:r>
    </w:p>
    <w:p w14:paraId="3CFAEDC0" w14:textId="77777777" w:rsidR="00356FA0" w:rsidRDefault="00356FA0" w:rsidP="005306AC">
      <w:pPr>
        <w:spacing w:after="0" w:line="276" w:lineRule="auto"/>
        <w:jc w:val="both"/>
        <w:rPr>
          <w:color w:val="000000"/>
        </w:rPr>
      </w:pPr>
    </w:p>
    <w:p w14:paraId="1BA86CBA" w14:textId="3A583F59" w:rsidR="00356FA0" w:rsidRDefault="00356FA0" w:rsidP="005306AC">
      <w:pPr>
        <w:spacing w:after="0" w:line="276" w:lineRule="auto"/>
        <w:jc w:val="both"/>
        <w:rPr>
          <w:color w:val="000000"/>
        </w:rPr>
      </w:pPr>
      <w:r>
        <w:rPr>
          <w:color w:val="000000"/>
        </w:rPr>
        <w:t xml:space="preserve">Address &amp; contact details of the facility is mentioned below. </w:t>
      </w:r>
    </w:p>
    <w:tbl>
      <w:tblPr>
        <w:tblStyle w:val="TableGrid"/>
        <w:tblW w:w="0" w:type="auto"/>
        <w:tblLook w:val="04A0" w:firstRow="1" w:lastRow="0" w:firstColumn="1" w:lastColumn="0" w:noHBand="0" w:noVBand="1"/>
      </w:tblPr>
      <w:tblGrid>
        <w:gridCol w:w="5215"/>
        <w:gridCol w:w="3775"/>
      </w:tblGrid>
      <w:tr w:rsidR="004F3FAF" w:rsidRPr="004F3FAF" w14:paraId="35341CD9" w14:textId="77777777" w:rsidTr="004F3FAF">
        <w:tc>
          <w:tcPr>
            <w:tcW w:w="5215" w:type="dxa"/>
            <w:shd w:val="clear" w:color="auto" w:fill="0070C0"/>
          </w:tcPr>
          <w:p w14:paraId="5FE7FFC9" w14:textId="3E4DCC4A" w:rsidR="004F3FAF" w:rsidRPr="004F3FAF" w:rsidRDefault="004F3FAF" w:rsidP="005306AC">
            <w:pPr>
              <w:spacing w:line="276" w:lineRule="auto"/>
              <w:jc w:val="both"/>
              <w:rPr>
                <w:b/>
                <w:bCs/>
                <w:color w:val="FFFFFF" w:themeColor="background1"/>
              </w:rPr>
            </w:pPr>
            <w:r w:rsidRPr="004F3FAF">
              <w:rPr>
                <w:b/>
                <w:bCs/>
                <w:color w:val="FFFFFF" w:themeColor="background1"/>
              </w:rPr>
              <w:t>Address</w:t>
            </w:r>
          </w:p>
        </w:tc>
        <w:tc>
          <w:tcPr>
            <w:tcW w:w="3775" w:type="dxa"/>
            <w:shd w:val="clear" w:color="auto" w:fill="0070C0"/>
          </w:tcPr>
          <w:p w14:paraId="624CBE79" w14:textId="14190396" w:rsidR="004F3FAF" w:rsidRPr="004F3FAF" w:rsidRDefault="004F3FAF" w:rsidP="005306AC">
            <w:pPr>
              <w:spacing w:line="276" w:lineRule="auto"/>
              <w:jc w:val="both"/>
              <w:rPr>
                <w:b/>
                <w:bCs/>
                <w:color w:val="FFFFFF" w:themeColor="background1"/>
              </w:rPr>
            </w:pPr>
            <w:r w:rsidRPr="004F3FAF">
              <w:rPr>
                <w:b/>
                <w:bCs/>
                <w:color w:val="FFFFFF" w:themeColor="background1"/>
              </w:rPr>
              <w:t>Contact detials</w:t>
            </w:r>
          </w:p>
        </w:tc>
      </w:tr>
      <w:tr w:rsidR="004F3FAF" w14:paraId="3359BDC9" w14:textId="77777777" w:rsidTr="004F3FAF">
        <w:tc>
          <w:tcPr>
            <w:tcW w:w="5215" w:type="dxa"/>
          </w:tcPr>
          <w:p w14:paraId="2F7FC360" w14:textId="77777777" w:rsidR="004F3FAF" w:rsidRDefault="004F3FAF" w:rsidP="004F3FAF">
            <w:pPr>
              <w:tabs>
                <w:tab w:val="left" w:pos="810"/>
              </w:tabs>
              <w:spacing w:line="276" w:lineRule="auto"/>
              <w:jc w:val="both"/>
              <w:rPr>
                <w:color w:val="000000"/>
              </w:rPr>
            </w:pPr>
            <w:r>
              <w:rPr>
                <w:color w:val="000000"/>
              </w:rPr>
              <w:t xml:space="preserve">Aurigene Pharmaceutical Services Ltd. </w:t>
            </w:r>
          </w:p>
          <w:p w14:paraId="537706FA" w14:textId="77777777" w:rsidR="004F3FAF" w:rsidRDefault="004F3FAF" w:rsidP="004F3FAF">
            <w:pPr>
              <w:tabs>
                <w:tab w:val="left" w:pos="810"/>
              </w:tabs>
              <w:spacing w:line="276" w:lineRule="auto"/>
              <w:jc w:val="both"/>
              <w:rPr>
                <w:color w:val="000000"/>
              </w:rPr>
            </w:pPr>
            <w:r w:rsidRPr="00356FA0">
              <w:rPr>
                <w:color w:val="000000"/>
              </w:rPr>
              <w:t xml:space="preserve">39-40, KIADB Industiral Area, Electronic City Phase 2, Hosur Road, Bangalore, Karnataka, India </w:t>
            </w:r>
            <w:r>
              <w:rPr>
                <w:color w:val="000000"/>
              </w:rPr>
              <w:t>–</w:t>
            </w:r>
            <w:r w:rsidRPr="00356FA0">
              <w:rPr>
                <w:color w:val="000000"/>
              </w:rPr>
              <w:t xml:space="preserve"> 560100</w:t>
            </w:r>
          </w:p>
          <w:p w14:paraId="2B437219" w14:textId="77777777" w:rsidR="004F3FAF" w:rsidRDefault="004F3FAF" w:rsidP="005306AC">
            <w:pPr>
              <w:spacing w:line="276" w:lineRule="auto"/>
              <w:jc w:val="both"/>
              <w:rPr>
                <w:color w:val="000000"/>
              </w:rPr>
            </w:pPr>
          </w:p>
        </w:tc>
        <w:tc>
          <w:tcPr>
            <w:tcW w:w="3775" w:type="dxa"/>
          </w:tcPr>
          <w:p w14:paraId="1778476F" w14:textId="77777777" w:rsidR="004F3FAF" w:rsidRDefault="004F3FAF" w:rsidP="004F3FAF">
            <w:pPr>
              <w:tabs>
                <w:tab w:val="left" w:pos="810"/>
              </w:tabs>
              <w:spacing w:line="276" w:lineRule="auto"/>
              <w:jc w:val="both"/>
              <w:rPr>
                <w:color w:val="000000"/>
              </w:rPr>
            </w:pPr>
            <w:r w:rsidRPr="00356FA0">
              <w:rPr>
                <w:color w:val="000000"/>
              </w:rPr>
              <w:t>V Kirithivasan</w:t>
            </w:r>
            <w:r>
              <w:rPr>
                <w:color w:val="000000"/>
              </w:rPr>
              <w:t xml:space="preserve">, </w:t>
            </w:r>
          </w:p>
          <w:p w14:paraId="1B570D78" w14:textId="4DBAEF39" w:rsidR="004F3FAF" w:rsidRDefault="004F3FAF" w:rsidP="004F3FAF">
            <w:pPr>
              <w:tabs>
                <w:tab w:val="left" w:pos="810"/>
              </w:tabs>
              <w:spacing w:line="276" w:lineRule="auto"/>
              <w:jc w:val="both"/>
              <w:rPr>
                <w:color w:val="000000"/>
              </w:rPr>
            </w:pPr>
            <w:r w:rsidRPr="00356FA0">
              <w:rPr>
                <w:color w:val="000000"/>
              </w:rPr>
              <w:t>Group Leader - Process R&amp;D</w:t>
            </w:r>
          </w:p>
          <w:p w14:paraId="75AC7C72" w14:textId="77777777" w:rsidR="004F3FAF" w:rsidRPr="004F3FAF" w:rsidRDefault="004F3FAF" w:rsidP="004F3FAF">
            <w:pPr>
              <w:tabs>
                <w:tab w:val="left" w:pos="810"/>
              </w:tabs>
              <w:spacing w:line="276" w:lineRule="auto"/>
              <w:jc w:val="both"/>
              <w:rPr>
                <w:color w:val="000000"/>
                <w:lang w:val="it-IT"/>
              </w:rPr>
            </w:pPr>
            <w:hyperlink r:id="rId10" w:history="1">
              <w:r w:rsidRPr="004F3FAF">
                <w:rPr>
                  <w:rStyle w:val="Hyperlink"/>
                  <w:lang w:val="it-IT"/>
                </w:rPr>
                <w:t>kirithivasan_v@aurigeneservices.com</w:t>
              </w:r>
            </w:hyperlink>
            <w:r w:rsidRPr="004F3FAF">
              <w:rPr>
                <w:color w:val="000000"/>
                <w:lang w:val="it-IT"/>
              </w:rPr>
              <w:t xml:space="preserve"> </w:t>
            </w:r>
          </w:p>
          <w:p w14:paraId="557CE493" w14:textId="7C592C1C" w:rsidR="004F3FAF" w:rsidRPr="004F3FAF" w:rsidRDefault="004F3FAF" w:rsidP="004F3FAF">
            <w:pPr>
              <w:tabs>
                <w:tab w:val="left" w:pos="810"/>
              </w:tabs>
              <w:spacing w:line="276" w:lineRule="auto"/>
              <w:jc w:val="both"/>
              <w:rPr>
                <w:color w:val="000000"/>
                <w:lang w:val="it-IT"/>
              </w:rPr>
            </w:pPr>
            <w:r w:rsidRPr="004F3FAF">
              <w:rPr>
                <w:color w:val="000000"/>
                <w:lang w:val="it-IT"/>
              </w:rPr>
              <w:t>Mobile: +91 96865 76238</w:t>
            </w:r>
          </w:p>
        </w:tc>
      </w:tr>
    </w:tbl>
    <w:p w14:paraId="0043ECD6" w14:textId="77777777" w:rsidR="004F3FAF" w:rsidRDefault="004F3FAF" w:rsidP="005306AC">
      <w:pPr>
        <w:spacing w:after="0" w:line="276" w:lineRule="auto"/>
        <w:jc w:val="both"/>
        <w:rPr>
          <w:color w:val="000000"/>
        </w:rPr>
      </w:pPr>
    </w:p>
    <w:p w14:paraId="0B525223" w14:textId="3B301910" w:rsidR="00356FA0" w:rsidRDefault="00356FA0" w:rsidP="00356FA0">
      <w:pPr>
        <w:tabs>
          <w:tab w:val="left" w:pos="810"/>
        </w:tabs>
        <w:spacing w:after="0" w:line="276" w:lineRule="auto"/>
        <w:jc w:val="both"/>
        <w:rPr>
          <w:color w:val="000000"/>
        </w:rPr>
      </w:pPr>
      <w:r>
        <w:rPr>
          <w:color w:val="000000"/>
        </w:rPr>
        <w:t xml:space="preserve">This developmental site is also a state of the art facility mainly focused on Library synthesis and Process chemistry with a non-GMP Kilo lab with reactor sizes 50L scales which typically get used for technical batches of the material for nonGLP / GLP tox studies and further developmental studies. </w:t>
      </w:r>
    </w:p>
    <w:p w14:paraId="2009D418" w14:textId="77777777" w:rsidR="004F3FAF" w:rsidRDefault="004F3FAF" w:rsidP="00356FA0">
      <w:pPr>
        <w:tabs>
          <w:tab w:val="left" w:pos="810"/>
        </w:tabs>
        <w:spacing w:after="0" w:line="276" w:lineRule="auto"/>
        <w:jc w:val="both"/>
        <w:rPr>
          <w:color w:val="000000"/>
        </w:rPr>
      </w:pPr>
    </w:p>
    <w:p w14:paraId="75126B54" w14:textId="6279FA1F" w:rsidR="004F3FAF" w:rsidRPr="00356FA0" w:rsidRDefault="004F3FAF" w:rsidP="00356FA0">
      <w:pPr>
        <w:tabs>
          <w:tab w:val="left" w:pos="810"/>
        </w:tabs>
        <w:spacing w:after="0" w:line="276" w:lineRule="auto"/>
        <w:jc w:val="both"/>
        <w:rPr>
          <w:color w:val="000000"/>
        </w:rPr>
      </w:pPr>
      <w:r>
        <w:rPr>
          <w:color w:val="000000"/>
        </w:rPr>
        <w:t xml:space="preserve">In addition to this we also attached a details of the publications which were published by our team on electro chemistry and continuous flow process for quick reference. </w:t>
      </w:r>
    </w:p>
    <w:sectPr w:rsidR="004F3FAF" w:rsidRPr="00356FA0" w:rsidSect="0049288B">
      <w:headerReference w:type="default" r:id="rId11"/>
      <w:footerReference w:type="default" r:id="rId12"/>
      <w:pgSz w:w="11906" w:h="16838"/>
      <w:pgMar w:top="1620" w:right="1466" w:bottom="720" w:left="1440" w:header="990" w:footer="13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E1ADAE" w14:textId="77777777" w:rsidR="002066BE" w:rsidRDefault="002066BE" w:rsidP="00414D5C">
      <w:pPr>
        <w:spacing w:after="0" w:line="240" w:lineRule="auto"/>
      </w:pPr>
      <w:r>
        <w:separator/>
      </w:r>
    </w:p>
  </w:endnote>
  <w:endnote w:type="continuationSeparator" w:id="0">
    <w:p w14:paraId="171646AF" w14:textId="77777777" w:rsidR="002066BE" w:rsidRDefault="002066BE" w:rsidP="00414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0718987"/>
      <w:docPartObj>
        <w:docPartGallery w:val="Page Numbers (Bottom of Page)"/>
        <w:docPartUnique/>
      </w:docPartObj>
    </w:sdtPr>
    <w:sdtContent>
      <w:sdt>
        <w:sdtPr>
          <w:id w:val="-1769616900"/>
          <w:docPartObj>
            <w:docPartGallery w:val="Page Numbers (Top of Page)"/>
            <w:docPartUnique/>
          </w:docPartObj>
        </w:sdtPr>
        <w:sdtContent>
          <w:p w14:paraId="28431417" w14:textId="7E041CBD" w:rsidR="00B4777B" w:rsidRDefault="00B4777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14A0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14A09">
              <w:rPr>
                <w:b/>
                <w:bCs/>
                <w:noProof/>
              </w:rPr>
              <w:t>2</w:t>
            </w:r>
            <w:r>
              <w:rPr>
                <w:b/>
                <w:bCs/>
                <w:sz w:val="24"/>
                <w:szCs w:val="24"/>
              </w:rPr>
              <w:fldChar w:fldCharType="end"/>
            </w:r>
          </w:p>
        </w:sdtContent>
      </w:sdt>
    </w:sdtContent>
  </w:sdt>
  <w:p w14:paraId="30668CD3" w14:textId="77777777" w:rsidR="00B4777B" w:rsidRDefault="00B47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67C7A" w14:textId="77777777" w:rsidR="002066BE" w:rsidRDefault="002066BE" w:rsidP="00414D5C">
      <w:pPr>
        <w:spacing w:after="0" w:line="240" w:lineRule="auto"/>
      </w:pPr>
      <w:r>
        <w:separator/>
      </w:r>
    </w:p>
  </w:footnote>
  <w:footnote w:type="continuationSeparator" w:id="0">
    <w:p w14:paraId="6515D610" w14:textId="77777777" w:rsidR="002066BE" w:rsidRDefault="002066BE" w:rsidP="00414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F6E90" w14:textId="716CBE6C" w:rsidR="00B4777B" w:rsidRDefault="00B4777B" w:rsidP="002A4F1D">
    <w:pPr>
      <w:pStyle w:val="Header"/>
      <w:jc w:val="right"/>
      <w:rPr>
        <w:noProof/>
        <w:sz w:val="24"/>
        <w:szCs w:val="24"/>
        <w:lang w:val="en-US"/>
      </w:rPr>
    </w:pPr>
    <w:r w:rsidRPr="002A4F1D">
      <w:rPr>
        <w:noProof/>
        <w:sz w:val="24"/>
        <w:szCs w:val="24"/>
        <w:lang w:val="en-US"/>
      </w:rPr>
      <w:t xml:space="preserve"> </w:t>
    </w:r>
    <w:r w:rsidR="00D131B2" w:rsidRPr="00007B67">
      <w:rPr>
        <w:noProof/>
        <w:sz w:val="24"/>
        <w:szCs w:val="24"/>
        <w:lang w:eastAsia="en-IN"/>
      </w:rPr>
      <w:drawing>
        <wp:inline distT="0" distB="0" distL="0" distR="0" wp14:anchorId="73D232A9" wp14:editId="61EE804B">
          <wp:extent cx="1209675" cy="737642"/>
          <wp:effectExtent l="0" t="0" r="0" b="5715"/>
          <wp:docPr id="1390056983" name="Logo-01.png" descr="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Logo-01.png" descr="Logo-01.png"/>
                  <pic:cNvPicPr>
                    <a:picLocks noChangeAspect="1"/>
                  </pic:cNvPicPr>
                </pic:nvPicPr>
                <pic:blipFill>
                  <a:blip r:embed="rId1"/>
                  <a:stretch>
                    <a:fillRect/>
                  </a:stretch>
                </pic:blipFill>
                <pic:spPr>
                  <a:xfrm>
                    <a:off x="0" y="0"/>
                    <a:ext cx="1238808" cy="755407"/>
                  </a:xfrm>
                  <a:prstGeom prst="rect">
                    <a:avLst/>
                  </a:prstGeom>
                  <a:ln w="12700">
                    <a:miter lim="400000"/>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B1D07"/>
    <w:multiLevelType w:val="multilevel"/>
    <w:tmpl w:val="057A95EE"/>
    <w:lvl w:ilvl="0">
      <w:start w:val="1"/>
      <w:numFmt w:val="lowerLetter"/>
      <w:lvlText w:val="%1)"/>
      <w:lvlJc w:val="left"/>
      <w:pPr>
        <w:ind w:left="360" w:hanging="360"/>
      </w:pPr>
      <w:rPr>
        <w:rFonts w:asciiTheme="minorHAnsi" w:hAnsiTheme="minorHAnsi" w:hint="default"/>
        <w:b/>
      </w:rPr>
    </w:lvl>
    <w:lvl w:ilvl="1">
      <w:start w:val="1"/>
      <w:numFmt w:val="lowerLetter"/>
      <w:lvlText w:val="%2)"/>
      <w:lvlJc w:val="left"/>
      <w:pPr>
        <w:ind w:left="720" w:hanging="360"/>
      </w:pPr>
      <w:rPr>
        <w:rFonts w:asciiTheme="minorHAnsi" w:hAnsiTheme="minorHAnsi" w:cs="Times New Roman" w:hint="default"/>
        <w:sz w:val="24"/>
        <w:szCs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C3E348E"/>
    <w:multiLevelType w:val="hybridMultilevel"/>
    <w:tmpl w:val="CC7E810A"/>
    <w:lvl w:ilvl="0" w:tplc="40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DD237EC"/>
    <w:multiLevelType w:val="hybridMultilevel"/>
    <w:tmpl w:val="66C069C6"/>
    <w:lvl w:ilvl="0" w:tplc="4ACCDEFE">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14507C"/>
    <w:multiLevelType w:val="hybridMultilevel"/>
    <w:tmpl w:val="C3F0462C"/>
    <w:lvl w:ilvl="0" w:tplc="FFFFFFFF">
      <w:start w:val="1"/>
      <w:numFmt w:val="bullet"/>
      <w:lvlText w:val="-"/>
      <w:lvlJc w:val="left"/>
      <w:pPr>
        <w:tabs>
          <w:tab w:val="num" w:pos="720"/>
        </w:tabs>
        <w:ind w:left="720" w:hanging="360"/>
      </w:pPr>
      <w:rPr>
        <w:rFonts w:ascii="Times New Roman" w:hAnsi="Times New Roman"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97F2D60"/>
    <w:multiLevelType w:val="hybridMultilevel"/>
    <w:tmpl w:val="ECB46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B670CB8"/>
    <w:multiLevelType w:val="hybridMultilevel"/>
    <w:tmpl w:val="7816624E"/>
    <w:lvl w:ilvl="0" w:tplc="2EF0FF5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3D017B"/>
    <w:multiLevelType w:val="hybridMultilevel"/>
    <w:tmpl w:val="A136079A"/>
    <w:lvl w:ilvl="0" w:tplc="D9004F88">
      <w:start w:val="1"/>
      <w:numFmt w:val="bullet"/>
      <w:lvlText w:val="-"/>
      <w:lvlJc w:val="left"/>
      <w:pPr>
        <w:ind w:left="360" w:hanging="360"/>
      </w:pPr>
      <w:rPr>
        <w:rFonts w:ascii="Courier New" w:hAnsi="Courier New" w:hint="default"/>
      </w:rPr>
    </w:lvl>
    <w:lvl w:ilvl="1" w:tplc="03E4A812">
      <w:numFmt w:val="bullet"/>
      <w:lvlText w:val=""/>
      <w:lvlJc w:val="left"/>
      <w:pPr>
        <w:ind w:left="1080" w:hanging="360"/>
      </w:pPr>
      <w:rPr>
        <w:rFonts w:ascii="Symbol" w:eastAsiaTheme="minorHAnsi" w:hAnsi="Symbol"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EEE755F"/>
    <w:multiLevelType w:val="hybridMultilevel"/>
    <w:tmpl w:val="0028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5080CC4"/>
    <w:multiLevelType w:val="hybridMultilevel"/>
    <w:tmpl w:val="4BE87E1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49A46CC6"/>
    <w:multiLevelType w:val="hybridMultilevel"/>
    <w:tmpl w:val="50DA3B88"/>
    <w:lvl w:ilvl="0" w:tplc="2EF0FF58">
      <w:numFmt w:val="bullet"/>
      <w:lvlText w:val="−"/>
      <w:lvlJc w:val="left"/>
      <w:pPr>
        <w:ind w:left="765" w:hanging="360"/>
      </w:pPr>
      <w:rPr>
        <w:rFonts w:ascii="Calibri" w:eastAsiaTheme="minorHAnsi" w:hAnsi="Calibri" w:cs="Calibri"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0" w15:restartNumberingAfterBreak="0">
    <w:nsid w:val="49C31082"/>
    <w:multiLevelType w:val="hybridMultilevel"/>
    <w:tmpl w:val="FB6887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2F18AA"/>
    <w:multiLevelType w:val="hybridMultilevel"/>
    <w:tmpl w:val="E2F8C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2C6781"/>
    <w:multiLevelType w:val="hybridMultilevel"/>
    <w:tmpl w:val="E11461E8"/>
    <w:lvl w:ilvl="0" w:tplc="3B8239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0B3353F"/>
    <w:multiLevelType w:val="hybridMultilevel"/>
    <w:tmpl w:val="6408E2C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536B7184"/>
    <w:multiLevelType w:val="hybridMultilevel"/>
    <w:tmpl w:val="5DC49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B35201"/>
    <w:multiLevelType w:val="hybridMultilevel"/>
    <w:tmpl w:val="0F3012B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7818130C"/>
    <w:multiLevelType w:val="hybridMultilevel"/>
    <w:tmpl w:val="B82ACD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83215650">
    <w:abstractNumId w:val="2"/>
  </w:num>
  <w:num w:numId="2" w16cid:durableId="282737977">
    <w:abstractNumId w:val="0"/>
  </w:num>
  <w:num w:numId="3" w16cid:durableId="1341807979">
    <w:abstractNumId w:val="14"/>
  </w:num>
  <w:num w:numId="4" w16cid:durableId="379866164">
    <w:abstractNumId w:val="13"/>
  </w:num>
  <w:num w:numId="5" w16cid:durableId="1115713033">
    <w:abstractNumId w:val="8"/>
  </w:num>
  <w:num w:numId="6" w16cid:durableId="1281644715">
    <w:abstractNumId w:val="1"/>
  </w:num>
  <w:num w:numId="7" w16cid:durableId="186990669">
    <w:abstractNumId w:val="15"/>
  </w:num>
  <w:num w:numId="8" w16cid:durableId="1052534948">
    <w:abstractNumId w:val="8"/>
  </w:num>
  <w:num w:numId="9" w16cid:durableId="209191333">
    <w:abstractNumId w:val="1"/>
  </w:num>
  <w:num w:numId="10" w16cid:durableId="500631931">
    <w:abstractNumId w:val="12"/>
  </w:num>
  <w:num w:numId="11" w16cid:durableId="459104789">
    <w:abstractNumId w:val="6"/>
  </w:num>
  <w:num w:numId="12" w16cid:durableId="1592083242">
    <w:abstractNumId w:val="5"/>
  </w:num>
  <w:num w:numId="13" w16cid:durableId="1313407282">
    <w:abstractNumId w:val="9"/>
  </w:num>
  <w:num w:numId="14" w16cid:durableId="1065103240">
    <w:abstractNumId w:val="16"/>
  </w:num>
  <w:num w:numId="15" w16cid:durableId="2023434493">
    <w:abstractNumId w:val="7"/>
  </w:num>
  <w:num w:numId="16" w16cid:durableId="1227836325">
    <w:abstractNumId w:val="11"/>
  </w:num>
  <w:num w:numId="17" w16cid:durableId="1178616626">
    <w:abstractNumId w:val="4"/>
  </w:num>
  <w:num w:numId="18" w16cid:durableId="1152791183">
    <w:abstractNumId w:val="10"/>
  </w:num>
  <w:num w:numId="19" w16cid:durableId="1582258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DAxMzYzNTOwNDE2MTNS0lEKTi0uzszPAykwqgUAFuGaQCwAAAA="/>
  </w:docVars>
  <w:rsids>
    <w:rsidRoot w:val="00B62EA4"/>
    <w:rsid w:val="000103BB"/>
    <w:rsid w:val="000108ED"/>
    <w:rsid w:val="000215AA"/>
    <w:rsid w:val="00034C0F"/>
    <w:rsid w:val="00045B82"/>
    <w:rsid w:val="00061E9E"/>
    <w:rsid w:val="000644C5"/>
    <w:rsid w:val="00077390"/>
    <w:rsid w:val="000943F7"/>
    <w:rsid w:val="000B52D0"/>
    <w:rsid w:val="000B5603"/>
    <w:rsid w:val="000C105B"/>
    <w:rsid w:val="000C6395"/>
    <w:rsid w:val="000E20E7"/>
    <w:rsid w:val="000F384E"/>
    <w:rsid w:val="000F39CE"/>
    <w:rsid w:val="000F5746"/>
    <w:rsid w:val="00114A09"/>
    <w:rsid w:val="0011589A"/>
    <w:rsid w:val="0012008A"/>
    <w:rsid w:val="0012231C"/>
    <w:rsid w:val="00126BAD"/>
    <w:rsid w:val="00127D1F"/>
    <w:rsid w:val="00136571"/>
    <w:rsid w:val="001441D3"/>
    <w:rsid w:val="00157554"/>
    <w:rsid w:val="001749B1"/>
    <w:rsid w:val="001758FC"/>
    <w:rsid w:val="001779EA"/>
    <w:rsid w:val="00181408"/>
    <w:rsid w:val="00190481"/>
    <w:rsid w:val="00196BC0"/>
    <w:rsid w:val="001A5157"/>
    <w:rsid w:val="001B3BA7"/>
    <w:rsid w:val="001B49F5"/>
    <w:rsid w:val="001C1EC1"/>
    <w:rsid w:val="001C542E"/>
    <w:rsid w:val="001D297D"/>
    <w:rsid w:val="001F4279"/>
    <w:rsid w:val="00205205"/>
    <w:rsid w:val="00205E9D"/>
    <w:rsid w:val="002066BE"/>
    <w:rsid w:val="00212CE5"/>
    <w:rsid w:val="002139F7"/>
    <w:rsid w:val="00216A9B"/>
    <w:rsid w:val="002314A0"/>
    <w:rsid w:val="00232B70"/>
    <w:rsid w:val="00233DA9"/>
    <w:rsid w:val="002358EE"/>
    <w:rsid w:val="00237272"/>
    <w:rsid w:val="002471A2"/>
    <w:rsid w:val="0025372B"/>
    <w:rsid w:val="0026622D"/>
    <w:rsid w:val="0026679C"/>
    <w:rsid w:val="00270F3A"/>
    <w:rsid w:val="0028236B"/>
    <w:rsid w:val="00290A4D"/>
    <w:rsid w:val="00291AE7"/>
    <w:rsid w:val="00294A71"/>
    <w:rsid w:val="002A3CB7"/>
    <w:rsid w:val="002A41D9"/>
    <w:rsid w:val="002A4F1D"/>
    <w:rsid w:val="002B37AA"/>
    <w:rsid w:val="002B5DFA"/>
    <w:rsid w:val="002B7983"/>
    <w:rsid w:val="002C41F7"/>
    <w:rsid w:val="002E1A6F"/>
    <w:rsid w:val="002F501A"/>
    <w:rsid w:val="00303B0E"/>
    <w:rsid w:val="00303DC8"/>
    <w:rsid w:val="00307DD9"/>
    <w:rsid w:val="0031568B"/>
    <w:rsid w:val="003311ED"/>
    <w:rsid w:val="003350C0"/>
    <w:rsid w:val="00356FA0"/>
    <w:rsid w:val="003661AF"/>
    <w:rsid w:val="0037505B"/>
    <w:rsid w:val="00376DA1"/>
    <w:rsid w:val="00386E9A"/>
    <w:rsid w:val="00386EF0"/>
    <w:rsid w:val="00395093"/>
    <w:rsid w:val="003A33C4"/>
    <w:rsid w:val="003B121A"/>
    <w:rsid w:val="003D1FCC"/>
    <w:rsid w:val="003D2B4E"/>
    <w:rsid w:val="003E00C0"/>
    <w:rsid w:val="003E0E7D"/>
    <w:rsid w:val="003E61E4"/>
    <w:rsid w:val="003E68CD"/>
    <w:rsid w:val="003E7CA0"/>
    <w:rsid w:val="003F2AD0"/>
    <w:rsid w:val="00411884"/>
    <w:rsid w:val="00414D5C"/>
    <w:rsid w:val="00420227"/>
    <w:rsid w:val="00426679"/>
    <w:rsid w:val="0042788C"/>
    <w:rsid w:val="004323BC"/>
    <w:rsid w:val="00442F82"/>
    <w:rsid w:val="00445425"/>
    <w:rsid w:val="0045240E"/>
    <w:rsid w:val="00463757"/>
    <w:rsid w:val="0047323E"/>
    <w:rsid w:val="0048029A"/>
    <w:rsid w:val="00487489"/>
    <w:rsid w:val="0049288B"/>
    <w:rsid w:val="00493D06"/>
    <w:rsid w:val="004B5ED6"/>
    <w:rsid w:val="004C0B83"/>
    <w:rsid w:val="004C3A1E"/>
    <w:rsid w:val="004C3CD6"/>
    <w:rsid w:val="004C6632"/>
    <w:rsid w:val="004D7A70"/>
    <w:rsid w:val="004E08FB"/>
    <w:rsid w:val="004E16AB"/>
    <w:rsid w:val="004E1D99"/>
    <w:rsid w:val="004F3FAF"/>
    <w:rsid w:val="00513A4A"/>
    <w:rsid w:val="00515416"/>
    <w:rsid w:val="0051573E"/>
    <w:rsid w:val="00520CD3"/>
    <w:rsid w:val="00520CFE"/>
    <w:rsid w:val="005306AC"/>
    <w:rsid w:val="00530A3D"/>
    <w:rsid w:val="0056138F"/>
    <w:rsid w:val="005731CE"/>
    <w:rsid w:val="00576281"/>
    <w:rsid w:val="00580152"/>
    <w:rsid w:val="00584BD3"/>
    <w:rsid w:val="0059222F"/>
    <w:rsid w:val="005940CB"/>
    <w:rsid w:val="0059430E"/>
    <w:rsid w:val="00595FF3"/>
    <w:rsid w:val="005A34F7"/>
    <w:rsid w:val="005A6242"/>
    <w:rsid w:val="005C70A7"/>
    <w:rsid w:val="005C779C"/>
    <w:rsid w:val="005E4FEC"/>
    <w:rsid w:val="005E6F83"/>
    <w:rsid w:val="00602EB5"/>
    <w:rsid w:val="00603677"/>
    <w:rsid w:val="00605C0E"/>
    <w:rsid w:val="00625547"/>
    <w:rsid w:val="006374F4"/>
    <w:rsid w:val="006434E3"/>
    <w:rsid w:val="006475C4"/>
    <w:rsid w:val="0065331D"/>
    <w:rsid w:val="00654011"/>
    <w:rsid w:val="00664715"/>
    <w:rsid w:val="0066484F"/>
    <w:rsid w:val="00673B1E"/>
    <w:rsid w:val="00674737"/>
    <w:rsid w:val="00676AB7"/>
    <w:rsid w:val="00684255"/>
    <w:rsid w:val="0068428C"/>
    <w:rsid w:val="00685B97"/>
    <w:rsid w:val="00690748"/>
    <w:rsid w:val="006C3303"/>
    <w:rsid w:val="006C66C8"/>
    <w:rsid w:val="006D0F46"/>
    <w:rsid w:val="006E3288"/>
    <w:rsid w:val="006E4F26"/>
    <w:rsid w:val="006F13F1"/>
    <w:rsid w:val="00700204"/>
    <w:rsid w:val="00704341"/>
    <w:rsid w:val="007202DF"/>
    <w:rsid w:val="00727F38"/>
    <w:rsid w:val="007328A9"/>
    <w:rsid w:val="00733E24"/>
    <w:rsid w:val="00737596"/>
    <w:rsid w:val="00754954"/>
    <w:rsid w:val="007857FA"/>
    <w:rsid w:val="0079024E"/>
    <w:rsid w:val="007A1896"/>
    <w:rsid w:val="007C0DDB"/>
    <w:rsid w:val="007C24E0"/>
    <w:rsid w:val="007E2389"/>
    <w:rsid w:val="007E5CEE"/>
    <w:rsid w:val="007E7163"/>
    <w:rsid w:val="007F22A1"/>
    <w:rsid w:val="007F4AC3"/>
    <w:rsid w:val="007F7E79"/>
    <w:rsid w:val="00804EC9"/>
    <w:rsid w:val="00806E2C"/>
    <w:rsid w:val="008219C5"/>
    <w:rsid w:val="00832870"/>
    <w:rsid w:val="00847AD4"/>
    <w:rsid w:val="00847DD0"/>
    <w:rsid w:val="00850F04"/>
    <w:rsid w:val="008755F6"/>
    <w:rsid w:val="008768AF"/>
    <w:rsid w:val="00882A7C"/>
    <w:rsid w:val="00886C04"/>
    <w:rsid w:val="00887FFA"/>
    <w:rsid w:val="00891A57"/>
    <w:rsid w:val="00896C7E"/>
    <w:rsid w:val="008A136E"/>
    <w:rsid w:val="008B1C99"/>
    <w:rsid w:val="008C0619"/>
    <w:rsid w:val="008D4BC7"/>
    <w:rsid w:val="00905A49"/>
    <w:rsid w:val="00913835"/>
    <w:rsid w:val="00914B1E"/>
    <w:rsid w:val="00914EED"/>
    <w:rsid w:val="00915918"/>
    <w:rsid w:val="00923174"/>
    <w:rsid w:val="0092511E"/>
    <w:rsid w:val="00930531"/>
    <w:rsid w:val="00935B26"/>
    <w:rsid w:val="009458BE"/>
    <w:rsid w:val="0096110A"/>
    <w:rsid w:val="00971703"/>
    <w:rsid w:val="00974C7B"/>
    <w:rsid w:val="009764E2"/>
    <w:rsid w:val="009808B5"/>
    <w:rsid w:val="009938A9"/>
    <w:rsid w:val="00997887"/>
    <w:rsid w:val="009A0B75"/>
    <w:rsid w:val="009A4C18"/>
    <w:rsid w:val="009C04F1"/>
    <w:rsid w:val="009D158A"/>
    <w:rsid w:val="009D1FCC"/>
    <w:rsid w:val="009D43B9"/>
    <w:rsid w:val="009D476F"/>
    <w:rsid w:val="009D765F"/>
    <w:rsid w:val="009F78B7"/>
    <w:rsid w:val="00A05EF6"/>
    <w:rsid w:val="00A17922"/>
    <w:rsid w:val="00A21304"/>
    <w:rsid w:val="00A3777D"/>
    <w:rsid w:val="00A41EBB"/>
    <w:rsid w:val="00A43C02"/>
    <w:rsid w:val="00A450AC"/>
    <w:rsid w:val="00A46648"/>
    <w:rsid w:val="00A62B2B"/>
    <w:rsid w:val="00A70532"/>
    <w:rsid w:val="00A727A7"/>
    <w:rsid w:val="00A76EBA"/>
    <w:rsid w:val="00A846D4"/>
    <w:rsid w:val="00A85A7E"/>
    <w:rsid w:val="00A94F3C"/>
    <w:rsid w:val="00A96F9B"/>
    <w:rsid w:val="00AA1CE4"/>
    <w:rsid w:val="00AB0274"/>
    <w:rsid w:val="00AB60FB"/>
    <w:rsid w:val="00AC553D"/>
    <w:rsid w:val="00AD59C7"/>
    <w:rsid w:val="00AE5E07"/>
    <w:rsid w:val="00AF1DD6"/>
    <w:rsid w:val="00AF4312"/>
    <w:rsid w:val="00AF57B8"/>
    <w:rsid w:val="00AF68F3"/>
    <w:rsid w:val="00B262D9"/>
    <w:rsid w:val="00B27152"/>
    <w:rsid w:val="00B4777B"/>
    <w:rsid w:val="00B54F80"/>
    <w:rsid w:val="00B569AA"/>
    <w:rsid w:val="00B62EA4"/>
    <w:rsid w:val="00B7333E"/>
    <w:rsid w:val="00B76072"/>
    <w:rsid w:val="00B80631"/>
    <w:rsid w:val="00B81811"/>
    <w:rsid w:val="00B822BA"/>
    <w:rsid w:val="00B8412E"/>
    <w:rsid w:val="00B8688D"/>
    <w:rsid w:val="00BA7A53"/>
    <w:rsid w:val="00BB3E31"/>
    <w:rsid w:val="00BC1516"/>
    <w:rsid w:val="00BC3DBE"/>
    <w:rsid w:val="00BC70FF"/>
    <w:rsid w:val="00BD3630"/>
    <w:rsid w:val="00BD67E8"/>
    <w:rsid w:val="00BF24DA"/>
    <w:rsid w:val="00C0209D"/>
    <w:rsid w:val="00C25034"/>
    <w:rsid w:val="00C27527"/>
    <w:rsid w:val="00C32216"/>
    <w:rsid w:val="00C33B5A"/>
    <w:rsid w:val="00C50AE1"/>
    <w:rsid w:val="00C61B3D"/>
    <w:rsid w:val="00C626B4"/>
    <w:rsid w:val="00C703C9"/>
    <w:rsid w:val="00C7203C"/>
    <w:rsid w:val="00C8044C"/>
    <w:rsid w:val="00C8242F"/>
    <w:rsid w:val="00C82745"/>
    <w:rsid w:val="00C83F04"/>
    <w:rsid w:val="00C86C35"/>
    <w:rsid w:val="00C90C73"/>
    <w:rsid w:val="00CA6D8F"/>
    <w:rsid w:val="00CB60AD"/>
    <w:rsid w:val="00CC58F4"/>
    <w:rsid w:val="00CC687F"/>
    <w:rsid w:val="00CD11FE"/>
    <w:rsid w:val="00CD16E8"/>
    <w:rsid w:val="00CD2FD8"/>
    <w:rsid w:val="00CD6AB6"/>
    <w:rsid w:val="00CF247A"/>
    <w:rsid w:val="00CF67E3"/>
    <w:rsid w:val="00CF77D3"/>
    <w:rsid w:val="00D0337F"/>
    <w:rsid w:val="00D03841"/>
    <w:rsid w:val="00D131B2"/>
    <w:rsid w:val="00D15400"/>
    <w:rsid w:val="00D16092"/>
    <w:rsid w:val="00D1791B"/>
    <w:rsid w:val="00D20247"/>
    <w:rsid w:val="00D258FD"/>
    <w:rsid w:val="00D25DCB"/>
    <w:rsid w:val="00D352B5"/>
    <w:rsid w:val="00D35E7A"/>
    <w:rsid w:val="00D45F14"/>
    <w:rsid w:val="00D47E1B"/>
    <w:rsid w:val="00D6042D"/>
    <w:rsid w:val="00D8406C"/>
    <w:rsid w:val="00D90982"/>
    <w:rsid w:val="00DA52CA"/>
    <w:rsid w:val="00DB445E"/>
    <w:rsid w:val="00DC09BE"/>
    <w:rsid w:val="00DC2ACF"/>
    <w:rsid w:val="00DD3849"/>
    <w:rsid w:val="00DD4904"/>
    <w:rsid w:val="00DE1FE0"/>
    <w:rsid w:val="00DF1B94"/>
    <w:rsid w:val="00DF3864"/>
    <w:rsid w:val="00E2270C"/>
    <w:rsid w:val="00E31020"/>
    <w:rsid w:val="00E51095"/>
    <w:rsid w:val="00E60343"/>
    <w:rsid w:val="00E61CA3"/>
    <w:rsid w:val="00E8062F"/>
    <w:rsid w:val="00E96D1A"/>
    <w:rsid w:val="00EA0C6E"/>
    <w:rsid w:val="00EB32FE"/>
    <w:rsid w:val="00EB3890"/>
    <w:rsid w:val="00EC319C"/>
    <w:rsid w:val="00ED6CDE"/>
    <w:rsid w:val="00EE7EB3"/>
    <w:rsid w:val="00F00F87"/>
    <w:rsid w:val="00F02A81"/>
    <w:rsid w:val="00F0384B"/>
    <w:rsid w:val="00F042F6"/>
    <w:rsid w:val="00F20656"/>
    <w:rsid w:val="00F20C1D"/>
    <w:rsid w:val="00F2119E"/>
    <w:rsid w:val="00F2442A"/>
    <w:rsid w:val="00F30CBC"/>
    <w:rsid w:val="00F414A9"/>
    <w:rsid w:val="00F50F0B"/>
    <w:rsid w:val="00F66613"/>
    <w:rsid w:val="00F73A67"/>
    <w:rsid w:val="00F8088E"/>
    <w:rsid w:val="00F950E2"/>
    <w:rsid w:val="00F973D2"/>
    <w:rsid w:val="00FA1166"/>
    <w:rsid w:val="00FA3103"/>
    <w:rsid w:val="00FC24D1"/>
    <w:rsid w:val="00FC52FA"/>
    <w:rsid w:val="00FE45B1"/>
    <w:rsid w:val="00FF3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33EF7"/>
  <w15:chartTrackingRefBased/>
  <w15:docId w15:val="{769CBFC0-7013-4038-ACF4-3F65949B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A7C"/>
    <w:pPr>
      <w:keepNext/>
      <w:keepLines/>
      <w:spacing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D258FD"/>
    <w:pPr>
      <w:keepNext/>
      <w:keepLines/>
      <w:spacing w:before="40" w:after="0"/>
      <w:outlineLvl w:val="1"/>
    </w:pPr>
    <w:rPr>
      <w:rFonts w:ascii="Calibri" w:eastAsiaTheme="majorEastAsia" w:hAnsi="Calibri" w:cs="Calibri"/>
      <w:b/>
      <w:color w:val="2E74B5"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A7C"/>
    <w:rPr>
      <w:rFonts w:asciiTheme="majorHAnsi" w:eastAsiaTheme="majorEastAsia" w:hAnsiTheme="majorHAnsi" w:cstheme="majorBidi"/>
      <w:b/>
      <w:color w:val="2E74B5" w:themeColor="accent1" w:themeShade="BF"/>
      <w:sz w:val="32"/>
      <w:szCs w:val="32"/>
    </w:rPr>
  </w:style>
  <w:style w:type="paragraph" w:styleId="Header">
    <w:name w:val="header"/>
    <w:aliases w:val="Char Char Char Char Char Char,Char Char Char Char Char,Char,Char Char Char Char"/>
    <w:basedOn w:val="Normal"/>
    <w:link w:val="HeaderChar"/>
    <w:unhideWhenUsed/>
    <w:rsid w:val="00414D5C"/>
    <w:pPr>
      <w:tabs>
        <w:tab w:val="center" w:pos="4513"/>
        <w:tab w:val="right" w:pos="9026"/>
      </w:tabs>
      <w:spacing w:after="0" w:line="240" w:lineRule="auto"/>
    </w:pPr>
  </w:style>
  <w:style w:type="character" w:customStyle="1" w:styleId="HeaderChar">
    <w:name w:val="Header Char"/>
    <w:aliases w:val="Char Char Char Char Char Char Char,Char Char Char Char Char Char1,Char Char,Char Char Char Char Char1"/>
    <w:basedOn w:val="DefaultParagraphFont"/>
    <w:link w:val="Header"/>
    <w:rsid w:val="00414D5C"/>
  </w:style>
  <w:style w:type="paragraph" w:styleId="Footer">
    <w:name w:val="footer"/>
    <w:basedOn w:val="Normal"/>
    <w:link w:val="FooterChar"/>
    <w:uiPriority w:val="99"/>
    <w:unhideWhenUsed/>
    <w:rsid w:val="00414D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D5C"/>
  </w:style>
  <w:style w:type="character" w:styleId="Hyperlink">
    <w:name w:val="Hyperlink"/>
    <w:basedOn w:val="DefaultParagraphFont"/>
    <w:uiPriority w:val="99"/>
    <w:unhideWhenUsed/>
    <w:rsid w:val="00D03841"/>
    <w:rPr>
      <w:color w:val="0563C1" w:themeColor="hyperlink"/>
      <w:u w:val="single"/>
    </w:rPr>
  </w:style>
  <w:style w:type="table" w:styleId="TableGrid">
    <w:name w:val="Table Grid"/>
    <w:basedOn w:val="TableNormal"/>
    <w:uiPriority w:val="39"/>
    <w:rsid w:val="00F80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88E"/>
    <w:pPr>
      <w:ind w:left="720"/>
      <w:contextualSpacing/>
    </w:pPr>
  </w:style>
  <w:style w:type="paragraph" w:customStyle="1" w:styleId="TableFooter">
    <w:name w:val="Table Footer"/>
    <w:rsid w:val="00AF1DD6"/>
    <w:pPr>
      <w:tabs>
        <w:tab w:val="left" w:pos="360"/>
      </w:tabs>
      <w:spacing w:after="60" w:line="240" w:lineRule="auto"/>
      <w:ind w:left="360" w:hanging="360"/>
    </w:pPr>
    <w:rPr>
      <w:rFonts w:ascii="Times New Roman" w:eastAsia="Times New Roman" w:hAnsi="Times New Roman" w:cs="Times New Roman"/>
      <w:sz w:val="20"/>
      <w:szCs w:val="24"/>
      <w:lang w:val="en-US"/>
    </w:rPr>
  </w:style>
  <w:style w:type="paragraph" w:customStyle="1" w:styleId="TableTitle">
    <w:name w:val="Table Title"/>
    <w:next w:val="Normal"/>
    <w:rsid w:val="00AF1DD6"/>
    <w:pPr>
      <w:keepNext/>
      <w:keepLines/>
      <w:tabs>
        <w:tab w:val="left" w:pos="1800"/>
      </w:tabs>
      <w:spacing w:after="240" w:line="240" w:lineRule="auto"/>
      <w:ind w:left="1800" w:hanging="1800"/>
      <w:outlineLvl w:val="7"/>
    </w:pPr>
    <w:rPr>
      <w:rFonts w:ascii="Times New Roman" w:eastAsia="Times New Roman" w:hAnsi="Times New Roman" w:cs="Times New Roman"/>
      <w:b/>
      <w:sz w:val="24"/>
      <w:szCs w:val="24"/>
      <w:lang w:val="en-US"/>
    </w:rPr>
  </w:style>
  <w:style w:type="character" w:customStyle="1" w:styleId="Heading2Char">
    <w:name w:val="Heading 2 Char"/>
    <w:basedOn w:val="DefaultParagraphFont"/>
    <w:link w:val="Heading2"/>
    <w:uiPriority w:val="9"/>
    <w:rsid w:val="00D258FD"/>
    <w:rPr>
      <w:rFonts w:ascii="Calibri" w:eastAsiaTheme="majorEastAsia" w:hAnsi="Calibri" w:cs="Calibri"/>
      <w:b/>
      <w:color w:val="2E74B5" w:themeColor="accent1" w:themeShade="BF"/>
      <w:sz w:val="24"/>
      <w:szCs w:val="26"/>
    </w:rPr>
  </w:style>
  <w:style w:type="paragraph" w:styleId="Revision">
    <w:name w:val="Revision"/>
    <w:hidden/>
    <w:uiPriority w:val="99"/>
    <w:semiHidden/>
    <w:rsid w:val="00625547"/>
    <w:pPr>
      <w:spacing w:after="0" w:line="240" w:lineRule="auto"/>
    </w:pPr>
  </w:style>
  <w:style w:type="character" w:styleId="UnresolvedMention">
    <w:name w:val="Unresolved Mention"/>
    <w:basedOn w:val="DefaultParagraphFont"/>
    <w:uiPriority w:val="99"/>
    <w:semiHidden/>
    <w:unhideWhenUsed/>
    <w:rsid w:val="00BF2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618126">
      <w:bodyDiv w:val="1"/>
      <w:marLeft w:val="0"/>
      <w:marRight w:val="0"/>
      <w:marTop w:val="0"/>
      <w:marBottom w:val="0"/>
      <w:divBdr>
        <w:top w:val="none" w:sz="0" w:space="0" w:color="auto"/>
        <w:left w:val="none" w:sz="0" w:space="0" w:color="auto"/>
        <w:bottom w:val="none" w:sz="0" w:space="0" w:color="auto"/>
        <w:right w:val="none" w:sz="0" w:space="0" w:color="auto"/>
      </w:divBdr>
    </w:div>
    <w:div w:id="583533812">
      <w:bodyDiv w:val="1"/>
      <w:marLeft w:val="0"/>
      <w:marRight w:val="0"/>
      <w:marTop w:val="0"/>
      <w:marBottom w:val="0"/>
      <w:divBdr>
        <w:top w:val="none" w:sz="0" w:space="0" w:color="auto"/>
        <w:left w:val="none" w:sz="0" w:space="0" w:color="auto"/>
        <w:bottom w:val="none" w:sz="0" w:space="0" w:color="auto"/>
        <w:right w:val="none" w:sz="0" w:space="0" w:color="auto"/>
      </w:divBdr>
    </w:div>
    <w:div w:id="595941468">
      <w:bodyDiv w:val="1"/>
      <w:marLeft w:val="0"/>
      <w:marRight w:val="0"/>
      <w:marTop w:val="0"/>
      <w:marBottom w:val="0"/>
      <w:divBdr>
        <w:top w:val="none" w:sz="0" w:space="0" w:color="auto"/>
        <w:left w:val="none" w:sz="0" w:space="0" w:color="auto"/>
        <w:bottom w:val="none" w:sz="0" w:space="0" w:color="auto"/>
        <w:right w:val="none" w:sz="0" w:space="0" w:color="auto"/>
      </w:divBdr>
    </w:div>
    <w:div w:id="644698620">
      <w:bodyDiv w:val="1"/>
      <w:marLeft w:val="0"/>
      <w:marRight w:val="0"/>
      <w:marTop w:val="0"/>
      <w:marBottom w:val="0"/>
      <w:divBdr>
        <w:top w:val="none" w:sz="0" w:space="0" w:color="auto"/>
        <w:left w:val="none" w:sz="0" w:space="0" w:color="auto"/>
        <w:bottom w:val="none" w:sz="0" w:space="0" w:color="auto"/>
        <w:right w:val="none" w:sz="0" w:space="0" w:color="auto"/>
      </w:divBdr>
    </w:div>
    <w:div w:id="768354271">
      <w:bodyDiv w:val="1"/>
      <w:marLeft w:val="0"/>
      <w:marRight w:val="0"/>
      <w:marTop w:val="0"/>
      <w:marBottom w:val="0"/>
      <w:divBdr>
        <w:top w:val="none" w:sz="0" w:space="0" w:color="auto"/>
        <w:left w:val="none" w:sz="0" w:space="0" w:color="auto"/>
        <w:bottom w:val="none" w:sz="0" w:space="0" w:color="auto"/>
        <w:right w:val="none" w:sz="0" w:space="0" w:color="auto"/>
      </w:divBdr>
    </w:div>
    <w:div w:id="860900981">
      <w:bodyDiv w:val="1"/>
      <w:marLeft w:val="0"/>
      <w:marRight w:val="0"/>
      <w:marTop w:val="0"/>
      <w:marBottom w:val="0"/>
      <w:divBdr>
        <w:top w:val="none" w:sz="0" w:space="0" w:color="auto"/>
        <w:left w:val="none" w:sz="0" w:space="0" w:color="auto"/>
        <w:bottom w:val="none" w:sz="0" w:space="0" w:color="auto"/>
        <w:right w:val="none" w:sz="0" w:space="0" w:color="auto"/>
      </w:divBdr>
    </w:div>
    <w:div w:id="1048070713">
      <w:bodyDiv w:val="1"/>
      <w:marLeft w:val="0"/>
      <w:marRight w:val="0"/>
      <w:marTop w:val="0"/>
      <w:marBottom w:val="0"/>
      <w:divBdr>
        <w:top w:val="none" w:sz="0" w:space="0" w:color="auto"/>
        <w:left w:val="none" w:sz="0" w:space="0" w:color="auto"/>
        <w:bottom w:val="none" w:sz="0" w:space="0" w:color="auto"/>
        <w:right w:val="none" w:sz="0" w:space="0" w:color="auto"/>
      </w:divBdr>
    </w:div>
    <w:div w:id="1106576386">
      <w:bodyDiv w:val="1"/>
      <w:marLeft w:val="0"/>
      <w:marRight w:val="0"/>
      <w:marTop w:val="0"/>
      <w:marBottom w:val="0"/>
      <w:divBdr>
        <w:top w:val="none" w:sz="0" w:space="0" w:color="auto"/>
        <w:left w:val="none" w:sz="0" w:space="0" w:color="auto"/>
        <w:bottom w:val="none" w:sz="0" w:space="0" w:color="auto"/>
        <w:right w:val="none" w:sz="0" w:space="0" w:color="auto"/>
      </w:divBdr>
    </w:div>
    <w:div w:id="1328902968">
      <w:bodyDiv w:val="1"/>
      <w:marLeft w:val="0"/>
      <w:marRight w:val="0"/>
      <w:marTop w:val="0"/>
      <w:marBottom w:val="0"/>
      <w:divBdr>
        <w:top w:val="none" w:sz="0" w:space="0" w:color="auto"/>
        <w:left w:val="none" w:sz="0" w:space="0" w:color="auto"/>
        <w:bottom w:val="none" w:sz="0" w:space="0" w:color="auto"/>
        <w:right w:val="none" w:sz="0" w:space="0" w:color="auto"/>
      </w:divBdr>
    </w:div>
    <w:div w:id="1349679653">
      <w:bodyDiv w:val="1"/>
      <w:marLeft w:val="0"/>
      <w:marRight w:val="0"/>
      <w:marTop w:val="0"/>
      <w:marBottom w:val="0"/>
      <w:divBdr>
        <w:top w:val="none" w:sz="0" w:space="0" w:color="auto"/>
        <w:left w:val="none" w:sz="0" w:space="0" w:color="auto"/>
        <w:bottom w:val="none" w:sz="0" w:space="0" w:color="auto"/>
        <w:right w:val="none" w:sz="0" w:space="0" w:color="auto"/>
      </w:divBdr>
    </w:div>
    <w:div w:id="1456484036">
      <w:bodyDiv w:val="1"/>
      <w:marLeft w:val="0"/>
      <w:marRight w:val="0"/>
      <w:marTop w:val="0"/>
      <w:marBottom w:val="0"/>
      <w:divBdr>
        <w:top w:val="none" w:sz="0" w:space="0" w:color="auto"/>
        <w:left w:val="none" w:sz="0" w:space="0" w:color="auto"/>
        <w:bottom w:val="none" w:sz="0" w:space="0" w:color="auto"/>
        <w:right w:val="none" w:sz="0" w:space="0" w:color="auto"/>
      </w:divBdr>
    </w:div>
    <w:div w:id="1593129367">
      <w:bodyDiv w:val="1"/>
      <w:marLeft w:val="0"/>
      <w:marRight w:val="0"/>
      <w:marTop w:val="0"/>
      <w:marBottom w:val="0"/>
      <w:divBdr>
        <w:top w:val="none" w:sz="0" w:space="0" w:color="auto"/>
        <w:left w:val="none" w:sz="0" w:space="0" w:color="auto"/>
        <w:bottom w:val="none" w:sz="0" w:space="0" w:color="auto"/>
        <w:right w:val="none" w:sz="0" w:space="0" w:color="auto"/>
      </w:divBdr>
    </w:div>
    <w:div w:id="1673801808">
      <w:bodyDiv w:val="1"/>
      <w:marLeft w:val="0"/>
      <w:marRight w:val="0"/>
      <w:marTop w:val="0"/>
      <w:marBottom w:val="0"/>
      <w:divBdr>
        <w:top w:val="none" w:sz="0" w:space="0" w:color="auto"/>
        <w:left w:val="none" w:sz="0" w:space="0" w:color="auto"/>
        <w:bottom w:val="none" w:sz="0" w:space="0" w:color="auto"/>
        <w:right w:val="none" w:sz="0" w:space="0" w:color="auto"/>
      </w:divBdr>
    </w:div>
    <w:div w:id="1715155421">
      <w:bodyDiv w:val="1"/>
      <w:marLeft w:val="0"/>
      <w:marRight w:val="0"/>
      <w:marTop w:val="0"/>
      <w:marBottom w:val="0"/>
      <w:divBdr>
        <w:top w:val="none" w:sz="0" w:space="0" w:color="auto"/>
        <w:left w:val="none" w:sz="0" w:space="0" w:color="auto"/>
        <w:bottom w:val="none" w:sz="0" w:space="0" w:color="auto"/>
        <w:right w:val="none" w:sz="0" w:space="0" w:color="auto"/>
      </w:divBdr>
    </w:div>
    <w:div w:id="1735855995">
      <w:bodyDiv w:val="1"/>
      <w:marLeft w:val="0"/>
      <w:marRight w:val="0"/>
      <w:marTop w:val="0"/>
      <w:marBottom w:val="0"/>
      <w:divBdr>
        <w:top w:val="none" w:sz="0" w:space="0" w:color="auto"/>
        <w:left w:val="none" w:sz="0" w:space="0" w:color="auto"/>
        <w:bottom w:val="none" w:sz="0" w:space="0" w:color="auto"/>
        <w:right w:val="none" w:sz="0" w:space="0" w:color="auto"/>
      </w:divBdr>
    </w:div>
    <w:div w:id="1796635508">
      <w:bodyDiv w:val="1"/>
      <w:marLeft w:val="0"/>
      <w:marRight w:val="0"/>
      <w:marTop w:val="0"/>
      <w:marBottom w:val="0"/>
      <w:divBdr>
        <w:top w:val="none" w:sz="0" w:space="0" w:color="auto"/>
        <w:left w:val="none" w:sz="0" w:space="0" w:color="auto"/>
        <w:bottom w:val="none" w:sz="0" w:space="0" w:color="auto"/>
        <w:right w:val="none" w:sz="0" w:space="0" w:color="auto"/>
      </w:divBdr>
    </w:div>
    <w:div w:id="1870952695">
      <w:bodyDiv w:val="1"/>
      <w:marLeft w:val="0"/>
      <w:marRight w:val="0"/>
      <w:marTop w:val="0"/>
      <w:marBottom w:val="0"/>
      <w:divBdr>
        <w:top w:val="none" w:sz="0" w:space="0" w:color="auto"/>
        <w:left w:val="none" w:sz="0" w:space="0" w:color="auto"/>
        <w:bottom w:val="none" w:sz="0" w:space="0" w:color="auto"/>
        <w:right w:val="none" w:sz="0" w:space="0" w:color="auto"/>
      </w:divBdr>
    </w:div>
    <w:div w:id="2040466653">
      <w:bodyDiv w:val="1"/>
      <w:marLeft w:val="0"/>
      <w:marRight w:val="0"/>
      <w:marTop w:val="0"/>
      <w:marBottom w:val="0"/>
      <w:divBdr>
        <w:top w:val="none" w:sz="0" w:space="0" w:color="auto"/>
        <w:left w:val="none" w:sz="0" w:space="0" w:color="auto"/>
        <w:bottom w:val="none" w:sz="0" w:space="0" w:color="auto"/>
        <w:right w:val="none" w:sz="0" w:space="0" w:color="auto"/>
      </w:divBdr>
    </w:div>
    <w:div w:id="211080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kirithivasan_v@aurigeneservice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29814C298C17489F6E7B16C5B9DE23" ma:contentTypeVersion="10" ma:contentTypeDescription="Create a new document." ma:contentTypeScope="" ma:versionID="6c3fcde84b48e58e51f7f21cd701a31d">
  <xsd:schema xmlns:xsd="http://www.w3.org/2001/XMLSchema" xmlns:xs="http://www.w3.org/2001/XMLSchema" xmlns:p="http://schemas.microsoft.com/office/2006/metadata/properties" xmlns:ns3="52bbb059-682d-49e9-b15e-d042270a8e80" targetNamespace="http://schemas.microsoft.com/office/2006/metadata/properties" ma:root="true" ma:fieldsID="8f9a1634ccb3a44fced5e0e2176e47b7" ns3:_="">
    <xsd:import namespace="52bbb059-682d-49e9-b15e-d042270a8e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bbb059-682d-49e9-b15e-d042270a8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FE76CE-90BF-44FA-B8E0-478C362B3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bbb059-682d-49e9-b15e-d042270a8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2C2044-5760-4A08-8832-CD0FA3BBD5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3FE8DB-B668-42E3-8B03-3C22E22393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Vuyyuru Kundan Reddy</dc:creator>
  <cp:keywords/>
  <dc:description/>
  <cp:lastModifiedBy>K Vara Prasad</cp:lastModifiedBy>
  <cp:revision>18</cp:revision>
  <dcterms:created xsi:type="dcterms:W3CDTF">2025-06-17T09:29:00Z</dcterms:created>
  <dcterms:modified xsi:type="dcterms:W3CDTF">2025-07-31T19:50:00Z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0x0101007029814C298C17489F6E7B16C5B9DE23</vt:lpwstr>
  </property>
  <property fmtid="{D5CDD505-2E9C-101B-9397-08002B2CF9AE}" pid="3" name="GrammarlyDocumentId">
    <vt:lpwstr>dcbefbf11fccb8902e2e42e1db920844383908cb74bc3d40434c7c385768a89d</vt:lpwstr>
  </property>
</Properties>
</file>