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B9070" w14:textId="2EA1F000" w:rsidR="00130632" w:rsidRPr="00241DC6" w:rsidRDefault="002A0B05" w:rsidP="00241DC6">
      <w:pPr>
        <w:spacing w:after="0" w:line="276" w:lineRule="auto"/>
        <w:jc w:val="center"/>
        <w:rPr>
          <w:rFonts w:cstheme="minorHAnsi"/>
          <w:b/>
          <w:bCs/>
          <w:color w:val="2E74B5" w:themeColor="accent1" w:themeShade="BF"/>
        </w:rPr>
      </w:pPr>
      <w:r w:rsidRPr="00241DC6">
        <w:rPr>
          <w:rFonts w:cstheme="minorHAnsi"/>
          <w:b/>
          <w:bCs/>
          <w:noProof/>
          <w:color w:val="2E74B5" w:themeColor="accent1" w:themeShade="BF"/>
        </w:rPr>
        <w:drawing>
          <wp:inline distT="0" distB="0" distL="0" distR="0" wp14:anchorId="53DEED4A" wp14:editId="5420521E">
            <wp:extent cx="2771775" cy="16920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2228" cy="1692334"/>
                    </a:xfrm>
                    <a:prstGeom prst="rect">
                      <a:avLst/>
                    </a:prstGeom>
                    <a:noFill/>
                  </pic:spPr>
                </pic:pic>
              </a:graphicData>
            </a:graphic>
          </wp:inline>
        </w:drawing>
      </w:r>
    </w:p>
    <w:p w14:paraId="272A2334" w14:textId="29003FA7" w:rsidR="0002259E" w:rsidRPr="00241DC6" w:rsidRDefault="0002259E" w:rsidP="00241DC6">
      <w:pPr>
        <w:spacing w:after="0" w:line="276" w:lineRule="auto"/>
        <w:jc w:val="both"/>
        <w:rPr>
          <w:rFonts w:cstheme="minorHAnsi"/>
          <w:b/>
          <w:bCs/>
          <w:color w:val="2E74B5" w:themeColor="accent1" w:themeShade="BF"/>
        </w:rPr>
      </w:pPr>
    </w:p>
    <w:p w14:paraId="0996B0A1" w14:textId="77777777" w:rsidR="00735AF0" w:rsidRPr="00241DC6" w:rsidRDefault="00735AF0" w:rsidP="00241DC6">
      <w:pPr>
        <w:spacing w:after="0" w:line="276" w:lineRule="auto"/>
        <w:jc w:val="both"/>
        <w:rPr>
          <w:rFonts w:cstheme="minorHAnsi"/>
          <w:b/>
          <w:bCs/>
          <w:color w:val="2E74B5" w:themeColor="accent1" w:themeShade="BF"/>
          <w:sz w:val="44"/>
          <w:szCs w:val="44"/>
        </w:rPr>
      </w:pPr>
    </w:p>
    <w:p w14:paraId="0782A2C7" w14:textId="6D6D9EC1" w:rsidR="0084301D" w:rsidRPr="00241DC6" w:rsidRDefault="00562EAF" w:rsidP="00241DC6">
      <w:pPr>
        <w:spacing w:after="0" w:line="276" w:lineRule="auto"/>
        <w:jc w:val="center"/>
        <w:rPr>
          <w:rFonts w:cstheme="minorHAnsi"/>
          <w:b/>
          <w:bCs/>
          <w:color w:val="2E74B5" w:themeColor="accent1" w:themeShade="BF"/>
          <w:sz w:val="44"/>
          <w:szCs w:val="44"/>
        </w:rPr>
      </w:pPr>
      <w:r w:rsidRPr="00241DC6">
        <w:rPr>
          <w:rFonts w:cstheme="minorHAnsi"/>
          <w:b/>
          <w:bCs/>
          <w:color w:val="2E74B5" w:themeColor="accent1" w:themeShade="BF"/>
          <w:sz w:val="44"/>
          <w:szCs w:val="44"/>
        </w:rPr>
        <w:t>Work proposal for</w:t>
      </w:r>
    </w:p>
    <w:p w14:paraId="48482722" w14:textId="47DA5B18" w:rsidR="00562EAF" w:rsidRPr="00241DC6" w:rsidRDefault="009611C5" w:rsidP="00241DC6">
      <w:pPr>
        <w:spacing w:after="0" w:line="276" w:lineRule="auto"/>
        <w:jc w:val="center"/>
        <w:rPr>
          <w:rFonts w:cstheme="minorHAnsi"/>
          <w:b/>
          <w:color w:val="000000"/>
          <w:sz w:val="44"/>
          <w:szCs w:val="44"/>
        </w:rPr>
      </w:pPr>
      <w:r>
        <w:rPr>
          <w:rFonts w:cstheme="minorHAnsi"/>
          <w:b/>
          <w:bCs/>
          <w:color w:val="2E74B5" w:themeColor="accent1" w:themeShade="BF"/>
          <w:sz w:val="44"/>
          <w:szCs w:val="44"/>
        </w:rPr>
        <w:t>Synthetic Chemistry</w:t>
      </w:r>
      <w:r w:rsidR="00C20C90" w:rsidRPr="00241DC6">
        <w:rPr>
          <w:rFonts w:cstheme="minorHAnsi"/>
          <w:b/>
          <w:bCs/>
          <w:color w:val="2E74B5" w:themeColor="accent1" w:themeShade="BF"/>
          <w:sz w:val="44"/>
          <w:szCs w:val="44"/>
        </w:rPr>
        <w:t xml:space="preserve"> Services</w:t>
      </w:r>
    </w:p>
    <w:p w14:paraId="1312279C" w14:textId="03466A3E" w:rsidR="00562EAF" w:rsidRPr="00241DC6" w:rsidRDefault="00562EAF" w:rsidP="00241DC6">
      <w:pPr>
        <w:autoSpaceDE w:val="0"/>
        <w:autoSpaceDN w:val="0"/>
        <w:adjustRightInd w:val="0"/>
        <w:spacing w:after="0" w:line="276" w:lineRule="auto"/>
        <w:jc w:val="both"/>
        <w:rPr>
          <w:rFonts w:cstheme="minorHAnsi"/>
          <w:color w:val="000000"/>
          <w:sz w:val="44"/>
          <w:szCs w:val="44"/>
          <w:u w:val="single"/>
        </w:rPr>
      </w:pPr>
    </w:p>
    <w:p w14:paraId="3A86407F" w14:textId="483203E7" w:rsidR="00562EAF" w:rsidRPr="00241DC6" w:rsidRDefault="00562EAF" w:rsidP="00241DC6">
      <w:pPr>
        <w:autoSpaceDE w:val="0"/>
        <w:autoSpaceDN w:val="0"/>
        <w:adjustRightInd w:val="0"/>
        <w:spacing w:after="0" w:line="276" w:lineRule="auto"/>
        <w:jc w:val="both"/>
        <w:rPr>
          <w:rFonts w:cstheme="minorHAnsi"/>
          <w:b/>
          <w:bCs/>
          <w:color w:val="000000"/>
        </w:rPr>
      </w:pPr>
      <w:r w:rsidRPr="00241DC6">
        <w:rPr>
          <w:rFonts w:cstheme="minorHAnsi"/>
          <w:color w:val="000000"/>
        </w:rPr>
        <w:t>Date:</w:t>
      </w:r>
      <w:r w:rsidRPr="00241DC6">
        <w:rPr>
          <w:rFonts w:cstheme="minorHAnsi"/>
          <w:b/>
          <w:bCs/>
          <w:color w:val="000000"/>
        </w:rPr>
        <w:t xml:space="preserve"> </w:t>
      </w:r>
      <w:r w:rsidR="00C2671A">
        <w:rPr>
          <w:rFonts w:cstheme="minorHAnsi"/>
          <w:b/>
          <w:bCs/>
          <w:color w:val="000000"/>
        </w:rPr>
        <w:t>1</w:t>
      </w:r>
      <w:r w:rsidR="00C87D89">
        <w:rPr>
          <w:rFonts w:cstheme="minorHAnsi"/>
          <w:b/>
          <w:bCs/>
          <w:color w:val="000000"/>
        </w:rPr>
        <w:t>5</w:t>
      </w:r>
      <w:r w:rsidR="00FD5F84" w:rsidRPr="00FD5F84">
        <w:rPr>
          <w:rFonts w:cstheme="minorHAnsi"/>
          <w:b/>
          <w:bCs/>
          <w:color w:val="000000"/>
          <w:vertAlign w:val="superscript"/>
        </w:rPr>
        <w:t>th</w:t>
      </w:r>
      <w:r w:rsidR="00FD5F84">
        <w:rPr>
          <w:rFonts w:cstheme="minorHAnsi"/>
          <w:b/>
          <w:bCs/>
          <w:color w:val="000000"/>
        </w:rPr>
        <w:t xml:space="preserve"> </w:t>
      </w:r>
      <w:r w:rsidR="009611C5">
        <w:rPr>
          <w:rFonts w:cstheme="minorHAnsi"/>
          <w:b/>
          <w:bCs/>
          <w:color w:val="000000"/>
        </w:rPr>
        <w:t>June</w:t>
      </w:r>
      <w:r w:rsidR="009F1783" w:rsidRPr="00241DC6">
        <w:rPr>
          <w:rFonts w:cstheme="minorHAnsi"/>
          <w:b/>
          <w:bCs/>
          <w:color w:val="000000"/>
        </w:rPr>
        <w:t xml:space="preserve"> 2022</w:t>
      </w:r>
    </w:p>
    <w:p w14:paraId="4B652426" w14:textId="77777777" w:rsidR="00562EAF" w:rsidRPr="00241DC6" w:rsidRDefault="00562EAF" w:rsidP="00241DC6">
      <w:pPr>
        <w:autoSpaceDE w:val="0"/>
        <w:autoSpaceDN w:val="0"/>
        <w:adjustRightInd w:val="0"/>
        <w:spacing w:after="0" w:line="276" w:lineRule="auto"/>
        <w:jc w:val="both"/>
        <w:rPr>
          <w:rFonts w:cstheme="minorHAnsi"/>
          <w:color w:val="000000"/>
          <w:u w:val="single"/>
        </w:rPr>
      </w:pPr>
    </w:p>
    <w:p w14:paraId="0228A1BF" w14:textId="77777777" w:rsidR="00562EAF" w:rsidRPr="00241DC6" w:rsidRDefault="00562EAF" w:rsidP="00241DC6">
      <w:pPr>
        <w:autoSpaceDE w:val="0"/>
        <w:autoSpaceDN w:val="0"/>
        <w:adjustRightInd w:val="0"/>
        <w:spacing w:after="0" w:line="276" w:lineRule="auto"/>
        <w:jc w:val="both"/>
        <w:rPr>
          <w:rFonts w:cstheme="minorHAnsi"/>
          <w:b/>
          <w:bCs/>
          <w:color w:val="000000"/>
          <w:u w:val="single"/>
        </w:rPr>
      </w:pPr>
      <w:bookmarkStart w:id="0" w:name="_Hlk61267946"/>
      <w:r w:rsidRPr="00241DC6">
        <w:rPr>
          <w:rFonts w:cstheme="minorHAnsi"/>
          <w:b/>
          <w:bCs/>
          <w:color w:val="000000"/>
          <w:u w:val="single"/>
        </w:rPr>
        <w:t>Presented to:</w:t>
      </w:r>
    </w:p>
    <w:p w14:paraId="01F2BEAE" w14:textId="77777777" w:rsidR="00C20C90" w:rsidRPr="00241DC6" w:rsidRDefault="00C20C90" w:rsidP="00241DC6">
      <w:pPr>
        <w:autoSpaceDE w:val="0"/>
        <w:autoSpaceDN w:val="0"/>
        <w:adjustRightInd w:val="0"/>
        <w:spacing w:after="0" w:line="276" w:lineRule="auto"/>
        <w:jc w:val="both"/>
        <w:rPr>
          <w:rFonts w:cstheme="minorHAnsi"/>
          <w:b/>
          <w:color w:val="000000"/>
        </w:rPr>
      </w:pPr>
      <w:r w:rsidRPr="00241DC6">
        <w:rPr>
          <w:rFonts w:cstheme="minorHAnsi"/>
          <w:b/>
          <w:color w:val="000000"/>
        </w:rPr>
        <w:t>Brian Hood</w:t>
      </w:r>
    </w:p>
    <w:p w14:paraId="620A16F4" w14:textId="0BB2D569" w:rsidR="00C20C90" w:rsidRPr="00241DC6" w:rsidRDefault="00C20C90" w:rsidP="00241DC6">
      <w:pPr>
        <w:autoSpaceDE w:val="0"/>
        <w:autoSpaceDN w:val="0"/>
        <w:adjustRightInd w:val="0"/>
        <w:spacing w:after="0" w:line="276" w:lineRule="auto"/>
        <w:jc w:val="both"/>
        <w:rPr>
          <w:rFonts w:cstheme="minorHAnsi"/>
          <w:bCs/>
          <w:color w:val="000000"/>
        </w:rPr>
      </w:pPr>
      <w:r w:rsidRPr="00241DC6">
        <w:rPr>
          <w:rFonts w:cstheme="minorHAnsi"/>
          <w:bCs/>
          <w:color w:val="000000"/>
        </w:rPr>
        <w:t>Biogen</w:t>
      </w:r>
      <w:r w:rsidR="00357905" w:rsidRPr="00241DC6">
        <w:rPr>
          <w:rFonts w:cstheme="minorHAnsi"/>
          <w:bCs/>
          <w:color w:val="000000"/>
        </w:rPr>
        <w:t xml:space="preserve"> </w:t>
      </w:r>
      <w:r w:rsidR="00357905" w:rsidRPr="00241DC6">
        <w:rPr>
          <w:rFonts w:cstheme="minorHAnsi"/>
        </w:rPr>
        <w:t>(BIIB)</w:t>
      </w:r>
    </w:p>
    <w:p w14:paraId="59677D93" w14:textId="2F55C9E5" w:rsidR="00357905" w:rsidRPr="00241DC6" w:rsidRDefault="00640D54" w:rsidP="00241DC6">
      <w:pPr>
        <w:autoSpaceDE w:val="0"/>
        <w:autoSpaceDN w:val="0"/>
        <w:adjustRightInd w:val="0"/>
        <w:spacing w:after="0" w:line="276" w:lineRule="auto"/>
        <w:jc w:val="both"/>
        <w:rPr>
          <w:rFonts w:cstheme="minorHAnsi"/>
          <w:bCs/>
          <w:color w:val="000000"/>
        </w:rPr>
      </w:pPr>
      <w:hyperlink r:id="rId12" w:history="1">
        <w:r w:rsidR="00357905" w:rsidRPr="00241DC6">
          <w:rPr>
            <w:rStyle w:val="Hyperlink"/>
            <w:rFonts w:cstheme="minorHAnsi"/>
            <w:bCs/>
          </w:rPr>
          <w:t>Brian.Hood@biogen.com</w:t>
        </w:r>
      </w:hyperlink>
    </w:p>
    <w:p w14:paraId="534E0B02" w14:textId="77777777" w:rsidR="00357905" w:rsidRPr="00241DC6" w:rsidRDefault="00357905" w:rsidP="00241DC6">
      <w:pPr>
        <w:autoSpaceDE w:val="0"/>
        <w:autoSpaceDN w:val="0"/>
        <w:adjustRightInd w:val="0"/>
        <w:spacing w:after="0" w:line="276" w:lineRule="auto"/>
        <w:jc w:val="both"/>
        <w:rPr>
          <w:rFonts w:cstheme="minorHAnsi"/>
          <w:bCs/>
          <w:color w:val="000000"/>
        </w:rPr>
      </w:pPr>
    </w:p>
    <w:p w14:paraId="42FB3A93" w14:textId="77777777" w:rsidR="00562EAF" w:rsidRPr="00241DC6" w:rsidRDefault="00562EAF" w:rsidP="00241DC6">
      <w:pPr>
        <w:autoSpaceDE w:val="0"/>
        <w:autoSpaceDN w:val="0"/>
        <w:adjustRightInd w:val="0"/>
        <w:spacing w:after="0" w:line="276" w:lineRule="auto"/>
        <w:jc w:val="both"/>
        <w:rPr>
          <w:rFonts w:cstheme="minorHAnsi"/>
          <w:b/>
          <w:bCs/>
          <w:color w:val="000000"/>
          <w:u w:val="single"/>
        </w:rPr>
      </w:pPr>
      <w:r w:rsidRPr="00241DC6">
        <w:rPr>
          <w:rFonts w:cstheme="minorHAnsi"/>
          <w:b/>
          <w:bCs/>
          <w:color w:val="000000"/>
          <w:u w:val="single"/>
        </w:rPr>
        <w:t>Presented by:</w:t>
      </w:r>
    </w:p>
    <w:p w14:paraId="244ACC66" w14:textId="77777777" w:rsidR="00357905" w:rsidRPr="00241DC6" w:rsidRDefault="00357905" w:rsidP="00241DC6">
      <w:pPr>
        <w:autoSpaceDE w:val="0"/>
        <w:autoSpaceDN w:val="0"/>
        <w:adjustRightInd w:val="0"/>
        <w:spacing w:after="0" w:line="276" w:lineRule="auto"/>
        <w:jc w:val="both"/>
        <w:rPr>
          <w:rFonts w:cstheme="minorHAnsi"/>
          <w:b/>
          <w:bCs/>
        </w:rPr>
      </w:pPr>
      <w:r w:rsidRPr="00241DC6">
        <w:rPr>
          <w:rFonts w:cstheme="minorHAnsi"/>
          <w:b/>
          <w:bCs/>
        </w:rPr>
        <w:t>Jayachandran Ezhuthachan</w:t>
      </w:r>
    </w:p>
    <w:p w14:paraId="78A26111" w14:textId="0554E110" w:rsidR="00562EAF" w:rsidRPr="00241DC6" w:rsidRDefault="00562EAF" w:rsidP="00241DC6">
      <w:pPr>
        <w:autoSpaceDE w:val="0"/>
        <w:autoSpaceDN w:val="0"/>
        <w:adjustRightInd w:val="0"/>
        <w:spacing w:after="0" w:line="276" w:lineRule="auto"/>
        <w:jc w:val="both"/>
        <w:rPr>
          <w:rFonts w:cstheme="minorHAnsi"/>
        </w:rPr>
      </w:pPr>
      <w:r w:rsidRPr="00241DC6">
        <w:rPr>
          <w:rFonts w:cstheme="minorHAnsi"/>
        </w:rPr>
        <w:t>Business Development Manager,</w:t>
      </w:r>
    </w:p>
    <w:p w14:paraId="0872C1D0" w14:textId="77777777" w:rsidR="00562EAF" w:rsidRPr="00241DC6" w:rsidRDefault="00562EAF" w:rsidP="00241DC6">
      <w:pPr>
        <w:autoSpaceDE w:val="0"/>
        <w:autoSpaceDN w:val="0"/>
        <w:adjustRightInd w:val="0"/>
        <w:spacing w:after="0" w:line="276" w:lineRule="auto"/>
        <w:jc w:val="both"/>
        <w:rPr>
          <w:rFonts w:cstheme="minorHAnsi"/>
          <w:color w:val="000000"/>
        </w:rPr>
      </w:pPr>
      <w:r w:rsidRPr="00241DC6">
        <w:rPr>
          <w:rFonts w:cstheme="minorHAnsi"/>
          <w:bCs/>
          <w:color w:val="000000"/>
        </w:rPr>
        <w:t>Aurigene</w:t>
      </w:r>
      <w:r w:rsidRPr="00241DC6">
        <w:rPr>
          <w:rFonts w:cstheme="minorHAnsi"/>
          <w:color w:val="000000"/>
        </w:rPr>
        <w:t xml:space="preserve"> Pharmaceutical Services Limited, INDIA</w:t>
      </w:r>
    </w:p>
    <w:p w14:paraId="45F04A16" w14:textId="77777777" w:rsidR="00357905" w:rsidRPr="00241DC6" w:rsidRDefault="00640D54" w:rsidP="00241DC6">
      <w:pPr>
        <w:autoSpaceDE w:val="0"/>
        <w:autoSpaceDN w:val="0"/>
        <w:adjustRightInd w:val="0"/>
        <w:spacing w:after="0" w:line="276" w:lineRule="auto"/>
        <w:jc w:val="both"/>
        <w:rPr>
          <w:rFonts w:cstheme="minorHAnsi"/>
          <w:b/>
          <w:bCs/>
        </w:rPr>
      </w:pPr>
      <w:hyperlink r:id="rId13" w:history="1">
        <w:r w:rsidR="00357905" w:rsidRPr="00241DC6">
          <w:rPr>
            <w:rStyle w:val="Hyperlink"/>
            <w:rFonts w:cstheme="minorHAnsi"/>
            <w:b/>
            <w:bCs/>
          </w:rPr>
          <w:t>jezhuthachan@aurigeneservices.com</w:t>
        </w:r>
      </w:hyperlink>
    </w:p>
    <w:p w14:paraId="609732FE" w14:textId="77777777" w:rsidR="009F1783" w:rsidRPr="00241DC6" w:rsidRDefault="009F1783" w:rsidP="00241DC6">
      <w:pPr>
        <w:autoSpaceDE w:val="0"/>
        <w:autoSpaceDN w:val="0"/>
        <w:adjustRightInd w:val="0"/>
        <w:spacing w:after="0" w:line="276" w:lineRule="auto"/>
        <w:ind w:left="720"/>
        <w:jc w:val="both"/>
        <w:rPr>
          <w:rFonts w:cstheme="minorHAnsi"/>
          <w:color w:val="000000"/>
        </w:rPr>
      </w:pPr>
    </w:p>
    <w:p w14:paraId="12D46607" w14:textId="77777777" w:rsidR="00562EAF" w:rsidRPr="00241DC6" w:rsidRDefault="00562EAF" w:rsidP="00241DC6">
      <w:pPr>
        <w:autoSpaceDE w:val="0"/>
        <w:autoSpaceDN w:val="0"/>
        <w:adjustRightInd w:val="0"/>
        <w:spacing w:after="0" w:line="276" w:lineRule="auto"/>
        <w:ind w:left="720"/>
        <w:jc w:val="both"/>
        <w:rPr>
          <w:rFonts w:cstheme="minorHAnsi"/>
          <w:b/>
          <w:color w:val="000000"/>
        </w:rPr>
      </w:pPr>
      <w:r w:rsidRPr="00241DC6">
        <w:rPr>
          <w:rFonts w:cstheme="minorHAnsi"/>
          <w:b/>
          <w:color w:val="000000"/>
        </w:rPr>
        <w:tab/>
      </w:r>
    </w:p>
    <w:bookmarkEnd w:id="0"/>
    <w:p w14:paraId="2DCD31DA" w14:textId="77777777" w:rsidR="00130632" w:rsidRPr="00241DC6" w:rsidRDefault="00130632" w:rsidP="00241DC6">
      <w:pPr>
        <w:spacing w:after="0" w:line="276" w:lineRule="auto"/>
        <w:ind w:left="720"/>
        <w:jc w:val="both"/>
        <w:rPr>
          <w:rFonts w:eastAsiaTheme="majorEastAsia" w:cstheme="minorHAnsi"/>
          <w:b/>
          <w:color w:val="2E74B5" w:themeColor="accent1" w:themeShade="BF"/>
        </w:rPr>
      </w:pPr>
    </w:p>
    <w:p w14:paraId="7BFCAECF" w14:textId="77777777" w:rsidR="00541D52" w:rsidRPr="00241DC6" w:rsidRDefault="00541D52" w:rsidP="00241DC6">
      <w:pPr>
        <w:spacing w:after="0" w:line="276" w:lineRule="auto"/>
        <w:ind w:left="720"/>
        <w:jc w:val="both"/>
        <w:rPr>
          <w:rFonts w:cstheme="minorHAnsi"/>
        </w:rPr>
      </w:pPr>
    </w:p>
    <w:p w14:paraId="3723793D" w14:textId="77777777" w:rsidR="00541D52" w:rsidRPr="00241DC6" w:rsidRDefault="00541D52" w:rsidP="00241DC6">
      <w:pPr>
        <w:spacing w:after="0" w:line="276" w:lineRule="auto"/>
        <w:ind w:left="720"/>
        <w:jc w:val="both"/>
        <w:rPr>
          <w:rFonts w:cstheme="minorHAnsi"/>
        </w:rPr>
      </w:pPr>
    </w:p>
    <w:p w14:paraId="7480601D" w14:textId="154AA355" w:rsidR="00541D52" w:rsidRPr="00241DC6" w:rsidRDefault="00541D52" w:rsidP="00241DC6">
      <w:pPr>
        <w:spacing w:after="0" w:line="276" w:lineRule="auto"/>
        <w:jc w:val="both"/>
        <w:rPr>
          <w:rFonts w:cstheme="minorHAnsi"/>
        </w:rPr>
      </w:pPr>
    </w:p>
    <w:p w14:paraId="6B68BEF4" w14:textId="6D90EA84" w:rsidR="00304EC7" w:rsidRPr="00241DC6" w:rsidRDefault="00304EC7" w:rsidP="00241DC6">
      <w:pPr>
        <w:spacing w:after="0" w:line="276" w:lineRule="auto"/>
        <w:jc w:val="both"/>
        <w:rPr>
          <w:rFonts w:cstheme="minorHAnsi"/>
        </w:rPr>
      </w:pPr>
    </w:p>
    <w:p w14:paraId="6B81BC24" w14:textId="6BE1B868" w:rsidR="00265B01" w:rsidRPr="00241DC6" w:rsidRDefault="00265B01" w:rsidP="00241DC6">
      <w:pPr>
        <w:spacing w:after="0" w:line="276" w:lineRule="auto"/>
        <w:jc w:val="both"/>
        <w:rPr>
          <w:rFonts w:cstheme="minorHAnsi"/>
        </w:rPr>
      </w:pPr>
    </w:p>
    <w:p w14:paraId="4D6C691D" w14:textId="530956C6" w:rsidR="00265B01" w:rsidRPr="00241DC6" w:rsidRDefault="00265B01" w:rsidP="00241DC6">
      <w:pPr>
        <w:spacing w:after="0" w:line="276" w:lineRule="auto"/>
        <w:jc w:val="both"/>
        <w:rPr>
          <w:rFonts w:cstheme="minorHAnsi"/>
        </w:rPr>
      </w:pPr>
    </w:p>
    <w:p w14:paraId="2852D095" w14:textId="0C18B821" w:rsidR="00265B01" w:rsidRPr="00241DC6" w:rsidRDefault="00265B01" w:rsidP="00241DC6">
      <w:pPr>
        <w:spacing w:after="0" w:line="276" w:lineRule="auto"/>
        <w:jc w:val="both"/>
        <w:rPr>
          <w:rFonts w:cstheme="minorHAnsi"/>
        </w:rPr>
      </w:pPr>
    </w:p>
    <w:p w14:paraId="2B5C6EDB" w14:textId="14158920" w:rsidR="00265B01" w:rsidRPr="00241DC6" w:rsidRDefault="00265B01" w:rsidP="00241DC6">
      <w:pPr>
        <w:spacing w:after="0" w:line="276" w:lineRule="auto"/>
        <w:jc w:val="both"/>
        <w:rPr>
          <w:rFonts w:cstheme="minorHAnsi"/>
        </w:rPr>
      </w:pPr>
    </w:p>
    <w:p w14:paraId="193A41A1" w14:textId="68B53825" w:rsidR="00265B01" w:rsidRDefault="00265B01" w:rsidP="00241DC6">
      <w:pPr>
        <w:spacing w:after="0" w:line="276" w:lineRule="auto"/>
        <w:jc w:val="both"/>
        <w:rPr>
          <w:rFonts w:cstheme="minorHAnsi"/>
        </w:rPr>
      </w:pPr>
    </w:p>
    <w:p w14:paraId="0B37D6C2" w14:textId="783698DB" w:rsidR="00241DC6" w:rsidRDefault="00241DC6" w:rsidP="00241DC6">
      <w:pPr>
        <w:spacing w:after="0" w:line="276" w:lineRule="auto"/>
        <w:jc w:val="both"/>
        <w:rPr>
          <w:rFonts w:cstheme="minorHAnsi"/>
        </w:rPr>
      </w:pPr>
    </w:p>
    <w:p w14:paraId="6192F53B" w14:textId="54070CD8" w:rsidR="00241DC6" w:rsidRDefault="00241DC6" w:rsidP="00241DC6">
      <w:pPr>
        <w:spacing w:after="0" w:line="276" w:lineRule="auto"/>
        <w:jc w:val="both"/>
        <w:rPr>
          <w:rFonts w:cstheme="minorHAnsi"/>
        </w:rPr>
      </w:pPr>
    </w:p>
    <w:p w14:paraId="2D84A41E" w14:textId="77777777" w:rsidR="003E0357" w:rsidRPr="00241DC6" w:rsidRDefault="003E0357" w:rsidP="00241DC6">
      <w:pPr>
        <w:spacing w:after="0" w:line="276" w:lineRule="auto"/>
        <w:jc w:val="both"/>
        <w:rPr>
          <w:rFonts w:cstheme="minorHAnsi"/>
        </w:rPr>
      </w:pPr>
    </w:p>
    <w:p w14:paraId="0C455B83" w14:textId="76E9BFEA" w:rsidR="00304EC7" w:rsidRPr="00241DC6" w:rsidRDefault="00304EC7" w:rsidP="00241DC6">
      <w:pPr>
        <w:spacing w:after="0" w:line="276" w:lineRule="auto"/>
        <w:ind w:left="180"/>
        <w:jc w:val="both"/>
        <w:rPr>
          <w:rFonts w:cstheme="minorHAnsi"/>
        </w:rPr>
      </w:pPr>
    </w:p>
    <w:bookmarkStart w:id="1" w:name="_Toc81582840" w:displacedByCustomXml="next"/>
    <w:bookmarkStart w:id="2" w:name="_Toc79487298" w:displacedByCustomXml="next"/>
    <w:bookmarkStart w:id="3" w:name="_Toc76461127" w:displacedByCustomXml="next"/>
    <w:bookmarkStart w:id="4" w:name="_Toc100919862" w:displacedByCustomXml="next"/>
    <w:bookmarkStart w:id="5" w:name="_Hlk18671531" w:displacedByCustomXml="next"/>
    <w:sdt>
      <w:sdtPr>
        <w:rPr>
          <w:rFonts w:asciiTheme="minorHAnsi" w:eastAsiaTheme="minorHAnsi" w:hAnsiTheme="minorHAnsi" w:cstheme="minorBidi"/>
          <w:color w:val="auto"/>
          <w:sz w:val="22"/>
          <w:szCs w:val="22"/>
          <w:lang w:val="en-IN"/>
        </w:rPr>
        <w:id w:val="1285156764"/>
        <w:docPartObj>
          <w:docPartGallery w:val="Table of Contents"/>
          <w:docPartUnique/>
        </w:docPartObj>
      </w:sdtPr>
      <w:sdtEndPr>
        <w:rPr>
          <w:b/>
          <w:bCs/>
          <w:noProof/>
        </w:rPr>
      </w:sdtEndPr>
      <w:sdtContent>
        <w:p w14:paraId="0B172A99" w14:textId="1EB3231E" w:rsidR="00FD5F84" w:rsidRPr="00CA1AB6" w:rsidRDefault="00FD5F84" w:rsidP="00CA1AB6">
          <w:pPr>
            <w:pStyle w:val="TOCHeading"/>
            <w:numPr>
              <w:ilvl w:val="0"/>
              <w:numId w:val="0"/>
            </w:numPr>
            <w:ind w:left="432"/>
            <w:rPr>
              <w:b/>
              <w:bCs/>
              <w:sz w:val="22"/>
              <w:szCs w:val="22"/>
            </w:rPr>
          </w:pPr>
          <w:r w:rsidRPr="00CA1AB6">
            <w:rPr>
              <w:b/>
              <w:bCs/>
              <w:sz w:val="22"/>
              <w:szCs w:val="22"/>
            </w:rPr>
            <w:t>Contents</w:t>
          </w:r>
        </w:p>
        <w:p w14:paraId="0E552A05" w14:textId="2DA52927" w:rsidR="00C87D89" w:rsidRDefault="00FD5F84">
          <w:pPr>
            <w:pStyle w:val="TOC1"/>
            <w:tabs>
              <w:tab w:val="left" w:pos="440"/>
              <w:tab w:val="right" w:leader="dot" w:pos="8990"/>
            </w:tabs>
            <w:rPr>
              <w:rFonts w:eastAsiaTheme="minorEastAsia"/>
              <w:noProof/>
              <w:lang w:val="en-US"/>
            </w:rPr>
          </w:pPr>
          <w:r w:rsidRPr="00B5163B">
            <w:fldChar w:fldCharType="begin"/>
          </w:r>
          <w:r w:rsidRPr="00B5163B">
            <w:instrText xml:space="preserve"> TOC \o "1-3" \h \z \u </w:instrText>
          </w:r>
          <w:r w:rsidRPr="00B5163B">
            <w:fldChar w:fldCharType="separate"/>
          </w:r>
          <w:hyperlink w:anchor="_Toc106175399" w:history="1">
            <w:r w:rsidR="00C87D89" w:rsidRPr="00160A1A">
              <w:rPr>
                <w:rStyle w:val="Hyperlink"/>
                <w:noProof/>
                <w:lang w:val="en-US"/>
              </w:rPr>
              <w:t>1.</w:t>
            </w:r>
            <w:r w:rsidR="00C87D89">
              <w:rPr>
                <w:rFonts w:eastAsiaTheme="minorEastAsia"/>
                <w:noProof/>
                <w:lang w:val="en-US"/>
              </w:rPr>
              <w:tab/>
            </w:r>
            <w:r w:rsidR="00C87D89" w:rsidRPr="00160A1A">
              <w:rPr>
                <w:rStyle w:val="Hyperlink"/>
                <w:noProof/>
                <w:lang w:val="en-US"/>
              </w:rPr>
              <w:t>Executive Summary:</w:t>
            </w:r>
            <w:r w:rsidR="00C87D89">
              <w:rPr>
                <w:noProof/>
                <w:webHidden/>
              </w:rPr>
              <w:tab/>
            </w:r>
            <w:r w:rsidR="00C87D89">
              <w:rPr>
                <w:noProof/>
                <w:webHidden/>
              </w:rPr>
              <w:fldChar w:fldCharType="begin"/>
            </w:r>
            <w:r w:rsidR="00C87D89">
              <w:rPr>
                <w:noProof/>
                <w:webHidden/>
              </w:rPr>
              <w:instrText xml:space="preserve"> PAGEREF _Toc106175399 \h </w:instrText>
            </w:r>
            <w:r w:rsidR="00C87D89">
              <w:rPr>
                <w:noProof/>
                <w:webHidden/>
              </w:rPr>
            </w:r>
            <w:r w:rsidR="00C87D89">
              <w:rPr>
                <w:noProof/>
                <w:webHidden/>
              </w:rPr>
              <w:fldChar w:fldCharType="separate"/>
            </w:r>
            <w:r w:rsidR="009C08CD">
              <w:rPr>
                <w:noProof/>
                <w:webHidden/>
              </w:rPr>
              <w:t>3</w:t>
            </w:r>
            <w:r w:rsidR="00C87D89">
              <w:rPr>
                <w:noProof/>
                <w:webHidden/>
              </w:rPr>
              <w:fldChar w:fldCharType="end"/>
            </w:r>
          </w:hyperlink>
        </w:p>
        <w:p w14:paraId="7439A81A" w14:textId="0028BAAD" w:rsidR="00C87D89" w:rsidRDefault="00640D54">
          <w:pPr>
            <w:pStyle w:val="TOC1"/>
            <w:tabs>
              <w:tab w:val="left" w:pos="440"/>
              <w:tab w:val="right" w:leader="dot" w:pos="8990"/>
            </w:tabs>
            <w:rPr>
              <w:rFonts w:eastAsiaTheme="minorEastAsia"/>
              <w:noProof/>
              <w:lang w:val="en-US"/>
            </w:rPr>
          </w:pPr>
          <w:hyperlink w:anchor="_Toc106175400" w:history="1">
            <w:r w:rsidR="00C87D89" w:rsidRPr="00160A1A">
              <w:rPr>
                <w:rStyle w:val="Hyperlink"/>
                <w:noProof/>
                <w:lang w:val="en-US"/>
              </w:rPr>
              <w:t>2.</w:t>
            </w:r>
            <w:r w:rsidR="00C87D89">
              <w:rPr>
                <w:rFonts w:eastAsiaTheme="minorEastAsia"/>
                <w:noProof/>
                <w:lang w:val="en-US"/>
              </w:rPr>
              <w:tab/>
            </w:r>
            <w:r w:rsidR="00C87D89" w:rsidRPr="00160A1A">
              <w:rPr>
                <w:rStyle w:val="Hyperlink"/>
                <w:noProof/>
                <w:lang w:val="en-US"/>
              </w:rPr>
              <w:t>Introduction to Aurigene Pharmaceutical Services Limited</w:t>
            </w:r>
            <w:r w:rsidR="00C87D89">
              <w:rPr>
                <w:noProof/>
                <w:webHidden/>
              </w:rPr>
              <w:tab/>
            </w:r>
            <w:r w:rsidR="00C87D89">
              <w:rPr>
                <w:noProof/>
                <w:webHidden/>
              </w:rPr>
              <w:fldChar w:fldCharType="begin"/>
            </w:r>
            <w:r w:rsidR="00C87D89">
              <w:rPr>
                <w:noProof/>
                <w:webHidden/>
              </w:rPr>
              <w:instrText xml:space="preserve"> PAGEREF _Toc106175400 \h </w:instrText>
            </w:r>
            <w:r w:rsidR="00C87D89">
              <w:rPr>
                <w:noProof/>
                <w:webHidden/>
              </w:rPr>
            </w:r>
            <w:r w:rsidR="00C87D89">
              <w:rPr>
                <w:noProof/>
                <w:webHidden/>
              </w:rPr>
              <w:fldChar w:fldCharType="separate"/>
            </w:r>
            <w:r w:rsidR="009C08CD">
              <w:rPr>
                <w:noProof/>
                <w:webHidden/>
              </w:rPr>
              <w:t>3</w:t>
            </w:r>
            <w:r w:rsidR="00C87D89">
              <w:rPr>
                <w:noProof/>
                <w:webHidden/>
              </w:rPr>
              <w:fldChar w:fldCharType="end"/>
            </w:r>
          </w:hyperlink>
        </w:p>
        <w:p w14:paraId="62F2E6AD" w14:textId="2C022242" w:rsidR="00C87D89" w:rsidRDefault="00640D54">
          <w:pPr>
            <w:pStyle w:val="TOC1"/>
            <w:tabs>
              <w:tab w:val="right" w:leader="dot" w:pos="8990"/>
            </w:tabs>
            <w:rPr>
              <w:rFonts w:eastAsiaTheme="minorEastAsia"/>
              <w:noProof/>
              <w:lang w:val="en-US"/>
            </w:rPr>
          </w:pPr>
          <w:hyperlink w:anchor="_Toc106175401" w:history="1">
            <w:r w:rsidR="00C87D89" w:rsidRPr="00160A1A">
              <w:rPr>
                <w:rStyle w:val="Hyperlink"/>
                <w:noProof/>
                <w:lang w:val="en-US"/>
              </w:rPr>
              <w:t>2.2 Site of execution</w:t>
            </w:r>
            <w:r w:rsidR="00C87D89">
              <w:rPr>
                <w:noProof/>
                <w:webHidden/>
              </w:rPr>
              <w:tab/>
            </w:r>
            <w:r w:rsidR="00C87D89">
              <w:rPr>
                <w:noProof/>
                <w:webHidden/>
              </w:rPr>
              <w:fldChar w:fldCharType="begin"/>
            </w:r>
            <w:r w:rsidR="00C87D89">
              <w:rPr>
                <w:noProof/>
                <w:webHidden/>
              </w:rPr>
              <w:instrText xml:space="preserve"> PAGEREF _Toc106175401 \h </w:instrText>
            </w:r>
            <w:r w:rsidR="00C87D89">
              <w:rPr>
                <w:noProof/>
                <w:webHidden/>
              </w:rPr>
            </w:r>
            <w:r w:rsidR="00C87D89">
              <w:rPr>
                <w:noProof/>
                <w:webHidden/>
              </w:rPr>
              <w:fldChar w:fldCharType="separate"/>
            </w:r>
            <w:r w:rsidR="009C08CD">
              <w:rPr>
                <w:noProof/>
                <w:webHidden/>
              </w:rPr>
              <w:t>5</w:t>
            </w:r>
            <w:r w:rsidR="00C87D89">
              <w:rPr>
                <w:noProof/>
                <w:webHidden/>
              </w:rPr>
              <w:fldChar w:fldCharType="end"/>
            </w:r>
          </w:hyperlink>
        </w:p>
        <w:p w14:paraId="1B887728" w14:textId="4DE52565" w:rsidR="00C87D89" w:rsidRDefault="00640D54">
          <w:pPr>
            <w:pStyle w:val="TOC1"/>
            <w:tabs>
              <w:tab w:val="left" w:pos="660"/>
              <w:tab w:val="right" w:leader="dot" w:pos="8990"/>
            </w:tabs>
            <w:rPr>
              <w:rFonts w:eastAsiaTheme="minorEastAsia"/>
              <w:noProof/>
              <w:lang w:val="en-US"/>
            </w:rPr>
          </w:pPr>
          <w:hyperlink w:anchor="_Toc106175402" w:history="1">
            <w:r w:rsidR="00C87D89" w:rsidRPr="00160A1A">
              <w:rPr>
                <w:rStyle w:val="Hyperlink"/>
                <w:rFonts w:cstheme="minorHAnsi"/>
                <w:noProof/>
              </w:rPr>
              <w:t>3.1.</w:t>
            </w:r>
            <w:r w:rsidR="00C87D89">
              <w:rPr>
                <w:rFonts w:eastAsiaTheme="minorEastAsia"/>
                <w:noProof/>
                <w:lang w:val="en-US"/>
              </w:rPr>
              <w:tab/>
            </w:r>
            <w:r w:rsidR="00C87D89" w:rsidRPr="00160A1A">
              <w:rPr>
                <w:rStyle w:val="Hyperlink"/>
                <w:noProof/>
              </w:rPr>
              <w:t>Deliverables:</w:t>
            </w:r>
            <w:r w:rsidR="00C87D89">
              <w:rPr>
                <w:noProof/>
                <w:webHidden/>
              </w:rPr>
              <w:tab/>
            </w:r>
            <w:r w:rsidR="00C87D89">
              <w:rPr>
                <w:noProof/>
                <w:webHidden/>
              </w:rPr>
              <w:fldChar w:fldCharType="begin"/>
            </w:r>
            <w:r w:rsidR="00C87D89">
              <w:rPr>
                <w:noProof/>
                <w:webHidden/>
              </w:rPr>
              <w:instrText xml:space="preserve"> PAGEREF _Toc106175402 \h </w:instrText>
            </w:r>
            <w:r w:rsidR="00C87D89">
              <w:rPr>
                <w:noProof/>
                <w:webHidden/>
              </w:rPr>
            </w:r>
            <w:r w:rsidR="00C87D89">
              <w:rPr>
                <w:noProof/>
                <w:webHidden/>
              </w:rPr>
              <w:fldChar w:fldCharType="separate"/>
            </w:r>
            <w:r w:rsidR="009C08CD">
              <w:rPr>
                <w:noProof/>
                <w:webHidden/>
              </w:rPr>
              <w:t>6</w:t>
            </w:r>
            <w:r w:rsidR="00C87D89">
              <w:rPr>
                <w:noProof/>
                <w:webHidden/>
              </w:rPr>
              <w:fldChar w:fldCharType="end"/>
            </w:r>
          </w:hyperlink>
        </w:p>
        <w:p w14:paraId="5D4FFA1E" w14:textId="0D2AFDDB" w:rsidR="00C87D89" w:rsidRDefault="00640D54">
          <w:pPr>
            <w:pStyle w:val="TOC1"/>
            <w:tabs>
              <w:tab w:val="left" w:pos="440"/>
              <w:tab w:val="right" w:leader="dot" w:pos="8990"/>
            </w:tabs>
            <w:rPr>
              <w:rFonts w:eastAsiaTheme="minorEastAsia"/>
              <w:noProof/>
              <w:lang w:val="en-US"/>
            </w:rPr>
          </w:pPr>
          <w:hyperlink w:anchor="_Toc106175403" w:history="1">
            <w:r w:rsidR="00C87D89" w:rsidRPr="00160A1A">
              <w:rPr>
                <w:rStyle w:val="Hyperlink"/>
                <w:noProof/>
                <w:lang w:val="en-US"/>
              </w:rPr>
              <w:t>4.</w:t>
            </w:r>
            <w:r w:rsidR="00C87D89">
              <w:rPr>
                <w:rFonts w:eastAsiaTheme="minorEastAsia"/>
                <w:noProof/>
                <w:lang w:val="en-US"/>
              </w:rPr>
              <w:tab/>
            </w:r>
            <w:r w:rsidR="00C87D89" w:rsidRPr="00160A1A">
              <w:rPr>
                <w:rStyle w:val="Hyperlink"/>
                <w:noProof/>
                <w:lang w:val="en-US"/>
              </w:rPr>
              <w:t>Case studies on our experience in organic synthesis of drug like molecules</w:t>
            </w:r>
            <w:r w:rsidR="00C87D89">
              <w:rPr>
                <w:noProof/>
                <w:webHidden/>
              </w:rPr>
              <w:tab/>
            </w:r>
            <w:r w:rsidR="00C87D89">
              <w:rPr>
                <w:noProof/>
                <w:webHidden/>
              </w:rPr>
              <w:fldChar w:fldCharType="begin"/>
            </w:r>
            <w:r w:rsidR="00C87D89">
              <w:rPr>
                <w:noProof/>
                <w:webHidden/>
              </w:rPr>
              <w:instrText xml:space="preserve"> PAGEREF _Toc106175403 \h </w:instrText>
            </w:r>
            <w:r w:rsidR="00C87D89">
              <w:rPr>
                <w:noProof/>
                <w:webHidden/>
              </w:rPr>
            </w:r>
            <w:r w:rsidR="00C87D89">
              <w:rPr>
                <w:noProof/>
                <w:webHidden/>
              </w:rPr>
              <w:fldChar w:fldCharType="separate"/>
            </w:r>
            <w:r w:rsidR="009C08CD">
              <w:rPr>
                <w:noProof/>
                <w:webHidden/>
              </w:rPr>
              <w:t>6</w:t>
            </w:r>
            <w:r w:rsidR="00C87D89">
              <w:rPr>
                <w:noProof/>
                <w:webHidden/>
              </w:rPr>
              <w:fldChar w:fldCharType="end"/>
            </w:r>
          </w:hyperlink>
        </w:p>
        <w:p w14:paraId="603B40C4" w14:textId="13DC1590" w:rsidR="00C87D89" w:rsidRDefault="00640D54">
          <w:pPr>
            <w:pStyle w:val="TOC1"/>
            <w:tabs>
              <w:tab w:val="left" w:pos="440"/>
              <w:tab w:val="right" w:leader="dot" w:pos="8990"/>
            </w:tabs>
            <w:rPr>
              <w:rFonts w:eastAsiaTheme="minorEastAsia"/>
              <w:noProof/>
              <w:lang w:val="en-US"/>
            </w:rPr>
          </w:pPr>
          <w:hyperlink w:anchor="_Toc106175404" w:history="1">
            <w:r w:rsidR="00C87D89" w:rsidRPr="00160A1A">
              <w:rPr>
                <w:rStyle w:val="Hyperlink"/>
                <w:noProof/>
                <w:lang w:val="en-US"/>
              </w:rPr>
              <w:t>5.</w:t>
            </w:r>
            <w:r w:rsidR="00C87D89">
              <w:rPr>
                <w:rFonts w:eastAsiaTheme="minorEastAsia"/>
                <w:noProof/>
                <w:lang w:val="en-US"/>
              </w:rPr>
              <w:tab/>
            </w:r>
            <w:r w:rsidR="00C87D89" w:rsidRPr="00160A1A">
              <w:rPr>
                <w:rStyle w:val="Hyperlink"/>
                <w:noProof/>
                <w:lang w:val="en-US"/>
              </w:rPr>
              <w:t>Key Project Assumptions:</w:t>
            </w:r>
            <w:r w:rsidR="00C87D89">
              <w:rPr>
                <w:noProof/>
                <w:webHidden/>
              </w:rPr>
              <w:tab/>
            </w:r>
            <w:r w:rsidR="00C87D89">
              <w:rPr>
                <w:noProof/>
                <w:webHidden/>
              </w:rPr>
              <w:fldChar w:fldCharType="begin"/>
            </w:r>
            <w:r w:rsidR="00C87D89">
              <w:rPr>
                <w:noProof/>
                <w:webHidden/>
              </w:rPr>
              <w:instrText xml:space="preserve"> PAGEREF _Toc106175404 \h </w:instrText>
            </w:r>
            <w:r w:rsidR="00C87D89">
              <w:rPr>
                <w:noProof/>
                <w:webHidden/>
              </w:rPr>
            </w:r>
            <w:r w:rsidR="00C87D89">
              <w:rPr>
                <w:noProof/>
                <w:webHidden/>
              </w:rPr>
              <w:fldChar w:fldCharType="separate"/>
            </w:r>
            <w:r w:rsidR="009C08CD">
              <w:rPr>
                <w:noProof/>
                <w:webHidden/>
              </w:rPr>
              <w:t>7</w:t>
            </w:r>
            <w:r w:rsidR="00C87D89">
              <w:rPr>
                <w:noProof/>
                <w:webHidden/>
              </w:rPr>
              <w:fldChar w:fldCharType="end"/>
            </w:r>
          </w:hyperlink>
        </w:p>
        <w:p w14:paraId="5C30804F" w14:textId="4E89FB9E" w:rsidR="00C87D89" w:rsidRDefault="00640D54">
          <w:pPr>
            <w:pStyle w:val="TOC1"/>
            <w:tabs>
              <w:tab w:val="left" w:pos="440"/>
              <w:tab w:val="right" w:leader="dot" w:pos="8990"/>
            </w:tabs>
            <w:rPr>
              <w:rFonts w:eastAsiaTheme="minorEastAsia"/>
              <w:noProof/>
              <w:lang w:val="en-US"/>
            </w:rPr>
          </w:pPr>
          <w:hyperlink w:anchor="_Toc106175405" w:history="1">
            <w:r w:rsidR="00C87D89" w:rsidRPr="00160A1A">
              <w:rPr>
                <w:rStyle w:val="Hyperlink"/>
                <w:noProof/>
                <w:lang w:val="en-US"/>
              </w:rPr>
              <w:t>7.</w:t>
            </w:r>
            <w:r w:rsidR="00C87D89">
              <w:rPr>
                <w:rFonts w:eastAsiaTheme="minorEastAsia"/>
                <w:noProof/>
                <w:lang w:val="en-US"/>
              </w:rPr>
              <w:tab/>
            </w:r>
            <w:r w:rsidR="00C87D89" w:rsidRPr="00160A1A">
              <w:rPr>
                <w:rStyle w:val="Hyperlink"/>
                <w:noProof/>
                <w:lang w:val="en-US"/>
              </w:rPr>
              <w:t>Business continuity Plan (BCP) COVID-19 outbreak</w:t>
            </w:r>
            <w:r w:rsidR="00C87D89">
              <w:rPr>
                <w:noProof/>
                <w:webHidden/>
              </w:rPr>
              <w:tab/>
            </w:r>
            <w:r w:rsidR="00C87D89">
              <w:rPr>
                <w:noProof/>
                <w:webHidden/>
              </w:rPr>
              <w:fldChar w:fldCharType="begin"/>
            </w:r>
            <w:r w:rsidR="00C87D89">
              <w:rPr>
                <w:noProof/>
                <w:webHidden/>
              </w:rPr>
              <w:instrText xml:space="preserve"> PAGEREF _Toc106175405 \h </w:instrText>
            </w:r>
            <w:r w:rsidR="00C87D89">
              <w:rPr>
                <w:noProof/>
                <w:webHidden/>
              </w:rPr>
            </w:r>
            <w:r w:rsidR="00C87D89">
              <w:rPr>
                <w:noProof/>
                <w:webHidden/>
              </w:rPr>
              <w:fldChar w:fldCharType="separate"/>
            </w:r>
            <w:r w:rsidR="009C08CD">
              <w:rPr>
                <w:noProof/>
                <w:webHidden/>
              </w:rPr>
              <w:t>9</w:t>
            </w:r>
            <w:r w:rsidR="00C87D89">
              <w:rPr>
                <w:noProof/>
                <w:webHidden/>
              </w:rPr>
              <w:fldChar w:fldCharType="end"/>
            </w:r>
          </w:hyperlink>
        </w:p>
        <w:p w14:paraId="4BB7401F" w14:textId="343A6F1B" w:rsidR="00C87D89" w:rsidRDefault="00640D54">
          <w:pPr>
            <w:pStyle w:val="TOC1"/>
            <w:tabs>
              <w:tab w:val="left" w:pos="660"/>
              <w:tab w:val="right" w:leader="dot" w:pos="8990"/>
            </w:tabs>
            <w:rPr>
              <w:rFonts w:eastAsiaTheme="minorEastAsia"/>
              <w:noProof/>
              <w:lang w:val="en-US"/>
            </w:rPr>
          </w:pPr>
          <w:hyperlink w:anchor="_Toc106175406" w:history="1">
            <w:r w:rsidR="00C87D89" w:rsidRPr="00160A1A">
              <w:rPr>
                <w:rStyle w:val="Hyperlink"/>
                <w:rFonts w:cstheme="minorHAnsi"/>
                <w:noProof/>
                <w:lang w:val="en-US"/>
              </w:rPr>
              <w:t>7.1.</w:t>
            </w:r>
            <w:r w:rsidR="00C87D89">
              <w:rPr>
                <w:rFonts w:eastAsiaTheme="minorEastAsia"/>
                <w:noProof/>
                <w:lang w:val="en-US"/>
              </w:rPr>
              <w:tab/>
            </w:r>
            <w:r w:rsidR="00C87D89" w:rsidRPr="00160A1A">
              <w:rPr>
                <w:rStyle w:val="Hyperlink"/>
                <w:noProof/>
                <w:lang w:val="en-US"/>
              </w:rPr>
              <w:t>BCP Strategy:</w:t>
            </w:r>
            <w:r w:rsidR="00C87D89">
              <w:rPr>
                <w:noProof/>
                <w:webHidden/>
              </w:rPr>
              <w:tab/>
            </w:r>
            <w:r w:rsidR="00C87D89">
              <w:rPr>
                <w:noProof/>
                <w:webHidden/>
              </w:rPr>
              <w:fldChar w:fldCharType="begin"/>
            </w:r>
            <w:r w:rsidR="00C87D89">
              <w:rPr>
                <w:noProof/>
                <w:webHidden/>
              </w:rPr>
              <w:instrText xml:space="preserve"> PAGEREF _Toc106175406 \h </w:instrText>
            </w:r>
            <w:r w:rsidR="00C87D89">
              <w:rPr>
                <w:noProof/>
                <w:webHidden/>
              </w:rPr>
            </w:r>
            <w:r w:rsidR="00C87D89">
              <w:rPr>
                <w:noProof/>
                <w:webHidden/>
              </w:rPr>
              <w:fldChar w:fldCharType="separate"/>
            </w:r>
            <w:r w:rsidR="009C08CD">
              <w:rPr>
                <w:noProof/>
                <w:webHidden/>
              </w:rPr>
              <w:t>10</w:t>
            </w:r>
            <w:r w:rsidR="00C87D89">
              <w:rPr>
                <w:noProof/>
                <w:webHidden/>
              </w:rPr>
              <w:fldChar w:fldCharType="end"/>
            </w:r>
          </w:hyperlink>
        </w:p>
        <w:p w14:paraId="5023D4E7" w14:textId="661E6C60" w:rsidR="00C87D89" w:rsidRDefault="00640D54">
          <w:pPr>
            <w:pStyle w:val="TOC1"/>
            <w:tabs>
              <w:tab w:val="left" w:pos="660"/>
              <w:tab w:val="right" w:leader="dot" w:pos="8990"/>
            </w:tabs>
            <w:rPr>
              <w:rFonts w:eastAsiaTheme="minorEastAsia"/>
              <w:noProof/>
              <w:lang w:val="en-US"/>
            </w:rPr>
          </w:pPr>
          <w:hyperlink w:anchor="_Toc106175407" w:history="1">
            <w:r w:rsidR="00C87D89" w:rsidRPr="00160A1A">
              <w:rPr>
                <w:rStyle w:val="Hyperlink"/>
                <w:rFonts w:cstheme="minorHAnsi"/>
                <w:noProof/>
                <w:lang w:val="en-US"/>
              </w:rPr>
              <w:t>7.2.</w:t>
            </w:r>
            <w:r w:rsidR="00C87D89">
              <w:rPr>
                <w:rFonts w:eastAsiaTheme="minorEastAsia"/>
                <w:noProof/>
                <w:lang w:val="en-US"/>
              </w:rPr>
              <w:tab/>
            </w:r>
            <w:r w:rsidR="00C87D89" w:rsidRPr="00160A1A">
              <w:rPr>
                <w:rStyle w:val="Hyperlink"/>
                <w:noProof/>
                <w:lang w:val="en-US"/>
              </w:rPr>
              <w:t>BCP in place:</w:t>
            </w:r>
            <w:r w:rsidR="00C87D89">
              <w:rPr>
                <w:noProof/>
                <w:webHidden/>
              </w:rPr>
              <w:tab/>
            </w:r>
            <w:r w:rsidR="00C87D89">
              <w:rPr>
                <w:noProof/>
                <w:webHidden/>
              </w:rPr>
              <w:fldChar w:fldCharType="begin"/>
            </w:r>
            <w:r w:rsidR="00C87D89">
              <w:rPr>
                <w:noProof/>
                <w:webHidden/>
              </w:rPr>
              <w:instrText xml:space="preserve"> PAGEREF _Toc106175407 \h </w:instrText>
            </w:r>
            <w:r w:rsidR="00C87D89">
              <w:rPr>
                <w:noProof/>
                <w:webHidden/>
              </w:rPr>
            </w:r>
            <w:r w:rsidR="00C87D89">
              <w:rPr>
                <w:noProof/>
                <w:webHidden/>
              </w:rPr>
              <w:fldChar w:fldCharType="separate"/>
            </w:r>
            <w:r w:rsidR="009C08CD">
              <w:rPr>
                <w:noProof/>
                <w:webHidden/>
              </w:rPr>
              <w:t>11</w:t>
            </w:r>
            <w:r w:rsidR="00C87D89">
              <w:rPr>
                <w:noProof/>
                <w:webHidden/>
              </w:rPr>
              <w:fldChar w:fldCharType="end"/>
            </w:r>
          </w:hyperlink>
        </w:p>
        <w:p w14:paraId="09AB947D" w14:textId="39CFB0E8" w:rsidR="00C87D89" w:rsidRDefault="00640D54">
          <w:pPr>
            <w:pStyle w:val="TOC1"/>
            <w:tabs>
              <w:tab w:val="left" w:pos="880"/>
              <w:tab w:val="right" w:leader="dot" w:pos="8990"/>
            </w:tabs>
            <w:rPr>
              <w:rFonts w:eastAsiaTheme="minorEastAsia"/>
              <w:noProof/>
              <w:lang w:val="en-US"/>
            </w:rPr>
          </w:pPr>
          <w:hyperlink w:anchor="_Toc106175408" w:history="1">
            <w:r w:rsidR="00C87D89" w:rsidRPr="00160A1A">
              <w:rPr>
                <w:rStyle w:val="Hyperlink"/>
                <w:rFonts w:cstheme="minorHAnsi"/>
                <w:noProof/>
              </w:rPr>
              <w:t>7.2.1.</w:t>
            </w:r>
            <w:r w:rsidR="00C87D89">
              <w:rPr>
                <w:rFonts w:eastAsiaTheme="minorEastAsia"/>
                <w:noProof/>
                <w:lang w:val="en-US"/>
              </w:rPr>
              <w:tab/>
            </w:r>
            <w:r w:rsidR="00C87D89" w:rsidRPr="00160A1A">
              <w:rPr>
                <w:rStyle w:val="Hyperlink"/>
                <w:noProof/>
                <w:lang w:val="en-US"/>
              </w:rPr>
              <w:t>Operational aspects</w:t>
            </w:r>
            <w:r w:rsidR="00C87D89">
              <w:rPr>
                <w:noProof/>
                <w:webHidden/>
              </w:rPr>
              <w:tab/>
            </w:r>
            <w:r w:rsidR="00C87D89">
              <w:rPr>
                <w:noProof/>
                <w:webHidden/>
              </w:rPr>
              <w:fldChar w:fldCharType="begin"/>
            </w:r>
            <w:r w:rsidR="00C87D89">
              <w:rPr>
                <w:noProof/>
                <w:webHidden/>
              </w:rPr>
              <w:instrText xml:space="preserve"> PAGEREF _Toc106175408 \h </w:instrText>
            </w:r>
            <w:r w:rsidR="00C87D89">
              <w:rPr>
                <w:noProof/>
                <w:webHidden/>
              </w:rPr>
            </w:r>
            <w:r w:rsidR="00C87D89">
              <w:rPr>
                <w:noProof/>
                <w:webHidden/>
              </w:rPr>
              <w:fldChar w:fldCharType="separate"/>
            </w:r>
            <w:r w:rsidR="009C08CD">
              <w:rPr>
                <w:noProof/>
                <w:webHidden/>
              </w:rPr>
              <w:t>11</w:t>
            </w:r>
            <w:r w:rsidR="00C87D89">
              <w:rPr>
                <w:noProof/>
                <w:webHidden/>
              </w:rPr>
              <w:fldChar w:fldCharType="end"/>
            </w:r>
          </w:hyperlink>
        </w:p>
        <w:p w14:paraId="166C2879" w14:textId="161DC993" w:rsidR="00C87D89" w:rsidRDefault="00640D54">
          <w:pPr>
            <w:pStyle w:val="TOC1"/>
            <w:tabs>
              <w:tab w:val="left" w:pos="880"/>
              <w:tab w:val="right" w:leader="dot" w:pos="8990"/>
            </w:tabs>
            <w:rPr>
              <w:rFonts w:eastAsiaTheme="minorEastAsia"/>
              <w:noProof/>
              <w:lang w:val="en-US"/>
            </w:rPr>
          </w:pPr>
          <w:hyperlink w:anchor="_Toc106175409" w:history="1">
            <w:r w:rsidR="00C87D89" w:rsidRPr="00160A1A">
              <w:rPr>
                <w:rStyle w:val="Hyperlink"/>
                <w:rFonts w:cstheme="minorHAnsi"/>
                <w:noProof/>
                <w:lang w:val="en-US"/>
              </w:rPr>
              <w:t>7.2.2.</w:t>
            </w:r>
            <w:r w:rsidR="00C87D89">
              <w:rPr>
                <w:rFonts w:eastAsiaTheme="minorEastAsia"/>
                <w:noProof/>
                <w:lang w:val="en-US"/>
              </w:rPr>
              <w:tab/>
            </w:r>
            <w:r w:rsidR="00C87D89" w:rsidRPr="00160A1A">
              <w:rPr>
                <w:rStyle w:val="Hyperlink"/>
                <w:noProof/>
                <w:lang w:val="en-US"/>
              </w:rPr>
              <w:t>Resource plan</w:t>
            </w:r>
            <w:r w:rsidR="00C87D89">
              <w:rPr>
                <w:noProof/>
                <w:webHidden/>
              </w:rPr>
              <w:tab/>
            </w:r>
            <w:r w:rsidR="00C87D89">
              <w:rPr>
                <w:noProof/>
                <w:webHidden/>
              </w:rPr>
              <w:fldChar w:fldCharType="begin"/>
            </w:r>
            <w:r w:rsidR="00C87D89">
              <w:rPr>
                <w:noProof/>
                <w:webHidden/>
              </w:rPr>
              <w:instrText xml:space="preserve"> PAGEREF _Toc106175409 \h </w:instrText>
            </w:r>
            <w:r w:rsidR="00C87D89">
              <w:rPr>
                <w:noProof/>
                <w:webHidden/>
              </w:rPr>
            </w:r>
            <w:r w:rsidR="00C87D89">
              <w:rPr>
                <w:noProof/>
                <w:webHidden/>
              </w:rPr>
              <w:fldChar w:fldCharType="separate"/>
            </w:r>
            <w:r w:rsidR="009C08CD">
              <w:rPr>
                <w:noProof/>
                <w:webHidden/>
              </w:rPr>
              <w:t>11</w:t>
            </w:r>
            <w:r w:rsidR="00C87D89">
              <w:rPr>
                <w:noProof/>
                <w:webHidden/>
              </w:rPr>
              <w:fldChar w:fldCharType="end"/>
            </w:r>
          </w:hyperlink>
        </w:p>
        <w:p w14:paraId="4E59721D" w14:textId="714F5F7A" w:rsidR="00C87D89" w:rsidRDefault="00640D54">
          <w:pPr>
            <w:pStyle w:val="TOC1"/>
            <w:tabs>
              <w:tab w:val="left" w:pos="880"/>
              <w:tab w:val="right" w:leader="dot" w:pos="8990"/>
            </w:tabs>
            <w:rPr>
              <w:rFonts w:eastAsiaTheme="minorEastAsia"/>
              <w:noProof/>
              <w:lang w:val="en-US"/>
            </w:rPr>
          </w:pPr>
          <w:hyperlink w:anchor="_Toc106175410" w:history="1">
            <w:r w:rsidR="00C87D89" w:rsidRPr="00160A1A">
              <w:rPr>
                <w:rStyle w:val="Hyperlink"/>
                <w:rFonts w:cstheme="minorHAnsi"/>
                <w:noProof/>
                <w:lang w:val="en-US"/>
              </w:rPr>
              <w:t>7.2.3.</w:t>
            </w:r>
            <w:r w:rsidR="00C87D89">
              <w:rPr>
                <w:rFonts w:eastAsiaTheme="minorEastAsia"/>
                <w:noProof/>
                <w:lang w:val="en-US"/>
              </w:rPr>
              <w:tab/>
            </w:r>
            <w:r w:rsidR="00C87D89" w:rsidRPr="00160A1A">
              <w:rPr>
                <w:rStyle w:val="Hyperlink"/>
                <w:noProof/>
                <w:lang w:val="en-US"/>
              </w:rPr>
              <w:t>Communication plan</w:t>
            </w:r>
            <w:r w:rsidR="00C87D89">
              <w:rPr>
                <w:noProof/>
                <w:webHidden/>
              </w:rPr>
              <w:tab/>
            </w:r>
            <w:r w:rsidR="00C87D89">
              <w:rPr>
                <w:noProof/>
                <w:webHidden/>
              </w:rPr>
              <w:fldChar w:fldCharType="begin"/>
            </w:r>
            <w:r w:rsidR="00C87D89">
              <w:rPr>
                <w:noProof/>
                <w:webHidden/>
              </w:rPr>
              <w:instrText xml:space="preserve"> PAGEREF _Toc106175410 \h </w:instrText>
            </w:r>
            <w:r w:rsidR="00C87D89">
              <w:rPr>
                <w:noProof/>
                <w:webHidden/>
              </w:rPr>
            </w:r>
            <w:r w:rsidR="00C87D89">
              <w:rPr>
                <w:noProof/>
                <w:webHidden/>
              </w:rPr>
              <w:fldChar w:fldCharType="separate"/>
            </w:r>
            <w:r w:rsidR="009C08CD">
              <w:rPr>
                <w:noProof/>
                <w:webHidden/>
              </w:rPr>
              <w:t>11</w:t>
            </w:r>
            <w:r w:rsidR="00C87D89">
              <w:rPr>
                <w:noProof/>
                <w:webHidden/>
              </w:rPr>
              <w:fldChar w:fldCharType="end"/>
            </w:r>
          </w:hyperlink>
        </w:p>
        <w:p w14:paraId="587B994D" w14:textId="074D175A" w:rsidR="00C87D89" w:rsidRDefault="00640D54">
          <w:pPr>
            <w:pStyle w:val="TOC1"/>
            <w:tabs>
              <w:tab w:val="left" w:pos="440"/>
              <w:tab w:val="right" w:leader="dot" w:pos="8990"/>
            </w:tabs>
            <w:rPr>
              <w:rFonts w:eastAsiaTheme="minorEastAsia"/>
              <w:noProof/>
              <w:lang w:val="en-US"/>
            </w:rPr>
          </w:pPr>
          <w:hyperlink w:anchor="_Toc106175411" w:history="1">
            <w:r w:rsidR="00C87D89" w:rsidRPr="00160A1A">
              <w:rPr>
                <w:rStyle w:val="Hyperlink"/>
                <w:noProof/>
                <w:lang w:val="en-US"/>
              </w:rPr>
              <w:t>8.</w:t>
            </w:r>
            <w:r w:rsidR="00C87D89">
              <w:rPr>
                <w:rFonts w:eastAsiaTheme="minorEastAsia"/>
                <w:noProof/>
                <w:lang w:val="en-US"/>
              </w:rPr>
              <w:tab/>
            </w:r>
            <w:r w:rsidR="00C87D89" w:rsidRPr="00160A1A">
              <w:rPr>
                <w:rStyle w:val="Hyperlink"/>
                <w:noProof/>
                <w:lang w:val="en-US"/>
              </w:rPr>
              <w:t>Communication &amp; Governance</w:t>
            </w:r>
            <w:r w:rsidR="00C87D89">
              <w:rPr>
                <w:noProof/>
                <w:webHidden/>
              </w:rPr>
              <w:tab/>
            </w:r>
            <w:r w:rsidR="00C87D89">
              <w:rPr>
                <w:noProof/>
                <w:webHidden/>
              </w:rPr>
              <w:fldChar w:fldCharType="begin"/>
            </w:r>
            <w:r w:rsidR="00C87D89">
              <w:rPr>
                <w:noProof/>
                <w:webHidden/>
              </w:rPr>
              <w:instrText xml:space="preserve"> PAGEREF _Toc106175411 \h </w:instrText>
            </w:r>
            <w:r w:rsidR="00C87D89">
              <w:rPr>
                <w:noProof/>
                <w:webHidden/>
              </w:rPr>
            </w:r>
            <w:r w:rsidR="00C87D89">
              <w:rPr>
                <w:noProof/>
                <w:webHidden/>
              </w:rPr>
              <w:fldChar w:fldCharType="separate"/>
            </w:r>
            <w:r w:rsidR="009C08CD">
              <w:rPr>
                <w:noProof/>
                <w:webHidden/>
              </w:rPr>
              <w:t>12</w:t>
            </w:r>
            <w:r w:rsidR="00C87D89">
              <w:rPr>
                <w:noProof/>
                <w:webHidden/>
              </w:rPr>
              <w:fldChar w:fldCharType="end"/>
            </w:r>
          </w:hyperlink>
        </w:p>
        <w:p w14:paraId="18B505DA" w14:textId="231F60D8" w:rsidR="00C87D89" w:rsidRDefault="00640D54">
          <w:pPr>
            <w:pStyle w:val="TOC1"/>
            <w:tabs>
              <w:tab w:val="left" w:pos="660"/>
              <w:tab w:val="right" w:leader="dot" w:pos="8990"/>
            </w:tabs>
            <w:rPr>
              <w:rFonts w:eastAsiaTheme="minorEastAsia"/>
              <w:noProof/>
              <w:lang w:val="en-US"/>
            </w:rPr>
          </w:pPr>
          <w:hyperlink w:anchor="_Toc106175412" w:history="1">
            <w:r w:rsidR="00C87D89" w:rsidRPr="00160A1A">
              <w:rPr>
                <w:rStyle w:val="Hyperlink"/>
                <w:rFonts w:cstheme="minorHAnsi"/>
                <w:noProof/>
                <w:lang w:val="en-US"/>
              </w:rPr>
              <w:t>8.1.</w:t>
            </w:r>
            <w:r w:rsidR="00C87D89">
              <w:rPr>
                <w:rFonts w:eastAsiaTheme="minorEastAsia"/>
                <w:noProof/>
                <w:lang w:val="en-US"/>
              </w:rPr>
              <w:tab/>
            </w:r>
            <w:r w:rsidR="00C87D89" w:rsidRPr="00160A1A">
              <w:rPr>
                <w:rStyle w:val="Hyperlink"/>
                <w:noProof/>
                <w:lang w:val="en-US"/>
              </w:rPr>
              <w:t>Communication</w:t>
            </w:r>
            <w:r w:rsidR="00C87D89">
              <w:rPr>
                <w:noProof/>
                <w:webHidden/>
              </w:rPr>
              <w:tab/>
            </w:r>
            <w:r w:rsidR="00C87D89">
              <w:rPr>
                <w:noProof/>
                <w:webHidden/>
              </w:rPr>
              <w:fldChar w:fldCharType="begin"/>
            </w:r>
            <w:r w:rsidR="00C87D89">
              <w:rPr>
                <w:noProof/>
                <w:webHidden/>
              </w:rPr>
              <w:instrText xml:space="preserve"> PAGEREF _Toc106175412 \h </w:instrText>
            </w:r>
            <w:r w:rsidR="00C87D89">
              <w:rPr>
                <w:noProof/>
                <w:webHidden/>
              </w:rPr>
            </w:r>
            <w:r w:rsidR="00C87D89">
              <w:rPr>
                <w:noProof/>
                <w:webHidden/>
              </w:rPr>
              <w:fldChar w:fldCharType="separate"/>
            </w:r>
            <w:r w:rsidR="009C08CD">
              <w:rPr>
                <w:noProof/>
                <w:webHidden/>
              </w:rPr>
              <w:t>12</w:t>
            </w:r>
            <w:r w:rsidR="00C87D89">
              <w:rPr>
                <w:noProof/>
                <w:webHidden/>
              </w:rPr>
              <w:fldChar w:fldCharType="end"/>
            </w:r>
          </w:hyperlink>
        </w:p>
        <w:p w14:paraId="73AE3EBB" w14:textId="0908BD8C" w:rsidR="00C87D89" w:rsidRDefault="00640D54">
          <w:pPr>
            <w:pStyle w:val="TOC1"/>
            <w:tabs>
              <w:tab w:val="left" w:pos="660"/>
              <w:tab w:val="right" w:leader="dot" w:pos="8990"/>
            </w:tabs>
            <w:rPr>
              <w:rFonts w:eastAsiaTheme="minorEastAsia"/>
              <w:noProof/>
              <w:lang w:val="en-US"/>
            </w:rPr>
          </w:pPr>
          <w:hyperlink w:anchor="_Toc106175413" w:history="1">
            <w:r w:rsidR="00C87D89" w:rsidRPr="00160A1A">
              <w:rPr>
                <w:rStyle w:val="Hyperlink"/>
                <w:rFonts w:cstheme="minorHAnsi"/>
                <w:noProof/>
                <w:lang w:val="en-US"/>
              </w:rPr>
              <w:t>8.2.</w:t>
            </w:r>
            <w:r w:rsidR="00C87D89">
              <w:rPr>
                <w:rFonts w:eastAsiaTheme="minorEastAsia"/>
                <w:noProof/>
                <w:lang w:val="en-US"/>
              </w:rPr>
              <w:tab/>
            </w:r>
            <w:r w:rsidR="00C87D89" w:rsidRPr="00160A1A">
              <w:rPr>
                <w:rStyle w:val="Hyperlink"/>
                <w:noProof/>
                <w:lang w:val="en-US"/>
              </w:rPr>
              <w:t>Governance:</w:t>
            </w:r>
            <w:r w:rsidR="00C87D89">
              <w:rPr>
                <w:noProof/>
                <w:webHidden/>
              </w:rPr>
              <w:tab/>
            </w:r>
            <w:r w:rsidR="00C87D89">
              <w:rPr>
                <w:noProof/>
                <w:webHidden/>
              </w:rPr>
              <w:fldChar w:fldCharType="begin"/>
            </w:r>
            <w:r w:rsidR="00C87D89">
              <w:rPr>
                <w:noProof/>
                <w:webHidden/>
              </w:rPr>
              <w:instrText xml:space="preserve"> PAGEREF _Toc106175413 \h </w:instrText>
            </w:r>
            <w:r w:rsidR="00C87D89">
              <w:rPr>
                <w:noProof/>
                <w:webHidden/>
              </w:rPr>
            </w:r>
            <w:r w:rsidR="00C87D89">
              <w:rPr>
                <w:noProof/>
                <w:webHidden/>
              </w:rPr>
              <w:fldChar w:fldCharType="separate"/>
            </w:r>
            <w:r w:rsidR="009C08CD">
              <w:rPr>
                <w:noProof/>
                <w:webHidden/>
              </w:rPr>
              <w:t>12</w:t>
            </w:r>
            <w:r w:rsidR="00C87D89">
              <w:rPr>
                <w:noProof/>
                <w:webHidden/>
              </w:rPr>
              <w:fldChar w:fldCharType="end"/>
            </w:r>
          </w:hyperlink>
        </w:p>
        <w:p w14:paraId="7EA97129" w14:textId="03673D3D" w:rsidR="00C87D89" w:rsidRDefault="00640D54">
          <w:pPr>
            <w:pStyle w:val="TOC1"/>
            <w:tabs>
              <w:tab w:val="left" w:pos="440"/>
              <w:tab w:val="right" w:leader="dot" w:pos="8990"/>
            </w:tabs>
            <w:rPr>
              <w:rFonts w:eastAsiaTheme="minorEastAsia"/>
              <w:noProof/>
              <w:lang w:val="en-US"/>
            </w:rPr>
          </w:pPr>
          <w:hyperlink w:anchor="_Toc106175414" w:history="1">
            <w:r w:rsidR="00C87D89" w:rsidRPr="00160A1A">
              <w:rPr>
                <w:rStyle w:val="Hyperlink"/>
                <w:noProof/>
                <w:lang w:val="en-US"/>
              </w:rPr>
              <w:t>9.</w:t>
            </w:r>
            <w:r w:rsidR="00C87D89">
              <w:rPr>
                <w:rFonts w:eastAsiaTheme="minorEastAsia"/>
                <w:noProof/>
                <w:lang w:val="en-US"/>
              </w:rPr>
              <w:tab/>
            </w:r>
            <w:r w:rsidR="00C87D89" w:rsidRPr="00160A1A">
              <w:rPr>
                <w:rStyle w:val="Hyperlink"/>
                <w:noProof/>
                <w:lang w:val="en-US"/>
              </w:rPr>
              <w:t>Documentation</w:t>
            </w:r>
            <w:r w:rsidR="00C87D89">
              <w:rPr>
                <w:noProof/>
                <w:webHidden/>
              </w:rPr>
              <w:tab/>
            </w:r>
            <w:r w:rsidR="00C87D89">
              <w:rPr>
                <w:noProof/>
                <w:webHidden/>
              </w:rPr>
              <w:fldChar w:fldCharType="begin"/>
            </w:r>
            <w:r w:rsidR="00C87D89">
              <w:rPr>
                <w:noProof/>
                <w:webHidden/>
              </w:rPr>
              <w:instrText xml:space="preserve"> PAGEREF _Toc106175414 \h </w:instrText>
            </w:r>
            <w:r w:rsidR="00C87D89">
              <w:rPr>
                <w:noProof/>
                <w:webHidden/>
              </w:rPr>
            </w:r>
            <w:r w:rsidR="00C87D89">
              <w:rPr>
                <w:noProof/>
                <w:webHidden/>
              </w:rPr>
              <w:fldChar w:fldCharType="separate"/>
            </w:r>
            <w:r w:rsidR="009C08CD">
              <w:rPr>
                <w:noProof/>
                <w:webHidden/>
              </w:rPr>
              <w:t>12</w:t>
            </w:r>
            <w:r w:rsidR="00C87D89">
              <w:rPr>
                <w:noProof/>
                <w:webHidden/>
              </w:rPr>
              <w:fldChar w:fldCharType="end"/>
            </w:r>
          </w:hyperlink>
        </w:p>
        <w:p w14:paraId="45671B05" w14:textId="1763DB66" w:rsidR="00C87D89" w:rsidRDefault="00640D54">
          <w:pPr>
            <w:pStyle w:val="TOC1"/>
            <w:tabs>
              <w:tab w:val="left" w:pos="660"/>
              <w:tab w:val="right" w:leader="dot" w:pos="8990"/>
            </w:tabs>
            <w:rPr>
              <w:rFonts w:eastAsiaTheme="minorEastAsia"/>
              <w:noProof/>
              <w:lang w:val="en-US"/>
            </w:rPr>
          </w:pPr>
          <w:hyperlink w:anchor="_Toc106175415" w:history="1">
            <w:r w:rsidR="00C87D89" w:rsidRPr="00160A1A">
              <w:rPr>
                <w:rStyle w:val="Hyperlink"/>
                <w:noProof/>
                <w:lang w:val="en-US"/>
              </w:rPr>
              <w:t>10.</w:t>
            </w:r>
            <w:r w:rsidR="00C87D89">
              <w:rPr>
                <w:rFonts w:eastAsiaTheme="minorEastAsia"/>
                <w:noProof/>
                <w:lang w:val="en-US"/>
              </w:rPr>
              <w:tab/>
            </w:r>
            <w:r w:rsidR="00C87D89" w:rsidRPr="00160A1A">
              <w:rPr>
                <w:rStyle w:val="Hyperlink"/>
                <w:noProof/>
                <w:lang w:val="en-US"/>
              </w:rPr>
              <w:t>Intellectual Property</w:t>
            </w:r>
            <w:r w:rsidR="00C87D89">
              <w:rPr>
                <w:noProof/>
                <w:webHidden/>
              </w:rPr>
              <w:tab/>
            </w:r>
            <w:r w:rsidR="00C87D89">
              <w:rPr>
                <w:noProof/>
                <w:webHidden/>
              </w:rPr>
              <w:fldChar w:fldCharType="begin"/>
            </w:r>
            <w:r w:rsidR="00C87D89">
              <w:rPr>
                <w:noProof/>
                <w:webHidden/>
              </w:rPr>
              <w:instrText xml:space="preserve"> PAGEREF _Toc106175415 \h </w:instrText>
            </w:r>
            <w:r w:rsidR="00C87D89">
              <w:rPr>
                <w:noProof/>
                <w:webHidden/>
              </w:rPr>
            </w:r>
            <w:r w:rsidR="00C87D89">
              <w:rPr>
                <w:noProof/>
                <w:webHidden/>
              </w:rPr>
              <w:fldChar w:fldCharType="separate"/>
            </w:r>
            <w:r w:rsidR="009C08CD">
              <w:rPr>
                <w:noProof/>
                <w:webHidden/>
              </w:rPr>
              <w:t>12</w:t>
            </w:r>
            <w:r w:rsidR="00C87D89">
              <w:rPr>
                <w:noProof/>
                <w:webHidden/>
              </w:rPr>
              <w:fldChar w:fldCharType="end"/>
            </w:r>
          </w:hyperlink>
        </w:p>
        <w:p w14:paraId="1F8462AA" w14:textId="174B0C43" w:rsidR="00C87D89" w:rsidRDefault="00640D54">
          <w:pPr>
            <w:pStyle w:val="TOC1"/>
            <w:tabs>
              <w:tab w:val="left" w:pos="660"/>
              <w:tab w:val="right" w:leader="dot" w:pos="8990"/>
            </w:tabs>
            <w:rPr>
              <w:rFonts w:eastAsiaTheme="minorEastAsia"/>
              <w:noProof/>
              <w:lang w:val="en-US"/>
            </w:rPr>
          </w:pPr>
          <w:hyperlink w:anchor="_Toc106175416" w:history="1">
            <w:r w:rsidR="00C87D89" w:rsidRPr="00160A1A">
              <w:rPr>
                <w:rStyle w:val="Hyperlink"/>
                <w:noProof/>
                <w:lang w:val="en-US"/>
              </w:rPr>
              <w:t>11.</w:t>
            </w:r>
            <w:r w:rsidR="00C87D89">
              <w:rPr>
                <w:rFonts w:eastAsiaTheme="minorEastAsia"/>
                <w:noProof/>
                <w:lang w:val="en-US"/>
              </w:rPr>
              <w:tab/>
            </w:r>
            <w:r w:rsidR="00C87D89" w:rsidRPr="00160A1A">
              <w:rPr>
                <w:rStyle w:val="Hyperlink"/>
                <w:noProof/>
                <w:lang w:val="en-US"/>
              </w:rPr>
              <w:t>Other</w:t>
            </w:r>
            <w:r w:rsidR="00C87D89">
              <w:rPr>
                <w:noProof/>
                <w:webHidden/>
              </w:rPr>
              <w:tab/>
            </w:r>
            <w:r w:rsidR="00C87D89">
              <w:rPr>
                <w:noProof/>
                <w:webHidden/>
              </w:rPr>
              <w:fldChar w:fldCharType="begin"/>
            </w:r>
            <w:r w:rsidR="00C87D89">
              <w:rPr>
                <w:noProof/>
                <w:webHidden/>
              </w:rPr>
              <w:instrText xml:space="preserve"> PAGEREF _Toc106175416 \h </w:instrText>
            </w:r>
            <w:r w:rsidR="00C87D89">
              <w:rPr>
                <w:noProof/>
                <w:webHidden/>
              </w:rPr>
            </w:r>
            <w:r w:rsidR="00C87D89">
              <w:rPr>
                <w:noProof/>
                <w:webHidden/>
              </w:rPr>
              <w:fldChar w:fldCharType="separate"/>
            </w:r>
            <w:r w:rsidR="009C08CD">
              <w:rPr>
                <w:noProof/>
                <w:webHidden/>
              </w:rPr>
              <w:t>12</w:t>
            </w:r>
            <w:r w:rsidR="00C87D89">
              <w:rPr>
                <w:noProof/>
                <w:webHidden/>
              </w:rPr>
              <w:fldChar w:fldCharType="end"/>
            </w:r>
          </w:hyperlink>
        </w:p>
        <w:p w14:paraId="34C9D10D" w14:textId="792B2E40" w:rsidR="00C87D89" w:rsidRDefault="00640D54">
          <w:pPr>
            <w:pStyle w:val="TOC1"/>
            <w:tabs>
              <w:tab w:val="left" w:pos="660"/>
              <w:tab w:val="right" w:leader="dot" w:pos="8990"/>
            </w:tabs>
            <w:rPr>
              <w:rFonts w:eastAsiaTheme="minorEastAsia"/>
              <w:noProof/>
              <w:lang w:val="en-US"/>
            </w:rPr>
          </w:pPr>
          <w:hyperlink w:anchor="_Toc106175417" w:history="1">
            <w:r w:rsidR="00C87D89" w:rsidRPr="00160A1A">
              <w:rPr>
                <w:rStyle w:val="Hyperlink"/>
                <w:noProof/>
                <w:lang w:val="en-US"/>
              </w:rPr>
              <w:t>12.</w:t>
            </w:r>
            <w:r w:rsidR="00C87D89">
              <w:rPr>
                <w:rFonts w:eastAsiaTheme="minorEastAsia"/>
                <w:noProof/>
                <w:lang w:val="en-US"/>
              </w:rPr>
              <w:tab/>
            </w:r>
            <w:r w:rsidR="00C87D89" w:rsidRPr="00160A1A">
              <w:rPr>
                <w:rStyle w:val="Hyperlink"/>
                <w:noProof/>
                <w:lang w:val="en-US"/>
              </w:rPr>
              <w:t>Validity</w:t>
            </w:r>
            <w:r w:rsidR="00C87D89">
              <w:rPr>
                <w:noProof/>
                <w:webHidden/>
              </w:rPr>
              <w:tab/>
            </w:r>
            <w:r w:rsidR="00C87D89">
              <w:rPr>
                <w:noProof/>
                <w:webHidden/>
              </w:rPr>
              <w:fldChar w:fldCharType="begin"/>
            </w:r>
            <w:r w:rsidR="00C87D89">
              <w:rPr>
                <w:noProof/>
                <w:webHidden/>
              </w:rPr>
              <w:instrText xml:space="preserve"> PAGEREF _Toc106175417 \h </w:instrText>
            </w:r>
            <w:r w:rsidR="00C87D89">
              <w:rPr>
                <w:noProof/>
                <w:webHidden/>
              </w:rPr>
            </w:r>
            <w:r w:rsidR="00C87D89">
              <w:rPr>
                <w:noProof/>
                <w:webHidden/>
              </w:rPr>
              <w:fldChar w:fldCharType="separate"/>
            </w:r>
            <w:r w:rsidR="009C08CD">
              <w:rPr>
                <w:noProof/>
                <w:webHidden/>
              </w:rPr>
              <w:t>13</w:t>
            </w:r>
            <w:r w:rsidR="00C87D89">
              <w:rPr>
                <w:noProof/>
                <w:webHidden/>
              </w:rPr>
              <w:fldChar w:fldCharType="end"/>
            </w:r>
          </w:hyperlink>
        </w:p>
        <w:p w14:paraId="3D65A987" w14:textId="1F1F14FB" w:rsidR="00C87D89" w:rsidRDefault="00640D54">
          <w:pPr>
            <w:pStyle w:val="TOC1"/>
            <w:tabs>
              <w:tab w:val="left" w:pos="660"/>
              <w:tab w:val="right" w:leader="dot" w:pos="8990"/>
            </w:tabs>
            <w:rPr>
              <w:rFonts w:eastAsiaTheme="minorEastAsia"/>
              <w:noProof/>
              <w:lang w:val="en-US"/>
            </w:rPr>
          </w:pPr>
          <w:hyperlink w:anchor="_Toc106175418" w:history="1">
            <w:r w:rsidR="00C87D89" w:rsidRPr="00160A1A">
              <w:rPr>
                <w:rStyle w:val="Hyperlink"/>
                <w:noProof/>
                <w:lang w:val="en-US"/>
              </w:rPr>
              <w:t>13.</w:t>
            </w:r>
            <w:r w:rsidR="00C87D89">
              <w:rPr>
                <w:rFonts w:eastAsiaTheme="minorEastAsia"/>
                <w:noProof/>
                <w:lang w:val="en-US"/>
              </w:rPr>
              <w:tab/>
            </w:r>
            <w:r w:rsidR="00C87D89" w:rsidRPr="00160A1A">
              <w:rPr>
                <w:rStyle w:val="Hyperlink"/>
                <w:noProof/>
                <w:lang w:val="en-US"/>
              </w:rPr>
              <w:t>Authorization</w:t>
            </w:r>
            <w:r w:rsidR="00C87D89">
              <w:rPr>
                <w:noProof/>
                <w:webHidden/>
              </w:rPr>
              <w:tab/>
            </w:r>
            <w:r w:rsidR="00C87D89">
              <w:rPr>
                <w:noProof/>
                <w:webHidden/>
              </w:rPr>
              <w:fldChar w:fldCharType="begin"/>
            </w:r>
            <w:r w:rsidR="00C87D89">
              <w:rPr>
                <w:noProof/>
                <w:webHidden/>
              </w:rPr>
              <w:instrText xml:space="preserve"> PAGEREF _Toc106175418 \h </w:instrText>
            </w:r>
            <w:r w:rsidR="00C87D89">
              <w:rPr>
                <w:noProof/>
                <w:webHidden/>
              </w:rPr>
            </w:r>
            <w:r w:rsidR="00C87D89">
              <w:rPr>
                <w:noProof/>
                <w:webHidden/>
              </w:rPr>
              <w:fldChar w:fldCharType="separate"/>
            </w:r>
            <w:r w:rsidR="009C08CD">
              <w:rPr>
                <w:noProof/>
                <w:webHidden/>
              </w:rPr>
              <w:t>13</w:t>
            </w:r>
            <w:r w:rsidR="00C87D89">
              <w:rPr>
                <w:noProof/>
                <w:webHidden/>
              </w:rPr>
              <w:fldChar w:fldCharType="end"/>
            </w:r>
          </w:hyperlink>
        </w:p>
        <w:p w14:paraId="002576AA" w14:textId="442CA9E6" w:rsidR="00C87D89" w:rsidRDefault="00640D54">
          <w:pPr>
            <w:pStyle w:val="TOC1"/>
            <w:tabs>
              <w:tab w:val="left" w:pos="660"/>
              <w:tab w:val="right" w:leader="dot" w:pos="8990"/>
            </w:tabs>
            <w:rPr>
              <w:rFonts w:eastAsiaTheme="minorEastAsia"/>
              <w:noProof/>
              <w:lang w:val="en-US"/>
            </w:rPr>
          </w:pPr>
          <w:hyperlink w:anchor="_Toc106175419" w:history="1">
            <w:r w:rsidR="00C87D89" w:rsidRPr="00160A1A">
              <w:rPr>
                <w:rStyle w:val="Hyperlink"/>
                <w:noProof/>
                <w:lang w:val="en-US"/>
              </w:rPr>
              <w:t>14.</w:t>
            </w:r>
            <w:r w:rsidR="00C87D89">
              <w:rPr>
                <w:rFonts w:eastAsiaTheme="minorEastAsia"/>
                <w:noProof/>
                <w:lang w:val="en-US"/>
              </w:rPr>
              <w:tab/>
            </w:r>
            <w:r w:rsidR="00C87D89" w:rsidRPr="00160A1A">
              <w:rPr>
                <w:rStyle w:val="Hyperlink"/>
                <w:noProof/>
                <w:lang w:val="en-US"/>
              </w:rPr>
              <w:t>Anexure-1</w:t>
            </w:r>
            <w:r w:rsidR="00C87D89">
              <w:rPr>
                <w:noProof/>
                <w:webHidden/>
              </w:rPr>
              <w:tab/>
            </w:r>
            <w:r w:rsidR="00C87D89">
              <w:rPr>
                <w:noProof/>
                <w:webHidden/>
              </w:rPr>
              <w:fldChar w:fldCharType="begin"/>
            </w:r>
            <w:r w:rsidR="00C87D89">
              <w:rPr>
                <w:noProof/>
                <w:webHidden/>
              </w:rPr>
              <w:instrText xml:space="preserve"> PAGEREF _Toc106175419 \h </w:instrText>
            </w:r>
            <w:r w:rsidR="00C87D89">
              <w:rPr>
                <w:noProof/>
                <w:webHidden/>
              </w:rPr>
            </w:r>
            <w:r w:rsidR="00C87D89">
              <w:rPr>
                <w:noProof/>
                <w:webHidden/>
              </w:rPr>
              <w:fldChar w:fldCharType="separate"/>
            </w:r>
            <w:r w:rsidR="009C08CD">
              <w:rPr>
                <w:noProof/>
                <w:webHidden/>
              </w:rPr>
              <w:t>14</w:t>
            </w:r>
            <w:r w:rsidR="00C87D89">
              <w:rPr>
                <w:noProof/>
                <w:webHidden/>
              </w:rPr>
              <w:fldChar w:fldCharType="end"/>
            </w:r>
          </w:hyperlink>
        </w:p>
        <w:p w14:paraId="38460A56" w14:textId="18BAABC5" w:rsidR="00C87D89" w:rsidRDefault="00640D54">
          <w:pPr>
            <w:pStyle w:val="TOC1"/>
            <w:tabs>
              <w:tab w:val="left" w:pos="660"/>
              <w:tab w:val="right" w:leader="dot" w:pos="8990"/>
            </w:tabs>
            <w:rPr>
              <w:rFonts w:eastAsiaTheme="minorEastAsia"/>
              <w:noProof/>
              <w:lang w:val="en-US"/>
            </w:rPr>
          </w:pPr>
          <w:hyperlink w:anchor="_Toc106175420" w:history="1">
            <w:r w:rsidR="00C87D89" w:rsidRPr="00160A1A">
              <w:rPr>
                <w:rStyle w:val="Hyperlink"/>
                <w:noProof/>
                <w:lang w:val="en-US"/>
              </w:rPr>
              <w:t>15.</w:t>
            </w:r>
            <w:r w:rsidR="00C87D89">
              <w:rPr>
                <w:rFonts w:eastAsiaTheme="minorEastAsia"/>
                <w:noProof/>
                <w:lang w:val="en-US"/>
              </w:rPr>
              <w:tab/>
            </w:r>
            <w:r w:rsidR="00C87D89" w:rsidRPr="00160A1A">
              <w:rPr>
                <w:rStyle w:val="Hyperlink"/>
                <w:noProof/>
                <w:lang w:val="en-US"/>
              </w:rPr>
              <w:t>Anexure-2</w:t>
            </w:r>
            <w:r w:rsidR="00C87D89">
              <w:rPr>
                <w:noProof/>
                <w:webHidden/>
              </w:rPr>
              <w:tab/>
            </w:r>
            <w:r w:rsidR="00C87D89">
              <w:rPr>
                <w:noProof/>
                <w:webHidden/>
              </w:rPr>
              <w:fldChar w:fldCharType="begin"/>
            </w:r>
            <w:r w:rsidR="00C87D89">
              <w:rPr>
                <w:noProof/>
                <w:webHidden/>
              </w:rPr>
              <w:instrText xml:space="preserve"> PAGEREF _Toc106175420 \h </w:instrText>
            </w:r>
            <w:r w:rsidR="00C87D89">
              <w:rPr>
                <w:noProof/>
                <w:webHidden/>
              </w:rPr>
            </w:r>
            <w:r w:rsidR="00C87D89">
              <w:rPr>
                <w:noProof/>
                <w:webHidden/>
              </w:rPr>
              <w:fldChar w:fldCharType="separate"/>
            </w:r>
            <w:r w:rsidR="009C08CD">
              <w:rPr>
                <w:noProof/>
                <w:webHidden/>
              </w:rPr>
              <w:t>15</w:t>
            </w:r>
            <w:r w:rsidR="00C87D89">
              <w:rPr>
                <w:noProof/>
                <w:webHidden/>
              </w:rPr>
              <w:fldChar w:fldCharType="end"/>
            </w:r>
          </w:hyperlink>
        </w:p>
        <w:p w14:paraId="12C9F139" w14:textId="72075005" w:rsidR="00FD5F84" w:rsidRPr="00B5163B" w:rsidRDefault="00FD5F84">
          <w:r w:rsidRPr="00B5163B">
            <w:rPr>
              <w:b/>
              <w:bCs/>
              <w:noProof/>
            </w:rPr>
            <w:fldChar w:fldCharType="end"/>
          </w:r>
        </w:p>
      </w:sdtContent>
    </w:sdt>
    <w:p w14:paraId="4C65AE0B" w14:textId="73D2CC76" w:rsidR="000725F5" w:rsidRDefault="000725F5" w:rsidP="000725F5">
      <w:pPr>
        <w:pStyle w:val="Heading1"/>
        <w:numPr>
          <w:ilvl w:val="0"/>
          <w:numId w:val="0"/>
        </w:numPr>
        <w:spacing w:line="276" w:lineRule="auto"/>
        <w:ind w:left="360"/>
        <w:contextualSpacing/>
        <w:rPr>
          <w:rFonts w:asciiTheme="minorHAnsi" w:hAnsiTheme="minorHAnsi" w:cstheme="minorBidi"/>
          <w:b w:val="0"/>
          <w:sz w:val="24"/>
          <w:szCs w:val="24"/>
          <w:lang w:val="en-US"/>
        </w:rPr>
      </w:pPr>
    </w:p>
    <w:p w14:paraId="78FABD5B" w14:textId="463F3AE1" w:rsidR="000725F5" w:rsidRDefault="000725F5" w:rsidP="000725F5">
      <w:pPr>
        <w:rPr>
          <w:lang w:val="en-US"/>
        </w:rPr>
      </w:pPr>
    </w:p>
    <w:p w14:paraId="02C29618" w14:textId="7E04CDB6" w:rsidR="000725F5" w:rsidRDefault="000725F5" w:rsidP="000725F5">
      <w:pPr>
        <w:rPr>
          <w:lang w:val="en-US"/>
        </w:rPr>
      </w:pPr>
    </w:p>
    <w:p w14:paraId="1954CBC3" w14:textId="6519BFFE" w:rsidR="000725F5" w:rsidRDefault="000725F5" w:rsidP="000725F5">
      <w:pPr>
        <w:rPr>
          <w:lang w:val="en-US"/>
        </w:rPr>
      </w:pPr>
    </w:p>
    <w:p w14:paraId="27E77068" w14:textId="74D0064B" w:rsidR="000725F5" w:rsidRDefault="000725F5" w:rsidP="000725F5">
      <w:pPr>
        <w:rPr>
          <w:lang w:val="en-US"/>
        </w:rPr>
      </w:pPr>
    </w:p>
    <w:p w14:paraId="6B8E5425" w14:textId="7D7C336E" w:rsidR="000725F5" w:rsidRPr="000725F5" w:rsidRDefault="000725F5" w:rsidP="000725F5">
      <w:pPr>
        <w:rPr>
          <w:lang w:val="en-US"/>
        </w:rPr>
      </w:pPr>
    </w:p>
    <w:p w14:paraId="4CC0029A" w14:textId="32C8C808" w:rsidR="0097627D" w:rsidRPr="00241DC6" w:rsidRDefault="0097627D" w:rsidP="0055658E">
      <w:pPr>
        <w:pStyle w:val="Heading1"/>
        <w:numPr>
          <w:ilvl w:val="0"/>
          <w:numId w:val="6"/>
        </w:numPr>
        <w:spacing w:line="276" w:lineRule="auto"/>
        <w:contextualSpacing/>
        <w:rPr>
          <w:rFonts w:asciiTheme="minorHAnsi" w:hAnsiTheme="minorHAnsi" w:cstheme="minorBidi"/>
          <w:b w:val="0"/>
          <w:sz w:val="24"/>
          <w:szCs w:val="24"/>
          <w:lang w:val="en-US"/>
        </w:rPr>
      </w:pPr>
      <w:bookmarkStart w:id="6" w:name="_Toc106175399"/>
      <w:r w:rsidRPr="47975FEB">
        <w:rPr>
          <w:rFonts w:asciiTheme="minorHAnsi" w:hAnsiTheme="minorHAnsi" w:cstheme="minorBidi"/>
          <w:color w:val="0033CC"/>
          <w:sz w:val="24"/>
          <w:szCs w:val="24"/>
          <w:lang w:val="en-US"/>
        </w:rPr>
        <w:lastRenderedPageBreak/>
        <w:t>Executive Summary:</w:t>
      </w:r>
      <w:bookmarkEnd w:id="3"/>
      <w:bookmarkEnd w:id="2"/>
      <w:bookmarkEnd w:id="1"/>
      <w:bookmarkEnd w:id="6"/>
    </w:p>
    <w:p w14:paraId="7D30BAE3" w14:textId="1DEE4562" w:rsidR="0097627D" w:rsidRPr="00241DC6" w:rsidRDefault="0097627D" w:rsidP="00241DC6">
      <w:pPr>
        <w:spacing w:after="0" w:line="276" w:lineRule="auto"/>
        <w:contextualSpacing/>
        <w:jc w:val="both"/>
        <w:rPr>
          <w:rFonts w:cstheme="minorHAnsi"/>
        </w:rPr>
      </w:pPr>
      <w:r w:rsidRPr="00241DC6">
        <w:rPr>
          <w:rFonts w:cstheme="minorHAnsi"/>
        </w:rPr>
        <w:t xml:space="preserve">This proposal is submitted by Aurigene Pharmaceutical Service Limited (“APSL”) to </w:t>
      </w:r>
      <w:r w:rsidR="00075419">
        <w:rPr>
          <w:rFonts w:cstheme="minorHAnsi"/>
        </w:rPr>
        <w:t>Biogen (BBIB)</w:t>
      </w:r>
      <w:r w:rsidRPr="00241DC6">
        <w:rPr>
          <w:rFonts w:cstheme="minorHAnsi"/>
        </w:rPr>
        <w:t xml:space="preserve">, a US incorporated </w:t>
      </w:r>
      <w:r w:rsidR="00075419">
        <w:t xml:space="preserve">global leader in the discovery, development, manufacturing, and commercialization of innovative therapies, </w:t>
      </w:r>
      <w:r w:rsidRPr="00241DC6">
        <w:rPr>
          <w:rFonts w:cstheme="minorHAnsi"/>
        </w:rPr>
        <w:t xml:space="preserve">for </w:t>
      </w:r>
      <w:r w:rsidR="009611C5">
        <w:rPr>
          <w:rFonts w:cstheme="minorHAnsi"/>
        </w:rPr>
        <w:t>synthetic chemistry services as suggested in the RFP document</w:t>
      </w:r>
      <w:r w:rsidRPr="00241DC6">
        <w:rPr>
          <w:rFonts w:cstheme="minorHAnsi"/>
        </w:rPr>
        <w:t xml:space="preserve">. </w:t>
      </w:r>
    </w:p>
    <w:p w14:paraId="517E9AB6" w14:textId="77777777" w:rsidR="0097627D" w:rsidRPr="00241DC6" w:rsidRDefault="0097627D" w:rsidP="00241DC6">
      <w:pPr>
        <w:spacing w:after="0" w:line="276" w:lineRule="auto"/>
        <w:contextualSpacing/>
        <w:jc w:val="both"/>
        <w:rPr>
          <w:rFonts w:cstheme="minorHAnsi"/>
        </w:rPr>
      </w:pPr>
    </w:p>
    <w:p w14:paraId="010228E3" w14:textId="6A003348" w:rsidR="0097627D" w:rsidRDefault="0097627D" w:rsidP="00241DC6">
      <w:pPr>
        <w:spacing w:after="0" w:line="276" w:lineRule="auto"/>
        <w:jc w:val="both"/>
        <w:rPr>
          <w:rFonts w:cstheme="minorHAnsi"/>
        </w:rPr>
      </w:pPr>
      <w:r w:rsidRPr="00241DC6">
        <w:rPr>
          <w:rFonts w:cstheme="minorHAnsi"/>
        </w:rPr>
        <w:t xml:space="preserve">APSL has the capability, </w:t>
      </w:r>
      <w:proofErr w:type="gramStart"/>
      <w:r w:rsidRPr="00241DC6">
        <w:rPr>
          <w:rFonts w:cstheme="minorHAnsi"/>
        </w:rPr>
        <w:t>capacity</w:t>
      </w:r>
      <w:proofErr w:type="gramEnd"/>
      <w:r w:rsidRPr="00241DC6">
        <w:rPr>
          <w:rFonts w:cstheme="minorHAnsi"/>
        </w:rPr>
        <w:t xml:space="preserve"> and experience to deliver projects in </w:t>
      </w:r>
      <w:r w:rsidR="00020A3D">
        <w:rPr>
          <w:rFonts w:cstheme="minorHAnsi"/>
        </w:rPr>
        <w:t>all type of services as</w:t>
      </w:r>
      <w:r w:rsidRPr="00241DC6">
        <w:rPr>
          <w:rFonts w:cstheme="minorHAnsi"/>
        </w:rPr>
        <w:t xml:space="preserve"> described in </w:t>
      </w:r>
      <w:r w:rsidR="00291092">
        <w:rPr>
          <w:rFonts w:cstheme="minorHAnsi"/>
        </w:rPr>
        <w:t>Biogen’s</w:t>
      </w:r>
      <w:r w:rsidRPr="00241DC6">
        <w:rPr>
          <w:rFonts w:cstheme="minorHAnsi"/>
        </w:rPr>
        <w:t xml:space="preserve"> RFP. Our response is designed to reflect our teams’ </w:t>
      </w:r>
      <w:r w:rsidR="009611C5">
        <w:rPr>
          <w:rFonts w:cstheme="minorHAnsi"/>
        </w:rPr>
        <w:t xml:space="preserve">chemistry capabilities, </w:t>
      </w:r>
      <w:proofErr w:type="gramStart"/>
      <w:r w:rsidR="009611C5">
        <w:rPr>
          <w:rFonts w:cstheme="minorHAnsi"/>
        </w:rPr>
        <w:t>experience</w:t>
      </w:r>
      <w:proofErr w:type="gramEnd"/>
      <w:r w:rsidR="009611C5">
        <w:rPr>
          <w:rFonts w:cstheme="minorHAnsi"/>
        </w:rPr>
        <w:t xml:space="preserve"> and strength in </w:t>
      </w:r>
      <w:r w:rsidRPr="00241DC6">
        <w:rPr>
          <w:rFonts w:cstheme="minorHAnsi"/>
        </w:rPr>
        <w:t xml:space="preserve">meeting the proposed deliverables with high quality and fast turnaround time. </w:t>
      </w:r>
    </w:p>
    <w:p w14:paraId="0A47E383" w14:textId="77777777" w:rsidR="00291092" w:rsidRDefault="00291092" w:rsidP="00241DC6">
      <w:pPr>
        <w:spacing w:after="0" w:line="276" w:lineRule="auto"/>
        <w:contextualSpacing/>
        <w:jc w:val="both"/>
        <w:rPr>
          <w:rFonts w:cstheme="minorHAnsi"/>
        </w:rPr>
      </w:pPr>
    </w:p>
    <w:p w14:paraId="4AE74E1A" w14:textId="401BEC60" w:rsidR="0097627D" w:rsidRPr="00241DC6" w:rsidRDefault="006957A1" w:rsidP="00241DC6">
      <w:pPr>
        <w:spacing w:after="0" w:line="276" w:lineRule="auto"/>
        <w:contextualSpacing/>
        <w:jc w:val="both"/>
        <w:rPr>
          <w:rFonts w:cstheme="minorHAnsi"/>
        </w:rPr>
      </w:pPr>
      <w:r>
        <w:rPr>
          <w:rFonts w:cstheme="minorHAnsi"/>
        </w:rPr>
        <w:t>As suggested by Biogen in the RFP, t</w:t>
      </w:r>
      <w:r w:rsidR="0097627D" w:rsidRPr="00241DC6">
        <w:rPr>
          <w:rFonts w:cstheme="minorHAnsi"/>
        </w:rPr>
        <w:t xml:space="preserve">his proposal includes  </w:t>
      </w:r>
    </w:p>
    <w:p w14:paraId="26AC19C8" w14:textId="6A53CA94" w:rsidR="0097627D" w:rsidRDefault="0097627D" w:rsidP="0055658E">
      <w:pPr>
        <w:pStyle w:val="ListParagraph"/>
        <w:numPr>
          <w:ilvl w:val="0"/>
          <w:numId w:val="5"/>
        </w:numPr>
        <w:spacing w:after="0" w:line="276" w:lineRule="auto"/>
        <w:jc w:val="both"/>
        <w:rPr>
          <w:rFonts w:cstheme="minorHAnsi"/>
        </w:rPr>
      </w:pPr>
      <w:r w:rsidRPr="00241DC6">
        <w:rPr>
          <w:rFonts w:cstheme="minorHAnsi"/>
        </w:rPr>
        <w:t>Introduction to APSL</w:t>
      </w:r>
    </w:p>
    <w:p w14:paraId="2B8F797E" w14:textId="521D98DD" w:rsidR="0005116B" w:rsidRDefault="0005116B" w:rsidP="0055658E">
      <w:pPr>
        <w:pStyle w:val="ListParagraph"/>
        <w:numPr>
          <w:ilvl w:val="1"/>
          <w:numId w:val="5"/>
        </w:numPr>
        <w:spacing w:after="0" w:line="276" w:lineRule="auto"/>
        <w:jc w:val="both"/>
        <w:rPr>
          <w:rFonts w:cstheme="minorHAnsi"/>
        </w:rPr>
      </w:pPr>
      <w:r>
        <w:rPr>
          <w:rFonts w:cstheme="minorHAnsi"/>
        </w:rPr>
        <w:t>Organization team</w:t>
      </w:r>
    </w:p>
    <w:p w14:paraId="547E24BC" w14:textId="6C2AF0FA" w:rsidR="0005116B" w:rsidRPr="00241DC6" w:rsidRDefault="008E5F8C" w:rsidP="0055658E">
      <w:pPr>
        <w:pStyle w:val="ListParagraph"/>
        <w:numPr>
          <w:ilvl w:val="1"/>
          <w:numId w:val="5"/>
        </w:numPr>
        <w:spacing w:after="0" w:line="276" w:lineRule="auto"/>
        <w:jc w:val="both"/>
        <w:rPr>
          <w:rFonts w:cstheme="minorHAnsi"/>
        </w:rPr>
      </w:pPr>
      <w:r>
        <w:rPr>
          <w:rFonts w:cstheme="minorHAnsi"/>
        </w:rPr>
        <w:t>Site of execution</w:t>
      </w:r>
    </w:p>
    <w:p w14:paraId="783D4A19" w14:textId="50BB8936" w:rsidR="009611C5" w:rsidRPr="009611C5" w:rsidRDefault="009611C5" w:rsidP="009611C5">
      <w:pPr>
        <w:pStyle w:val="ListParagraph"/>
        <w:numPr>
          <w:ilvl w:val="0"/>
          <w:numId w:val="5"/>
        </w:numPr>
        <w:spacing w:after="0" w:line="276" w:lineRule="auto"/>
        <w:jc w:val="both"/>
        <w:rPr>
          <w:rFonts w:ascii="Calibri" w:hAnsi="Calibri" w:cs="Calibri"/>
          <w:color w:val="000000"/>
          <w:lang w:val="en-US"/>
        </w:rPr>
      </w:pPr>
      <w:bookmarkStart w:id="7" w:name="_Hlk106113138"/>
      <w:r w:rsidRPr="009611C5">
        <w:rPr>
          <w:rFonts w:cstheme="minorHAnsi"/>
        </w:rPr>
        <w:t xml:space="preserve">Case studies on our experience in organic synthesis of drug like molecules. The case studies will explain the scientific approach focusing on route identification, execution plan and project timelines. The type of case studies discussed will be as suggested by Biogen that will involve </w:t>
      </w:r>
      <w:r w:rsidRPr="009611C5">
        <w:rPr>
          <w:rFonts w:ascii="Calibri" w:hAnsi="Calibri" w:cs="Calibri"/>
          <w:color w:val="000000"/>
          <w:lang w:val="en-US"/>
        </w:rPr>
        <w:t>Straightforward (&lt;5 linear steps), Challenging (route development required, multiple routes attempted, timelines, &gt; 5 linear steps) and One scaled up reaction</w:t>
      </w:r>
      <w:r>
        <w:rPr>
          <w:rFonts w:ascii="Calibri" w:hAnsi="Calibri" w:cs="Calibri"/>
          <w:color w:val="000000"/>
          <w:lang w:val="en-US"/>
        </w:rPr>
        <w:t>.</w:t>
      </w:r>
    </w:p>
    <w:bookmarkEnd w:id="7"/>
    <w:p w14:paraId="6757C5D7" w14:textId="6F76C9A4" w:rsidR="0097627D" w:rsidRPr="00A028FE" w:rsidRDefault="0097627D" w:rsidP="0055658E">
      <w:pPr>
        <w:pStyle w:val="ListParagraph"/>
        <w:numPr>
          <w:ilvl w:val="0"/>
          <w:numId w:val="5"/>
        </w:numPr>
        <w:spacing w:after="0" w:line="276" w:lineRule="auto"/>
        <w:jc w:val="both"/>
        <w:rPr>
          <w:rFonts w:eastAsiaTheme="minorEastAsia" w:cstheme="minorHAnsi"/>
        </w:rPr>
      </w:pPr>
      <w:r w:rsidRPr="00241DC6">
        <w:rPr>
          <w:rFonts w:cstheme="minorHAnsi"/>
        </w:rPr>
        <w:t xml:space="preserve">Summary of </w:t>
      </w:r>
      <w:r w:rsidR="009611C5">
        <w:rPr>
          <w:rFonts w:cstheme="minorHAnsi"/>
        </w:rPr>
        <w:t xml:space="preserve">FTE pricing model for the synthetic chemistry services </w:t>
      </w:r>
    </w:p>
    <w:p w14:paraId="3996D6B1" w14:textId="77777777" w:rsidR="00A028FE" w:rsidRDefault="00A028FE" w:rsidP="0055658E">
      <w:pPr>
        <w:pStyle w:val="ListParagraph"/>
        <w:numPr>
          <w:ilvl w:val="0"/>
          <w:numId w:val="5"/>
        </w:numPr>
        <w:spacing w:after="0" w:line="276" w:lineRule="auto"/>
        <w:jc w:val="both"/>
        <w:rPr>
          <w:rFonts w:cstheme="minorHAnsi"/>
        </w:rPr>
      </w:pPr>
      <w:r>
        <w:rPr>
          <w:rFonts w:cstheme="minorHAnsi"/>
        </w:rPr>
        <w:t>Key assumptions</w:t>
      </w:r>
    </w:p>
    <w:p w14:paraId="2D4DC377" w14:textId="1141BF5E" w:rsidR="0097627D" w:rsidRDefault="008E5F8C" w:rsidP="0055658E">
      <w:pPr>
        <w:pStyle w:val="ListParagraph"/>
        <w:numPr>
          <w:ilvl w:val="0"/>
          <w:numId w:val="5"/>
        </w:numPr>
        <w:spacing w:after="0" w:line="276" w:lineRule="auto"/>
        <w:jc w:val="both"/>
        <w:rPr>
          <w:rFonts w:cstheme="minorHAnsi"/>
        </w:rPr>
      </w:pPr>
      <w:r w:rsidRPr="008E5F8C">
        <w:rPr>
          <w:rFonts w:cstheme="minorHAnsi"/>
        </w:rPr>
        <w:t>COVID business continuity operations</w:t>
      </w:r>
    </w:p>
    <w:p w14:paraId="2C00F1F1" w14:textId="77777777" w:rsidR="00020A3D" w:rsidRPr="00241DC6" w:rsidRDefault="00020A3D" w:rsidP="00020A3D">
      <w:pPr>
        <w:pStyle w:val="ListParagraph"/>
        <w:spacing w:after="0" w:line="276" w:lineRule="auto"/>
        <w:jc w:val="both"/>
        <w:rPr>
          <w:rFonts w:cstheme="minorHAnsi"/>
        </w:rPr>
      </w:pPr>
    </w:p>
    <w:p w14:paraId="1B507776" w14:textId="77777777" w:rsidR="0097627D" w:rsidRPr="00241DC6" w:rsidRDefault="0097627D" w:rsidP="00241DC6">
      <w:pPr>
        <w:spacing w:after="0" w:line="276" w:lineRule="auto"/>
        <w:contextualSpacing/>
        <w:jc w:val="both"/>
        <w:rPr>
          <w:rFonts w:cstheme="minorHAnsi"/>
        </w:rPr>
      </w:pPr>
      <w:r w:rsidRPr="00241DC6">
        <w:rPr>
          <w:rFonts w:cstheme="minorHAnsi"/>
        </w:rPr>
        <w:t>We are governed by a strong corporate framework, customer centric systems and processes which meet global standards of safety, quality, and data integrity. APSL does not carry out any in-house drug discovery projects and has robust mechanism in place to guard customer confidentiality.</w:t>
      </w:r>
    </w:p>
    <w:p w14:paraId="7903AB6D" w14:textId="77777777" w:rsidR="0097627D" w:rsidRPr="00241DC6" w:rsidRDefault="0097627D" w:rsidP="00241DC6">
      <w:pPr>
        <w:spacing w:after="0" w:line="276" w:lineRule="auto"/>
        <w:jc w:val="both"/>
        <w:rPr>
          <w:rFonts w:cstheme="minorHAnsi"/>
        </w:rPr>
      </w:pPr>
    </w:p>
    <w:p w14:paraId="1CD47254" w14:textId="343E64DD" w:rsidR="0097627D" w:rsidRDefault="0097627D" w:rsidP="00241DC6">
      <w:pPr>
        <w:spacing w:after="0" w:line="276" w:lineRule="auto"/>
        <w:jc w:val="both"/>
        <w:rPr>
          <w:rFonts w:cstheme="minorHAnsi"/>
        </w:rPr>
      </w:pPr>
      <w:r w:rsidRPr="00241DC6">
        <w:rPr>
          <w:rFonts w:cstheme="minorHAnsi"/>
        </w:rPr>
        <w:t xml:space="preserve">We thank </w:t>
      </w:r>
      <w:r w:rsidR="00020A3D">
        <w:rPr>
          <w:rFonts w:cstheme="minorHAnsi"/>
        </w:rPr>
        <w:t>Biogen</w:t>
      </w:r>
      <w:r w:rsidRPr="00241DC6">
        <w:rPr>
          <w:rFonts w:cstheme="minorHAnsi"/>
        </w:rPr>
        <w:t xml:space="preserve"> for their time and consideration and look forward to further discussions on our proposal.</w:t>
      </w:r>
    </w:p>
    <w:p w14:paraId="58B03A4A" w14:textId="77777777" w:rsidR="008E4B91" w:rsidRDefault="008E4B91" w:rsidP="00241DC6">
      <w:pPr>
        <w:spacing w:after="0" w:line="276" w:lineRule="auto"/>
        <w:jc w:val="both"/>
        <w:rPr>
          <w:rFonts w:cstheme="minorHAnsi"/>
        </w:rPr>
      </w:pPr>
    </w:p>
    <w:p w14:paraId="35FA0DD4" w14:textId="188DD127" w:rsidR="0011419C" w:rsidRPr="0011419C" w:rsidRDefault="0097627D" w:rsidP="0055658E">
      <w:pPr>
        <w:pStyle w:val="Heading1"/>
        <w:numPr>
          <w:ilvl w:val="0"/>
          <w:numId w:val="6"/>
        </w:numPr>
        <w:spacing w:line="276" w:lineRule="auto"/>
        <w:contextualSpacing/>
        <w:rPr>
          <w:rFonts w:asciiTheme="minorHAnsi" w:hAnsiTheme="minorHAnsi" w:cstheme="minorBidi"/>
          <w:color w:val="0033CC"/>
          <w:sz w:val="24"/>
          <w:szCs w:val="24"/>
          <w:lang w:val="en-US"/>
        </w:rPr>
      </w:pPr>
      <w:bookmarkStart w:id="8" w:name="_Toc79487299"/>
      <w:bookmarkStart w:id="9" w:name="_Toc81582841"/>
      <w:bookmarkStart w:id="10" w:name="_Toc106175400"/>
      <w:r w:rsidRPr="47975FEB">
        <w:rPr>
          <w:rFonts w:asciiTheme="minorHAnsi" w:hAnsiTheme="minorHAnsi" w:cstheme="minorBidi"/>
          <w:color w:val="0033CC"/>
          <w:sz w:val="24"/>
          <w:szCs w:val="24"/>
          <w:lang w:val="en-US"/>
        </w:rPr>
        <w:t>Introduction to Aurigene Pharmaceutical Services Limited</w:t>
      </w:r>
      <w:bookmarkEnd w:id="8"/>
      <w:bookmarkEnd w:id="9"/>
      <w:bookmarkEnd w:id="10"/>
    </w:p>
    <w:p w14:paraId="41C4B42E" w14:textId="613DCEBA" w:rsidR="0097627D" w:rsidRPr="00241DC6" w:rsidRDefault="00FF75C5" w:rsidP="00241DC6">
      <w:pPr>
        <w:spacing w:after="0" w:line="276" w:lineRule="auto"/>
        <w:jc w:val="both"/>
        <w:rPr>
          <w:rFonts w:cstheme="minorHAnsi"/>
        </w:rPr>
      </w:pPr>
      <w:r>
        <w:rPr>
          <w:rFonts w:eastAsia="Calibri" w:cstheme="minorHAnsi"/>
        </w:rPr>
        <w:t>APSL</w:t>
      </w:r>
      <w:r w:rsidR="0097627D" w:rsidRPr="00241DC6">
        <w:rPr>
          <w:rFonts w:eastAsia="Calibri" w:cstheme="minorHAnsi"/>
        </w:rPr>
        <w:t xml:space="preserve"> is a leading contract research, </w:t>
      </w:r>
      <w:proofErr w:type="gramStart"/>
      <w:r w:rsidR="0097627D" w:rsidRPr="00241DC6">
        <w:rPr>
          <w:rFonts w:eastAsia="Calibri" w:cstheme="minorHAnsi"/>
        </w:rPr>
        <w:t>development</w:t>
      </w:r>
      <w:proofErr w:type="gramEnd"/>
      <w:r w:rsidR="0097627D" w:rsidRPr="00241DC6">
        <w:rPr>
          <w:rFonts w:eastAsia="Calibri" w:cstheme="minorHAnsi"/>
        </w:rPr>
        <w:t xml:space="preserve"> and manufacturing organization (CDMO) providing end-to-end solutions. With a strong legacy we are ideally positioned to serve global pharma and specialty companies worldwide.</w:t>
      </w:r>
    </w:p>
    <w:p w14:paraId="324128B2" w14:textId="68B4F67D" w:rsidR="0097627D" w:rsidRPr="00241DC6" w:rsidRDefault="0097627D" w:rsidP="00241DC6">
      <w:pPr>
        <w:spacing w:after="0" w:line="276" w:lineRule="auto"/>
        <w:jc w:val="both"/>
        <w:rPr>
          <w:rFonts w:eastAsia="Calibri" w:cstheme="minorHAnsi"/>
        </w:rPr>
      </w:pPr>
      <w:r w:rsidRPr="00241DC6">
        <w:rPr>
          <w:rFonts w:eastAsia="Calibri" w:cstheme="minorHAnsi"/>
        </w:rPr>
        <w:t xml:space="preserve">Our end-to-end integrated services offerings range from chemistry, biology, custom </w:t>
      </w:r>
      <w:proofErr w:type="gramStart"/>
      <w:r w:rsidRPr="00241DC6">
        <w:rPr>
          <w:rFonts w:eastAsia="Calibri" w:cstheme="minorHAnsi"/>
        </w:rPr>
        <w:t>development</w:t>
      </w:r>
      <w:proofErr w:type="gramEnd"/>
      <w:r w:rsidRPr="00241DC6">
        <w:rPr>
          <w:rFonts w:eastAsia="Calibri" w:cstheme="minorHAnsi"/>
        </w:rPr>
        <w:t xml:space="preserve"> and manufacturing of clinical compounds to enabling IND/NDA fillings and commercial contract manufacturing. Our discovery services are offered from our world-class R&amp;D centres situated at Bangalore </w:t>
      </w:r>
      <w:r w:rsidR="008E198F">
        <w:rPr>
          <w:rFonts w:eastAsia="Calibri" w:cstheme="minorHAnsi"/>
        </w:rPr>
        <w:t>and</w:t>
      </w:r>
      <w:r w:rsidRPr="00241DC6">
        <w:rPr>
          <w:rFonts w:eastAsia="Calibri" w:cstheme="minorHAnsi"/>
        </w:rPr>
        <w:t xml:space="preserve"> Hyderabad in India. The discovery services are spearheaded by ~4</w:t>
      </w:r>
      <w:r w:rsidR="007A724C">
        <w:rPr>
          <w:rFonts w:eastAsia="Calibri" w:cstheme="minorHAnsi"/>
        </w:rPr>
        <w:t>5</w:t>
      </w:r>
      <w:r w:rsidRPr="00241DC6">
        <w:rPr>
          <w:rFonts w:eastAsia="Calibri" w:cstheme="minorHAnsi"/>
        </w:rPr>
        <w:t xml:space="preserve">0 scientists working across the drug discovery value chain with more than 50 of them having Ph.D.'s with post-doctoral experience from western research labs. Our development capabilities are supported by multiple scale-up and commercial manufacturing facilities in India, UK, </w:t>
      </w:r>
      <w:proofErr w:type="gramStart"/>
      <w:r w:rsidRPr="00241DC6">
        <w:rPr>
          <w:rFonts w:eastAsia="Calibri" w:cstheme="minorHAnsi"/>
        </w:rPr>
        <w:t>Mexico</w:t>
      </w:r>
      <w:proofErr w:type="gramEnd"/>
      <w:r w:rsidRPr="00241DC6">
        <w:rPr>
          <w:rFonts w:eastAsia="Calibri" w:cstheme="minorHAnsi"/>
        </w:rPr>
        <w:t xml:space="preserve"> and the United States. </w:t>
      </w:r>
    </w:p>
    <w:p w14:paraId="08C3024B" w14:textId="77777777" w:rsidR="0097627D" w:rsidRPr="00241DC6" w:rsidRDefault="0097627D" w:rsidP="00241DC6">
      <w:pPr>
        <w:spacing w:after="0" w:line="276" w:lineRule="auto"/>
        <w:jc w:val="both"/>
        <w:rPr>
          <w:rFonts w:cstheme="minorHAnsi"/>
        </w:rPr>
      </w:pPr>
      <w:r w:rsidRPr="00241DC6">
        <w:rPr>
          <w:rFonts w:eastAsia="Calibri" w:cstheme="minorHAnsi"/>
        </w:rPr>
        <w:lastRenderedPageBreak/>
        <w:t xml:space="preserve">Our endeavour is to help accelerate the journey from laboratory to market by providing access to our capabilities, </w:t>
      </w:r>
      <w:proofErr w:type="gramStart"/>
      <w:r w:rsidRPr="00241DC6">
        <w:rPr>
          <w:rFonts w:eastAsia="Calibri" w:cstheme="minorHAnsi"/>
        </w:rPr>
        <w:t>knowledge</w:t>
      </w:r>
      <w:proofErr w:type="gramEnd"/>
      <w:r w:rsidRPr="00241DC6">
        <w:rPr>
          <w:rFonts w:eastAsia="Calibri" w:cstheme="minorHAnsi"/>
        </w:rPr>
        <w:t xml:space="preserve"> and experience. </w:t>
      </w:r>
      <w:r w:rsidRPr="00241DC6">
        <w:rPr>
          <w:rFonts w:cstheme="minorHAnsi"/>
        </w:rPr>
        <w:t xml:space="preserve">APSL is committed to continuous investment in acquiring world class talent and innovative technologies, </w:t>
      </w:r>
      <w:r w:rsidRPr="00241DC6">
        <w:rPr>
          <w:rFonts w:cstheme="minorHAnsi"/>
          <w:i/>
        </w:rPr>
        <w:t>vis-a-vis</w:t>
      </w:r>
      <w:r w:rsidRPr="00241DC6">
        <w:rPr>
          <w:rFonts w:cstheme="minorHAnsi"/>
        </w:rPr>
        <w:t xml:space="preserve"> expansion of capacity in all areas of service. </w:t>
      </w:r>
    </w:p>
    <w:p w14:paraId="3C3BB19E" w14:textId="77777777" w:rsidR="0097627D" w:rsidRPr="00241DC6" w:rsidRDefault="0097627D" w:rsidP="00241DC6">
      <w:pPr>
        <w:spacing w:after="0" w:line="276" w:lineRule="auto"/>
        <w:jc w:val="both"/>
        <w:rPr>
          <w:rFonts w:eastAsia="Calibri" w:cstheme="minorHAnsi"/>
        </w:rPr>
      </w:pPr>
      <w:r w:rsidRPr="00241DC6">
        <w:rPr>
          <w:rFonts w:eastAsia="Calibri" w:cstheme="minorHAnsi"/>
        </w:rPr>
        <w:t xml:space="preserve">While accelerating the R&amp;D programs of our clients, we keep sustainability, quality, environment, </w:t>
      </w:r>
      <w:proofErr w:type="gramStart"/>
      <w:r w:rsidRPr="00241DC6">
        <w:rPr>
          <w:rFonts w:eastAsia="Calibri" w:cstheme="minorHAnsi"/>
        </w:rPr>
        <w:t>health</w:t>
      </w:r>
      <w:proofErr w:type="gramEnd"/>
      <w:r w:rsidRPr="00241DC6">
        <w:rPr>
          <w:rFonts w:eastAsia="Calibri" w:cstheme="minorHAnsi"/>
        </w:rPr>
        <w:t xml:space="preserve"> and safety (EHS) at the forefront of everything we do.</w:t>
      </w:r>
    </w:p>
    <w:p w14:paraId="5D47140C" w14:textId="1442EF71" w:rsidR="00443F54" w:rsidRDefault="00443F54" w:rsidP="00241DC6">
      <w:pPr>
        <w:spacing w:after="0" w:line="276" w:lineRule="auto"/>
        <w:jc w:val="both"/>
        <w:rPr>
          <w:rFonts w:cstheme="minorHAnsi"/>
        </w:rPr>
      </w:pPr>
    </w:p>
    <w:p w14:paraId="244678A3" w14:textId="66E88064" w:rsidR="008E1827" w:rsidRDefault="008E1827" w:rsidP="008E1827">
      <w:pPr>
        <w:spacing w:after="0" w:line="276" w:lineRule="auto"/>
        <w:rPr>
          <w:rFonts w:cstheme="minorHAnsi"/>
        </w:rPr>
      </w:pPr>
      <w:r>
        <w:rPr>
          <w:noProof/>
        </w:rPr>
        <w:drawing>
          <wp:inline distT="0" distB="0" distL="0" distR="0" wp14:anchorId="1EEA2823" wp14:editId="29384EA9">
            <wp:extent cx="5695950" cy="3106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5931" cy="3123178"/>
                    </a:xfrm>
                    <a:prstGeom prst="rect">
                      <a:avLst/>
                    </a:prstGeom>
                  </pic:spPr>
                </pic:pic>
              </a:graphicData>
            </a:graphic>
          </wp:inline>
        </w:drawing>
      </w:r>
    </w:p>
    <w:p w14:paraId="00925AF7" w14:textId="77777777" w:rsidR="00663527" w:rsidRDefault="00663527" w:rsidP="008E1827">
      <w:pPr>
        <w:spacing w:after="0" w:line="276" w:lineRule="auto"/>
        <w:rPr>
          <w:rFonts w:cstheme="minorHAnsi"/>
        </w:rPr>
      </w:pPr>
    </w:p>
    <w:p w14:paraId="4F416DE8" w14:textId="555443EC" w:rsidR="008E1827" w:rsidRPr="00241DC6" w:rsidRDefault="008E1827" w:rsidP="008E1827">
      <w:pPr>
        <w:spacing w:after="0" w:line="276" w:lineRule="auto"/>
        <w:jc w:val="center"/>
        <w:rPr>
          <w:rFonts w:cstheme="minorHAnsi"/>
          <w:i/>
        </w:rPr>
      </w:pPr>
      <w:r w:rsidRPr="00241DC6">
        <w:rPr>
          <w:rFonts w:cstheme="minorHAnsi"/>
          <w:i/>
        </w:rPr>
        <w:t xml:space="preserve">APSL is rapidly positioning itself to be a leading provider of </w:t>
      </w:r>
      <w:r w:rsidR="000725F5">
        <w:rPr>
          <w:rFonts w:cstheme="minorHAnsi"/>
          <w:i/>
        </w:rPr>
        <w:t>solutions to synthetic organic chemistry</w:t>
      </w:r>
      <w:r w:rsidR="000725F5" w:rsidRPr="000725F5">
        <w:t xml:space="preserve"> </w:t>
      </w:r>
      <w:r w:rsidR="000725F5" w:rsidRPr="000725F5">
        <w:rPr>
          <w:rFonts w:cstheme="minorHAnsi"/>
          <w:i/>
        </w:rPr>
        <w:t xml:space="preserve">ranging from traditional heterocyclic chemistry, library synthesis, </w:t>
      </w:r>
      <w:proofErr w:type="spellStart"/>
      <w:r w:rsidR="000725F5" w:rsidRPr="000725F5">
        <w:rPr>
          <w:rFonts w:cstheme="minorHAnsi"/>
          <w:i/>
        </w:rPr>
        <w:t>phosporamidite</w:t>
      </w:r>
      <w:proofErr w:type="spellEnd"/>
      <w:r w:rsidR="000725F5" w:rsidRPr="000725F5">
        <w:rPr>
          <w:rFonts w:cstheme="minorHAnsi"/>
          <w:i/>
        </w:rPr>
        <w:t xml:space="preserve"> chemistry, </w:t>
      </w:r>
      <w:proofErr w:type="spellStart"/>
      <w:r w:rsidR="000725F5" w:rsidRPr="000725F5">
        <w:rPr>
          <w:rFonts w:cstheme="minorHAnsi"/>
          <w:i/>
        </w:rPr>
        <w:t>photoredox</w:t>
      </w:r>
      <w:proofErr w:type="spellEnd"/>
      <w:r w:rsidR="000725F5" w:rsidRPr="000725F5">
        <w:rPr>
          <w:rFonts w:cstheme="minorHAnsi"/>
          <w:i/>
        </w:rPr>
        <w:t xml:space="preserve"> reactions and more.</w:t>
      </w:r>
    </w:p>
    <w:p w14:paraId="74FDA21F" w14:textId="55CD996F" w:rsidR="008E1827" w:rsidRPr="00241DC6" w:rsidRDefault="008E1827" w:rsidP="008E1827">
      <w:pPr>
        <w:spacing w:after="0" w:line="276" w:lineRule="auto"/>
        <w:rPr>
          <w:rFonts w:cstheme="minorHAnsi"/>
        </w:rPr>
      </w:pPr>
    </w:p>
    <w:p w14:paraId="0D7A4BE8" w14:textId="5CB57ACF" w:rsidR="00F552B0" w:rsidRDefault="00551276" w:rsidP="009A3EC8">
      <w:pPr>
        <w:rPr>
          <w:color w:val="0033CC"/>
          <w:sz w:val="24"/>
          <w:szCs w:val="24"/>
          <w:lang w:val="en-US"/>
        </w:rPr>
      </w:pPr>
      <w:r>
        <w:rPr>
          <w:rFonts w:cstheme="minorHAnsi"/>
        </w:rPr>
        <w:br w:type="page"/>
      </w:r>
      <w:r w:rsidR="0011419C" w:rsidRPr="47975FEB">
        <w:rPr>
          <w:color w:val="0033CC"/>
          <w:sz w:val="24"/>
          <w:szCs w:val="24"/>
          <w:lang w:val="en-US"/>
        </w:rPr>
        <w:lastRenderedPageBreak/>
        <w:t xml:space="preserve">2.1 </w:t>
      </w:r>
      <w:r w:rsidR="00F552B0" w:rsidRPr="47975FEB">
        <w:rPr>
          <w:color w:val="0033CC"/>
          <w:sz w:val="24"/>
          <w:szCs w:val="24"/>
          <w:lang w:val="en-US"/>
        </w:rPr>
        <w:t>Organization structure</w:t>
      </w:r>
    </w:p>
    <w:p w14:paraId="429F8294" w14:textId="6EDF49EB" w:rsidR="6C4C48BA" w:rsidRDefault="47975FEB" w:rsidP="47975FEB">
      <w:r>
        <w:rPr>
          <w:noProof/>
        </w:rPr>
        <w:drawing>
          <wp:inline distT="0" distB="0" distL="0" distR="0" wp14:anchorId="4ADA6618" wp14:editId="2E9B8FA6">
            <wp:extent cx="5673000" cy="3521988"/>
            <wp:effectExtent l="0" t="0" r="0" b="0"/>
            <wp:docPr id="63891103" name="Picture 6389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673000" cy="3521988"/>
                    </a:xfrm>
                    <a:prstGeom prst="rect">
                      <a:avLst/>
                    </a:prstGeom>
                  </pic:spPr>
                </pic:pic>
              </a:graphicData>
            </a:graphic>
          </wp:inline>
        </w:drawing>
      </w:r>
    </w:p>
    <w:p w14:paraId="463E2304" w14:textId="0C48126F" w:rsidR="00FD5F84" w:rsidRDefault="00FD5F84" w:rsidP="47975FEB"/>
    <w:p w14:paraId="43F7D503" w14:textId="7F2BA3AA" w:rsidR="006B6081" w:rsidRDefault="006B6081" w:rsidP="47975FEB">
      <w:r>
        <w:t xml:space="preserve">The services quoted in this proposal will be executed by the New </w:t>
      </w:r>
      <w:r w:rsidR="009A3EC8">
        <w:t>Chemical</w:t>
      </w:r>
      <w:r>
        <w:t xml:space="preserve"> Entities (N</w:t>
      </w:r>
      <w:r w:rsidR="009A3EC8">
        <w:t>C</w:t>
      </w:r>
      <w:r>
        <w:t>E) team at APSL.</w:t>
      </w:r>
    </w:p>
    <w:p w14:paraId="7C7B7F68" w14:textId="05C71E0E" w:rsidR="00F552B0" w:rsidRDefault="00F552B0" w:rsidP="00F552B0">
      <w:pPr>
        <w:pStyle w:val="Heading1"/>
        <w:numPr>
          <w:ilvl w:val="0"/>
          <w:numId w:val="0"/>
        </w:numPr>
        <w:spacing w:line="276" w:lineRule="auto"/>
        <w:ind w:left="360"/>
        <w:contextualSpacing/>
        <w:rPr>
          <w:rFonts w:asciiTheme="minorHAnsi" w:hAnsiTheme="minorHAnsi" w:cstheme="minorBidi"/>
          <w:color w:val="0033CC"/>
          <w:sz w:val="24"/>
          <w:szCs w:val="24"/>
          <w:lang w:val="en-US"/>
        </w:rPr>
      </w:pPr>
      <w:bookmarkStart w:id="11" w:name="_Toc106175401"/>
      <w:r w:rsidRPr="47975FEB">
        <w:rPr>
          <w:rFonts w:asciiTheme="minorHAnsi" w:hAnsiTheme="minorHAnsi" w:cstheme="minorBidi"/>
          <w:color w:val="0033CC"/>
          <w:sz w:val="24"/>
          <w:szCs w:val="24"/>
          <w:lang w:val="en-US"/>
        </w:rPr>
        <w:t xml:space="preserve">2.2 </w:t>
      </w:r>
      <w:r w:rsidR="00084277" w:rsidRPr="47975FEB">
        <w:rPr>
          <w:rFonts w:asciiTheme="minorHAnsi" w:hAnsiTheme="minorHAnsi" w:cstheme="minorBidi"/>
          <w:color w:val="0033CC"/>
          <w:sz w:val="24"/>
          <w:szCs w:val="24"/>
          <w:lang w:val="en-US"/>
        </w:rPr>
        <w:t>Site of execution</w:t>
      </w:r>
      <w:bookmarkEnd w:id="11"/>
      <w:r w:rsidR="00084277" w:rsidRPr="47975FEB">
        <w:rPr>
          <w:rFonts w:asciiTheme="minorHAnsi" w:hAnsiTheme="minorHAnsi" w:cstheme="minorBidi"/>
          <w:color w:val="0033CC"/>
          <w:sz w:val="24"/>
          <w:szCs w:val="24"/>
          <w:lang w:val="en-US"/>
        </w:rPr>
        <w:t xml:space="preserve"> </w:t>
      </w:r>
    </w:p>
    <w:p w14:paraId="6D69506A" w14:textId="5284697A" w:rsidR="00B5163B" w:rsidRDefault="00976F66" w:rsidP="00FD5F84">
      <w:pPr>
        <w:jc w:val="both"/>
        <w:rPr>
          <w:lang w:val="en-US"/>
        </w:rPr>
      </w:pPr>
      <w:r>
        <w:rPr>
          <w:lang w:val="en-US"/>
        </w:rPr>
        <w:t xml:space="preserve">The proposed project services in the proposal will be executed </w:t>
      </w:r>
      <w:r w:rsidRPr="00976F66">
        <w:rPr>
          <w:lang w:val="en-US"/>
        </w:rPr>
        <w:t>from our state-of-the-art facility located in Hyderabad</w:t>
      </w:r>
      <w:r w:rsidR="00CA1AB6">
        <w:rPr>
          <w:lang w:val="en-US"/>
        </w:rPr>
        <w:t>/</w:t>
      </w:r>
      <w:r w:rsidR="00132F28">
        <w:rPr>
          <w:lang w:val="en-US"/>
        </w:rPr>
        <w:t xml:space="preserve"> Bangalore</w:t>
      </w:r>
      <w:r w:rsidRPr="00976F66">
        <w:rPr>
          <w:lang w:val="en-US"/>
        </w:rPr>
        <w:t>, India</w:t>
      </w:r>
      <w:r w:rsidR="00003453">
        <w:rPr>
          <w:lang w:val="en-US"/>
        </w:rPr>
        <w:t xml:space="preserve">. </w:t>
      </w:r>
    </w:p>
    <w:p w14:paraId="77265E16" w14:textId="7F233B63" w:rsidR="00976F66" w:rsidRDefault="00FD5F84" w:rsidP="00FD5F84">
      <w:pPr>
        <w:jc w:val="both"/>
        <w:rPr>
          <w:lang w:val="en-US"/>
        </w:rPr>
      </w:pPr>
      <w:r>
        <w:rPr>
          <w:lang w:val="en-US"/>
        </w:rPr>
        <w:t xml:space="preserve">The scientific team </w:t>
      </w:r>
      <w:r w:rsidR="00B5163B">
        <w:rPr>
          <w:lang w:val="en-US"/>
        </w:rPr>
        <w:t xml:space="preserve">that will be involved in the project </w:t>
      </w:r>
      <w:r>
        <w:rPr>
          <w:lang w:val="en-US"/>
        </w:rPr>
        <w:t xml:space="preserve">comprises of scientific experts </w:t>
      </w:r>
      <w:r w:rsidR="00B5163B">
        <w:rPr>
          <w:lang w:val="en-US"/>
        </w:rPr>
        <w:t xml:space="preserve">having experience </w:t>
      </w:r>
      <w:r>
        <w:rPr>
          <w:lang w:val="en-US"/>
        </w:rPr>
        <w:t xml:space="preserve">in diverse fields of </w:t>
      </w:r>
      <w:r w:rsidR="00132F28">
        <w:rPr>
          <w:lang w:val="en-US"/>
        </w:rPr>
        <w:t>small</w:t>
      </w:r>
      <w:r>
        <w:rPr>
          <w:lang w:val="en-US"/>
        </w:rPr>
        <w:t xml:space="preserve"> molecule discovery</w:t>
      </w:r>
      <w:r w:rsidR="00B5163B">
        <w:rPr>
          <w:lang w:val="en-US"/>
        </w:rPr>
        <w:t>. T</w:t>
      </w:r>
      <w:r>
        <w:rPr>
          <w:lang w:val="en-US"/>
        </w:rPr>
        <w:t>he scientists have post docs from western universities and industrial experiences</w:t>
      </w:r>
      <w:r w:rsidR="00B5163B">
        <w:rPr>
          <w:lang w:val="en-US"/>
        </w:rPr>
        <w:t xml:space="preserve"> in relevant area of research</w:t>
      </w:r>
      <w:r>
        <w:rPr>
          <w:lang w:val="en-US"/>
        </w:rPr>
        <w:t xml:space="preserve">. We have scientists with mixed experience and expertise who are </w:t>
      </w:r>
      <w:proofErr w:type="gramStart"/>
      <w:r w:rsidR="00832D5A">
        <w:rPr>
          <w:lang w:val="en-US"/>
        </w:rPr>
        <w:t>m</w:t>
      </w:r>
      <w:r>
        <w:rPr>
          <w:lang w:val="en-US"/>
        </w:rPr>
        <w:t>asters</w:t>
      </w:r>
      <w:proofErr w:type="gramEnd"/>
      <w:r>
        <w:rPr>
          <w:lang w:val="en-US"/>
        </w:rPr>
        <w:t xml:space="preserve"> graduates with 5-1</w:t>
      </w:r>
      <w:r w:rsidR="009A3EC8">
        <w:rPr>
          <w:lang w:val="en-US"/>
        </w:rPr>
        <w:t>5</w:t>
      </w:r>
      <w:r>
        <w:rPr>
          <w:lang w:val="en-US"/>
        </w:rPr>
        <w:t xml:space="preserve"> years of experiences; PhDs with 5</w:t>
      </w:r>
      <w:r w:rsidR="009A3EC8">
        <w:rPr>
          <w:lang w:val="en-US"/>
        </w:rPr>
        <w:t>-10</w:t>
      </w:r>
      <w:r>
        <w:rPr>
          <w:lang w:val="en-US"/>
        </w:rPr>
        <w:t xml:space="preserve"> years of industrial experience in the relevant field and Post docs with </w:t>
      </w:r>
      <w:r w:rsidR="009A3EC8">
        <w:rPr>
          <w:lang w:val="en-US"/>
        </w:rPr>
        <w:t>5-10</w:t>
      </w:r>
      <w:r>
        <w:rPr>
          <w:lang w:val="en-US"/>
        </w:rPr>
        <w:t xml:space="preserve"> years of industrial experience in the relevant field.</w:t>
      </w:r>
      <w:r w:rsidR="00F32E8B">
        <w:rPr>
          <w:lang w:val="en-US"/>
        </w:rPr>
        <w:t xml:space="preserve"> </w:t>
      </w:r>
      <w:r w:rsidR="00F32E8B" w:rsidRPr="00FA49CD">
        <w:rPr>
          <w:lang w:val="en-US"/>
        </w:rPr>
        <w:t xml:space="preserve">We maintain a PhD to </w:t>
      </w:r>
      <w:proofErr w:type="gramStart"/>
      <w:r w:rsidR="00F32E8B" w:rsidRPr="00FA49CD">
        <w:rPr>
          <w:lang w:val="en-US"/>
        </w:rPr>
        <w:t>Masters</w:t>
      </w:r>
      <w:proofErr w:type="gramEnd"/>
      <w:r w:rsidR="00F32E8B" w:rsidRPr="00FA49CD">
        <w:rPr>
          <w:lang w:val="en-US"/>
        </w:rPr>
        <w:t xml:space="preserve"> ratio of 1:</w:t>
      </w:r>
      <w:r w:rsidR="00FA49CD" w:rsidRPr="00FA49CD">
        <w:rPr>
          <w:lang w:val="en-US"/>
        </w:rPr>
        <w:t>6</w:t>
      </w:r>
      <w:r w:rsidR="00F32E8B" w:rsidRPr="00FA49CD">
        <w:rPr>
          <w:lang w:val="en-US"/>
        </w:rPr>
        <w:t>.</w:t>
      </w:r>
      <w:r w:rsidR="00716D70">
        <w:rPr>
          <w:lang w:val="en-US"/>
        </w:rPr>
        <w:t xml:space="preserve"> </w:t>
      </w:r>
    </w:p>
    <w:p w14:paraId="4FFEA054" w14:textId="77777777" w:rsidR="000C1606" w:rsidRDefault="000C1606" w:rsidP="00241DC6">
      <w:pPr>
        <w:spacing w:after="0" w:line="276" w:lineRule="auto"/>
        <w:jc w:val="both"/>
        <w:rPr>
          <w:rFonts w:cstheme="minorHAnsi"/>
        </w:rPr>
      </w:pPr>
      <w:r>
        <w:rPr>
          <w:rFonts w:cstheme="minorHAnsi"/>
        </w:rPr>
        <w:t>The list of instruments available at site of execution to support the relevant services in this project is shared under Annexure-1 in this proposal.</w:t>
      </w:r>
    </w:p>
    <w:p w14:paraId="638855CD" w14:textId="77777777" w:rsidR="000C1606" w:rsidRDefault="000C1606" w:rsidP="00241DC6">
      <w:pPr>
        <w:spacing w:after="0" w:line="276" w:lineRule="auto"/>
        <w:jc w:val="both"/>
        <w:rPr>
          <w:rFonts w:cstheme="minorHAnsi"/>
        </w:rPr>
      </w:pPr>
    </w:p>
    <w:p w14:paraId="5693079C" w14:textId="76598676" w:rsidR="0011419C" w:rsidRDefault="000C1606" w:rsidP="00241DC6">
      <w:pPr>
        <w:spacing w:after="0" w:line="276" w:lineRule="auto"/>
        <w:jc w:val="both"/>
        <w:rPr>
          <w:rFonts w:cstheme="minorHAnsi"/>
        </w:rPr>
      </w:pPr>
      <w:r>
        <w:rPr>
          <w:rFonts w:cstheme="minorHAnsi"/>
        </w:rPr>
        <w:t xml:space="preserve"> </w:t>
      </w:r>
    </w:p>
    <w:p w14:paraId="784A6889" w14:textId="44125475" w:rsidR="0011419C" w:rsidRDefault="0011419C" w:rsidP="00241DC6">
      <w:pPr>
        <w:spacing w:after="0" w:line="276" w:lineRule="auto"/>
        <w:jc w:val="both"/>
        <w:rPr>
          <w:rFonts w:cstheme="minorHAnsi"/>
        </w:rPr>
      </w:pPr>
    </w:p>
    <w:p w14:paraId="0E3EE90B" w14:textId="77777777" w:rsidR="0011419C" w:rsidRPr="00241DC6" w:rsidRDefault="0011419C" w:rsidP="00241DC6">
      <w:pPr>
        <w:spacing w:after="0" w:line="276" w:lineRule="auto"/>
        <w:jc w:val="both"/>
        <w:rPr>
          <w:rFonts w:cstheme="minorHAnsi"/>
        </w:rPr>
      </w:pPr>
    </w:p>
    <w:p w14:paraId="2B29FA8E" w14:textId="6C0C0A40" w:rsidR="00551276" w:rsidRDefault="00551276">
      <w:pPr>
        <w:rPr>
          <w:rFonts w:cstheme="minorHAnsi"/>
        </w:rPr>
      </w:pPr>
      <w:bookmarkStart w:id="12" w:name="_Toc77259309"/>
      <w:bookmarkStart w:id="13" w:name="_Toc78205151"/>
      <w:bookmarkStart w:id="14" w:name="_Toc79487300"/>
      <w:bookmarkStart w:id="15" w:name="_Toc81582842"/>
      <w:r>
        <w:rPr>
          <w:rFonts w:cstheme="minorHAnsi"/>
        </w:rPr>
        <w:br w:type="page"/>
      </w:r>
    </w:p>
    <w:p w14:paraId="56ABF246" w14:textId="0D4E4770" w:rsidR="00A13E5A" w:rsidRDefault="007140D4" w:rsidP="007140D4">
      <w:pPr>
        <w:pStyle w:val="ListParagraph"/>
        <w:numPr>
          <w:ilvl w:val="0"/>
          <w:numId w:val="6"/>
        </w:numPr>
        <w:spacing w:line="276" w:lineRule="auto"/>
        <w:rPr>
          <w:rFonts w:eastAsiaTheme="majorEastAsia" w:cstheme="minorHAnsi"/>
          <w:b/>
          <w:color w:val="0033CC"/>
          <w:sz w:val="24"/>
          <w:szCs w:val="24"/>
          <w:lang w:val="en-US"/>
        </w:rPr>
      </w:pPr>
      <w:bookmarkStart w:id="16" w:name="_Toc79487302"/>
      <w:bookmarkStart w:id="17" w:name="_Toc81582845"/>
      <w:r>
        <w:rPr>
          <w:rFonts w:eastAsiaTheme="majorEastAsia" w:cstheme="minorHAnsi"/>
          <w:b/>
          <w:color w:val="0033CC"/>
          <w:sz w:val="24"/>
          <w:szCs w:val="24"/>
          <w:lang w:val="en-US"/>
        </w:rPr>
        <w:lastRenderedPageBreak/>
        <w:t>Scope of services</w:t>
      </w:r>
      <w:bookmarkEnd w:id="16"/>
      <w:bookmarkEnd w:id="17"/>
    </w:p>
    <w:p w14:paraId="680AE077" w14:textId="2AEF2473" w:rsidR="009A3EC8" w:rsidRPr="009A3EC8" w:rsidRDefault="009A3EC8" w:rsidP="009A3EC8">
      <w:pPr>
        <w:rPr>
          <w:rFonts w:ascii="Calibri" w:hAnsi="Calibri" w:cs="Calibri"/>
          <w:color w:val="000000"/>
          <w:sz w:val="24"/>
          <w:szCs w:val="24"/>
          <w:lang w:val="en-US"/>
        </w:rPr>
      </w:pPr>
      <w:r>
        <w:rPr>
          <w:lang w:val="en-US"/>
        </w:rPr>
        <w:t xml:space="preserve">Below are the </w:t>
      </w:r>
      <w:r>
        <w:t>chemistry activities that will be offered under non-GMP conditions as suggested in the RFP</w:t>
      </w:r>
    </w:p>
    <w:p w14:paraId="0452210E" w14:textId="77777777" w:rsidR="009A3EC8" w:rsidRPr="009A3EC8" w:rsidRDefault="009A3EC8" w:rsidP="009A3EC8">
      <w:pPr>
        <w:numPr>
          <w:ilvl w:val="0"/>
          <w:numId w:val="37"/>
        </w:numPr>
        <w:autoSpaceDE w:val="0"/>
        <w:autoSpaceDN w:val="0"/>
        <w:adjustRightInd w:val="0"/>
        <w:spacing w:after="35" w:line="240" w:lineRule="auto"/>
        <w:rPr>
          <w:rFonts w:ascii="Calibri" w:hAnsi="Calibri" w:cs="Calibri"/>
          <w:color w:val="000000"/>
          <w:sz w:val="24"/>
          <w:szCs w:val="24"/>
          <w:lang w:val="en-US"/>
        </w:rPr>
      </w:pPr>
      <w:r w:rsidRPr="009A3EC8">
        <w:rPr>
          <w:rFonts w:ascii="Calibri" w:hAnsi="Calibri" w:cs="Calibri"/>
          <w:color w:val="000000"/>
          <w:sz w:val="24"/>
          <w:szCs w:val="24"/>
          <w:lang w:val="en-US"/>
        </w:rPr>
        <w:t xml:space="preserve">Synthetic chemistry services </w:t>
      </w:r>
    </w:p>
    <w:p w14:paraId="5DCAD82C" w14:textId="0DDA49E0" w:rsidR="009A3EC8" w:rsidRPr="009A3EC8" w:rsidRDefault="009A3EC8" w:rsidP="009A3EC8">
      <w:pPr>
        <w:numPr>
          <w:ilvl w:val="0"/>
          <w:numId w:val="37"/>
        </w:numPr>
        <w:autoSpaceDE w:val="0"/>
        <w:autoSpaceDN w:val="0"/>
        <w:adjustRightInd w:val="0"/>
        <w:spacing w:after="35" w:line="240" w:lineRule="auto"/>
        <w:rPr>
          <w:rFonts w:ascii="Calibri" w:hAnsi="Calibri" w:cs="Calibri"/>
          <w:color w:val="000000"/>
          <w:lang w:val="en-US"/>
        </w:rPr>
      </w:pPr>
      <w:r w:rsidRPr="009A3EC8">
        <w:rPr>
          <w:rFonts w:ascii="Calibri" w:hAnsi="Calibri" w:cs="Calibri"/>
          <w:color w:val="000000"/>
          <w:lang w:val="en-US"/>
        </w:rPr>
        <w:t xml:space="preserve">Route scouting and development </w:t>
      </w:r>
    </w:p>
    <w:p w14:paraId="49D3F1C4" w14:textId="229947C5" w:rsidR="009A3EC8" w:rsidRPr="009A3EC8" w:rsidRDefault="009A3EC8" w:rsidP="009A3EC8">
      <w:pPr>
        <w:numPr>
          <w:ilvl w:val="0"/>
          <w:numId w:val="37"/>
        </w:numPr>
        <w:autoSpaceDE w:val="0"/>
        <w:autoSpaceDN w:val="0"/>
        <w:adjustRightInd w:val="0"/>
        <w:spacing w:after="35" w:line="240" w:lineRule="auto"/>
        <w:rPr>
          <w:rFonts w:ascii="Calibri" w:hAnsi="Calibri" w:cs="Calibri"/>
          <w:color w:val="000000"/>
          <w:lang w:val="en-US"/>
        </w:rPr>
      </w:pPr>
      <w:r w:rsidRPr="009A3EC8">
        <w:rPr>
          <w:rFonts w:ascii="Calibri" w:hAnsi="Calibri" w:cs="Calibri"/>
          <w:color w:val="000000"/>
          <w:lang w:val="en-US"/>
        </w:rPr>
        <w:t xml:space="preserve">Library synthesis </w:t>
      </w:r>
    </w:p>
    <w:p w14:paraId="62EEC79D" w14:textId="2CCDAB25" w:rsidR="009A3EC8" w:rsidRPr="009A3EC8" w:rsidRDefault="009A3EC8" w:rsidP="009A3EC8">
      <w:pPr>
        <w:numPr>
          <w:ilvl w:val="0"/>
          <w:numId w:val="37"/>
        </w:numPr>
        <w:autoSpaceDE w:val="0"/>
        <w:autoSpaceDN w:val="0"/>
        <w:adjustRightInd w:val="0"/>
        <w:spacing w:after="35" w:line="240" w:lineRule="auto"/>
        <w:rPr>
          <w:rFonts w:ascii="Calibri" w:hAnsi="Calibri" w:cs="Calibri"/>
          <w:color w:val="000000"/>
          <w:lang w:val="en-US"/>
        </w:rPr>
      </w:pPr>
      <w:r w:rsidRPr="009A3EC8">
        <w:rPr>
          <w:rFonts w:ascii="Calibri" w:hAnsi="Calibri" w:cs="Calibri"/>
          <w:color w:val="000000"/>
          <w:lang w:val="en-US"/>
        </w:rPr>
        <w:t xml:space="preserve">Access to FFS synthesis </w:t>
      </w:r>
    </w:p>
    <w:p w14:paraId="7D6CC2F3" w14:textId="6308B0E8" w:rsidR="009A3EC8" w:rsidRPr="009A3EC8" w:rsidRDefault="009A3EC8" w:rsidP="009A3EC8">
      <w:pPr>
        <w:numPr>
          <w:ilvl w:val="0"/>
          <w:numId w:val="37"/>
        </w:numPr>
        <w:autoSpaceDE w:val="0"/>
        <w:autoSpaceDN w:val="0"/>
        <w:adjustRightInd w:val="0"/>
        <w:spacing w:after="35" w:line="240" w:lineRule="auto"/>
        <w:rPr>
          <w:rFonts w:ascii="Calibri" w:hAnsi="Calibri" w:cs="Calibri"/>
          <w:color w:val="000000"/>
          <w:lang w:val="en-US"/>
        </w:rPr>
      </w:pPr>
      <w:r w:rsidRPr="009A3EC8">
        <w:rPr>
          <w:rFonts w:ascii="Calibri" w:hAnsi="Calibri" w:cs="Calibri"/>
          <w:color w:val="000000"/>
          <w:lang w:val="en-US"/>
        </w:rPr>
        <w:t xml:space="preserve">Building block synthesis/acquisition </w:t>
      </w:r>
    </w:p>
    <w:p w14:paraId="507FDA37" w14:textId="5FB6A6C0" w:rsidR="009A3EC8" w:rsidRPr="009A3EC8" w:rsidRDefault="009A3EC8" w:rsidP="009A3EC8">
      <w:pPr>
        <w:numPr>
          <w:ilvl w:val="0"/>
          <w:numId w:val="37"/>
        </w:numPr>
        <w:autoSpaceDE w:val="0"/>
        <w:autoSpaceDN w:val="0"/>
        <w:adjustRightInd w:val="0"/>
        <w:spacing w:after="35" w:line="240" w:lineRule="auto"/>
        <w:rPr>
          <w:rFonts w:ascii="Calibri" w:hAnsi="Calibri" w:cs="Calibri"/>
          <w:color w:val="000000"/>
          <w:lang w:val="en-US"/>
        </w:rPr>
      </w:pPr>
      <w:r w:rsidRPr="009A3EC8">
        <w:rPr>
          <w:rFonts w:ascii="Calibri" w:hAnsi="Calibri" w:cs="Calibri"/>
          <w:color w:val="000000"/>
          <w:lang w:val="en-US"/>
        </w:rPr>
        <w:t xml:space="preserve">Scale up synthesis and purification up to </w:t>
      </w:r>
      <w:proofErr w:type="gramStart"/>
      <w:r w:rsidRPr="009A3EC8">
        <w:rPr>
          <w:rFonts w:ascii="Calibri" w:hAnsi="Calibri" w:cs="Calibri"/>
          <w:color w:val="000000"/>
          <w:lang w:val="en-US"/>
        </w:rPr>
        <w:t>500 gram</w:t>
      </w:r>
      <w:proofErr w:type="gramEnd"/>
      <w:r w:rsidRPr="009A3EC8">
        <w:rPr>
          <w:rFonts w:ascii="Calibri" w:hAnsi="Calibri" w:cs="Calibri"/>
          <w:color w:val="000000"/>
          <w:lang w:val="en-US"/>
        </w:rPr>
        <w:t xml:space="preserve"> scale </w:t>
      </w:r>
    </w:p>
    <w:p w14:paraId="53E34639" w14:textId="3F4E75EF" w:rsidR="009A3EC8" w:rsidRPr="00716D70" w:rsidRDefault="009A3EC8" w:rsidP="009A3EC8">
      <w:pPr>
        <w:numPr>
          <w:ilvl w:val="0"/>
          <w:numId w:val="37"/>
        </w:numPr>
        <w:autoSpaceDE w:val="0"/>
        <w:autoSpaceDN w:val="0"/>
        <w:adjustRightInd w:val="0"/>
        <w:spacing w:after="35" w:line="240" w:lineRule="auto"/>
        <w:rPr>
          <w:rFonts w:ascii="Calibri" w:hAnsi="Calibri" w:cs="Calibri"/>
          <w:color w:val="FF0000"/>
          <w:lang w:val="en-US"/>
        </w:rPr>
      </w:pPr>
      <w:r w:rsidRPr="009A3EC8">
        <w:rPr>
          <w:rFonts w:ascii="Calibri" w:hAnsi="Calibri" w:cs="Calibri"/>
          <w:color w:val="000000"/>
          <w:lang w:val="en-US"/>
        </w:rPr>
        <w:t xml:space="preserve">non-enzymatic catalysis reaction screening </w:t>
      </w:r>
    </w:p>
    <w:p w14:paraId="5109D52B" w14:textId="7942DE6E" w:rsidR="009A3EC8" w:rsidRPr="009A3EC8" w:rsidRDefault="009A3EC8" w:rsidP="009A3EC8">
      <w:pPr>
        <w:numPr>
          <w:ilvl w:val="0"/>
          <w:numId w:val="37"/>
        </w:numPr>
        <w:autoSpaceDE w:val="0"/>
        <w:autoSpaceDN w:val="0"/>
        <w:adjustRightInd w:val="0"/>
        <w:spacing w:after="35" w:line="240" w:lineRule="auto"/>
        <w:rPr>
          <w:rFonts w:ascii="Calibri" w:hAnsi="Calibri" w:cs="Calibri"/>
          <w:color w:val="000000"/>
          <w:lang w:val="en-US"/>
        </w:rPr>
      </w:pPr>
      <w:r w:rsidRPr="009A3EC8">
        <w:rPr>
          <w:rFonts w:ascii="Calibri" w:hAnsi="Calibri" w:cs="Calibri"/>
          <w:color w:val="000000"/>
          <w:lang w:val="en-US"/>
        </w:rPr>
        <w:t xml:space="preserve">Chiral separation services </w:t>
      </w:r>
    </w:p>
    <w:p w14:paraId="0143B202" w14:textId="231C7DB9" w:rsidR="009A3EC8" w:rsidRDefault="009A3EC8" w:rsidP="009A3EC8">
      <w:pPr>
        <w:numPr>
          <w:ilvl w:val="0"/>
          <w:numId w:val="37"/>
        </w:numPr>
        <w:autoSpaceDE w:val="0"/>
        <w:autoSpaceDN w:val="0"/>
        <w:adjustRightInd w:val="0"/>
        <w:spacing w:after="0" w:line="240" w:lineRule="auto"/>
        <w:rPr>
          <w:rFonts w:ascii="Calibri" w:hAnsi="Calibri" w:cs="Calibri"/>
          <w:color w:val="000000"/>
          <w:lang w:val="en-US"/>
        </w:rPr>
      </w:pPr>
      <w:r w:rsidRPr="009A3EC8">
        <w:rPr>
          <w:rFonts w:ascii="Calibri" w:hAnsi="Calibri" w:cs="Calibri"/>
          <w:color w:val="000000"/>
          <w:lang w:val="en-US"/>
        </w:rPr>
        <w:t xml:space="preserve">Compound management services </w:t>
      </w:r>
    </w:p>
    <w:p w14:paraId="170FE066" w14:textId="77777777" w:rsidR="00AF507A" w:rsidRPr="009A3EC8" w:rsidRDefault="00AF507A" w:rsidP="00AF507A">
      <w:pPr>
        <w:autoSpaceDE w:val="0"/>
        <w:autoSpaceDN w:val="0"/>
        <w:adjustRightInd w:val="0"/>
        <w:spacing w:after="0" w:line="240" w:lineRule="auto"/>
        <w:rPr>
          <w:rFonts w:ascii="Calibri" w:hAnsi="Calibri" w:cs="Calibri"/>
          <w:color w:val="000000"/>
          <w:lang w:val="en-US"/>
        </w:rPr>
      </w:pPr>
    </w:p>
    <w:p w14:paraId="6C518173" w14:textId="44D4BE57" w:rsidR="004F1A7B" w:rsidRDefault="004F1A7B" w:rsidP="00E5287C">
      <w:pPr>
        <w:pStyle w:val="Heading1"/>
        <w:numPr>
          <w:ilvl w:val="1"/>
          <w:numId w:val="6"/>
        </w:numPr>
        <w:spacing w:line="276" w:lineRule="auto"/>
        <w:ind w:left="426" w:hanging="360"/>
        <w:contextualSpacing/>
        <w:jc w:val="both"/>
        <w:rPr>
          <w:rFonts w:asciiTheme="minorHAnsi" w:hAnsiTheme="minorHAnsi" w:cstheme="minorBidi"/>
          <w:color w:val="0033CC"/>
          <w:sz w:val="24"/>
          <w:szCs w:val="24"/>
        </w:rPr>
      </w:pPr>
      <w:bookmarkStart w:id="18" w:name="_Toc106175402"/>
      <w:r w:rsidRPr="47975FEB">
        <w:rPr>
          <w:rFonts w:asciiTheme="minorHAnsi" w:hAnsiTheme="minorHAnsi" w:cstheme="minorBidi"/>
          <w:color w:val="0033CC"/>
          <w:sz w:val="24"/>
          <w:szCs w:val="24"/>
        </w:rPr>
        <w:t>Delivera</w:t>
      </w:r>
      <w:r w:rsidR="00E5287C" w:rsidRPr="47975FEB">
        <w:rPr>
          <w:rFonts w:asciiTheme="minorHAnsi" w:hAnsiTheme="minorHAnsi" w:cstheme="minorBidi"/>
          <w:color w:val="0033CC"/>
          <w:sz w:val="24"/>
          <w:szCs w:val="24"/>
        </w:rPr>
        <w:t>bles:</w:t>
      </w:r>
      <w:bookmarkEnd w:id="18"/>
    </w:p>
    <w:p w14:paraId="6F5D7FC6" w14:textId="7A346F42" w:rsidR="00AF507A" w:rsidRPr="00AF507A" w:rsidRDefault="00AF507A" w:rsidP="00AF507A">
      <w:pPr>
        <w:pStyle w:val="ListParagraph"/>
        <w:numPr>
          <w:ilvl w:val="0"/>
          <w:numId w:val="43"/>
        </w:numPr>
        <w:autoSpaceDE w:val="0"/>
        <w:autoSpaceDN w:val="0"/>
        <w:adjustRightInd w:val="0"/>
        <w:spacing w:after="0" w:line="240" w:lineRule="auto"/>
        <w:rPr>
          <w:rFonts w:ascii="Calibri" w:hAnsi="Calibri" w:cs="Calibri"/>
          <w:color w:val="000000"/>
          <w:lang w:val="en-US"/>
        </w:rPr>
      </w:pPr>
      <w:r w:rsidRPr="00AF507A">
        <w:rPr>
          <w:rFonts w:ascii="Calibri" w:hAnsi="Calibri" w:cs="Calibri"/>
          <w:color w:val="000000"/>
          <w:lang w:val="en-US"/>
        </w:rPr>
        <w:t>5 mg</w:t>
      </w:r>
      <w:r w:rsidR="00787FD3">
        <w:rPr>
          <w:rFonts w:ascii="Calibri" w:hAnsi="Calibri" w:cs="Calibri"/>
          <w:color w:val="000000"/>
          <w:lang w:val="en-US"/>
        </w:rPr>
        <w:t xml:space="preserve"> – </w:t>
      </w:r>
      <w:r w:rsidRPr="00AF507A">
        <w:rPr>
          <w:rFonts w:ascii="Calibri" w:hAnsi="Calibri" w:cs="Calibri"/>
          <w:color w:val="000000"/>
          <w:lang w:val="en-US"/>
        </w:rPr>
        <w:t>20</w:t>
      </w:r>
      <w:r w:rsidR="00787FD3">
        <w:rPr>
          <w:rFonts w:ascii="Calibri" w:hAnsi="Calibri" w:cs="Calibri"/>
          <w:color w:val="000000"/>
          <w:lang w:val="en-US"/>
        </w:rPr>
        <w:t xml:space="preserve"> </w:t>
      </w:r>
      <w:r w:rsidRPr="00AF507A">
        <w:rPr>
          <w:rFonts w:ascii="Calibri" w:hAnsi="Calibri" w:cs="Calibri"/>
          <w:color w:val="000000"/>
          <w:lang w:val="en-US"/>
        </w:rPr>
        <w:t xml:space="preserve">mg of final compound </w:t>
      </w:r>
    </w:p>
    <w:p w14:paraId="70FBCB62" w14:textId="6C3DB37B" w:rsidR="00AF507A" w:rsidRPr="00AF507A" w:rsidRDefault="00AF507A" w:rsidP="00AF507A">
      <w:pPr>
        <w:pStyle w:val="ListParagraph"/>
        <w:numPr>
          <w:ilvl w:val="0"/>
          <w:numId w:val="43"/>
        </w:numPr>
        <w:autoSpaceDE w:val="0"/>
        <w:autoSpaceDN w:val="0"/>
        <w:adjustRightInd w:val="0"/>
        <w:spacing w:after="0" w:line="240" w:lineRule="auto"/>
        <w:rPr>
          <w:rFonts w:ascii="Calibri" w:hAnsi="Calibri" w:cs="Calibri"/>
          <w:color w:val="000000"/>
          <w:lang w:val="en-US"/>
        </w:rPr>
      </w:pPr>
      <w:r w:rsidRPr="00AF507A">
        <w:rPr>
          <w:rFonts w:ascii="Calibri" w:hAnsi="Calibri" w:cs="Calibri"/>
          <w:color w:val="000000"/>
          <w:lang w:val="en-US"/>
        </w:rPr>
        <w:t xml:space="preserve">&gt;90% purity determined by NMR and LCMS </w:t>
      </w:r>
    </w:p>
    <w:p w14:paraId="2C552488" w14:textId="36EDD28F" w:rsidR="00AF507A" w:rsidRPr="00AF507A" w:rsidRDefault="00AF507A" w:rsidP="00AF507A">
      <w:pPr>
        <w:pStyle w:val="ListParagraph"/>
        <w:numPr>
          <w:ilvl w:val="0"/>
          <w:numId w:val="43"/>
        </w:numPr>
      </w:pPr>
      <w:r w:rsidRPr="00AF507A">
        <w:rPr>
          <w:rFonts w:ascii="Calibri" w:hAnsi="Calibri" w:cs="Calibri"/>
          <w:color w:val="000000"/>
          <w:lang w:val="en-US"/>
        </w:rPr>
        <w:t>Chiral purity as required</w:t>
      </w:r>
    </w:p>
    <w:p w14:paraId="0990192C" w14:textId="2254000F" w:rsidR="00AF507A" w:rsidRDefault="00AF507A" w:rsidP="0055658E">
      <w:pPr>
        <w:pStyle w:val="Heading1"/>
        <w:numPr>
          <w:ilvl w:val="0"/>
          <w:numId w:val="6"/>
        </w:numPr>
        <w:spacing w:line="276" w:lineRule="auto"/>
        <w:contextualSpacing/>
        <w:rPr>
          <w:rFonts w:asciiTheme="minorHAnsi" w:hAnsiTheme="minorHAnsi" w:cstheme="minorBidi"/>
          <w:color w:val="0033CC"/>
          <w:sz w:val="24"/>
          <w:szCs w:val="24"/>
          <w:lang w:val="en-US"/>
        </w:rPr>
      </w:pPr>
      <w:bookmarkStart w:id="19" w:name="_Toc106175403"/>
      <w:r w:rsidRPr="00AF507A">
        <w:rPr>
          <w:rFonts w:asciiTheme="minorHAnsi" w:hAnsiTheme="minorHAnsi" w:cstheme="minorBidi"/>
          <w:color w:val="0033CC"/>
          <w:sz w:val="24"/>
          <w:szCs w:val="24"/>
          <w:lang w:val="en-US"/>
        </w:rPr>
        <w:t>Case studies on our experience in organic synthesis of drug like molecules</w:t>
      </w:r>
      <w:bookmarkEnd w:id="19"/>
    </w:p>
    <w:p w14:paraId="2F139B82" w14:textId="4C531C9F" w:rsidR="006857B0" w:rsidRPr="006857B0" w:rsidRDefault="006857B0" w:rsidP="00AF507A">
      <w:pPr>
        <w:rPr>
          <w:b/>
          <w:bCs/>
          <w:lang w:val="en-US"/>
        </w:rPr>
      </w:pPr>
      <w:r w:rsidRPr="006857B0">
        <w:rPr>
          <w:b/>
          <w:bCs/>
          <w:color w:val="C00000"/>
          <w:lang w:val="en-US"/>
        </w:rPr>
        <w:t>Case Study – 1</w:t>
      </w:r>
    </w:p>
    <w:p w14:paraId="5A7CA8EC" w14:textId="2B13BDBF" w:rsidR="006857B0" w:rsidRDefault="00C97114" w:rsidP="00AF507A">
      <w:r>
        <w:object w:dxaOrig="14952" w:dyaOrig="5549" w14:anchorId="3D4597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9.25pt;height:166.5pt" o:ole="">
            <v:imagedata r:id="rId16" o:title=""/>
          </v:shape>
          <o:OLEObject Type="Embed" ProgID="ChemDraw.Document.6.0" ShapeID="_x0000_i1025" DrawAspect="Content" ObjectID="_1716812362" r:id="rId17"/>
        </w:object>
      </w:r>
    </w:p>
    <w:p w14:paraId="293C5FB1" w14:textId="77777777" w:rsidR="00FB760E" w:rsidRDefault="00FB760E" w:rsidP="00FB760E">
      <w:pPr>
        <w:jc w:val="both"/>
      </w:pPr>
      <w:r>
        <w:t>The originally proposed route from collaborator had three major bottlenecks – Lack of availability of RM-2 with a specific nitro group in place, low yield for cyclization of the amine 3 to intermediate 5, and C-C bond formation reaction of intermediate 6 was not amenable using Suzuki, Stille or Molander couplings. These issues were resolved by developing a regioselective nitration on the acid itself instead of the ester, carrying out a neat cyclization with urea at 180 °C and finally optimizing the C-C bond formation under Fe(acac)-mediated Kumada coupling reaction to successfully generate the scaffold 9, which was later used for the synthesis of a number of NCEs through amidations and reductive aminations.</w:t>
      </w:r>
    </w:p>
    <w:p w14:paraId="0700C491" w14:textId="0E151923" w:rsidR="009F63E1" w:rsidRDefault="009F63E1" w:rsidP="00FB760E">
      <w:pPr>
        <w:jc w:val="both"/>
      </w:pPr>
    </w:p>
    <w:p w14:paraId="5A71FB80" w14:textId="24805A1E" w:rsidR="009F63E1" w:rsidRPr="009F63E1" w:rsidRDefault="009F63E1" w:rsidP="00AF507A">
      <w:pPr>
        <w:rPr>
          <w:b/>
          <w:bCs/>
          <w:lang w:val="en-US"/>
        </w:rPr>
      </w:pPr>
      <w:r w:rsidRPr="006857B0">
        <w:rPr>
          <w:b/>
          <w:bCs/>
          <w:color w:val="C00000"/>
          <w:lang w:val="en-US"/>
        </w:rPr>
        <w:lastRenderedPageBreak/>
        <w:t xml:space="preserve">Case Study – </w:t>
      </w:r>
      <w:r>
        <w:rPr>
          <w:b/>
          <w:bCs/>
          <w:color w:val="C00000"/>
          <w:lang w:val="en-US"/>
        </w:rPr>
        <w:t>2</w:t>
      </w:r>
    </w:p>
    <w:p w14:paraId="09F8FFA3" w14:textId="7CCBC142" w:rsidR="009F63E1" w:rsidRDefault="002027E9" w:rsidP="00AF507A">
      <w:r>
        <w:object w:dxaOrig="10947" w:dyaOrig="4992" w14:anchorId="42671BEC">
          <v:shape id="_x0000_i1026" type="#_x0000_t75" style="width:450pt;height:205.5pt" o:ole="">
            <v:imagedata r:id="rId18" o:title=""/>
          </v:shape>
          <o:OLEObject Type="Embed" ProgID="ChemDraw.Document.6.0" ShapeID="_x0000_i1026" DrawAspect="Content" ObjectID="_1716812363" r:id="rId19"/>
        </w:object>
      </w:r>
    </w:p>
    <w:p w14:paraId="0B708D11" w14:textId="088344B7" w:rsidR="00FB760E" w:rsidRDefault="00FB760E" w:rsidP="00FB760E">
      <w:pPr>
        <w:jc w:val="both"/>
      </w:pPr>
      <w:r>
        <w:t>The originally proposed route from collaborator had multiple bottlenecks – amination on the bromo-amino-triazole has failed under S</w:t>
      </w:r>
      <w:r>
        <w:rPr>
          <w:vertAlign w:val="subscript"/>
        </w:rPr>
        <w:t>N</w:t>
      </w:r>
      <w:r>
        <w:t>Ar- or Pd- or Cu-mediated coupling conditions. Introduction of the piperazine core for derivatizations was originally planned through the C-6 bromination followed by S</w:t>
      </w:r>
      <w:r>
        <w:rPr>
          <w:vertAlign w:val="subscript"/>
        </w:rPr>
        <w:t>N</w:t>
      </w:r>
      <w:r>
        <w:t>Ar- or Pd-mediated coupling conditions, though the regioselective halogenation has failed (-Br reacting on the C-5 alkyl substituent), making this route inaccessible. These issues were circumvented by pre-installation of the amine at C-2 position by a high-yielding condensation reaction, followed by cyclization with a beta-keto ester where piperazine was pre-linked, to access the desired fused heterocyclic system in good yield and purity. This strategy was later used for the synthesis of &gt;80 NCEs, varying the substituents at C-2, C-5 and C-6 positions and their corresponding functionalization.</w:t>
      </w:r>
    </w:p>
    <w:p w14:paraId="2BA66A95" w14:textId="05A79873" w:rsidR="0097627D" w:rsidRPr="00241DC6" w:rsidRDefault="0097627D" w:rsidP="0055658E">
      <w:pPr>
        <w:pStyle w:val="Heading1"/>
        <w:numPr>
          <w:ilvl w:val="0"/>
          <w:numId w:val="6"/>
        </w:numPr>
        <w:spacing w:line="276" w:lineRule="auto"/>
        <w:contextualSpacing/>
        <w:rPr>
          <w:rFonts w:asciiTheme="minorHAnsi" w:hAnsiTheme="minorHAnsi" w:cstheme="minorBidi"/>
          <w:color w:val="0033CC"/>
          <w:sz w:val="24"/>
          <w:szCs w:val="24"/>
          <w:lang w:val="en-US"/>
        </w:rPr>
      </w:pPr>
      <w:bookmarkStart w:id="20" w:name="_Toc106175404"/>
      <w:r w:rsidRPr="47975FEB">
        <w:rPr>
          <w:rFonts w:asciiTheme="minorHAnsi" w:hAnsiTheme="minorHAnsi" w:cstheme="minorBidi"/>
          <w:color w:val="0033CC"/>
          <w:sz w:val="24"/>
          <w:szCs w:val="24"/>
          <w:lang w:val="en-US"/>
        </w:rPr>
        <w:t>Key Project Assumptions:</w:t>
      </w:r>
      <w:bookmarkEnd w:id="12"/>
      <w:bookmarkEnd w:id="13"/>
      <w:bookmarkEnd w:id="14"/>
      <w:bookmarkEnd w:id="15"/>
      <w:bookmarkEnd w:id="20"/>
    </w:p>
    <w:p w14:paraId="2A53B00B" w14:textId="77777777" w:rsidR="0097627D" w:rsidRPr="00241DC6" w:rsidRDefault="0097627D" w:rsidP="0055658E">
      <w:pPr>
        <w:pStyle w:val="ListParagraph"/>
        <w:numPr>
          <w:ilvl w:val="0"/>
          <w:numId w:val="8"/>
        </w:numPr>
        <w:spacing w:after="0" w:line="276" w:lineRule="auto"/>
        <w:jc w:val="both"/>
        <w:rPr>
          <w:rFonts w:cstheme="minorHAnsi"/>
        </w:rPr>
      </w:pPr>
      <w:r w:rsidRPr="00241DC6">
        <w:rPr>
          <w:rFonts w:cstheme="minorHAnsi"/>
        </w:rPr>
        <w:t xml:space="preserve">Information sharing: APSL expects to establish an effective mechanism of information sharing between customer and itself which will include, when applicable, knowledge on prior art, technologies, processes, and analysis methods. </w:t>
      </w:r>
    </w:p>
    <w:p w14:paraId="67956EA2" w14:textId="77777777" w:rsidR="0097627D" w:rsidRPr="00241DC6" w:rsidRDefault="0097627D" w:rsidP="0055658E">
      <w:pPr>
        <w:pStyle w:val="ListParagraph"/>
        <w:numPr>
          <w:ilvl w:val="0"/>
          <w:numId w:val="8"/>
        </w:numPr>
        <w:spacing w:after="0" w:line="276" w:lineRule="auto"/>
        <w:jc w:val="both"/>
        <w:rPr>
          <w:rFonts w:cstheme="minorHAnsi"/>
        </w:rPr>
      </w:pPr>
      <w:r w:rsidRPr="00241DC6">
        <w:rPr>
          <w:rFonts w:cstheme="minorHAnsi"/>
        </w:rPr>
        <w:t>Procurement: APSL will identify and acquire all goods, services and/or works from external sources ensuring quality, quantity, turn-around time. Vendor qualification, raw material and consumables testing is not considered in this proposal. All raw material and consumables will be released based on Certificate of Analysis (CoA) from the supplier.</w:t>
      </w:r>
    </w:p>
    <w:p w14:paraId="04E4CADD" w14:textId="77777777" w:rsidR="00623010" w:rsidRPr="00623010" w:rsidRDefault="0097627D" w:rsidP="00BE40D2">
      <w:pPr>
        <w:pStyle w:val="ListParagraph"/>
        <w:numPr>
          <w:ilvl w:val="0"/>
          <w:numId w:val="8"/>
        </w:numPr>
        <w:spacing w:after="0" w:line="276" w:lineRule="auto"/>
        <w:jc w:val="both"/>
        <w:rPr>
          <w:rFonts w:eastAsiaTheme="minorEastAsia" w:cstheme="minorHAnsi"/>
        </w:rPr>
      </w:pPr>
      <w:r w:rsidRPr="00623010">
        <w:rPr>
          <w:rFonts w:cstheme="minorHAnsi"/>
        </w:rPr>
        <w:t xml:space="preserve">Documentation: APSL will generate all the documentation required to execute the project as per internal guidelines such as but not limited to Standard Operating Procedures, Batch Production Records, Development Protocols, CoA and records, etc. </w:t>
      </w:r>
    </w:p>
    <w:p w14:paraId="76BA9530" w14:textId="4F4B9F3E" w:rsidR="0097627D" w:rsidRPr="00241DC6" w:rsidRDefault="0097627D" w:rsidP="00CE545E">
      <w:pPr>
        <w:pStyle w:val="ListParagraph"/>
        <w:numPr>
          <w:ilvl w:val="0"/>
          <w:numId w:val="8"/>
        </w:numPr>
        <w:spacing w:after="0" w:line="276" w:lineRule="auto"/>
        <w:jc w:val="both"/>
        <w:rPr>
          <w:rFonts w:cstheme="minorHAnsi"/>
        </w:rPr>
      </w:pPr>
      <w:r w:rsidRPr="00CE545E">
        <w:rPr>
          <w:rFonts w:cstheme="minorHAnsi"/>
        </w:rPr>
        <w:t>Quality Control and Assurance: All activities in this proposal are non-G</w:t>
      </w:r>
      <w:r w:rsidR="00CE545E" w:rsidRPr="00CE545E">
        <w:rPr>
          <w:rFonts w:cstheme="minorHAnsi"/>
        </w:rPr>
        <w:t>M</w:t>
      </w:r>
      <w:r w:rsidRPr="00CE545E">
        <w:rPr>
          <w:rFonts w:cstheme="minorHAnsi"/>
        </w:rPr>
        <w:t xml:space="preserve">P. </w:t>
      </w:r>
    </w:p>
    <w:p w14:paraId="6EFA4D3E" w14:textId="6C7E846B" w:rsidR="0097627D" w:rsidRPr="00241DC6" w:rsidRDefault="0097627D" w:rsidP="0055658E">
      <w:pPr>
        <w:pStyle w:val="ListParagraph"/>
        <w:numPr>
          <w:ilvl w:val="0"/>
          <w:numId w:val="8"/>
        </w:numPr>
        <w:spacing w:after="0" w:line="276" w:lineRule="auto"/>
        <w:jc w:val="both"/>
        <w:rPr>
          <w:rFonts w:cstheme="minorHAnsi"/>
        </w:rPr>
      </w:pPr>
      <w:r w:rsidRPr="00241DC6">
        <w:rPr>
          <w:rFonts w:cstheme="minorHAnsi"/>
        </w:rPr>
        <w:t xml:space="preserve">Outsourcing: APSL will engage appropriate third-party (ies) for specifically selected activities, tests and analyses currently not available in APSL, upon client’s consent </w:t>
      </w:r>
      <w:r w:rsidRPr="00C2671A">
        <w:rPr>
          <w:rFonts w:cstheme="minorHAnsi"/>
        </w:rPr>
        <w:t>(e.g.</w:t>
      </w:r>
      <w:r w:rsidR="00CE545E" w:rsidRPr="00C2671A">
        <w:rPr>
          <w:rFonts w:cstheme="minorHAnsi"/>
        </w:rPr>
        <w:t xml:space="preserve"> large scale chiral purification, </w:t>
      </w:r>
      <w:r w:rsidR="00B20DBE" w:rsidRPr="00C2671A">
        <w:rPr>
          <w:rFonts w:cstheme="minorHAnsi"/>
        </w:rPr>
        <w:t xml:space="preserve">HRMS, </w:t>
      </w:r>
      <w:r w:rsidR="00CE545E" w:rsidRPr="00C2671A">
        <w:rPr>
          <w:rFonts w:cstheme="minorHAnsi"/>
        </w:rPr>
        <w:t>trace metal analysis, XRD services, etc</w:t>
      </w:r>
      <w:r w:rsidRPr="00C2671A">
        <w:rPr>
          <w:rFonts w:cstheme="minorHAnsi"/>
        </w:rPr>
        <w:t>).</w:t>
      </w:r>
      <w:r w:rsidR="009F63E1">
        <w:rPr>
          <w:rFonts w:cstheme="minorHAnsi"/>
        </w:rPr>
        <w:t xml:space="preserve"> </w:t>
      </w:r>
    </w:p>
    <w:p w14:paraId="137238A4" w14:textId="78CEFBA9" w:rsidR="0097627D" w:rsidRDefault="0097627D" w:rsidP="0055658E">
      <w:pPr>
        <w:pStyle w:val="ListParagraph"/>
        <w:numPr>
          <w:ilvl w:val="0"/>
          <w:numId w:val="8"/>
        </w:numPr>
        <w:spacing w:after="0" w:line="276" w:lineRule="auto"/>
        <w:jc w:val="both"/>
        <w:rPr>
          <w:rFonts w:cstheme="minorHAnsi"/>
        </w:rPr>
      </w:pPr>
      <w:r w:rsidRPr="00241DC6">
        <w:rPr>
          <w:rFonts w:cstheme="minorHAnsi"/>
        </w:rPr>
        <w:t xml:space="preserve">Licensing &amp; IP: Any licensing and IP requirements with third party suppliers of technology and material will be provided by customer. </w:t>
      </w:r>
    </w:p>
    <w:p w14:paraId="35CF696B" w14:textId="4F575051" w:rsidR="0097627D" w:rsidRDefault="00714E7A" w:rsidP="0055658E">
      <w:pPr>
        <w:pStyle w:val="ListParagraph"/>
        <w:numPr>
          <w:ilvl w:val="0"/>
          <w:numId w:val="6"/>
        </w:numPr>
        <w:spacing w:line="276" w:lineRule="auto"/>
        <w:rPr>
          <w:rFonts w:eastAsiaTheme="majorEastAsia" w:cstheme="minorHAnsi"/>
          <w:b/>
          <w:color w:val="0033CC"/>
          <w:sz w:val="24"/>
          <w:szCs w:val="24"/>
          <w:lang w:val="en-US"/>
        </w:rPr>
      </w:pPr>
      <w:r>
        <w:rPr>
          <w:rFonts w:eastAsiaTheme="majorEastAsia" w:cstheme="minorHAnsi"/>
          <w:b/>
          <w:color w:val="0033CC"/>
          <w:sz w:val="24"/>
          <w:szCs w:val="24"/>
          <w:lang w:val="en-US"/>
        </w:rPr>
        <w:lastRenderedPageBreak/>
        <w:t xml:space="preserve">Business Proposal </w:t>
      </w:r>
    </w:p>
    <w:p w14:paraId="63B1218F" w14:textId="291AAEC6" w:rsidR="00714E7A" w:rsidRDefault="00714E7A" w:rsidP="0055658E">
      <w:pPr>
        <w:pStyle w:val="ListParagraph"/>
        <w:numPr>
          <w:ilvl w:val="1"/>
          <w:numId w:val="6"/>
        </w:numPr>
        <w:spacing w:line="276" w:lineRule="auto"/>
        <w:rPr>
          <w:rFonts w:eastAsiaTheme="majorEastAsia" w:cstheme="minorHAnsi"/>
          <w:b/>
          <w:color w:val="0033CC"/>
          <w:sz w:val="24"/>
          <w:szCs w:val="24"/>
          <w:lang w:val="en-US"/>
        </w:rPr>
      </w:pPr>
      <w:r>
        <w:rPr>
          <w:rFonts w:eastAsiaTheme="majorEastAsia" w:cstheme="minorHAnsi"/>
          <w:b/>
          <w:color w:val="0033CC"/>
          <w:sz w:val="24"/>
          <w:szCs w:val="24"/>
          <w:lang w:val="en-US"/>
        </w:rPr>
        <w:t>FTE Pricing model</w:t>
      </w:r>
    </w:p>
    <w:p w14:paraId="23B737F6" w14:textId="6D67DEE2" w:rsidR="00287B72" w:rsidRPr="00EA116B" w:rsidRDefault="006F5142" w:rsidP="00EA116B">
      <w:pPr>
        <w:pStyle w:val="ListParagraph"/>
        <w:spacing w:after="0" w:line="276" w:lineRule="auto"/>
        <w:ind w:left="360"/>
        <w:jc w:val="both"/>
        <w:rPr>
          <w:rFonts w:eastAsia="Calibri" w:cstheme="minorHAnsi"/>
          <w:bCs/>
        </w:rPr>
      </w:pPr>
      <w:r>
        <w:rPr>
          <w:rFonts w:eastAsia="Calibri" w:cstheme="minorHAnsi"/>
          <w:bCs/>
        </w:rPr>
        <w:t xml:space="preserve">In this section, </w:t>
      </w:r>
      <w:r w:rsidRPr="006F5142">
        <w:rPr>
          <w:rFonts w:eastAsia="Calibri" w:cstheme="minorHAnsi"/>
          <w:bCs/>
        </w:rPr>
        <w:t xml:space="preserve">APSL proposes an FTE arrangement with flexibility in deploying FTEs as per the needs of the project. </w:t>
      </w:r>
      <w:r w:rsidR="009361E9">
        <w:rPr>
          <w:rFonts w:eastAsia="Calibri" w:cstheme="minorHAnsi"/>
          <w:bCs/>
        </w:rPr>
        <w:t>Based on the progress and requirement in the project, Biogen</w:t>
      </w:r>
      <w:r w:rsidR="009361E9" w:rsidRPr="009361E9">
        <w:rPr>
          <w:rFonts w:eastAsia="Calibri" w:cstheme="minorHAnsi"/>
          <w:bCs/>
        </w:rPr>
        <w:t xml:space="preserve"> will have an option to extend the period of collaboration or increase/ decrease the number of FTEs as desired, with at least 30 days advance notice to APSL.</w:t>
      </w:r>
    </w:p>
    <w:p w14:paraId="4A6166D1" w14:textId="6C49BB26" w:rsidR="006F7B1C" w:rsidRPr="0033628C" w:rsidRDefault="006F7B1C" w:rsidP="0055658E">
      <w:pPr>
        <w:pStyle w:val="ListParagraph"/>
        <w:numPr>
          <w:ilvl w:val="0"/>
          <w:numId w:val="1"/>
        </w:numPr>
        <w:spacing w:after="0" w:line="276" w:lineRule="auto"/>
        <w:jc w:val="both"/>
        <w:rPr>
          <w:rFonts w:ascii="Calibri" w:eastAsia="SimSun" w:hAnsi="Calibri" w:cs="Calibri"/>
          <w:lang w:val="en-US" w:eastAsia="zh-CN"/>
        </w:rPr>
      </w:pPr>
      <w:r w:rsidRPr="001276B1">
        <w:rPr>
          <w:rFonts w:eastAsia="Calibri" w:cstheme="minorHAnsi"/>
        </w:rPr>
        <w:t>FTEs will be charged at annual rate as per the table below</w:t>
      </w:r>
    </w:p>
    <w:tbl>
      <w:tblPr>
        <w:tblStyle w:val="TableGrid1"/>
        <w:tblW w:w="4602" w:type="pct"/>
        <w:tblInd w:w="715" w:type="dxa"/>
        <w:tblLook w:val="06A0" w:firstRow="1" w:lastRow="0" w:firstColumn="1" w:lastColumn="0" w:noHBand="1" w:noVBand="1"/>
      </w:tblPr>
      <w:tblGrid>
        <w:gridCol w:w="2410"/>
        <w:gridCol w:w="2409"/>
        <w:gridCol w:w="3455"/>
      </w:tblGrid>
      <w:tr w:rsidR="006F7B1C" w:rsidRPr="00024661" w14:paraId="01BAB796" w14:textId="77777777" w:rsidTr="00CF3044">
        <w:trPr>
          <w:trHeight w:val="20"/>
        </w:trPr>
        <w:tc>
          <w:tcPr>
            <w:tcW w:w="1456" w:type="pct"/>
            <w:shd w:val="clear" w:color="auto" w:fill="C5E0B3" w:themeFill="accent6" w:themeFillTint="66"/>
            <w:vAlign w:val="center"/>
          </w:tcPr>
          <w:p w14:paraId="15B23DE4" w14:textId="1EF07B70" w:rsidR="006F7B1C" w:rsidRPr="00024661" w:rsidRDefault="006F7B1C" w:rsidP="006A300C">
            <w:pPr>
              <w:spacing w:line="276" w:lineRule="auto"/>
              <w:contextualSpacing/>
              <w:jc w:val="center"/>
              <w:rPr>
                <w:rFonts w:eastAsia="Calibri" w:cstheme="minorHAnsi"/>
                <w:b/>
                <w:bCs/>
              </w:rPr>
            </w:pPr>
            <w:r>
              <w:rPr>
                <w:rFonts w:eastAsia="Calibri" w:cstheme="minorHAnsi"/>
                <w:b/>
                <w:bCs/>
              </w:rPr>
              <w:t>Business Mode</w:t>
            </w:r>
          </w:p>
        </w:tc>
        <w:tc>
          <w:tcPr>
            <w:tcW w:w="1456" w:type="pct"/>
            <w:shd w:val="clear" w:color="auto" w:fill="C5E0B3" w:themeFill="accent6" w:themeFillTint="66"/>
            <w:vAlign w:val="center"/>
          </w:tcPr>
          <w:p w14:paraId="71FCFEC2" w14:textId="77777777" w:rsidR="006F7B1C" w:rsidRPr="00024661" w:rsidRDefault="006F7B1C" w:rsidP="006A300C">
            <w:pPr>
              <w:spacing w:line="276" w:lineRule="auto"/>
              <w:contextualSpacing/>
              <w:jc w:val="center"/>
              <w:rPr>
                <w:rFonts w:cstheme="minorHAnsi"/>
              </w:rPr>
            </w:pPr>
            <w:r w:rsidRPr="00024661">
              <w:rPr>
                <w:rFonts w:eastAsia="Calibri" w:cstheme="minorHAnsi"/>
                <w:b/>
                <w:bCs/>
              </w:rPr>
              <w:t>FTEs</w:t>
            </w:r>
            <w:r>
              <w:rPr>
                <w:rFonts w:eastAsia="Calibri" w:cstheme="minorHAnsi"/>
                <w:b/>
                <w:bCs/>
              </w:rPr>
              <w:t xml:space="preserve"> Range</w:t>
            </w:r>
          </w:p>
        </w:tc>
        <w:tc>
          <w:tcPr>
            <w:tcW w:w="2088" w:type="pct"/>
            <w:shd w:val="clear" w:color="auto" w:fill="C5E0B3" w:themeFill="accent6" w:themeFillTint="66"/>
            <w:vAlign w:val="center"/>
          </w:tcPr>
          <w:p w14:paraId="11C65BC1" w14:textId="77777777" w:rsidR="006F7B1C" w:rsidRPr="00D75672" w:rsidRDefault="006F7B1C" w:rsidP="006A300C">
            <w:pPr>
              <w:spacing w:line="276" w:lineRule="auto"/>
              <w:contextualSpacing/>
              <w:jc w:val="center"/>
              <w:rPr>
                <w:rFonts w:cstheme="minorHAnsi"/>
              </w:rPr>
            </w:pPr>
            <w:r w:rsidRPr="00D75672">
              <w:rPr>
                <w:rFonts w:eastAsia="Calibri" w:cstheme="minorHAnsi"/>
                <w:b/>
                <w:bCs/>
              </w:rPr>
              <w:t>FTE price/ annum (USD)</w:t>
            </w:r>
          </w:p>
        </w:tc>
      </w:tr>
      <w:tr w:rsidR="00872BDB" w:rsidRPr="00024661" w14:paraId="0B3305A1" w14:textId="77777777" w:rsidTr="00F357AC">
        <w:trPr>
          <w:trHeight w:val="20"/>
        </w:trPr>
        <w:tc>
          <w:tcPr>
            <w:tcW w:w="1456" w:type="pct"/>
            <w:vAlign w:val="center"/>
          </w:tcPr>
          <w:p w14:paraId="73219901" w14:textId="77777777" w:rsidR="00872BDB" w:rsidRPr="00024661" w:rsidRDefault="00872BDB" w:rsidP="00872BDB">
            <w:pPr>
              <w:spacing w:line="276" w:lineRule="auto"/>
              <w:contextualSpacing/>
              <w:jc w:val="center"/>
              <w:rPr>
                <w:rFonts w:eastAsia="Calibri" w:cstheme="minorHAnsi"/>
              </w:rPr>
            </w:pPr>
            <w:r>
              <w:rPr>
                <w:rFonts w:eastAsia="Calibri" w:cstheme="minorHAnsi"/>
              </w:rPr>
              <w:t>FTE</w:t>
            </w:r>
          </w:p>
        </w:tc>
        <w:tc>
          <w:tcPr>
            <w:tcW w:w="1456" w:type="pct"/>
            <w:vAlign w:val="center"/>
          </w:tcPr>
          <w:p w14:paraId="6AF7BF50" w14:textId="4AD3046D" w:rsidR="00872BDB" w:rsidRPr="00024661" w:rsidRDefault="00872BDB" w:rsidP="00872BDB">
            <w:pPr>
              <w:spacing w:line="276" w:lineRule="auto"/>
              <w:contextualSpacing/>
              <w:jc w:val="center"/>
              <w:rPr>
                <w:rFonts w:cstheme="minorHAnsi"/>
              </w:rPr>
            </w:pPr>
            <w:r>
              <w:rPr>
                <w:rFonts w:eastAsia="Calibri" w:cstheme="minorHAnsi"/>
              </w:rPr>
              <w:t>0</w:t>
            </w:r>
            <w:r w:rsidRPr="00024661">
              <w:rPr>
                <w:rFonts w:eastAsia="Calibri" w:cstheme="minorHAnsi"/>
              </w:rPr>
              <w:t xml:space="preserve"> to </w:t>
            </w:r>
            <w:r>
              <w:rPr>
                <w:rFonts w:eastAsia="Calibri" w:cstheme="minorHAnsi"/>
              </w:rPr>
              <w:t>2</w:t>
            </w:r>
            <w:r w:rsidRPr="00024661">
              <w:rPr>
                <w:rFonts w:eastAsia="Calibri" w:cstheme="minorHAnsi"/>
              </w:rPr>
              <w:t>5 FTE</w:t>
            </w:r>
            <w:r>
              <w:rPr>
                <w:rFonts w:eastAsia="Calibri" w:cstheme="minorHAnsi"/>
              </w:rPr>
              <w:t>s</w:t>
            </w:r>
          </w:p>
        </w:tc>
        <w:tc>
          <w:tcPr>
            <w:tcW w:w="2088" w:type="pct"/>
          </w:tcPr>
          <w:p w14:paraId="3D734BE3" w14:textId="1A0C33A0" w:rsidR="00872BDB" w:rsidRPr="00024661" w:rsidRDefault="00872BDB" w:rsidP="00872BDB">
            <w:pPr>
              <w:spacing w:line="276" w:lineRule="auto"/>
              <w:contextualSpacing/>
              <w:jc w:val="center"/>
            </w:pPr>
            <w:r>
              <w:rPr>
                <w:rFonts w:ascii="Calibri" w:hAnsi="Calibri" w:cs="Calibri"/>
              </w:rPr>
              <w:t>65,000</w:t>
            </w:r>
          </w:p>
        </w:tc>
      </w:tr>
      <w:tr w:rsidR="00872BDB" w:rsidRPr="00024661" w14:paraId="480FC4C6" w14:textId="77777777" w:rsidTr="00F357AC">
        <w:trPr>
          <w:trHeight w:val="20"/>
        </w:trPr>
        <w:tc>
          <w:tcPr>
            <w:tcW w:w="1456" w:type="pct"/>
            <w:vAlign w:val="center"/>
          </w:tcPr>
          <w:p w14:paraId="3F6BB3E0" w14:textId="77777777" w:rsidR="00872BDB" w:rsidRPr="00024661" w:rsidRDefault="00872BDB" w:rsidP="00872BDB">
            <w:pPr>
              <w:spacing w:line="276" w:lineRule="auto"/>
              <w:contextualSpacing/>
              <w:jc w:val="center"/>
              <w:rPr>
                <w:rFonts w:eastAsia="Calibri" w:cstheme="minorHAnsi"/>
              </w:rPr>
            </w:pPr>
            <w:r>
              <w:rPr>
                <w:rFonts w:eastAsia="Calibri" w:cstheme="minorHAnsi"/>
              </w:rPr>
              <w:t>FTE</w:t>
            </w:r>
          </w:p>
        </w:tc>
        <w:tc>
          <w:tcPr>
            <w:tcW w:w="1456" w:type="pct"/>
            <w:vAlign w:val="center"/>
          </w:tcPr>
          <w:p w14:paraId="21E06FAB" w14:textId="4B8DE94E" w:rsidR="00872BDB" w:rsidRPr="00024661" w:rsidRDefault="00872BDB" w:rsidP="00872BDB">
            <w:pPr>
              <w:spacing w:line="276" w:lineRule="auto"/>
              <w:contextualSpacing/>
              <w:jc w:val="center"/>
              <w:rPr>
                <w:rFonts w:cstheme="minorHAnsi"/>
              </w:rPr>
            </w:pPr>
            <w:r>
              <w:rPr>
                <w:rFonts w:eastAsia="Calibri" w:cstheme="minorHAnsi"/>
              </w:rPr>
              <w:t>26</w:t>
            </w:r>
            <w:r w:rsidRPr="00024661">
              <w:rPr>
                <w:rFonts w:eastAsia="Calibri" w:cstheme="minorHAnsi"/>
              </w:rPr>
              <w:t xml:space="preserve"> to </w:t>
            </w:r>
            <w:r>
              <w:rPr>
                <w:rFonts w:eastAsia="Calibri" w:cstheme="minorHAnsi"/>
              </w:rPr>
              <w:t>5</w:t>
            </w:r>
            <w:r w:rsidRPr="00024661">
              <w:rPr>
                <w:rFonts w:eastAsia="Calibri" w:cstheme="minorHAnsi"/>
              </w:rPr>
              <w:t>0 FTE</w:t>
            </w:r>
            <w:r>
              <w:rPr>
                <w:rFonts w:eastAsia="Calibri" w:cstheme="minorHAnsi"/>
              </w:rPr>
              <w:t>s</w:t>
            </w:r>
          </w:p>
        </w:tc>
        <w:tc>
          <w:tcPr>
            <w:tcW w:w="2088" w:type="pct"/>
          </w:tcPr>
          <w:p w14:paraId="3A28BE0D" w14:textId="6E006B5A" w:rsidR="00872BDB" w:rsidRPr="00024661" w:rsidRDefault="00872BDB" w:rsidP="00872BDB">
            <w:pPr>
              <w:spacing w:line="276" w:lineRule="auto"/>
              <w:contextualSpacing/>
              <w:jc w:val="center"/>
              <w:rPr>
                <w:rFonts w:eastAsia="Calibri"/>
              </w:rPr>
            </w:pPr>
            <w:r>
              <w:rPr>
                <w:rFonts w:ascii="Calibri" w:hAnsi="Calibri" w:cs="Calibri"/>
              </w:rPr>
              <w:t>62,000</w:t>
            </w:r>
          </w:p>
        </w:tc>
      </w:tr>
      <w:tr w:rsidR="00872BDB" w:rsidRPr="00024661" w14:paraId="295C5A5E" w14:textId="77777777" w:rsidTr="00F357AC">
        <w:trPr>
          <w:trHeight w:val="20"/>
        </w:trPr>
        <w:tc>
          <w:tcPr>
            <w:tcW w:w="1456" w:type="pct"/>
            <w:vAlign w:val="center"/>
          </w:tcPr>
          <w:p w14:paraId="1FFCC7C8" w14:textId="77777777" w:rsidR="00872BDB" w:rsidRPr="00024661" w:rsidRDefault="00872BDB" w:rsidP="00872BDB">
            <w:pPr>
              <w:spacing w:line="276" w:lineRule="auto"/>
              <w:contextualSpacing/>
              <w:jc w:val="center"/>
              <w:rPr>
                <w:rFonts w:eastAsia="Calibri" w:cstheme="minorHAnsi"/>
              </w:rPr>
            </w:pPr>
            <w:r>
              <w:rPr>
                <w:rFonts w:eastAsia="Calibri" w:cstheme="minorHAnsi"/>
              </w:rPr>
              <w:t>FTE</w:t>
            </w:r>
          </w:p>
        </w:tc>
        <w:tc>
          <w:tcPr>
            <w:tcW w:w="1456" w:type="pct"/>
            <w:vAlign w:val="center"/>
          </w:tcPr>
          <w:p w14:paraId="3F89140E" w14:textId="1F37562F" w:rsidR="00872BDB" w:rsidRPr="00024661" w:rsidRDefault="00872BDB" w:rsidP="00872BDB">
            <w:pPr>
              <w:spacing w:line="276" w:lineRule="auto"/>
              <w:contextualSpacing/>
              <w:jc w:val="center"/>
              <w:rPr>
                <w:rFonts w:cstheme="minorHAnsi"/>
              </w:rPr>
            </w:pPr>
            <w:r>
              <w:rPr>
                <w:rFonts w:eastAsia="Calibri" w:cstheme="minorHAnsi"/>
              </w:rPr>
              <w:t>5</w:t>
            </w:r>
            <w:r w:rsidRPr="00024661">
              <w:rPr>
                <w:rFonts w:eastAsia="Calibri" w:cstheme="minorHAnsi"/>
              </w:rPr>
              <w:t>1-</w:t>
            </w:r>
            <w:r>
              <w:rPr>
                <w:rFonts w:eastAsia="Calibri" w:cstheme="minorHAnsi"/>
              </w:rPr>
              <w:t xml:space="preserve"> 7</w:t>
            </w:r>
            <w:r w:rsidRPr="00024661">
              <w:rPr>
                <w:rFonts w:eastAsia="Calibri" w:cstheme="minorHAnsi"/>
              </w:rPr>
              <w:t>5 FTE</w:t>
            </w:r>
            <w:r>
              <w:rPr>
                <w:rFonts w:eastAsia="Calibri" w:cstheme="minorHAnsi"/>
              </w:rPr>
              <w:t>s</w:t>
            </w:r>
          </w:p>
        </w:tc>
        <w:tc>
          <w:tcPr>
            <w:tcW w:w="2088" w:type="pct"/>
          </w:tcPr>
          <w:p w14:paraId="08D3331B" w14:textId="63AEE221" w:rsidR="00872BDB" w:rsidRPr="00024661" w:rsidRDefault="00872BDB" w:rsidP="00872BDB">
            <w:pPr>
              <w:spacing w:line="276" w:lineRule="auto"/>
              <w:contextualSpacing/>
              <w:jc w:val="center"/>
            </w:pPr>
            <w:r>
              <w:rPr>
                <w:rFonts w:ascii="Calibri" w:hAnsi="Calibri" w:cs="Calibri"/>
              </w:rPr>
              <w:t>60,000</w:t>
            </w:r>
          </w:p>
        </w:tc>
      </w:tr>
    </w:tbl>
    <w:p w14:paraId="66E442DF" w14:textId="77777777" w:rsidR="0033628C" w:rsidRDefault="0033628C" w:rsidP="0033628C">
      <w:pPr>
        <w:pStyle w:val="ListParagraph"/>
        <w:tabs>
          <w:tab w:val="left" w:pos="1560"/>
        </w:tabs>
        <w:spacing w:after="0" w:line="276" w:lineRule="auto"/>
        <w:ind w:left="1080"/>
        <w:jc w:val="both"/>
        <w:rPr>
          <w:rFonts w:cstheme="minorHAnsi"/>
        </w:rPr>
      </w:pPr>
    </w:p>
    <w:p w14:paraId="4637165A" w14:textId="53B4C5F4" w:rsidR="006F7B1C" w:rsidRPr="0033628C" w:rsidRDefault="006F7B1C" w:rsidP="0055658E">
      <w:pPr>
        <w:pStyle w:val="ListParagraph"/>
        <w:numPr>
          <w:ilvl w:val="0"/>
          <w:numId w:val="12"/>
        </w:numPr>
        <w:tabs>
          <w:tab w:val="left" w:pos="1560"/>
        </w:tabs>
        <w:spacing w:after="0" w:line="276" w:lineRule="auto"/>
        <w:ind w:hanging="270"/>
        <w:jc w:val="both"/>
      </w:pPr>
      <w:r w:rsidRPr="47975FEB">
        <w:t>Details on FTE pricing discount can be discussed mutually and agreed based on the volume of FTEs and the period of time committed by Biogen.</w:t>
      </w:r>
    </w:p>
    <w:p w14:paraId="57BB3582" w14:textId="6413F38E" w:rsidR="000E2C9C" w:rsidRPr="000E2C9C" w:rsidRDefault="000E2C9C" w:rsidP="47975FEB">
      <w:pPr>
        <w:pStyle w:val="ListParagraph"/>
        <w:tabs>
          <w:tab w:val="left" w:pos="1560"/>
        </w:tabs>
        <w:spacing w:after="0" w:line="276" w:lineRule="auto"/>
        <w:ind w:left="810"/>
        <w:jc w:val="both"/>
        <w:rPr>
          <w:lang w:val="en-US" w:eastAsia="zh-CN"/>
        </w:rPr>
      </w:pPr>
    </w:p>
    <w:p w14:paraId="09B17E84" w14:textId="0EED4E5C" w:rsidR="001276B1" w:rsidRPr="001276B1" w:rsidRDefault="006F5142" w:rsidP="0055658E">
      <w:pPr>
        <w:pStyle w:val="ListParagraph"/>
        <w:numPr>
          <w:ilvl w:val="0"/>
          <w:numId w:val="1"/>
        </w:numPr>
        <w:spacing w:after="0" w:line="276" w:lineRule="auto"/>
        <w:jc w:val="both"/>
        <w:rPr>
          <w:rFonts w:ascii="Calibri" w:eastAsia="SimSun" w:hAnsi="Calibri" w:cs="Calibri"/>
          <w:lang w:val="en-US" w:eastAsia="zh-CN"/>
        </w:rPr>
      </w:pPr>
      <w:r w:rsidRPr="47975FEB">
        <w:rPr>
          <w:rFonts w:eastAsia="Calibri"/>
        </w:rPr>
        <w:t xml:space="preserve">Deployment of additional FTEs apart from originally agreed FTEs will be allotted upon mutual agreement between both </w:t>
      </w:r>
      <w:r w:rsidR="00CE545E">
        <w:rPr>
          <w:rFonts w:eastAsia="Calibri"/>
        </w:rPr>
        <w:t>Biogen</w:t>
      </w:r>
      <w:r w:rsidRPr="47975FEB">
        <w:rPr>
          <w:rFonts w:eastAsia="Calibri"/>
        </w:rPr>
        <w:t xml:space="preserve"> and APSL, based on the project requirement and progress in each phase of the program and upon a formal approval from </w:t>
      </w:r>
      <w:r w:rsidR="001276B1" w:rsidRPr="47975FEB">
        <w:rPr>
          <w:rFonts w:eastAsia="Calibri"/>
        </w:rPr>
        <w:t>Biogen.</w:t>
      </w:r>
    </w:p>
    <w:p w14:paraId="4B761A51" w14:textId="77777777" w:rsidR="00FD68C3" w:rsidRPr="00FD68C3" w:rsidRDefault="00FD68C3" w:rsidP="00FD68C3">
      <w:pPr>
        <w:pStyle w:val="ListParagraph"/>
        <w:spacing w:after="0" w:line="276" w:lineRule="auto"/>
        <w:jc w:val="both"/>
        <w:rPr>
          <w:rFonts w:cstheme="minorHAnsi"/>
          <w:color w:val="000000" w:themeColor="text1"/>
        </w:rPr>
      </w:pPr>
    </w:p>
    <w:p w14:paraId="4A362B91" w14:textId="4400A115" w:rsidR="00EC2692" w:rsidRDefault="0097627D" w:rsidP="0055658E">
      <w:pPr>
        <w:pStyle w:val="ListParagraph"/>
        <w:numPr>
          <w:ilvl w:val="0"/>
          <w:numId w:val="1"/>
        </w:numPr>
        <w:spacing w:after="0" w:line="276" w:lineRule="auto"/>
        <w:jc w:val="both"/>
        <w:rPr>
          <w:rStyle w:val="normaltextrun"/>
          <w:rFonts w:cstheme="minorHAnsi"/>
          <w:color w:val="000000" w:themeColor="text1"/>
        </w:rPr>
      </w:pPr>
      <w:r w:rsidRPr="00EC2692">
        <w:rPr>
          <w:rFonts w:eastAsia="Calibri"/>
        </w:rPr>
        <w:t xml:space="preserve">All FTE teams will be led by a </w:t>
      </w:r>
      <w:r w:rsidR="00783286">
        <w:rPr>
          <w:rFonts w:eastAsia="Calibri"/>
        </w:rPr>
        <w:t>technical p</w:t>
      </w:r>
      <w:r w:rsidRPr="00EC2692">
        <w:rPr>
          <w:rFonts w:eastAsia="Calibri"/>
        </w:rPr>
        <w:t>roject leader with relevant industrial R&amp;D experience, excellent in</w:t>
      </w:r>
      <w:r w:rsidRPr="47975FEB">
        <w:rPr>
          <w:rStyle w:val="normaltextrun"/>
          <w:color w:val="000000" w:themeColor="text1"/>
        </w:rPr>
        <w:t xml:space="preserve"> English communication, </w:t>
      </w:r>
      <w:r w:rsidR="00783286" w:rsidRPr="47975FEB">
        <w:rPr>
          <w:rStyle w:val="normaltextrun"/>
          <w:color w:val="000000" w:themeColor="text1"/>
        </w:rPr>
        <w:t>strong scientific</w:t>
      </w:r>
      <w:r w:rsidRPr="47975FEB">
        <w:rPr>
          <w:rStyle w:val="normaltextrun"/>
          <w:color w:val="000000" w:themeColor="text1"/>
        </w:rPr>
        <w:t xml:space="preserve"> skills and </w:t>
      </w:r>
      <w:r w:rsidR="00783286" w:rsidRPr="47975FEB">
        <w:rPr>
          <w:rStyle w:val="normaltextrun"/>
          <w:color w:val="000000" w:themeColor="text1"/>
        </w:rPr>
        <w:t>troubleshooting</w:t>
      </w:r>
      <w:r w:rsidRPr="47975FEB">
        <w:rPr>
          <w:rStyle w:val="normaltextrun"/>
          <w:color w:val="000000" w:themeColor="text1"/>
        </w:rPr>
        <w:t xml:space="preserve"> capability. </w:t>
      </w:r>
    </w:p>
    <w:p w14:paraId="673068D6" w14:textId="77777777" w:rsidR="000E2C9C" w:rsidRPr="0033628C" w:rsidRDefault="000E2C9C" w:rsidP="0033628C">
      <w:pPr>
        <w:pStyle w:val="ListParagraph"/>
        <w:spacing w:after="0" w:line="276" w:lineRule="auto"/>
        <w:jc w:val="both"/>
      </w:pPr>
    </w:p>
    <w:p w14:paraId="67492DFD" w14:textId="7DC2A5D9" w:rsidR="0097627D" w:rsidRDefault="0097627D" w:rsidP="0055658E">
      <w:pPr>
        <w:pStyle w:val="ListParagraph"/>
        <w:numPr>
          <w:ilvl w:val="0"/>
          <w:numId w:val="1"/>
        </w:numPr>
        <w:spacing w:after="0" w:line="276" w:lineRule="auto"/>
        <w:jc w:val="both"/>
        <w:rPr>
          <w:rStyle w:val="normaltextrun"/>
          <w:rFonts w:cstheme="minorHAnsi"/>
          <w:color w:val="000000" w:themeColor="text1"/>
        </w:rPr>
      </w:pPr>
      <w:r w:rsidRPr="47975FEB">
        <w:rPr>
          <w:rStyle w:val="normaltextrun"/>
          <w:color w:val="000000" w:themeColor="text1"/>
        </w:rPr>
        <w:t xml:space="preserve">Additionally, APSL will deploy a non-billable project manager to co-ordinate operational aspects of the project. </w:t>
      </w:r>
    </w:p>
    <w:p w14:paraId="2F6171C4" w14:textId="77777777" w:rsidR="000E2C9C" w:rsidRPr="0033628C" w:rsidRDefault="000E2C9C" w:rsidP="0033628C">
      <w:pPr>
        <w:pStyle w:val="ListParagraph"/>
        <w:spacing w:after="0" w:line="276" w:lineRule="auto"/>
        <w:jc w:val="both"/>
      </w:pPr>
    </w:p>
    <w:p w14:paraId="4874E05B" w14:textId="5E1C5753" w:rsidR="00F943AB" w:rsidRDefault="00F943AB" w:rsidP="0055658E">
      <w:pPr>
        <w:pStyle w:val="ListParagraph"/>
        <w:numPr>
          <w:ilvl w:val="0"/>
          <w:numId w:val="1"/>
        </w:numPr>
        <w:spacing w:after="0" w:line="276" w:lineRule="auto"/>
        <w:jc w:val="both"/>
        <w:rPr>
          <w:rStyle w:val="normaltextrun"/>
          <w:rFonts w:cstheme="minorHAnsi"/>
          <w:color w:val="000000" w:themeColor="text1"/>
        </w:rPr>
      </w:pPr>
      <w:r w:rsidRPr="47975FEB">
        <w:rPr>
          <w:rStyle w:val="normaltextrun"/>
          <w:color w:val="000000" w:themeColor="text1"/>
        </w:rPr>
        <w:t>APSL will also be responsible for providing sufficient other personnel as necessary to perform all administrative and other non-scientific activities to support the services.</w:t>
      </w:r>
    </w:p>
    <w:p w14:paraId="004EF0AF" w14:textId="26D64789" w:rsidR="002F718C" w:rsidRPr="00241DC6" w:rsidRDefault="002F718C" w:rsidP="002F718C">
      <w:pPr>
        <w:pStyle w:val="ListParagraph"/>
        <w:spacing w:after="0" w:line="276" w:lineRule="auto"/>
        <w:jc w:val="both"/>
        <w:rPr>
          <w:rStyle w:val="normaltextrun"/>
          <w:rFonts w:cstheme="minorHAnsi"/>
          <w:color w:val="000000" w:themeColor="text1"/>
        </w:rPr>
      </w:pPr>
    </w:p>
    <w:p w14:paraId="18B6347A" w14:textId="77777777" w:rsidR="002F4A36" w:rsidRDefault="00FB67F3" w:rsidP="0055658E">
      <w:pPr>
        <w:pStyle w:val="ListParagraph"/>
        <w:numPr>
          <w:ilvl w:val="1"/>
          <w:numId w:val="6"/>
        </w:numPr>
        <w:spacing w:line="276" w:lineRule="auto"/>
        <w:rPr>
          <w:rFonts w:eastAsiaTheme="majorEastAsia" w:cstheme="minorHAnsi"/>
          <w:b/>
          <w:color w:val="0033CC"/>
          <w:sz w:val="24"/>
          <w:szCs w:val="24"/>
          <w:lang w:val="en-US"/>
        </w:rPr>
      </w:pPr>
      <w:bookmarkStart w:id="21" w:name="_Toc79487303"/>
      <w:bookmarkStart w:id="22" w:name="_Toc81582850"/>
      <w:r>
        <w:rPr>
          <w:rFonts w:eastAsiaTheme="majorEastAsia" w:cstheme="minorHAnsi"/>
          <w:b/>
          <w:color w:val="0033CC"/>
          <w:sz w:val="24"/>
          <w:szCs w:val="24"/>
          <w:lang w:val="en-US"/>
        </w:rPr>
        <w:t>Terms and conditions: FTE Model</w:t>
      </w:r>
    </w:p>
    <w:p w14:paraId="52F8B86E" w14:textId="2723851B" w:rsidR="00FB67F3" w:rsidRPr="002F4A36" w:rsidRDefault="00FB67F3" w:rsidP="0055658E">
      <w:pPr>
        <w:pStyle w:val="ListParagraph"/>
        <w:numPr>
          <w:ilvl w:val="2"/>
          <w:numId w:val="6"/>
        </w:numPr>
        <w:spacing w:line="276" w:lineRule="auto"/>
        <w:rPr>
          <w:rFonts w:eastAsiaTheme="majorEastAsia" w:cstheme="minorHAnsi"/>
          <w:b/>
          <w:color w:val="0033CC"/>
          <w:sz w:val="24"/>
          <w:szCs w:val="24"/>
          <w:lang w:val="en-US"/>
        </w:rPr>
      </w:pPr>
      <w:r w:rsidRPr="002F4A36">
        <w:rPr>
          <w:rFonts w:eastAsiaTheme="majorEastAsia" w:cstheme="minorHAnsi"/>
          <w:b/>
          <w:color w:val="0033CC"/>
          <w:sz w:val="24"/>
          <w:szCs w:val="24"/>
          <w:lang w:val="en-US"/>
        </w:rPr>
        <w:t>FTE Price Validity and Invoicing</w:t>
      </w:r>
    </w:p>
    <w:p w14:paraId="05390203" w14:textId="5D36F62F" w:rsidR="000A27F1" w:rsidRPr="000A27F1" w:rsidRDefault="00FB67F3" w:rsidP="00C83E2E">
      <w:pPr>
        <w:pStyle w:val="ListParagraph"/>
        <w:numPr>
          <w:ilvl w:val="0"/>
          <w:numId w:val="11"/>
        </w:numPr>
        <w:spacing w:line="276" w:lineRule="auto"/>
        <w:ind w:left="1440" w:hanging="360"/>
        <w:jc w:val="both"/>
        <w:rPr>
          <w:rFonts w:eastAsia="Calibri"/>
        </w:rPr>
      </w:pPr>
      <w:r w:rsidRPr="000A27F1">
        <w:rPr>
          <w:rFonts w:eastAsia="Calibri"/>
        </w:rPr>
        <w:t xml:space="preserve">The pricing is valid for period of </w:t>
      </w:r>
      <w:r w:rsidR="003E0357" w:rsidRPr="47975FEB">
        <w:rPr>
          <w:rFonts w:eastAsia="Calibri"/>
        </w:rPr>
        <w:t>0</w:t>
      </w:r>
      <w:r w:rsidR="000A5657">
        <w:rPr>
          <w:rFonts w:eastAsia="Calibri"/>
        </w:rPr>
        <w:t>3</w:t>
      </w:r>
      <w:r w:rsidRPr="000A27F1">
        <w:rPr>
          <w:rFonts w:eastAsia="Calibri"/>
        </w:rPr>
        <w:t xml:space="preserve"> year</w:t>
      </w:r>
      <w:r w:rsidR="000A5657">
        <w:rPr>
          <w:rFonts w:eastAsia="Calibri"/>
        </w:rPr>
        <w:t>s</w:t>
      </w:r>
      <w:r w:rsidRPr="000A27F1">
        <w:rPr>
          <w:rFonts w:eastAsia="Calibri"/>
        </w:rPr>
        <w:t xml:space="preserve"> from</w:t>
      </w:r>
      <w:r w:rsidR="004F5233">
        <w:rPr>
          <w:rFonts w:eastAsia="Calibri"/>
        </w:rPr>
        <w:t xml:space="preserve"> the</w:t>
      </w:r>
      <w:r w:rsidRPr="000A27F1">
        <w:rPr>
          <w:rFonts w:eastAsia="Calibri"/>
        </w:rPr>
        <w:t xml:space="preserve"> start dat</w:t>
      </w:r>
      <w:r w:rsidR="007D72CA">
        <w:rPr>
          <w:rFonts w:eastAsia="Calibri"/>
        </w:rPr>
        <w:t xml:space="preserve">e </w:t>
      </w:r>
      <w:r w:rsidR="000A5657">
        <w:rPr>
          <w:rFonts w:eastAsia="Calibri"/>
        </w:rPr>
        <w:t>as suggested by Biogen.</w:t>
      </w:r>
    </w:p>
    <w:p w14:paraId="236D36E7" w14:textId="10826597" w:rsidR="000A27F1" w:rsidRPr="000A27F1" w:rsidRDefault="00FB67F3" w:rsidP="00C83E2E">
      <w:pPr>
        <w:pStyle w:val="ListParagraph"/>
        <w:numPr>
          <w:ilvl w:val="0"/>
          <w:numId w:val="11"/>
        </w:numPr>
        <w:spacing w:line="276" w:lineRule="auto"/>
        <w:ind w:left="1440" w:hanging="360"/>
        <w:jc w:val="both"/>
        <w:rPr>
          <w:rFonts w:eastAsia="Calibri"/>
        </w:rPr>
      </w:pPr>
      <w:r w:rsidRPr="000A27F1">
        <w:rPr>
          <w:rFonts w:eastAsia="Calibri"/>
        </w:rPr>
        <w:t xml:space="preserve">FTE billing will be done, for the actual number of FTEs agreed between </w:t>
      </w:r>
      <w:r w:rsidR="000A27F1" w:rsidRPr="000A27F1">
        <w:rPr>
          <w:rFonts w:eastAsia="Calibri"/>
        </w:rPr>
        <w:t>Biogen</w:t>
      </w:r>
      <w:r w:rsidRPr="000A27F1">
        <w:rPr>
          <w:rFonts w:eastAsia="Calibri"/>
        </w:rPr>
        <w:t xml:space="preserve"> and APSL during the said period, on a monthly basis.</w:t>
      </w:r>
    </w:p>
    <w:p w14:paraId="589A693B" w14:textId="6E844708" w:rsidR="00FB67F3" w:rsidRDefault="00FB67F3" w:rsidP="00C83E2E">
      <w:pPr>
        <w:pStyle w:val="ListParagraph"/>
        <w:numPr>
          <w:ilvl w:val="0"/>
          <w:numId w:val="11"/>
        </w:numPr>
        <w:spacing w:line="276" w:lineRule="auto"/>
        <w:ind w:left="1440" w:hanging="360"/>
        <w:jc w:val="both"/>
        <w:rPr>
          <w:rFonts w:eastAsia="Calibri"/>
        </w:rPr>
      </w:pPr>
      <w:r w:rsidRPr="000A27F1">
        <w:rPr>
          <w:rFonts w:eastAsia="Calibri"/>
        </w:rPr>
        <w:t>Reagent procurement phases will have no FTE billing</w:t>
      </w:r>
    </w:p>
    <w:p w14:paraId="63A5EB13" w14:textId="77777777" w:rsidR="003E0357" w:rsidRPr="000A27F1" w:rsidRDefault="003E0357" w:rsidP="003E0357">
      <w:pPr>
        <w:pStyle w:val="ListParagraph"/>
        <w:spacing w:line="276" w:lineRule="auto"/>
        <w:ind w:left="1440"/>
        <w:rPr>
          <w:rFonts w:eastAsia="Calibri"/>
        </w:rPr>
      </w:pPr>
    </w:p>
    <w:p w14:paraId="55FBC877" w14:textId="5B49C261" w:rsidR="00FB67F3" w:rsidRDefault="00FB67F3" w:rsidP="0055658E">
      <w:pPr>
        <w:pStyle w:val="ListParagraph"/>
        <w:numPr>
          <w:ilvl w:val="2"/>
          <w:numId w:val="6"/>
        </w:numPr>
        <w:spacing w:line="276" w:lineRule="auto"/>
        <w:rPr>
          <w:rFonts w:eastAsiaTheme="majorEastAsia" w:cstheme="minorHAnsi"/>
          <w:b/>
          <w:color w:val="0033CC"/>
          <w:sz w:val="24"/>
          <w:szCs w:val="24"/>
          <w:lang w:val="en-US"/>
        </w:rPr>
      </w:pPr>
      <w:r w:rsidRPr="00FB67F3">
        <w:rPr>
          <w:rFonts w:eastAsiaTheme="majorEastAsia" w:cstheme="minorHAnsi"/>
          <w:b/>
          <w:color w:val="0033CC"/>
          <w:sz w:val="24"/>
          <w:szCs w:val="24"/>
          <w:lang w:val="en-US"/>
        </w:rPr>
        <w:t>Consumables cost:</w:t>
      </w:r>
    </w:p>
    <w:p w14:paraId="3DDB7813" w14:textId="4B7432A8" w:rsidR="005E2090" w:rsidRPr="00CD5E2D" w:rsidRDefault="005E2090" w:rsidP="005E2090">
      <w:pPr>
        <w:pStyle w:val="ListParagraph"/>
        <w:numPr>
          <w:ilvl w:val="0"/>
          <w:numId w:val="44"/>
        </w:numPr>
        <w:spacing w:line="276" w:lineRule="auto"/>
        <w:jc w:val="both"/>
        <w:rPr>
          <w:rFonts w:eastAsia="Calibri" w:cstheme="minorHAnsi"/>
          <w:bCs/>
        </w:rPr>
      </w:pPr>
      <w:r w:rsidRPr="00CD5E2D">
        <w:rPr>
          <w:rFonts w:eastAsia="Calibri" w:cstheme="minorHAnsi"/>
          <w:bCs/>
        </w:rPr>
        <w:t>FTE Pricing include cost of standard reagents, chemicals and consumables for chemistry services</w:t>
      </w:r>
      <w:r>
        <w:rPr>
          <w:rFonts w:eastAsia="Calibri" w:cstheme="minorHAnsi"/>
          <w:bCs/>
        </w:rPr>
        <w:t xml:space="preserve">, captured in </w:t>
      </w:r>
      <w:r w:rsidRPr="00443F54">
        <w:rPr>
          <w:rFonts w:eastAsia="Calibri" w:cstheme="minorHAnsi"/>
          <w:bCs/>
        </w:rPr>
        <w:t>Annexure 2.</w:t>
      </w:r>
    </w:p>
    <w:p w14:paraId="279A49EB" w14:textId="6BB28344" w:rsidR="005E2090" w:rsidRPr="00CD5E2D" w:rsidRDefault="005E2090" w:rsidP="005E2090">
      <w:pPr>
        <w:pStyle w:val="ListParagraph"/>
        <w:numPr>
          <w:ilvl w:val="0"/>
          <w:numId w:val="44"/>
        </w:numPr>
        <w:spacing w:line="276" w:lineRule="auto"/>
        <w:jc w:val="both"/>
        <w:rPr>
          <w:rFonts w:eastAsia="Calibri" w:cstheme="minorHAnsi"/>
          <w:bCs/>
        </w:rPr>
      </w:pPr>
      <w:r w:rsidRPr="00CD5E2D">
        <w:rPr>
          <w:rFonts w:eastAsia="Calibri" w:cstheme="minorHAnsi"/>
          <w:bCs/>
        </w:rPr>
        <w:t xml:space="preserve">FTE Pricing </w:t>
      </w:r>
      <w:r>
        <w:rPr>
          <w:rFonts w:eastAsia="Calibri" w:cstheme="minorHAnsi"/>
          <w:bCs/>
        </w:rPr>
        <w:t>does not</w:t>
      </w:r>
      <w:r w:rsidRPr="00CD5E2D">
        <w:rPr>
          <w:rFonts w:eastAsia="Calibri" w:cstheme="minorHAnsi"/>
          <w:bCs/>
        </w:rPr>
        <w:t xml:space="preserve"> include cost of project specific reagents, chemicals, speciality consumables, speciality solvents for chemistry services. A</w:t>
      </w:r>
      <w:r w:rsidR="00C87D89">
        <w:rPr>
          <w:rFonts w:eastAsia="Calibri" w:cstheme="minorHAnsi"/>
          <w:bCs/>
        </w:rPr>
        <w:t>PSL</w:t>
      </w:r>
      <w:r w:rsidRPr="00CD5E2D">
        <w:rPr>
          <w:rFonts w:eastAsia="Calibri" w:cstheme="minorHAnsi"/>
          <w:bCs/>
        </w:rPr>
        <w:t xml:space="preserve"> will share the list of all raw materials and consumables for </w:t>
      </w:r>
      <w:r>
        <w:rPr>
          <w:rFonts w:eastAsia="Calibri" w:cstheme="minorHAnsi"/>
          <w:bCs/>
        </w:rPr>
        <w:t>Biogen Pharma</w:t>
      </w:r>
      <w:r w:rsidRPr="00CD5E2D">
        <w:rPr>
          <w:rFonts w:eastAsia="Calibri" w:cstheme="minorHAnsi"/>
          <w:bCs/>
        </w:rPr>
        <w:t xml:space="preserve">’ s confirmation ahead of raising the invoice.  </w:t>
      </w:r>
    </w:p>
    <w:p w14:paraId="71FE281C" w14:textId="2DE284F3" w:rsidR="00694C25" w:rsidRPr="00FB760E" w:rsidRDefault="005E2090" w:rsidP="00FB760E">
      <w:pPr>
        <w:pStyle w:val="ListParagraph"/>
        <w:numPr>
          <w:ilvl w:val="0"/>
          <w:numId w:val="44"/>
        </w:numPr>
        <w:spacing w:line="276" w:lineRule="auto"/>
        <w:jc w:val="both"/>
        <w:rPr>
          <w:rFonts w:eastAsia="Calibri" w:cstheme="minorHAnsi"/>
          <w:bCs/>
        </w:rPr>
      </w:pPr>
      <w:r w:rsidRPr="00CD5E2D">
        <w:rPr>
          <w:rFonts w:eastAsia="Calibri" w:cstheme="minorHAnsi"/>
          <w:bCs/>
        </w:rPr>
        <w:lastRenderedPageBreak/>
        <w:t xml:space="preserve">The invoice for all consumables will be raised at the end of each month and same shall be paid by </w:t>
      </w:r>
      <w:r>
        <w:rPr>
          <w:rFonts w:eastAsia="Calibri" w:cstheme="minorHAnsi"/>
          <w:bCs/>
        </w:rPr>
        <w:t xml:space="preserve">Biogen Pharma </w:t>
      </w:r>
      <w:r w:rsidRPr="00CD5E2D">
        <w:rPr>
          <w:rFonts w:eastAsia="Calibri" w:cstheme="minorHAnsi"/>
          <w:bCs/>
        </w:rPr>
        <w:t>on a monthly basis.</w:t>
      </w:r>
    </w:p>
    <w:p w14:paraId="44175088" w14:textId="5A98295F" w:rsidR="005E2090" w:rsidRDefault="005E2090" w:rsidP="0055658E">
      <w:pPr>
        <w:pStyle w:val="ListParagraph"/>
        <w:numPr>
          <w:ilvl w:val="2"/>
          <w:numId w:val="6"/>
        </w:numPr>
        <w:spacing w:line="276" w:lineRule="auto"/>
        <w:rPr>
          <w:rFonts w:eastAsiaTheme="majorEastAsia" w:cstheme="minorHAnsi"/>
          <w:b/>
          <w:color w:val="0033CC"/>
          <w:sz w:val="24"/>
          <w:szCs w:val="24"/>
          <w:lang w:val="en-US"/>
        </w:rPr>
      </w:pPr>
      <w:r>
        <w:rPr>
          <w:rFonts w:eastAsiaTheme="majorEastAsia" w:cstheme="minorHAnsi"/>
          <w:b/>
          <w:color w:val="0033CC"/>
          <w:sz w:val="24"/>
          <w:szCs w:val="24"/>
          <w:lang w:val="en-US"/>
        </w:rPr>
        <w:t>Chiral separation</w:t>
      </w:r>
    </w:p>
    <w:p w14:paraId="47C1C24C" w14:textId="2876EFC1" w:rsidR="005E2090" w:rsidRPr="00CD5E2D" w:rsidRDefault="005E2090" w:rsidP="005E2090">
      <w:pPr>
        <w:pStyle w:val="ListParagraph"/>
        <w:numPr>
          <w:ilvl w:val="0"/>
          <w:numId w:val="45"/>
        </w:numPr>
        <w:spacing w:line="276" w:lineRule="auto"/>
        <w:jc w:val="both"/>
        <w:rPr>
          <w:rFonts w:eastAsia="Calibri" w:cstheme="minorHAnsi"/>
          <w:bCs/>
        </w:rPr>
      </w:pPr>
      <w:r w:rsidRPr="00CD5E2D">
        <w:rPr>
          <w:rFonts w:eastAsia="Calibri" w:cstheme="minorHAnsi"/>
          <w:bCs/>
        </w:rPr>
        <w:t xml:space="preserve">The FTE cost is inclusive of chiral separation up to 25 mg scale of final output /product and will not be billed to </w:t>
      </w:r>
      <w:r>
        <w:rPr>
          <w:rFonts w:eastAsia="Calibri" w:cstheme="minorHAnsi"/>
          <w:bCs/>
        </w:rPr>
        <w:t>Biogen Pharma</w:t>
      </w:r>
      <w:r w:rsidRPr="00CD5E2D">
        <w:rPr>
          <w:rFonts w:eastAsia="Calibri" w:cstheme="minorHAnsi"/>
          <w:bCs/>
        </w:rPr>
        <w:t>.</w:t>
      </w:r>
    </w:p>
    <w:p w14:paraId="6F47BA25" w14:textId="128F9444" w:rsidR="005E2090" w:rsidRPr="00CD5E2D" w:rsidRDefault="005E2090" w:rsidP="005E2090">
      <w:pPr>
        <w:pStyle w:val="ListParagraph"/>
        <w:numPr>
          <w:ilvl w:val="0"/>
          <w:numId w:val="45"/>
        </w:numPr>
        <w:spacing w:line="276" w:lineRule="auto"/>
        <w:jc w:val="both"/>
        <w:rPr>
          <w:rFonts w:eastAsia="Calibri" w:cstheme="minorHAnsi"/>
          <w:bCs/>
        </w:rPr>
      </w:pPr>
      <w:r w:rsidRPr="00CD5E2D">
        <w:rPr>
          <w:rFonts w:eastAsia="Calibri" w:cstheme="minorHAnsi"/>
          <w:bCs/>
        </w:rPr>
        <w:t xml:space="preserve">In case </w:t>
      </w:r>
      <w:r>
        <w:rPr>
          <w:rFonts w:eastAsia="Calibri" w:cstheme="minorHAnsi"/>
          <w:bCs/>
        </w:rPr>
        <w:t xml:space="preserve">Biogen Pharma </w:t>
      </w:r>
      <w:r w:rsidRPr="00CD5E2D">
        <w:rPr>
          <w:rFonts w:eastAsia="Calibri" w:cstheme="minorHAnsi"/>
          <w:bCs/>
        </w:rPr>
        <w:t xml:space="preserve">desires to synthesize &gt;25 mg final output, </w:t>
      </w:r>
      <w:r w:rsidR="00C87D89">
        <w:rPr>
          <w:rFonts w:eastAsia="Calibri" w:cstheme="minorHAnsi"/>
          <w:bCs/>
        </w:rPr>
        <w:t>APSL</w:t>
      </w:r>
      <w:r w:rsidRPr="00CD5E2D">
        <w:rPr>
          <w:rFonts w:eastAsia="Calibri" w:cstheme="minorHAnsi"/>
          <w:bCs/>
        </w:rPr>
        <w:t xml:space="preserve"> shall submit a separate quote for synthesis and it will be taken up on a Fee-For-Service basis. For example, if </w:t>
      </w:r>
      <w:r>
        <w:rPr>
          <w:rFonts w:eastAsia="Calibri" w:cstheme="minorHAnsi"/>
          <w:bCs/>
        </w:rPr>
        <w:t xml:space="preserve">Biogen Pharma </w:t>
      </w:r>
      <w:r w:rsidRPr="00CD5E2D">
        <w:rPr>
          <w:rFonts w:eastAsia="Calibri" w:cstheme="minorHAnsi"/>
          <w:bCs/>
        </w:rPr>
        <w:t>desires a chiral</w:t>
      </w:r>
      <w:r>
        <w:rPr>
          <w:rFonts w:eastAsia="Calibri" w:cstheme="minorHAnsi"/>
          <w:bCs/>
        </w:rPr>
        <w:t>ly</w:t>
      </w:r>
      <w:r w:rsidRPr="00CD5E2D">
        <w:rPr>
          <w:rFonts w:eastAsia="Calibri" w:cstheme="minorHAnsi"/>
          <w:bCs/>
        </w:rPr>
        <w:t xml:space="preserve"> separated, final compound of 50 mg, in such instance </w:t>
      </w:r>
      <w:r w:rsidR="00C87D89">
        <w:rPr>
          <w:rFonts w:eastAsia="Calibri" w:cstheme="minorHAnsi"/>
          <w:bCs/>
        </w:rPr>
        <w:t>APSL</w:t>
      </w:r>
      <w:r w:rsidRPr="00CD5E2D">
        <w:rPr>
          <w:rFonts w:eastAsia="Calibri" w:cstheme="minorHAnsi"/>
          <w:bCs/>
        </w:rPr>
        <w:t xml:space="preserve"> will provide a separate quote for this activity. However, if </w:t>
      </w:r>
      <w:r>
        <w:rPr>
          <w:rFonts w:eastAsia="Calibri" w:cstheme="minorHAnsi"/>
          <w:bCs/>
        </w:rPr>
        <w:t xml:space="preserve">Biogen Pharma </w:t>
      </w:r>
      <w:r w:rsidRPr="00CD5E2D">
        <w:rPr>
          <w:rFonts w:eastAsia="Calibri" w:cstheme="minorHAnsi"/>
          <w:bCs/>
        </w:rPr>
        <w:t>desires to have a chirally separated, final compound of 20 mg, this will be covered in the FTE cost provided in the Pricing summary table.</w:t>
      </w:r>
    </w:p>
    <w:p w14:paraId="2DBD03CB" w14:textId="035BEC36" w:rsidR="005E2090" w:rsidRPr="00B856C5" w:rsidRDefault="005E2090" w:rsidP="005E2090">
      <w:pPr>
        <w:pStyle w:val="ListParagraph"/>
        <w:numPr>
          <w:ilvl w:val="0"/>
          <w:numId w:val="45"/>
        </w:numPr>
        <w:spacing w:line="276" w:lineRule="auto"/>
        <w:jc w:val="both"/>
        <w:rPr>
          <w:rFonts w:eastAsia="Calibri" w:cstheme="minorHAnsi"/>
          <w:bCs/>
        </w:rPr>
      </w:pPr>
      <w:r w:rsidRPr="00CD5E2D">
        <w:rPr>
          <w:rFonts w:eastAsia="Calibri" w:cstheme="minorHAnsi"/>
          <w:lang w:val="en-US"/>
        </w:rPr>
        <w:t xml:space="preserve">Any outsourced study cost will be borne by </w:t>
      </w:r>
      <w:r>
        <w:rPr>
          <w:rFonts w:eastAsia="Calibri" w:cstheme="minorHAnsi"/>
          <w:lang w:val="en-US"/>
        </w:rPr>
        <w:t xml:space="preserve">Biogen Pharma </w:t>
      </w:r>
      <w:r w:rsidRPr="00CD5E2D">
        <w:rPr>
          <w:rFonts w:eastAsia="Calibri" w:cstheme="minorHAnsi"/>
          <w:lang w:val="en-US"/>
        </w:rPr>
        <w:t xml:space="preserve">at actuals. </w:t>
      </w:r>
    </w:p>
    <w:p w14:paraId="788188D0" w14:textId="77777777" w:rsidR="00B856C5" w:rsidRPr="009C167A" w:rsidRDefault="00B856C5" w:rsidP="00B856C5">
      <w:pPr>
        <w:pStyle w:val="ListParagraph"/>
        <w:spacing w:line="276" w:lineRule="auto"/>
        <w:jc w:val="both"/>
        <w:rPr>
          <w:rFonts w:eastAsia="Calibri" w:cstheme="minorHAnsi"/>
          <w:bCs/>
        </w:rPr>
      </w:pPr>
    </w:p>
    <w:p w14:paraId="183A555F" w14:textId="45D4B9BF" w:rsidR="005E2090" w:rsidRDefault="00FB67F3" w:rsidP="005E2090">
      <w:pPr>
        <w:pStyle w:val="ListParagraph"/>
        <w:numPr>
          <w:ilvl w:val="2"/>
          <w:numId w:val="6"/>
        </w:numPr>
        <w:spacing w:line="276" w:lineRule="auto"/>
        <w:rPr>
          <w:rFonts w:eastAsiaTheme="majorEastAsia" w:cstheme="minorHAnsi"/>
          <w:b/>
          <w:color w:val="0033CC"/>
          <w:sz w:val="24"/>
          <w:szCs w:val="24"/>
          <w:lang w:val="en-US"/>
        </w:rPr>
      </w:pPr>
      <w:r w:rsidRPr="00FB67F3">
        <w:rPr>
          <w:rFonts w:eastAsiaTheme="majorEastAsia" w:cstheme="minorHAnsi"/>
          <w:b/>
          <w:color w:val="0033CC"/>
          <w:sz w:val="24"/>
          <w:szCs w:val="24"/>
          <w:lang w:val="en-US"/>
        </w:rPr>
        <w:t>Shipping costs:</w:t>
      </w:r>
    </w:p>
    <w:p w14:paraId="5C60EB45" w14:textId="17238752" w:rsidR="005E2090" w:rsidRPr="00CD5E2D" w:rsidRDefault="005E2090" w:rsidP="005E2090">
      <w:pPr>
        <w:pStyle w:val="ListParagraph"/>
        <w:numPr>
          <w:ilvl w:val="0"/>
          <w:numId w:val="46"/>
        </w:numPr>
        <w:spacing w:line="276" w:lineRule="auto"/>
        <w:jc w:val="both"/>
        <w:rPr>
          <w:rFonts w:eastAsia="Calibri" w:cstheme="minorHAnsi"/>
          <w:lang w:val="en-US"/>
        </w:rPr>
      </w:pPr>
      <w:r w:rsidRPr="00CD5E2D">
        <w:rPr>
          <w:rFonts w:eastAsia="Calibri" w:cstheme="minorHAnsi"/>
          <w:lang w:val="en-US"/>
        </w:rPr>
        <w:t xml:space="preserve">FTE pricing includes cost of once-a-week normal shipment to </w:t>
      </w:r>
      <w:r>
        <w:rPr>
          <w:rFonts w:eastAsia="Calibri" w:cstheme="minorHAnsi"/>
          <w:lang w:val="en-US"/>
        </w:rPr>
        <w:t>Biogen Pharma</w:t>
      </w:r>
      <w:r w:rsidRPr="00CD5E2D">
        <w:rPr>
          <w:rFonts w:eastAsia="Calibri" w:cstheme="minorHAnsi"/>
          <w:lang w:val="en-US"/>
        </w:rPr>
        <w:t xml:space="preserve">. Cost of dry ice shipment is not included in the above pricing. Any additional shipments in a week and dry ice shipments will be billed to </w:t>
      </w:r>
      <w:r>
        <w:rPr>
          <w:rFonts w:eastAsia="Calibri" w:cstheme="minorHAnsi"/>
          <w:lang w:val="en-US"/>
        </w:rPr>
        <w:t xml:space="preserve">Biogen Pharma </w:t>
      </w:r>
      <w:r w:rsidRPr="00CD5E2D">
        <w:rPr>
          <w:rFonts w:eastAsia="Calibri" w:cstheme="minorHAnsi"/>
          <w:lang w:val="en-US"/>
        </w:rPr>
        <w:t xml:space="preserve">at actuals.  </w:t>
      </w:r>
    </w:p>
    <w:p w14:paraId="0D2E9C0C" w14:textId="0AED6F85" w:rsidR="005E2090" w:rsidRDefault="005E2090" w:rsidP="005E2090">
      <w:pPr>
        <w:pStyle w:val="ListParagraph"/>
        <w:numPr>
          <w:ilvl w:val="0"/>
          <w:numId w:val="46"/>
        </w:numPr>
        <w:spacing w:line="276" w:lineRule="auto"/>
        <w:jc w:val="both"/>
        <w:rPr>
          <w:rFonts w:eastAsia="Calibri" w:cstheme="minorHAnsi"/>
          <w:lang w:val="en-US"/>
        </w:rPr>
      </w:pPr>
      <w:r w:rsidRPr="00CD5E2D">
        <w:rPr>
          <w:rFonts w:eastAsia="Calibri" w:cstheme="minorHAnsi"/>
          <w:lang w:val="en-US"/>
        </w:rPr>
        <w:t xml:space="preserve">Shipping of all samples will be done by certified express carriers in accordance with DAP Incoterm 2010, </w:t>
      </w:r>
      <w:r w:rsidR="00C87D89">
        <w:rPr>
          <w:rFonts w:eastAsia="Calibri" w:cstheme="minorHAnsi"/>
          <w:lang w:val="en-US"/>
        </w:rPr>
        <w:t>APSL</w:t>
      </w:r>
      <w:r w:rsidRPr="00CD5E2D">
        <w:rPr>
          <w:rFonts w:eastAsia="Calibri" w:cstheme="minorHAnsi"/>
          <w:lang w:val="en-US"/>
        </w:rPr>
        <w:t xml:space="preserve"> will ensure all essential documentation for the shipment</w:t>
      </w:r>
    </w:p>
    <w:p w14:paraId="7F48B508" w14:textId="35A8A7EA" w:rsidR="005E2090" w:rsidRPr="00433F2F" w:rsidRDefault="005E2090" w:rsidP="005E2090">
      <w:pPr>
        <w:pStyle w:val="ListParagraph"/>
        <w:numPr>
          <w:ilvl w:val="0"/>
          <w:numId w:val="46"/>
        </w:numPr>
        <w:spacing w:after="0" w:line="276" w:lineRule="auto"/>
        <w:jc w:val="both"/>
        <w:rPr>
          <w:rStyle w:val="Strong"/>
          <w:rFonts w:cstheme="minorHAnsi"/>
          <w:b w:val="0"/>
          <w:bCs w:val="0"/>
        </w:rPr>
      </w:pPr>
      <w:r w:rsidRPr="00433F2F">
        <w:rPr>
          <w:rFonts w:cstheme="minorHAnsi"/>
        </w:rPr>
        <w:t xml:space="preserve">Duty &amp; clearance charges for chemicals/ </w:t>
      </w:r>
      <w:r>
        <w:rPr>
          <w:rFonts w:cstheme="minorHAnsi"/>
        </w:rPr>
        <w:t>test items</w:t>
      </w:r>
      <w:r w:rsidRPr="00433F2F">
        <w:rPr>
          <w:rFonts w:cstheme="minorHAnsi"/>
        </w:rPr>
        <w:t xml:space="preserve"> shipped by the </w:t>
      </w:r>
      <w:r>
        <w:rPr>
          <w:rFonts w:cstheme="minorHAnsi"/>
        </w:rPr>
        <w:t>Biogen to APSL specific to project, if any,</w:t>
      </w:r>
      <w:r w:rsidRPr="00433F2F">
        <w:rPr>
          <w:rFonts w:cstheme="minorHAnsi"/>
        </w:rPr>
        <w:t xml:space="preserve"> will be charged as pass through costs at actuals</w:t>
      </w:r>
      <w:r>
        <w:rPr>
          <w:rFonts w:cstheme="minorHAnsi"/>
        </w:rPr>
        <w:t xml:space="preserve"> to Biogen</w:t>
      </w:r>
      <w:r w:rsidRPr="00433F2F">
        <w:rPr>
          <w:rFonts w:cstheme="minorHAnsi"/>
        </w:rPr>
        <w:t>.</w:t>
      </w:r>
    </w:p>
    <w:bookmarkEnd w:id="21"/>
    <w:bookmarkEnd w:id="22"/>
    <w:p w14:paraId="08E3B178" w14:textId="40C9A22C" w:rsidR="00EA116B" w:rsidRDefault="00EA116B" w:rsidP="0085295E">
      <w:pPr>
        <w:rPr>
          <w:lang w:val="en-US"/>
        </w:rPr>
      </w:pPr>
    </w:p>
    <w:p w14:paraId="00BDB600" w14:textId="76EEC7E1" w:rsidR="00631FED" w:rsidRDefault="00FC414B" w:rsidP="0055658E">
      <w:pPr>
        <w:pStyle w:val="Heading1"/>
        <w:numPr>
          <w:ilvl w:val="0"/>
          <w:numId w:val="6"/>
        </w:numPr>
        <w:spacing w:line="276" w:lineRule="auto"/>
        <w:contextualSpacing/>
        <w:rPr>
          <w:rFonts w:asciiTheme="minorHAnsi" w:hAnsiTheme="minorHAnsi" w:cstheme="minorBidi"/>
          <w:color w:val="0033CC"/>
          <w:sz w:val="24"/>
          <w:szCs w:val="24"/>
          <w:lang w:val="en-US"/>
        </w:rPr>
      </w:pPr>
      <w:bookmarkStart w:id="23" w:name="_Toc106175405"/>
      <w:r w:rsidRPr="47975FEB">
        <w:rPr>
          <w:rFonts w:asciiTheme="minorHAnsi" w:hAnsiTheme="minorHAnsi" w:cstheme="minorBidi"/>
          <w:color w:val="0033CC"/>
          <w:sz w:val="24"/>
          <w:szCs w:val="24"/>
          <w:lang w:val="en-US"/>
        </w:rPr>
        <w:t>Business continuity Plan</w:t>
      </w:r>
      <w:r w:rsidR="00D42F59" w:rsidRPr="47975FEB">
        <w:rPr>
          <w:rFonts w:asciiTheme="minorHAnsi" w:hAnsiTheme="minorHAnsi" w:cstheme="minorBidi"/>
          <w:color w:val="0033CC"/>
          <w:sz w:val="24"/>
          <w:szCs w:val="24"/>
          <w:lang w:val="en-US"/>
        </w:rPr>
        <w:t xml:space="preserve"> </w:t>
      </w:r>
      <w:r w:rsidR="00AD4BA7" w:rsidRPr="47975FEB">
        <w:rPr>
          <w:rFonts w:asciiTheme="minorHAnsi" w:hAnsiTheme="minorHAnsi" w:cstheme="minorBidi"/>
          <w:color w:val="0033CC"/>
          <w:sz w:val="24"/>
          <w:szCs w:val="24"/>
          <w:lang w:val="en-US"/>
        </w:rPr>
        <w:t xml:space="preserve">(BCP) </w:t>
      </w:r>
      <w:r w:rsidR="00D42F59" w:rsidRPr="47975FEB">
        <w:rPr>
          <w:rFonts w:asciiTheme="minorHAnsi" w:hAnsiTheme="minorHAnsi" w:cstheme="minorBidi"/>
          <w:color w:val="0033CC"/>
          <w:sz w:val="24"/>
          <w:szCs w:val="24"/>
          <w:lang w:val="en-US"/>
        </w:rPr>
        <w:t>COVID-19 outbreak</w:t>
      </w:r>
      <w:bookmarkEnd w:id="23"/>
    </w:p>
    <w:p w14:paraId="312EAF0E" w14:textId="3969D068" w:rsidR="003E0357" w:rsidRPr="003E0357" w:rsidRDefault="003E0357" w:rsidP="00D42F59">
      <w:pPr>
        <w:jc w:val="both"/>
        <w:rPr>
          <w:lang w:val="en-US"/>
        </w:rPr>
      </w:pPr>
      <w:r w:rsidRPr="003E0357">
        <w:rPr>
          <w:lang w:val="en-US"/>
        </w:rPr>
        <w:t xml:space="preserve">At </w:t>
      </w:r>
      <w:r>
        <w:rPr>
          <w:lang w:val="en-US"/>
        </w:rPr>
        <w:t>APSL</w:t>
      </w:r>
      <w:r w:rsidRPr="003E0357">
        <w:rPr>
          <w:lang w:val="en-US"/>
        </w:rPr>
        <w:t xml:space="preserve">, implementation of Business Continuity Plan (BCP) has helped to protect employees and contractors right from the start of COVID-19 across all sites. This has also helped to satisfy the needs of patients across the globe by continuing supply of medicines in line with commitment of </w:t>
      </w:r>
      <w:r w:rsidR="00D42F59">
        <w:rPr>
          <w:lang w:val="en-US"/>
        </w:rPr>
        <w:t xml:space="preserve">our services </w:t>
      </w:r>
      <w:r w:rsidRPr="003E0357">
        <w:rPr>
          <w:lang w:val="en-US"/>
        </w:rPr>
        <w:t>during pandemic times.</w:t>
      </w:r>
      <w:r w:rsidR="00D42F59">
        <w:rPr>
          <w:lang w:val="en-US"/>
        </w:rPr>
        <w:t xml:space="preserve"> </w:t>
      </w:r>
      <w:r w:rsidR="00D42F59" w:rsidRPr="00D42F59">
        <w:rPr>
          <w:lang w:val="en-US"/>
        </w:rPr>
        <w:t xml:space="preserve">Business Continuity Plan (BCP) </w:t>
      </w:r>
      <w:r w:rsidR="00D42F59">
        <w:rPr>
          <w:lang w:val="en-US"/>
        </w:rPr>
        <w:t>is</w:t>
      </w:r>
      <w:r w:rsidR="00D42F59" w:rsidRPr="00D42F59">
        <w:rPr>
          <w:lang w:val="en-US"/>
        </w:rPr>
        <w:t xml:space="preserve"> reviewed and upgraded with the global, national, and local situations as well as guidelines issued by the national / international expert agencies on COVID-19 from time to time.</w:t>
      </w:r>
    </w:p>
    <w:p w14:paraId="3B3358C1" w14:textId="1A008998" w:rsidR="00D42F59" w:rsidRDefault="008E2009" w:rsidP="00D42F59">
      <w:pPr>
        <w:jc w:val="both"/>
        <w:rPr>
          <w:lang w:val="en-US"/>
        </w:rPr>
      </w:pPr>
      <w:r>
        <w:rPr>
          <w:lang w:val="en-US"/>
        </w:rPr>
        <w:t xml:space="preserve">Currently APSL is working with </w:t>
      </w:r>
      <w:r w:rsidR="00EE2F68">
        <w:rPr>
          <w:lang w:val="en-US"/>
        </w:rPr>
        <w:t>100</w:t>
      </w:r>
      <w:r>
        <w:rPr>
          <w:lang w:val="en-US"/>
        </w:rPr>
        <w:t xml:space="preserve"> % </w:t>
      </w:r>
      <w:r w:rsidR="00EE2F68">
        <w:rPr>
          <w:lang w:val="en-US"/>
        </w:rPr>
        <w:t xml:space="preserve">capacity </w:t>
      </w:r>
      <w:r>
        <w:rPr>
          <w:lang w:val="en-US"/>
        </w:rPr>
        <w:t>onsite as per our updated BCP guidelines</w:t>
      </w:r>
      <w:r w:rsidR="00EE2F68">
        <w:rPr>
          <w:lang w:val="en-US"/>
        </w:rPr>
        <w:t xml:space="preserve"> through </w:t>
      </w:r>
      <w:r w:rsidR="00D42F59">
        <w:rPr>
          <w:lang w:val="en-US"/>
        </w:rPr>
        <w:t xml:space="preserve">continuous </w:t>
      </w:r>
      <w:r w:rsidR="00D42F59" w:rsidRPr="00D42F59">
        <w:rPr>
          <w:lang w:val="en-US"/>
        </w:rPr>
        <w:t xml:space="preserve">focus on strengthening processes, system &amp; personal behaviors and </w:t>
      </w:r>
      <w:r w:rsidR="00D42F59">
        <w:rPr>
          <w:lang w:val="en-US"/>
        </w:rPr>
        <w:t xml:space="preserve">this </w:t>
      </w:r>
      <w:r w:rsidR="006F4A62">
        <w:rPr>
          <w:lang w:val="en-US"/>
        </w:rPr>
        <w:t xml:space="preserve">occupancy </w:t>
      </w:r>
      <w:r w:rsidR="00D42F59">
        <w:rPr>
          <w:lang w:val="en-US"/>
        </w:rPr>
        <w:t xml:space="preserve">will be followed and will </w:t>
      </w:r>
      <w:r w:rsidR="00D42F59" w:rsidRPr="00D42F59">
        <w:rPr>
          <w:lang w:val="en-US"/>
        </w:rPr>
        <w:t>and remain in action</w:t>
      </w:r>
      <w:r w:rsidR="006F4A62">
        <w:rPr>
          <w:lang w:val="en-US"/>
        </w:rPr>
        <w:t>,</w:t>
      </w:r>
      <w:r w:rsidR="00D42F59" w:rsidRPr="00D42F59">
        <w:rPr>
          <w:lang w:val="en-US"/>
        </w:rPr>
        <w:t xml:space="preserve"> when active COVID cases at respective sites are less than 10.</w:t>
      </w:r>
      <w:r w:rsidR="00D42F59">
        <w:rPr>
          <w:lang w:val="en-US"/>
        </w:rPr>
        <w:t xml:space="preserve"> </w:t>
      </w:r>
    </w:p>
    <w:p w14:paraId="21AB4817" w14:textId="7AB62742" w:rsidR="006F4A62" w:rsidRDefault="006F4A62" w:rsidP="00D42F59">
      <w:pPr>
        <w:jc w:val="both"/>
        <w:rPr>
          <w:lang w:val="en-US"/>
        </w:rPr>
      </w:pPr>
      <w:r>
        <w:rPr>
          <w:lang w:val="en-US"/>
        </w:rPr>
        <w:t>Our key measures to monitor and control the COVID cases at site</w:t>
      </w:r>
      <w:r w:rsidR="00AD4BA7">
        <w:rPr>
          <w:lang w:val="en-US"/>
        </w:rPr>
        <w:t>,</w:t>
      </w:r>
      <w:r>
        <w:rPr>
          <w:lang w:val="en-US"/>
        </w:rPr>
        <w:t xml:space="preserve"> to be below 10 are </w:t>
      </w:r>
    </w:p>
    <w:p w14:paraId="0D8A6586" w14:textId="77777777" w:rsidR="00D42F59" w:rsidRDefault="00D42F59" w:rsidP="0055658E">
      <w:pPr>
        <w:pStyle w:val="ListParagraph"/>
        <w:numPr>
          <w:ilvl w:val="0"/>
          <w:numId w:val="17"/>
        </w:numPr>
        <w:spacing w:after="0" w:line="276" w:lineRule="auto"/>
        <w:jc w:val="both"/>
        <w:rPr>
          <w:rFonts w:eastAsia="Times New Roman"/>
          <w:color w:val="0D0D0D"/>
          <w:lang w:val="en-US"/>
        </w:rPr>
      </w:pPr>
      <w:r>
        <w:rPr>
          <w:rFonts w:eastAsia="Times New Roman"/>
          <w:b/>
          <w:bCs/>
          <w:color w:val="0D0D0D"/>
          <w:lang w:val="en-US"/>
        </w:rPr>
        <w:t>Self-declaration &amp; Thermal screening</w:t>
      </w:r>
      <w:r>
        <w:rPr>
          <w:rFonts w:eastAsia="Times New Roman"/>
          <w:color w:val="0D0D0D"/>
          <w:lang w:val="en-US"/>
        </w:rPr>
        <w:t xml:space="preserve"> will be made mandatory for all entering the site </w:t>
      </w:r>
      <w:r>
        <w:rPr>
          <w:rFonts w:eastAsia="Times New Roman"/>
          <w:lang w:val="en-US"/>
        </w:rPr>
        <w:t>from onset to offset of the peak.</w:t>
      </w:r>
    </w:p>
    <w:p w14:paraId="11656C45" w14:textId="77777777" w:rsidR="00D42F59" w:rsidRDefault="00D42F59" w:rsidP="0055658E">
      <w:pPr>
        <w:pStyle w:val="ListParagraph"/>
        <w:numPr>
          <w:ilvl w:val="0"/>
          <w:numId w:val="17"/>
        </w:numPr>
        <w:spacing w:after="0" w:line="276" w:lineRule="auto"/>
        <w:jc w:val="both"/>
        <w:rPr>
          <w:rFonts w:eastAsia="Times New Roman"/>
          <w:lang w:val="en-US"/>
        </w:rPr>
      </w:pPr>
      <w:r>
        <w:rPr>
          <w:rFonts w:eastAsia="Times New Roman"/>
          <w:b/>
          <w:bCs/>
          <w:lang w:val="en-US"/>
        </w:rPr>
        <w:t>Employees with comorbidities</w:t>
      </w:r>
      <w:r>
        <w:rPr>
          <w:rFonts w:eastAsia="Times New Roman"/>
          <w:lang w:val="en-US"/>
        </w:rPr>
        <w:t xml:space="preserve"> will be allowed to work from their respective site provided they are fully vaccinated and not suffering from any active illness because of their comorbidities. </w:t>
      </w:r>
    </w:p>
    <w:p w14:paraId="7AF75B72" w14:textId="77777777" w:rsidR="00D42F59" w:rsidRDefault="00D42F59" w:rsidP="0055658E">
      <w:pPr>
        <w:pStyle w:val="ListParagraph"/>
        <w:numPr>
          <w:ilvl w:val="0"/>
          <w:numId w:val="17"/>
        </w:numPr>
        <w:spacing w:after="0" w:line="276" w:lineRule="auto"/>
        <w:jc w:val="both"/>
        <w:rPr>
          <w:rFonts w:eastAsia="Times New Roman"/>
          <w:lang w:val="en-US"/>
        </w:rPr>
      </w:pPr>
      <w:r>
        <w:rPr>
          <w:rFonts w:eastAsia="Times New Roman"/>
          <w:b/>
          <w:bCs/>
          <w:lang w:val="en-US"/>
        </w:rPr>
        <w:lastRenderedPageBreak/>
        <w:t>Employee with Critical illness</w:t>
      </w:r>
      <w:r>
        <w:rPr>
          <w:rFonts w:eastAsia="Times New Roman"/>
          <w:lang w:val="en-US"/>
        </w:rPr>
        <w:t xml:space="preserve"> must provide medical fitness certificate from treating physician/undergo evaluation at OHC for fitness to Work irrespective of vaccination status.</w:t>
      </w:r>
    </w:p>
    <w:p w14:paraId="7E7C1015" w14:textId="77777777" w:rsidR="00D42F59" w:rsidRDefault="00D42F59" w:rsidP="0055658E">
      <w:pPr>
        <w:pStyle w:val="ListParagraph"/>
        <w:numPr>
          <w:ilvl w:val="0"/>
          <w:numId w:val="17"/>
        </w:numPr>
        <w:spacing w:after="0" w:line="276" w:lineRule="auto"/>
        <w:jc w:val="both"/>
        <w:rPr>
          <w:rFonts w:eastAsia="Times New Roman"/>
          <w:b/>
          <w:bCs/>
          <w:color w:val="0D0D0D"/>
          <w:lang w:val="en-US"/>
        </w:rPr>
      </w:pPr>
      <w:r>
        <w:rPr>
          <w:rFonts w:eastAsia="Times New Roman"/>
          <w:b/>
          <w:bCs/>
          <w:color w:val="0D0D0D"/>
          <w:lang w:val="en-US"/>
        </w:rPr>
        <w:t>Pregnant &amp; nursing women</w:t>
      </w:r>
      <w:r>
        <w:rPr>
          <w:rFonts w:eastAsia="Times New Roman"/>
          <w:color w:val="0D0D0D"/>
          <w:lang w:val="en-US"/>
        </w:rPr>
        <w:t xml:space="preserve"> can work from site </w:t>
      </w:r>
      <w:r>
        <w:rPr>
          <w:rFonts w:eastAsia="Times New Roman"/>
          <w:color w:val="0D0D0D"/>
        </w:rPr>
        <w:t xml:space="preserve">subject to submitting declaration to the HR prior to joining provided </w:t>
      </w:r>
      <w:r>
        <w:rPr>
          <w:rFonts w:eastAsia="Times New Roman"/>
          <w:color w:val="0D0D0D"/>
          <w:lang w:val="en-US"/>
        </w:rPr>
        <w:t xml:space="preserve">they are </w:t>
      </w:r>
      <w:r>
        <w:rPr>
          <w:rFonts w:eastAsia="Times New Roman"/>
          <w:b/>
          <w:bCs/>
          <w:color w:val="0D0D0D"/>
          <w:lang w:val="en-US"/>
        </w:rPr>
        <w:t>fully vaccinated.</w:t>
      </w:r>
    </w:p>
    <w:p w14:paraId="7881F694" w14:textId="4F653DE4" w:rsidR="00D42F59" w:rsidRDefault="00D42F59" w:rsidP="0055658E">
      <w:pPr>
        <w:pStyle w:val="ListParagraph"/>
        <w:numPr>
          <w:ilvl w:val="0"/>
          <w:numId w:val="17"/>
        </w:numPr>
        <w:spacing w:after="0" w:line="276" w:lineRule="auto"/>
        <w:jc w:val="both"/>
        <w:rPr>
          <w:rFonts w:eastAsia="Times New Roman"/>
          <w:color w:val="0D0D0D"/>
          <w:lang w:val="en-US"/>
        </w:rPr>
      </w:pPr>
      <w:r>
        <w:rPr>
          <w:rFonts w:eastAsia="Times New Roman"/>
          <w:b/>
          <w:bCs/>
          <w:lang w:val="en-US"/>
        </w:rPr>
        <w:t xml:space="preserve">All meetings </w:t>
      </w:r>
      <w:r>
        <w:rPr>
          <w:rFonts w:eastAsia="Times New Roman"/>
          <w:lang w:val="en-US"/>
        </w:rPr>
        <w:t xml:space="preserve">will be carried out </w:t>
      </w:r>
      <w:r>
        <w:rPr>
          <w:rFonts w:eastAsia="Times New Roman"/>
          <w:b/>
          <w:bCs/>
          <w:lang w:val="en-US"/>
        </w:rPr>
        <w:t xml:space="preserve">virtually </w:t>
      </w:r>
      <w:r>
        <w:rPr>
          <w:rFonts w:eastAsia="Times New Roman"/>
          <w:lang w:val="en-US"/>
        </w:rPr>
        <w:t xml:space="preserve">as far as possible from onset to offset of the peak. For </w:t>
      </w:r>
      <w:r>
        <w:rPr>
          <w:rFonts w:eastAsia="Times New Roman"/>
          <w:b/>
          <w:bCs/>
          <w:lang w:val="en-US"/>
        </w:rPr>
        <w:t>physical meetings</w:t>
      </w:r>
      <w:r>
        <w:rPr>
          <w:rFonts w:eastAsia="Times New Roman"/>
          <w:lang w:val="en-US"/>
        </w:rPr>
        <w:t xml:space="preserve">, strict SMS compliance to be maintained and wherever the social distance is a challenge, usage of N95 mask is </w:t>
      </w:r>
      <w:r w:rsidR="006F4A62">
        <w:rPr>
          <w:rFonts w:eastAsia="Times New Roman"/>
          <w:lang w:val="en-US"/>
        </w:rPr>
        <w:t>recommended.</w:t>
      </w:r>
    </w:p>
    <w:p w14:paraId="2CDD7CD5" w14:textId="0F8C3173" w:rsidR="00D42F59" w:rsidRDefault="00D42F59" w:rsidP="0055658E">
      <w:pPr>
        <w:pStyle w:val="ListParagraph"/>
        <w:numPr>
          <w:ilvl w:val="0"/>
          <w:numId w:val="17"/>
        </w:numPr>
        <w:spacing w:after="0" w:line="276" w:lineRule="auto"/>
        <w:jc w:val="both"/>
        <w:rPr>
          <w:rFonts w:eastAsia="Times New Roman"/>
          <w:color w:val="0D0D0D"/>
          <w:lang w:val="en-US"/>
        </w:rPr>
      </w:pPr>
      <w:r>
        <w:rPr>
          <w:rFonts w:eastAsia="Times New Roman"/>
          <w:b/>
          <w:bCs/>
          <w:color w:val="0D0D0D"/>
          <w:lang w:val="en-US"/>
        </w:rPr>
        <w:t>All company buses</w:t>
      </w:r>
      <w:r>
        <w:rPr>
          <w:rFonts w:eastAsia="Times New Roman"/>
          <w:color w:val="0D0D0D"/>
          <w:lang w:val="en-US"/>
        </w:rPr>
        <w:t xml:space="preserve"> transport with </w:t>
      </w:r>
      <w:r>
        <w:rPr>
          <w:rFonts w:eastAsia="Times New Roman"/>
          <w:b/>
          <w:bCs/>
          <w:color w:val="0D0D0D"/>
          <w:lang w:val="en-US"/>
        </w:rPr>
        <w:t>100% occupancy</w:t>
      </w:r>
      <w:r>
        <w:rPr>
          <w:rFonts w:eastAsia="Times New Roman"/>
          <w:color w:val="000000"/>
          <w:lang w:val="en-US"/>
        </w:rPr>
        <w:t xml:space="preserve"> with </w:t>
      </w:r>
      <w:r>
        <w:rPr>
          <w:rFonts w:eastAsia="Times New Roman"/>
          <w:b/>
          <w:bCs/>
          <w:color w:val="000000"/>
          <w:lang w:val="en-US"/>
        </w:rPr>
        <w:t>strict SMS compliance</w:t>
      </w:r>
      <w:r>
        <w:rPr>
          <w:rFonts w:eastAsia="Times New Roman"/>
          <w:color w:val="000000"/>
          <w:lang w:val="en-US"/>
        </w:rPr>
        <w:t xml:space="preserve"> </w:t>
      </w:r>
      <w:r>
        <w:rPr>
          <w:rFonts w:eastAsia="Times New Roman"/>
          <w:color w:val="0D0D0D"/>
          <w:lang w:val="en-US"/>
        </w:rPr>
        <w:t>&amp; all Buses need to be thoroughly sanitized once a day.</w:t>
      </w:r>
    </w:p>
    <w:p w14:paraId="7E0B9DC5" w14:textId="2891CB9D" w:rsidR="006F4A62" w:rsidRPr="006F4A62" w:rsidRDefault="006F4A62" w:rsidP="0055658E">
      <w:pPr>
        <w:pStyle w:val="ListParagraph"/>
        <w:numPr>
          <w:ilvl w:val="0"/>
          <w:numId w:val="17"/>
        </w:numPr>
        <w:spacing w:after="0" w:line="276" w:lineRule="auto"/>
        <w:jc w:val="both"/>
        <w:rPr>
          <w:rFonts w:eastAsia="Times New Roman"/>
          <w:b/>
          <w:bCs/>
          <w:color w:val="0D0D0D"/>
          <w:lang w:val="en-US"/>
        </w:rPr>
      </w:pPr>
      <w:r w:rsidRPr="006F4A62">
        <w:rPr>
          <w:rFonts w:eastAsia="Times New Roman"/>
          <w:b/>
          <w:bCs/>
          <w:color w:val="0D0D0D"/>
          <w:lang w:val="en-US"/>
        </w:rPr>
        <w:t>Effective Sanitization and Social distancing measures</w:t>
      </w:r>
    </w:p>
    <w:p w14:paraId="16604346" w14:textId="77777777" w:rsidR="006F4A62" w:rsidRDefault="006F4A62" w:rsidP="0055658E">
      <w:pPr>
        <w:pStyle w:val="ListParagraph"/>
        <w:numPr>
          <w:ilvl w:val="1"/>
          <w:numId w:val="18"/>
        </w:numPr>
        <w:spacing w:after="0" w:line="276" w:lineRule="auto"/>
        <w:ind w:left="990" w:hanging="346"/>
        <w:jc w:val="both"/>
        <w:rPr>
          <w:rFonts w:eastAsia="Times New Roman"/>
          <w:color w:val="0D0D0D"/>
          <w:lang w:val="en-US"/>
        </w:rPr>
      </w:pPr>
      <w:r w:rsidRPr="006F4A62">
        <w:rPr>
          <w:rFonts w:eastAsia="Times New Roman"/>
          <w:color w:val="0D0D0D"/>
          <w:lang w:val="en-US"/>
        </w:rPr>
        <w:t>Zone based operating plan (as needed)</w:t>
      </w:r>
    </w:p>
    <w:p w14:paraId="460B6BDB" w14:textId="77777777" w:rsidR="006F4A62" w:rsidRDefault="006F4A62" w:rsidP="0055658E">
      <w:pPr>
        <w:pStyle w:val="ListParagraph"/>
        <w:numPr>
          <w:ilvl w:val="1"/>
          <w:numId w:val="18"/>
        </w:numPr>
        <w:spacing w:after="0" w:line="276" w:lineRule="auto"/>
        <w:ind w:left="990" w:hanging="346"/>
        <w:jc w:val="both"/>
        <w:rPr>
          <w:rFonts w:eastAsia="Times New Roman"/>
          <w:color w:val="0D0D0D"/>
          <w:lang w:val="en-US"/>
        </w:rPr>
      </w:pPr>
      <w:r w:rsidRPr="006F4A62">
        <w:rPr>
          <w:rFonts w:eastAsia="Times New Roman"/>
          <w:color w:val="0D0D0D"/>
          <w:lang w:val="en-US"/>
        </w:rPr>
        <w:t>Cafeteria: With modified table and chair arrangement</w:t>
      </w:r>
    </w:p>
    <w:p w14:paraId="7F55D82A" w14:textId="6AA7E50F" w:rsidR="006F4A62" w:rsidRPr="006F4A62" w:rsidRDefault="006F4A62" w:rsidP="0055658E">
      <w:pPr>
        <w:pStyle w:val="ListParagraph"/>
        <w:numPr>
          <w:ilvl w:val="1"/>
          <w:numId w:val="18"/>
        </w:numPr>
        <w:spacing w:after="0" w:line="276" w:lineRule="auto"/>
        <w:ind w:left="990" w:hanging="346"/>
        <w:jc w:val="both"/>
        <w:rPr>
          <w:rFonts w:eastAsia="Times New Roman"/>
          <w:color w:val="0D0D0D"/>
          <w:lang w:val="en-US"/>
        </w:rPr>
      </w:pPr>
      <w:r w:rsidRPr="006F4A62">
        <w:rPr>
          <w:rFonts w:eastAsia="Times New Roman"/>
          <w:color w:val="0D0D0D"/>
          <w:lang w:val="en-US"/>
        </w:rPr>
        <w:t xml:space="preserve"> Lab operation: With social distancing measures and face shields (as needed)</w:t>
      </w:r>
    </w:p>
    <w:p w14:paraId="480AD4F7" w14:textId="77777777" w:rsidR="00D42F59" w:rsidRDefault="00D42F59" w:rsidP="0055658E">
      <w:pPr>
        <w:pStyle w:val="ListParagraph"/>
        <w:numPr>
          <w:ilvl w:val="0"/>
          <w:numId w:val="17"/>
        </w:numPr>
        <w:spacing w:after="0" w:line="276" w:lineRule="auto"/>
        <w:jc w:val="both"/>
        <w:rPr>
          <w:rFonts w:eastAsia="Times New Roman"/>
          <w:color w:val="0D0D0D"/>
          <w:lang w:val="en-US"/>
        </w:rPr>
      </w:pPr>
      <w:r>
        <w:rPr>
          <w:rFonts w:eastAsia="Times New Roman"/>
          <w:b/>
          <w:bCs/>
          <w:color w:val="0D0D0D"/>
          <w:lang w:val="en-US"/>
        </w:rPr>
        <w:t>Crèche</w:t>
      </w:r>
      <w:r>
        <w:rPr>
          <w:rFonts w:eastAsia="Times New Roman"/>
          <w:color w:val="0D0D0D"/>
          <w:lang w:val="en-US"/>
        </w:rPr>
        <w:t xml:space="preserve">, </w:t>
      </w:r>
      <w:r>
        <w:rPr>
          <w:rFonts w:eastAsia="Times New Roman"/>
          <w:b/>
          <w:bCs/>
          <w:color w:val="0D0D0D"/>
          <w:lang w:val="en-US"/>
        </w:rPr>
        <w:t>Gym, recreational areas</w:t>
      </w:r>
      <w:r>
        <w:rPr>
          <w:rFonts w:eastAsia="Times New Roman"/>
          <w:color w:val="0D0D0D"/>
          <w:lang w:val="en-US"/>
        </w:rPr>
        <w:t xml:space="preserve"> remain closed &amp; </w:t>
      </w:r>
      <w:r>
        <w:rPr>
          <w:rFonts w:eastAsia="Times New Roman"/>
          <w:b/>
          <w:bCs/>
          <w:color w:val="0D0D0D"/>
        </w:rPr>
        <w:t xml:space="preserve">gatherings </w:t>
      </w:r>
      <w:r>
        <w:rPr>
          <w:rFonts w:eastAsia="Times New Roman"/>
          <w:b/>
          <w:bCs/>
          <w:lang w:val="en-US"/>
        </w:rPr>
        <w:t>/conferences</w:t>
      </w:r>
      <w:r>
        <w:rPr>
          <w:rFonts w:eastAsia="Times New Roman"/>
          <w:lang w:val="en-US"/>
        </w:rPr>
        <w:t xml:space="preserve"> will be suspended within the campus from onset to offset of the peak.</w:t>
      </w:r>
    </w:p>
    <w:p w14:paraId="6298DC8C" w14:textId="7A043C5A" w:rsidR="00D42F59" w:rsidRDefault="00D42F59" w:rsidP="0055658E">
      <w:pPr>
        <w:pStyle w:val="ListParagraph"/>
        <w:numPr>
          <w:ilvl w:val="0"/>
          <w:numId w:val="17"/>
        </w:numPr>
        <w:spacing w:after="0" w:line="276" w:lineRule="auto"/>
        <w:jc w:val="both"/>
        <w:rPr>
          <w:rFonts w:eastAsia="Times New Roman"/>
          <w:color w:val="0D0D0D"/>
          <w:lang w:val="en-US"/>
        </w:rPr>
      </w:pPr>
      <w:r>
        <w:rPr>
          <w:rFonts w:eastAsia="Times New Roman"/>
          <w:b/>
          <w:bCs/>
          <w:color w:val="0D0D0D"/>
        </w:rPr>
        <w:t>Domestic travellers</w:t>
      </w:r>
      <w:r>
        <w:rPr>
          <w:rFonts w:eastAsia="Times New Roman"/>
          <w:b/>
          <w:bCs/>
          <w:color w:val="0D0D0D"/>
          <w:lang w:val="en-US"/>
        </w:rPr>
        <w:t xml:space="preserve"> -Fully vaccinated Domestic Travelers </w:t>
      </w:r>
      <w:r>
        <w:rPr>
          <w:rFonts w:eastAsia="Times New Roman"/>
          <w:color w:val="0D0D0D"/>
          <w:lang w:val="en-US"/>
        </w:rPr>
        <w:t>are allowed to enter the campus, but post travel need to undergo OHC screening for 3 days</w:t>
      </w:r>
      <w:r w:rsidR="006F4A62">
        <w:rPr>
          <w:rFonts w:eastAsia="Times New Roman"/>
          <w:color w:val="0D0D0D"/>
          <w:lang w:val="en-US"/>
        </w:rPr>
        <w:t>.</w:t>
      </w:r>
    </w:p>
    <w:p w14:paraId="45AA426B" w14:textId="77777777" w:rsidR="00AD4BA7" w:rsidRDefault="00AD4BA7" w:rsidP="00AD4BA7">
      <w:pPr>
        <w:pStyle w:val="Heading1"/>
        <w:numPr>
          <w:ilvl w:val="0"/>
          <w:numId w:val="0"/>
        </w:numPr>
        <w:spacing w:line="276" w:lineRule="auto"/>
        <w:ind w:left="792"/>
        <w:contextualSpacing/>
        <w:rPr>
          <w:rFonts w:asciiTheme="minorHAnsi" w:hAnsiTheme="minorHAnsi" w:cstheme="minorHAnsi"/>
          <w:color w:val="0033CC"/>
          <w:sz w:val="24"/>
          <w:szCs w:val="24"/>
          <w:lang w:val="en-US"/>
        </w:rPr>
      </w:pPr>
    </w:p>
    <w:p w14:paraId="54A20541" w14:textId="390D134D" w:rsidR="00DA1A06" w:rsidRDefault="00DA1A06" w:rsidP="0055658E">
      <w:pPr>
        <w:pStyle w:val="Heading1"/>
        <w:numPr>
          <w:ilvl w:val="1"/>
          <w:numId w:val="6"/>
        </w:numPr>
        <w:spacing w:line="276" w:lineRule="auto"/>
        <w:contextualSpacing/>
        <w:rPr>
          <w:rFonts w:asciiTheme="minorHAnsi" w:hAnsiTheme="minorHAnsi" w:cstheme="minorBidi"/>
          <w:color w:val="0033CC"/>
          <w:sz w:val="24"/>
          <w:szCs w:val="24"/>
          <w:lang w:val="en-US"/>
        </w:rPr>
      </w:pPr>
      <w:bookmarkStart w:id="24" w:name="_Toc106175406"/>
      <w:r w:rsidRPr="47975FEB">
        <w:rPr>
          <w:rFonts w:asciiTheme="minorHAnsi" w:hAnsiTheme="minorHAnsi" w:cstheme="minorBidi"/>
          <w:color w:val="0033CC"/>
          <w:sz w:val="24"/>
          <w:szCs w:val="24"/>
          <w:lang w:val="en-US"/>
        </w:rPr>
        <w:t>BCP Strategy:</w:t>
      </w:r>
      <w:bookmarkEnd w:id="24"/>
    </w:p>
    <w:p w14:paraId="4615D9A7" w14:textId="77777777" w:rsidR="008E4A4D" w:rsidRPr="008E4A4D" w:rsidRDefault="008E4A4D" w:rsidP="008E4A4D">
      <w:pPr>
        <w:pStyle w:val="ListParagraph"/>
        <w:ind w:left="360"/>
        <w:jc w:val="both"/>
        <w:rPr>
          <w:lang w:val="en-US"/>
        </w:rPr>
      </w:pPr>
      <w:r w:rsidRPr="008E4A4D">
        <w:rPr>
          <w:lang w:val="en-US"/>
        </w:rPr>
        <w:t>Apart from Covid-19 outbreak, Business continuity Plan operations are part of our regular organizational process as a part of operational excellence.</w:t>
      </w:r>
    </w:p>
    <w:p w14:paraId="12297838" w14:textId="77777777" w:rsidR="00DA1A06" w:rsidRPr="00DA1A06" w:rsidRDefault="00DA1A06" w:rsidP="008E4A4D">
      <w:pPr>
        <w:ind w:firstLine="360"/>
        <w:jc w:val="both"/>
      </w:pPr>
      <w:r w:rsidRPr="00DA1A06">
        <w:rPr>
          <w:lang w:val="en-US"/>
        </w:rPr>
        <w:t xml:space="preserve">The strategy leverages the following: </w:t>
      </w:r>
    </w:p>
    <w:p w14:paraId="5BF5C94B" w14:textId="76B7E079" w:rsidR="00DA1A06" w:rsidRPr="00DA1A06" w:rsidRDefault="00DA1A06" w:rsidP="0055658E">
      <w:pPr>
        <w:numPr>
          <w:ilvl w:val="1"/>
          <w:numId w:val="14"/>
        </w:numPr>
        <w:tabs>
          <w:tab w:val="clear" w:pos="1440"/>
          <w:tab w:val="num" w:pos="1170"/>
        </w:tabs>
        <w:spacing w:after="0" w:line="276" w:lineRule="auto"/>
        <w:ind w:left="720" w:hanging="274"/>
        <w:jc w:val="both"/>
      </w:pPr>
      <w:r w:rsidRPr="00DA1A06">
        <w:rPr>
          <w:b/>
          <w:bCs/>
          <w:lang w:val="en-US"/>
        </w:rPr>
        <w:t>Incident response</w:t>
      </w:r>
      <w:r w:rsidRPr="00DA1A06">
        <w:rPr>
          <w:lang w:val="en-US"/>
        </w:rPr>
        <w:t>: Emergency response teams per locations to respond to an emergency e.g. Accidents, fire and other calamities [natural or man-made]</w:t>
      </w:r>
    </w:p>
    <w:p w14:paraId="7F3830FD" w14:textId="77777777" w:rsidR="00DA1A06" w:rsidRPr="00DA1A06" w:rsidRDefault="00DA1A06" w:rsidP="0055658E">
      <w:pPr>
        <w:numPr>
          <w:ilvl w:val="1"/>
          <w:numId w:val="14"/>
        </w:numPr>
        <w:tabs>
          <w:tab w:val="clear" w:pos="1440"/>
          <w:tab w:val="num" w:pos="1170"/>
        </w:tabs>
        <w:spacing w:after="0" w:line="276" w:lineRule="auto"/>
        <w:ind w:left="720" w:hanging="274"/>
        <w:jc w:val="both"/>
      </w:pPr>
      <w:r w:rsidRPr="00DA1A06">
        <w:rPr>
          <w:b/>
          <w:bCs/>
          <w:lang w:val="en-US"/>
        </w:rPr>
        <w:t>Critical enterprise assets</w:t>
      </w:r>
      <w:r w:rsidRPr="00DA1A06">
        <w:rPr>
          <w:lang w:val="en-US"/>
        </w:rPr>
        <w:t>: Discover, map and apply governance to key assets</w:t>
      </w:r>
    </w:p>
    <w:p w14:paraId="29BC4595" w14:textId="77777777" w:rsidR="00DA1A06" w:rsidRPr="00DA1A06" w:rsidRDefault="00DA1A06" w:rsidP="0055658E">
      <w:pPr>
        <w:numPr>
          <w:ilvl w:val="1"/>
          <w:numId w:val="14"/>
        </w:numPr>
        <w:tabs>
          <w:tab w:val="clear" w:pos="1440"/>
          <w:tab w:val="num" w:pos="1170"/>
        </w:tabs>
        <w:spacing w:after="0" w:line="276" w:lineRule="auto"/>
        <w:ind w:left="720" w:hanging="274"/>
        <w:jc w:val="both"/>
      </w:pPr>
      <w:r w:rsidRPr="00DA1A06">
        <w:rPr>
          <w:b/>
          <w:bCs/>
          <w:lang w:val="en-US"/>
        </w:rPr>
        <w:t>Cyber and information security</w:t>
      </w:r>
      <w:r w:rsidRPr="00DA1A06">
        <w:rPr>
          <w:lang w:val="en-US"/>
        </w:rPr>
        <w:t>: Respond and recover from attacks</w:t>
      </w:r>
    </w:p>
    <w:p w14:paraId="36C63FB8" w14:textId="10309159" w:rsidR="00DA1A06" w:rsidRPr="00DA1A06" w:rsidRDefault="00DA1A06" w:rsidP="0055658E">
      <w:pPr>
        <w:numPr>
          <w:ilvl w:val="1"/>
          <w:numId w:val="14"/>
        </w:numPr>
        <w:tabs>
          <w:tab w:val="clear" w:pos="1440"/>
          <w:tab w:val="num" w:pos="1170"/>
        </w:tabs>
        <w:spacing w:after="0" w:line="276" w:lineRule="auto"/>
        <w:ind w:left="720" w:hanging="274"/>
        <w:jc w:val="both"/>
      </w:pPr>
      <w:r w:rsidRPr="00DA1A06">
        <w:rPr>
          <w:b/>
          <w:bCs/>
          <w:lang w:val="en-US"/>
        </w:rPr>
        <w:t>Crisis management</w:t>
      </w:r>
      <w:r w:rsidRPr="00DA1A06">
        <w:rPr>
          <w:lang w:val="en-US"/>
        </w:rPr>
        <w:t>: Orchestrate response plans, achieve a 360-degree of the current crisis status view with specific continuity plan in place to respond on current pandemic. Crisis management communication plan.</w:t>
      </w:r>
    </w:p>
    <w:p w14:paraId="6E874078" w14:textId="77777777" w:rsidR="00DA1A06" w:rsidRPr="00DA1A06" w:rsidRDefault="00DA1A06" w:rsidP="0055658E">
      <w:pPr>
        <w:numPr>
          <w:ilvl w:val="1"/>
          <w:numId w:val="14"/>
        </w:numPr>
        <w:tabs>
          <w:tab w:val="clear" w:pos="1440"/>
          <w:tab w:val="num" w:pos="1170"/>
        </w:tabs>
        <w:spacing w:after="0" w:line="276" w:lineRule="auto"/>
        <w:ind w:left="720" w:hanging="274"/>
        <w:jc w:val="both"/>
      </w:pPr>
      <w:r w:rsidRPr="00DA1A06">
        <w:rPr>
          <w:b/>
          <w:bCs/>
          <w:lang w:val="en-US"/>
        </w:rPr>
        <w:t>Disaster recovery</w:t>
      </w:r>
      <w:r w:rsidRPr="00DA1A06">
        <w:rPr>
          <w:lang w:val="en-US"/>
        </w:rPr>
        <w:t>: Minimize the impacts, structure and recovery</w:t>
      </w:r>
    </w:p>
    <w:p w14:paraId="55C13880" w14:textId="77777777" w:rsidR="00DA1A06" w:rsidRPr="00DA1A06" w:rsidRDefault="00DA1A06" w:rsidP="0055658E">
      <w:pPr>
        <w:numPr>
          <w:ilvl w:val="1"/>
          <w:numId w:val="14"/>
        </w:numPr>
        <w:tabs>
          <w:tab w:val="clear" w:pos="1440"/>
          <w:tab w:val="num" w:pos="1170"/>
        </w:tabs>
        <w:spacing w:after="0" w:line="276" w:lineRule="auto"/>
        <w:ind w:left="720" w:hanging="274"/>
        <w:jc w:val="both"/>
      </w:pPr>
      <w:r w:rsidRPr="00DA1A06">
        <w:rPr>
          <w:lang w:val="en-US"/>
        </w:rPr>
        <w:t>Manage Quality, Environmental, Health and Safety risks</w:t>
      </w:r>
    </w:p>
    <w:p w14:paraId="70A1588B" w14:textId="77777777" w:rsidR="00DA1A06" w:rsidRPr="00DA1A06" w:rsidRDefault="00DA1A06" w:rsidP="0055658E">
      <w:pPr>
        <w:numPr>
          <w:ilvl w:val="1"/>
          <w:numId w:val="14"/>
        </w:numPr>
        <w:tabs>
          <w:tab w:val="clear" w:pos="1440"/>
          <w:tab w:val="num" w:pos="1170"/>
        </w:tabs>
        <w:spacing w:after="0" w:line="276" w:lineRule="auto"/>
        <w:ind w:left="720" w:hanging="274"/>
        <w:jc w:val="both"/>
      </w:pPr>
      <w:r w:rsidRPr="00DA1A06">
        <w:rPr>
          <w:b/>
          <w:bCs/>
          <w:lang w:val="en-US"/>
        </w:rPr>
        <w:t>Supply-chain management</w:t>
      </w:r>
      <w:r w:rsidRPr="00DA1A06">
        <w:rPr>
          <w:lang w:val="en-US"/>
        </w:rPr>
        <w:t xml:space="preserve">: On going supplier assessments and alternate vendor development program for supply continuity of key materials. </w:t>
      </w:r>
    </w:p>
    <w:p w14:paraId="78CEC8B9" w14:textId="1222E97E" w:rsidR="00DA1A06" w:rsidRPr="00DA1A06" w:rsidRDefault="00DA1A06" w:rsidP="0055658E">
      <w:pPr>
        <w:numPr>
          <w:ilvl w:val="1"/>
          <w:numId w:val="14"/>
        </w:numPr>
        <w:tabs>
          <w:tab w:val="clear" w:pos="1440"/>
          <w:tab w:val="num" w:pos="1170"/>
        </w:tabs>
        <w:spacing w:after="0" w:line="276" w:lineRule="auto"/>
        <w:ind w:left="720" w:hanging="274"/>
        <w:jc w:val="both"/>
      </w:pPr>
      <w:r w:rsidRPr="00DA1A06">
        <w:rPr>
          <w:b/>
          <w:bCs/>
          <w:lang w:val="en-US"/>
        </w:rPr>
        <w:t>Continuity management</w:t>
      </w:r>
      <w:r w:rsidRPr="00DA1A06">
        <w:rPr>
          <w:lang w:val="en-US"/>
        </w:rPr>
        <w:t xml:space="preserve">: Analyze business impact </w:t>
      </w:r>
      <w:r w:rsidR="007C2690" w:rsidRPr="00DA1A06">
        <w:rPr>
          <w:lang w:val="en-US"/>
        </w:rPr>
        <w:t>and set</w:t>
      </w:r>
      <w:r w:rsidRPr="00DA1A06">
        <w:rPr>
          <w:lang w:val="en-US"/>
        </w:rPr>
        <w:t xml:space="preserve"> return-to-work tactics</w:t>
      </w:r>
    </w:p>
    <w:p w14:paraId="2FF767B4" w14:textId="77777777" w:rsidR="00DA1A06" w:rsidRPr="00DA1A06" w:rsidRDefault="00DA1A06" w:rsidP="0055658E">
      <w:pPr>
        <w:numPr>
          <w:ilvl w:val="1"/>
          <w:numId w:val="14"/>
        </w:numPr>
        <w:tabs>
          <w:tab w:val="clear" w:pos="1440"/>
          <w:tab w:val="num" w:pos="1170"/>
        </w:tabs>
        <w:spacing w:after="0" w:line="276" w:lineRule="auto"/>
        <w:ind w:left="720" w:hanging="274"/>
        <w:jc w:val="both"/>
      </w:pPr>
      <w:r w:rsidRPr="00DA1A06">
        <w:rPr>
          <w:b/>
          <w:bCs/>
          <w:lang w:val="en-US"/>
        </w:rPr>
        <w:t>Risk management</w:t>
      </w:r>
      <w:r w:rsidRPr="00DA1A06">
        <w:rPr>
          <w:lang w:val="en-US"/>
        </w:rPr>
        <w:t>: Identify and assess business risks on an ongoing basis, monitor and minimize issues</w:t>
      </w:r>
    </w:p>
    <w:p w14:paraId="41524007" w14:textId="77777777" w:rsidR="00DA1A06" w:rsidRPr="00DA1A06" w:rsidRDefault="00DA1A06" w:rsidP="0055658E">
      <w:pPr>
        <w:numPr>
          <w:ilvl w:val="1"/>
          <w:numId w:val="14"/>
        </w:numPr>
        <w:tabs>
          <w:tab w:val="clear" w:pos="1440"/>
          <w:tab w:val="num" w:pos="1170"/>
        </w:tabs>
        <w:spacing w:after="0" w:line="276" w:lineRule="auto"/>
        <w:ind w:left="720" w:hanging="274"/>
        <w:jc w:val="both"/>
      </w:pPr>
      <w:r w:rsidRPr="00DA1A06">
        <w:rPr>
          <w:b/>
          <w:bCs/>
          <w:lang w:val="en-US"/>
        </w:rPr>
        <w:t>Governance, audit and compliance</w:t>
      </w:r>
      <w:r w:rsidRPr="00DA1A06">
        <w:rPr>
          <w:lang w:val="en-US"/>
        </w:rPr>
        <w:t>: Continuously monitor compliance, apply industry guidelines, robust internal audit program</w:t>
      </w:r>
    </w:p>
    <w:p w14:paraId="0B6F2C01" w14:textId="77F629C0" w:rsidR="00DA1A06" w:rsidRPr="00070019" w:rsidRDefault="00DA1A06" w:rsidP="0055658E">
      <w:pPr>
        <w:numPr>
          <w:ilvl w:val="1"/>
          <w:numId w:val="14"/>
        </w:numPr>
        <w:tabs>
          <w:tab w:val="clear" w:pos="1440"/>
          <w:tab w:val="num" w:pos="1170"/>
        </w:tabs>
        <w:spacing w:after="0" w:line="276" w:lineRule="auto"/>
        <w:ind w:left="720" w:hanging="274"/>
        <w:jc w:val="both"/>
      </w:pPr>
      <w:r w:rsidRPr="00DA1A06">
        <w:rPr>
          <w:b/>
          <w:bCs/>
          <w:lang w:val="en-US"/>
        </w:rPr>
        <w:t>Service operations</w:t>
      </w:r>
      <w:r w:rsidRPr="00DA1A06">
        <w:rPr>
          <w:lang w:val="en-US"/>
        </w:rPr>
        <w:t>: Assure operational excellence and efficiency, adopting digital and analytics-driven monitoring</w:t>
      </w:r>
    </w:p>
    <w:p w14:paraId="07A22C2F" w14:textId="77777777" w:rsidR="005F5B44" w:rsidRDefault="005F5B44" w:rsidP="005F5B44">
      <w:pPr>
        <w:pStyle w:val="Heading1"/>
        <w:numPr>
          <w:ilvl w:val="1"/>
          <w:numId w:val="6"/>
        </w:numPr>
        <w:spacing w:line="276" w:lineRule="auto"/>
        <w:contextualSpacing/>
        <w:rPr>
          <w:rFonts w:asciiTheme="minorHAnsi" w:hAnsiTheme="minorHAnsi" w:cstheme="minorBidi"/>
          <w:color w:val="0033CC"/>
          <w:sz w:val="24"/>
          <w:szCs w:val="24"/>
          <w:lang w:val="en-US"/>
        </w:rPr>
      </w:pPr>
      <w:bookmarkStart w:id="25" w:name="_Toc106175407"/>
      <w:r w:rsidRPr="47975FEB">
        <w:rPr>
          <w:rFonts w:asciiTheme="minorHAnsi" w:hAnsiTheme="minorHAnsi" w:cstheme="minorBidi"/>
          <w:color w:val="0033CC"/>
          <w:sz w:val="24"/>
          <w:szCs w:val="24"/>
          <w:lang w:val="en-US"/>
        </w:rPr>
        <w:lastRenderedPageBreak/>
        <w:t>BCP in place:</w:t>
      </w:r>
      <w:bookmarkEnd w:id="25"/>
    </w:p>
    <w:p w14:paraId="7385BD18" w14:textId="77777777" w:rsidR="005F5B44" w:rsidRPr="00070019" w:rsidRDefault="005F5B44" w:rsidP="005F5B44">
      <w:pPr>
        <w:ind w:firstLine="360"/>
        <w:jc w:val="both"/>
        <w:rPr>
          <w:b/>
          <w:bCs/>
        </w:rPr>
      </w:pPr>
      <w:r w:rsidRPr="00070019">
        <w:rPr>
          <w:b/>
          <w:bCs/>
        </w:rPr>
        <w:t>Top priorities</w:t>
      </w:r>
    </w:p>
    <w:p w14:paraId="6CB4407F" w14:textId="77777777" w:rsidR="005F5B44" w:rsidRPr="00070019" w:rsidRDefault="005F5B44" w:rsidP="005F5B44">
      <w:pPr>
        <w:pStyle w:val="ListParagraph"/>
        <w:numPr>
          <w:ilvl w:val="0"/>
          <w:numId w:val="15"/>
        </w:numPr>
        <w:ind w:left="720" w:hanging="360"/>
        <w:jc w:val="both"/>
      </w:pPr>
      <w:r w:rsidRPr="00070019">
        <w:t>Our partner’s business continuity</w:t>
      </w:r>
    </w:p>
    <w:p w14:paraId="5A1B2EDD" w14:textId="77777777" w:rsidR="005F5B44" w:rsidRPr="00070019" w:rsidRDefault="005F5B44" w:rsidP="005F5B44">
      <w:pPr>
        <w:pStyle w:val="ListParagraph"/>
        <w:numPr>
          <w:ilvl w:val="0"/>
          <w:numId w:val="15"/>
        </w:numPr>
        <w:ind w:left="720" w:hanging="360"/>
        <w:jc w:val="both"/>
      </w:pPr>
      <w:r w:rsidRPr="00070019">
        <w:t>Our commitment to advance pharmaceutical research and bring new medicines to market</w:t>
      </w:r>
    </w:p>
    <w:p w14:paraId="5FE1AF52" w14:textId="77777777" w:rsidR="005F5B44" w:rsidRPr="00DA1A06" w:rsidRDefault="005F5B44" w:rsidP="005F5B44">
      <w:pPr>
        <w:pStyle w:val="ListParagraph"/>
        <w:numPr>
          <w:ilvl w:val="0"/>
          <w:numId w:val="15"/>
        </w:numPr>
        <w:ind w:left="720" w:hanging="360"/>
        <w:jc w:val="both"/>
      </w:pPr>
      <w:r w:rsidRPr="00070019">
        <w:t>Employees’ safety, health and wellbeing</w:t>
      </w:r>
    </w:p>
    <w:p w14:paraId="296902D5" w14:textId="70B535AB" w:rsidR="005F5B44" w:rsidRDefault="005F5B44" w:rsidP="005D7803">
      <w:pPr>
        <w:pStyle w:val="Heading1"/>
        <w:numPr>
          <w:ilvl w:val="2"/>
          <w:numId w:val="6"/>
        </w:numPr>
        <w:tabs>
          <w:tab w:val="left" w:pos="1080"/>
        </w:tabs>
        <w:spacing w:line="276" w:lineRule="auto"/>
        <w:ind w:left="900"/>
        <w:contextualSpacing/>
      </w:pPr>
      <w:bookmarkStart w:id="26" w:name="_Toc106175408"/>
      <w:r>
        <w:rPr>
          <w:noProof/>
          <w:lang w:val="en-US"/>
        </w:rPr>
        <w:drawing>
          <wp:anchor distT="0" distB="0" distL="114300" distR="114300" simplePos="0" relativeHeight="251661312" behindDoc="1" locked="0" layoutInCell="1" allowOverlap="1" wp14:anchorId="2497FAA4" wp14:editId="0A3A1145">
            <wp:simplePos x="0" y="0"/>
            <wp:positionH relativeFrom="margin">
              <wp:align>center</wp:align>
            </wp:positionH>
            <wp:positionV relativeFrom="paragraph">
              <wp:posOffset>277495</wp:posOffset>
            </wp:positionV>
            <wp:extent cx="5715000" cy="2638425"/>
            <wp:effectExtent l="0" t="0" r="0" b="9525"/>
            <wp:wrapTight wrapText="bothSides">
              <wp:wrapPolygon edited="0">
                <wp:start x="0" y="0"/>
                <wp:lineTo x="0" y="21522"/>
                <wp:lineTo x="21528" y="21522"/>
                <wp:lineTo x="21528" y="0"/>
                <wp:lineTo x="0" y="0"/>
              </wp:wrapPolygon>
            </wp:wrapTight>
            <wp:docPr id="6" name="Picture 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with low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638425"/>
                    </a:xfrm>
                    <a:prstGeom prst="rect">
                      <a:avLst/>
                    </a:prstGeom>
                    <a:noFill/>
                    <a:ln>
                      <a:noFill/>
                    </a:ln>
                  </pic:spPr>
                </pic:pic>
              </a:graphicData>
            </a:graphic>
            <wp14:sizeRelH relativeFrom="page">
              <wp14:pctWidth>0</wp14:pctWidth>
            </wp14:sizeRelH>
            <wp14:sizeRelV relativeFrom="page">
              <wp14:pctHeight>0</wp14:pctHeight>
            </wp14:sizeRelV>
          </wp:anchor>
        </w:drawing>
      </w:r>
      <w:r w:rsidRPr="47975FEB">
        <w:rPr>
          <w:rFonts w:asciiTheme="minorHAnsi" w:hAnsiTheme="minorHAnsi" w:cstheme="minorBidi"/>
          <w:color w:val="0033CC"/>
          <w:sz w:val="24"/>
          <w:szCs w:val="24"/>
          <w:lang w:val="en-US"/>
        </w:rPr>
        <w:t>Operational aspects</w:t>
      </w:r>
      <w:bookmarkEnd w:id="26"/>
      <w:r>
        <w:t xml:space="preserve"> </w:t>
      </w:r>
    </w:p>
    <w:p w14:paraId="38DDCF0E" w14:textId="56D20995" w:rsidR="00B92CD3" w:rsidRDefault="00AF5489" w:rsidP="005D7803">
      <w:pPr>
        <w:pStyle w:val="Heading1"/>
        <w:numPr>
          <w:ilvl w:val="2"/>
          <w:numId w:val="6"/>
        </w:numPr>
        <w:tabs>
          <w:tab w:val="left" w:pos="1080"/>
        </w:tabs>
        <w:spacing w:line="276" w:lineRule="auto"/>
        <w:ind w:left="900"/>
        <w:contextualSpacing/>
        <w:rPr>
          <w:rFonts w:asciiTheme="minorHAnsi" w:hAnsiTheme="minorHAnsi" w:cstheme="minorBidi"/>
          <w:color w:val="0033CC"/>
          <w:sz w:val="24"/>
          <w:szCs w:val="24"/>
          <w:lang w:val="en-US"/>
        </w:rPr>
      </w:pPr>
      <w:bookmarkStart w:id="27" w:name="_Toc106175409"/>
      <w:r w:rsidRPr="47975FEB">
        <w:rPr>
          <w:rFonts w:asciiTheme="minorHAnsi" w:hAnsiTheme="minorHAnsi" w:cstheme="minorBidi"/>
          <w:color w:val="0033CC"/>
          <w:sz w:val="24"/>
          <w:szCs w:val="24"/>
          <w:lang w:val="en-US"/>
        </w:rPr>
        <w:t>R</w:t>
      </w:r>
      <w:r w:rsidR="00B92CD3" w:rsidRPr="47975FEB">
        <w:rPr>
          <w:rFonts w:asciiTheme="minorHAnsi" w:hAnsiTheme="minorHAnsi" w:cstheme="minorBidi"/>
          <w:color w:val="0033CC"/>
          <w:sz w:val="24"/>
          <w:szCs w:val="24"/>
          <w:lang w:val="en-US"/>
        </w:rPr>
        <w:t>esource plan</w:t>
      </w:r>
      <w:bookmarkEnd w:id="27"/>
    </w:p>
    <w:p w14:paraId="52C68879" w14:textId="38BBE602" w:rsidR="000B1B5D" w:rsidRDefault="000B1B5D" w:rsidP="000B1B5D">
      <w:pPr>
        <w:rPr>
          <w:lang w:val="en-US"/>
        </w:rPr>
      </w:pPr>
      <w:r>
        <w:rPr>
          <w:noProof/>
          <w:lang w:val="en-US"/>
        </w:rPr>
        <w:drawing>
          <wp:inline distT="0" distB="0" distL="0" distR="0" wp14:anchorId="52AE6FD2" wp14:editId="107D04AF">
            <wp:extent cx="5161975" cy="2409825"/>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a:extLst>
                        <a:ext uri="{28A0092B-C50C-407E-A947-70E740481C1C}">
                          <a14:useLocalDpi xmlns:a14="http://schemas.microsoft.com/office/drawing/2010/main" val="0"/>
                        </a:ext>
                      </a:extLst>
                    </a:blip>
                    <a:srcRect b="6320"/>
                    <a:stretch/>
                  </pic:blipFill>
                  <pic:spPr bwMode="auto">
                    <a:xfrm>
                      <a:off x="0" y="0"/>
                      <a:ext cx="5166683" cy="2412023"/>
                    </a:xfrm>
                    <a:prstGeom prst="rect">
                      <a:avLst/>
                    </a:prstGeom>
                    <a:noFill/>
                    <a:ln>
                      <a:noFill/>
                    </a:ln>
                    <a:extLst>
                      <a:ext uri="{53640926-AAD7-44D8-BBD7-CCE9431645EC}">
                        <a14:shadowObscured xmlns:a14="http://schemas.microsoft.com/office/drawing/2010/main"/>
                      </a:ext>
                    </a:extLst>
                  </pic:spPr>
                </pic:pic>
              </a:graphicData>
            </a:graphic>
          </wp:inline>
        </w:drawing>
      </w:r>
    </w:p>
    <w:p w14:paraId="7C716070" w14:textId="6C3D2B2B" w:rsidR="00AF5489" w:rsidRDefault="000B1B5D" w:rsidP="005D7803">
      <w:pPr>
        <w:pStyle w:val="Heading1"/>
        <w:numPr>
          <w:ilvl w:val="2"/>
          <w:numId w:val="6"/>
        </w:numPr>
        <w:tabs>
          <w:tab w:val="left" w:pos="1080"/>
        </w:tabs>
        <w:spacing w:line="276" w:lineRule="auto"/>
        <w:ind w:left="900"/>
        <w:contextualSpacing/>
        <w:rPr>
          <w:rFonts w:asciiTheme="minorHAnsi" w:hAnsiTheme="minorHAnsi" w:cstheme="minorBidi"/>
          <w:color w:val="0033CC"/>
          <w:sz w:val="24"/>
          <w:szCs w:val="24"/>
          <w:lang w:val="en-US"/>
        </w:rPr>
      </w:pPr>
      <w:bookmarkStart w:id="28" w:name="_Toc106175410"/>
      <w:r w:rsidRPr="47975FEB">
        <w:rPr>
          <w:rFonts w:asciiTheme="minorHAnsi" w:hAnsiTheme="minorHAnsi" w:cstheme="minorBidi"/>
          <w:color w:val="0033CC"/>
          <w:sz w:val="24"/>
          <w:szCs w:val="24"/>
          <w:lang w:val="en-US"/>
        </w:rPr>
        <w:t>C</w:t>
      </w:r>
      <w:r w:rsidR="00AF5489" w:rsidRPr="47975FEB">
        <w:rPr>
          <w:rFonts w:asciiTheme="minorHAnsi" w:hAnsiTheme="minorHAnsi" w:cstheme="minorBidi"/>
          <w:color w:val="0033CC"/>
          <w:sz w:val="24"/>
          <w:szCs w:val="24"/>
          <w:lang w:val="en-US"/>
        </w:rPr>
        <w:t>ommunication plan</w:t>
      </w:r>
      <w:bookmarkEnd w:id="28"/>
    </w:p>
    <w:p w14:paraId="1DA58CD9" w14:textId="77777777" w:rsidR="000B1B5D" w:rsidRPr="000B1B5D" w:rsidRDefault="000B1B5D" w:rsidP="002F1910">
      <w:pPr>
        <w:pStyle w:val="ListParagraph"/>
        <w:numPr>
          <w:ilvl w:val="0"/>
          <w:numId w:val="16"/>
        </w:numPr>
        <w:ind w:left="720" w:hanging="360"/>
        <w:jc w:val="both"/>
        <w:rPr>
          <w:lang w:val="en-US"/>
        </w:rPr>
      </w:pPr>
      <w:r w:rsidRPr="000B1B5D">
        <w:rPr>
          <w:lang w:val="en-US"/>
        </w:rPr>
        <w:t>In the event of an emergency/Business Continuity event, CEO conducts daily meetings</w:t>
      </w:r>
    </w:p>
    <w:p w14:paraId="73191AE6" w14:textId="77777777" w:rsidR="000B1B5D" w:rsidRPr="000B1B5D" w:rsidRDefault="000B1B5D" w:rsidP="002F1910">
      <w:pPr>
        <w:pStyle w:val="ListParagraph"/>
        <w:numPr>
          <w:ilvl w:val="0"/>
          <w:numId w:val="16"/>
        </w:numPr>
        <w:ind w:left="720" w:hanging="360"/>
        <w:jc w:val="both"/>
        <w:rPr>
          <w:lang w:val="en-US"/>
        </w:rPr>
      </w:pPr>
      <w:r w:rsidRPr="000B1B5D">
        <w:rPr>
          <w:lang w:val="en-US"/>
        </w:rPr>
        <w:t>Site leaders (Bangalore and Hyderabad) conduct team meetings of the respective sites, daily</w:t>
      </w:r>
    </w:p>
    <w:p w14:paraId="2529E0FE" w14:textId="77777777" w:rsidR="000B1B5D" w:rsidRPr="000B1B5D" w:rsidRDefault="000B1B5D" w:rsidP="002F1910">
      <w:pPr>
        <w:pStyle w:val="ListParagraph"/>
        <w:numPr>
          <w:ilvl w:val="0"/>
          <w:numId w:val="16"/>
        </w:numPr>
        <w:ind w:left="720" w:hanging="360"/>
        <w:jc w:val="both"/>
        <w:rPr>
          <w:lang w:val="en-US"/>
        </w:rPr>
      </w:pPr>
      <w:r w:rsidRPr="000B1B5D">
        <w:rPr>
          <w:lang w:val="en-US"/>
        </w:rPr>
        <w:t>Communication is cascaded to teams through team meetings as well as common communications</w:t>
      </w:r>
    </w:p>
    <w:p w14:paraId="52A9386E" w14:textId="1C6B0A81" w:rsidR="000B1B5D" w:rsidRPr="000B1B5D" w:rsidRDefault="000B1B5D" w:rsidP="002F1910">
      <w:pPr>
        <w:pStyle w:val="ListParagraph"/>
        <w:numPr>
          <w:ilvl w:val="0"/>
          <w:numId w:val="16"/>
        </w:numPr>
        <w:ind w:left="720" w:hanging="360"/>
        <w:jc w:val="both"/>
        <w:rPr>
          <w:lang w:val="en-US"/>
        </w:rPr>
      </w:pPr>
      <w:r w:rsidRPr="000B1B5D">
        <w:rPr>
          <w:lang w:val="en-US"/>
        </w:rPr>
        <w:t>Communication (internal/</w:t>
      </w:r>
      <w:r w:rsidR="00D254B1" w:rsidRPr="000B1B5D">
        <w:rPr>
          <w:lang w:val="en-US"/>
        </w:rPr>
        <w:t>external) is</w:t>
      </w:r>
      <w:r w:rsidRPr="000B1B5D">
        <w:rPr>
          <w:lang w:val="en-US"/>
        </w:rPr>
        <w:t xml:space="preserve"> considered as one of the key activities during BCP</w:t>
      </w:r>
    </w:p>
    <w:p w14:paraId="01AE0FC8" w14:textId="40E6AABA" w:rsidR="000B1B5D" w:rsidRPr="000B1B5D" w:rsidRDefault="000B1B5D" w:rsidP="002F1910">
      <w:pPr>
        <w:pStyle w:val="ListParagraph"/>
        <w:numPr>
          <w:ilvl w:val="0"/>
          <w:numId w:val="16"/>
        </w:numPr>
        <w:ind w:left="720" w:hanging="360"/>
        <w:jc w:val="both"/>
        <w:rPr>
          <w:lang w:val="en-US"/>
        </w:rPr>
      </w:pPr>
      <w:r w:rsidRPr="000B1B5D">
        <w:rPr>
          <w:lang w:val="en-US"/>
        </w:rPr>
        <w:t>BCP meetings and communication continue until business as usual is established</w:t>
      </w:r>
    </w:p>
    <w:p w14:paraId="737D3E53" w14:textId="0F851D32" w:rsidR="00460C3A" w:rsidRDefault="00E16121" w:rsidP="0055658E">
      <w:pPr>
        <w:pStyle w:val="Heading1"/>
        <w:numPr>
          <w:ilvl w:val="0"/>
          <w:numId w:val="6"/>
        </w:numPr>
        <w:spacing w:line="276" w:lineRule="auto"/>
        <w:contextualSpacing/>
        <w:rPr>
          <w:rFonts w:asciiTheme="minorHAnsi" w:hAnsiTheme="minorHAnsi" w:cstheme="minorBidi"/>
          <w:color w:val="0033CC"/>
          <w:sz w:val="24"/>
          <w:szCs w:val="24"/>
          <w:lang w:val="en-US"/>
        </w:rPr>
      </w:pPr>
      <w:bookmarkStart w:id="29" w:name="_Toc106175411"/>
      <w:r w:rsidRPr="47975FEB">
        <w:rPr>
          <w:rFonts w:asciiTheme="minorHAnsi" w:hAnsiTheme="minorHAnsi" w:cstheme="minorBidi"/>
          <w:color w:val="0033CC"/>
          <w:sz w:val="24"/>
          <w:szCs w:val="24"/>
          <w:lang w:val="en-US"/>
        </w:rPr>
        <w:lastRenderedPageBreak/>
        <w:t>Communication &amp; Governance</w:t>
      </w:r>
      <w:bookmarkStart w:id="30" w:name="_Toc99982571"/>
      <w:bookmarkEnd w:id="4"/>
      <w:bookmarkEnd w:id="29"/>
    </w:p>
    <w:p w14:paraId="139DE27B" w14:textId="6CF0F894" w:rsidR="00E16121" w:rsidRPr="00460C3A" w:rsidRDefault="00E16121" w:rsidP="0055658E">
      <w:pPr>
        <w:pStyle w:val="Heading1"/>
        <w:numPr>
          <w:ilvl w:val="1"/>
          <w:numId w:val="6"/>
        </w:numPr>
        <w:spacing w:line="276" w:lineRule="auto"/>
        <w:contextualSpacing/>
        <w:rPr>
          <w:rFonts w:asciiTheme="minorHAnsi" w:hAnsiTheme="minorHAnsi" w:cstheme="minorBidi"/>
          <w:color w:val="0033CC"/>
          <w:sz w:val="24"/>
          <w:szCs w:val="24"/>
          <w:lang w:val="en-US"/>
        </w:rPr>
      </w:pPr>
      <w:bookmarkStart w:id="31" w:name="_Toc106175412"/>
      <w:r w:rsidRPr="47975FEB">
        <w:rPr>
          <w:rFonts w:asciiTheme="minorHAnsi" w:hAnsiTheme="minorHAnsi" w:cstheme="minorBidi"/>
          <w:color w:val="0033CC"/>
          <w:sz w:val="24"/>
          <w:szCs w:val="24"/>
          <w:lang w:val="en-US"/>
        </w:rPr>
        <w:t>Communication</w:t>
      </w:r>
      <w:bookmarkEnd w:id="30"/>
      <w:bookmarkEnd w:id="31"/>
    </w:p>
    <w:p w14:paraId="2B0646F3" w14:textId="69AFE4EE" w:rsidR="00E16121" w:rsidRPr="00241DC6" w:rsidRDefault="00E16121" w:rsidP="00241DC6">
      <w:pPr>
        <w:spacing w:after="0" w:line="276" w:lineRule="auto"/>
        <w:jc w:val="both"/>
        <w:rPr>
          <w:rFonts w:cstheme="minorHAnsi"/>
          <w:lang w:val="en-US"/>
        </w:rPr>
      </w:pPr>
      <w:r w:rsidRPr="00241DC6">
        <w:rPr>
          <w:rFonts w:cstheme="minorHAnsi"/>
          <w:noProof/>
        </w:rPr>
        <w:drawing>
          <wp:anchor distT="0" distB="0" distL="114300" distR="114300" simplePos="0" relativeHeight="251658240" behindDoc="0" locked="0" layoutInCell="1" allowOverlap="1" wp14:anchorId="788D7E20" wp14:editId="06F3A076">
            <wp:simplePos x="0" y="0"/>
            <wp:positionH relativeFrom="column">
              <wp:posOffset>3533775</wp:posOffset>
            </wp:positionH>
            <wp:positionV relativeFrom="paragraph">
              <wp:posOffset>48260</wp:posOffset>
            </wp:positionV>
            <wp:extent cx="2279015" cy="2095500"/>
            <wp:effectExtent l="38100" t="38100" r="45085" b="57150"/>
            <wp:wrapSquare wrapText="bothSides"/>
            <wp:docPr id="3" name="Diagram 3">
              <a:extLst xmlns:a="http://schemas.openxmlformats.org/drawingml/2006/main">
                <a:ext uri="{FF2B5EF4-FFF2-40B4-BE49-F238E27FC236}">
                  <a16:creationId xmlns:a16="http://schemas.microsoft.com/office/drawing/2014/main" id="{93FC5599-981D-4B1C-AB0B-B4A2B625977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14:sizeRelH relativeFrom="page">
              <wp14:pctWidth>0</wp14:pctWidth>
            </wp14:sizeRelH>
            <wp14:sizeRelV relativeFrom="page">
              <wp14:pctHeight>0</wp14:pctHeight>
            </wp14:sizeRelV>
          </wp:anchor>
        </w:drawing>
      </w:r>
      <w:r w:rsidRPr="00241DC6">
        <w:rPr>
          <w:rFonts w:cstheme="minorHAnsi"/>
        </w:rPr>
        <w:t>We propose 3</w:t>
      </w:r>
      <w:r w:rsidRPr="00241DC6">
        <w:rPr>
          <w:rFonts w:cstheme="minorHAnsi"/>
          <w:lang w:val="en-US"/>
        </w:rPr>
        <w:t xml:space="preserve"> layers of communication between APSL and </w:t>
      </w:r>
      <w:r w:rsidR="004A323E">
        <w:rPr>
          <w:rFonts w:cstheme="minorHAnsi"/>
          <w:lang w:val="en-US"/>
        </w:rPr>
        <w:t>Biogen</w:t>
      </w:r>
    </w:p>
    <w:p w14:paraId="2ADCAFF2" w14:textId="77777777" w:rsidR="00E16121" w:rsidRPr="00241DC6" w:rsidRDefault="00E16121" w:rsidP="0055658E">
      <w:pPr>
        <w:numPr>
          <w:ilvl w:val="1"/>
          <w:numId w:val="3"/>
        </w:numPr>
        <w:tabs>
          <w:tab w:val="clear" w:pos="1440"/>
        </w:tabs>
        <w:spacing w:after="0" w:line="276" w:lineRule="auto"/>
        <w:ind w:left="0"/>
        <w:jc w:val="both"/>
        <w:rPr>
          <w:rFonts w:cstheme="minorHAnsi"/>
          <w:lang w:val="en-US"/>
        </w:rPr>
      </w:pPr>
      <w:r w:rsidRPr="00241DC6">
        <w:rPr>
          <w:rFonts w:cstheme="minorHAnsi"/>
          <w:lang w:val="en-US"/>
        </w:rPr>
        <w:t>Project level - Weekly</w:t>
      </w:r>
    </w:p>
    <w:p w14:paraId="6F569E51" w14:textId="77777777" w:rsidR="00E16121" w:rsidRPr="00241DC6" w:rsidRDefault="00E16121" w:rsidP="0055658E">
      <w:pPr>
        <w:numPr>
          <w:ilvl w:val="1"/>
          <w:numId w:val="3"/>
        </w:numPr>
        <w:tabs>
          <w:tab w:val="clear" w:pos="1440"/>
        </w:tabs>
        <w:spacing w:after="0" w:line="276" w:lineRule="auto"/>
        <w:ind w:left="0"/>
        <w:jc w:val="both"/>
        <w:rPr>
          <w:rFonts w:cstheme="minorHAnsi"/>
          <w:lang w:val="en-US"/>
        </w:rPr>
      </w:pPr>
      <w:r w:rsidRPr="00241DC6">
        <w:rPr>
          <w:rFonts w:cstheme="minorHAnsi"/>
          <w:lang w:val="en-US"/>
        </w:rPr>
        <w:t>Functional Head level - Monthly</w:t>
      </w:r>
    </w:p>
    <w:p w14:paraId="69048D99" w14:textId="4920B8EE" w:rsidR="00E16121" w:rsidRPr="00241DC6" w:rsidRDefault="00E16121" w:rsidP="0055658E">
      <w:pPr>
        <w:numPr>
          <w:ilvl w:val="1"/>
          <w:numId w:val="3"/>
        </w:numPr>
        <w:tabs>
          <w:tab w:val="clear" w:pos="1440"/>
        </w:tabs>
        <w:spacing w:after="0" w:line="276" w:lineRule="auto"/>
        <w:ind w:left="0"/>
        <w:jc w:val="both"/>
        <w:rPr>
          <w:rFonts w:cstheme="minorHAnsi"/>
          <w:lang w:val="en-US"/>
        </w:rPr>
      </w:pPr>
      <w:r w:rsidRPr="00241DC6">
        <w:rPr>
          <w:rFonts w:cstheme="minorHAnsi"/>
          <w:lang w:val="en-US"/>
        </w:rPr>
        <w:t>Senior leadership – Quarterly</w:t>
      </w:r>
    </w:p>
    <w:p w14:paraId="07634F91" w14:textId="77777777" w:rsidR="00C825C0" w:rsidRPr="00241DC6" w:rsidRDefault="00C825C0" w:rsidP="00241DC6">
      <w:pPr>
        <w:spacing w:after="0" w:line="276" w:lineRule="auto"/>
        <w:jc w:val="both"/>
        <w:rPr>
          <w:rFonts w:cstheme="minorHAnsi"/>
          <w:lang w:val="en-US"/>
        </w:rPr>
      </w:pPr>
    </w:p>
    <w:p w14:paraId="6EB9104E" w14:textId="77777777" w:rsidR="00E16121" w:rsidRPr="002D32A5" w:rsidRDefault="00E16121" w:rsidP="0055658E">
      <w:pPr>
        <w:pStyle w:val="Heading1"/>
        <w:numPr>
          <w:ilvl w:val="1"/>
          <w:numId w:val="6"/>
        </w:numPr>
        <w:spacing w:line="276" w:lineRule="auto"/>
        <w:contextualSpacing/>
        <w:rPr>
          <w:rFonts w:asciiTheme="minorHAnsi" w:hAnsiTheme="minorHAnsi" w:cstheme="minorBidi"/>
          <w:color w:val="0033CC"/>
          <w:sz w:val="24"/>
          <w:szCs w:val="24"/>
          <w:lang w:val="en-US"/>
        </w:rPr>
      </w:pPr>
      <w:bookmarkStart w:id="32" w:name="_Toc99982572"/>
      <w:bookmarkStart w:id="33" w:name="_Toc106175413"/>
      <w:r w:rsidRPr="47975FEB">
        <w:rPr>
          <w:rFonts w:asciiTheme="minorHAnsi" w:hAnsiTheme="minorHAnsi" w:cstheme="minorBidi"/>
          <w:color w:val="0033CC"/>
          <w:sz w:val="24"/>
          <w:szCs w:val="24"/>
          <w:lang w:val="en-US"/>
        </w:rPr>
        <w:t>Governance:</w:t>
      </w:r>
      <w:bookmarkEnd w:id="32"/>
      <w:bookmarkEnd w:id="33"/>
      <w:r w:rsidRPr="47975FEB">
        <w:rPr>
          <w:rFonts w:asciiTheme="minorHAnsi" w:hAnsiTheme="minorHAnsi" w:cstheme="minorBidi"/>
          <w:color w:val="0033CC"/>
          <w:sz w:val="24"/>
          <w:szCs w:val="24"/>
          <w:lang w:val="en-US"/>
        </w:rPr>
        <w:t xml:space="preserve"> </w:t>
      </w:r>
    </w:p>
    <w:p w14:paraId="4CB3657D" w14:textId="231A2400" w:rsidR="00E16121" w:rsidRPr="00241DC6" w:rsidRDefault="00E16121" w:rsidP="0055658E">
      <w:pPr>
        <w:numPr>
          <w:ilvl w:val="0"/>
          <w:numId w:val="4"/>
        </w:numPr>
        <w:tabs>
          <w:tab w:val="clear" w:pos="720"/>
        </w:tabs>
        <w:spacing w:after="0" w:line="276" w:lineRule="auto"/>
        <w:ind w:left="0"/>
        <w:jc w:val="both"/>
        <w:rPr>
          <w:rFonts w:cstheme="minorHAnsi"/>
          <w:lang w:val="en-US"/>
        </w:rPr>
      </w:pPr>
      <w:r w:rsidRPr="00241DC6">
        <w:rPr>
          <w:rFonts w:cstheme="minorHAnsi"/>
          <w:lang w:val="en-US"/>
        </w:rPr>
        <w:t xml:space="preserve">APSL and </w:t>
      </w:r>
      <w:r w:rsidR="004A323E">
        <w:rPr>
          <w:rFonts w:cstheme="minorHAnsi"/>
          <w:lang w:val="en-US"/>
        </w:rPr>
        <w:t>Biogen</w:t>
      </w:r>
      <w:r w:rsidRPr="00241DC6">
        <w:rPr>
          <w:rFonts w:cstheme="minorHAnsi"/>
          <w:lang w:val="en-US"/>
        </w:rPr>
        <w:t xml:space="preserve"> shall together constitute a Steering Committee that will agree on the criteria for each stage of the program.</w:t>
      </w:r>
    </w:p>
    <w:p w14:paraId="19494EA5" w14:textId="77777777" w:rsidR="00E16121" w:rsidRPr="00241DC6" w:rsidRDefault="00E16121" w:rsidP="0055658E">
      <w:pPr>
        <w:numPr>
          <w:ilvl w:val="0"/>
          <w:numId w:val="4"/>
        </w:numPr>
        <w:tabs>
          <w:tab w:val="clear" w:pos="720"/>
        </w:tabs>
        <w:spacing w:after="0" w:line="276" w:lineRule="auto"/>
        <w:ind w:left="0"/>
        <w:jc w:val="both"/>
        <w:rPr>
          <w:rFonts w:cstheme="minorHAnsi"/>
          <w:lang w:val="en-US"/>
        </w:rPr>
      </w:pPr>
      <w:r w:rsidRPr="00241DC6">
        <w:rPr>
          <w:rFonts w:cstheme="minorHAnsi"/>
          <w:lang w:val="en-US"/>
        </w:rPr>
        <w:t>The committee will also oversee the progress of the project conducted under the agreement.</w:t>
      </w:r>
    </w:p>
    <w:p w14:paraId="2C5AC870" w14:textId="079012E3" w:rsidR="00E16121" w:rsidRPr="00241DC6" w:rsidRDefault="00E16121" w:rsidP="00241DC6">
      <w:pPr>
        <w:spacing w:after="0" w:line="276" w:lineRule="auto"/>
        <w:jc w:val="both"/>
        <w:rPr>
          <w:rFonts w:cstheme="minorHAnsi"/>
          <w:lang w:val="en-US"/>
        </w:rPr>
      </w:pPr>
    </w:p>
    <w:p w14:paraId="0565D5AB" w14:textId="77777777" w:rsidR="00E16121" w:rsidRPr="00241DC6" w:rsidRDefault="00E16121" w:rsidP="0055658E">
      <w:pPr>
        <w:pStyle w:val="Heading1"/>
        <w:numPr>
          <w:ilvl w:val="0"/>
          <w:numId w:val="6"/>
        </w:numPr>
        <w:spacing w:line="276" w:lineRule="auto"/>
        <w:contextualSpacing/>
        <w:rPr>
          <w:rFonts w:asciiTheme="minorHAnsi" w:hAnsiTheme="minorHAnsi" w:cstheme="minorBidi"/>
          <w:color w:val="0033CC"/>
          <w:sz w:val="24"/>
          <w:szCs w:val="24"/>
          <w:lang w:val="en-US"/>
        </w:rPr>
      </w:pPr>
      <w:bookmarkStart w:id="34" w:name="_Toc100919864"/>
      <w:bookmarkStart w:id="35" w:name="_Toc106175414"/>
      <w:r w:rsidRPr="47975FEB">
        <w:rPr>
          <w:rFonts w:asciiTheme="minorHAnsi" w:hAnsiTheme="minorHAnsi" w:cstheme="minorBidi"/>
          <w:color w:val="0033CC"/>
          <w:sz w:val="24"/>
          <w:szCs w:val="24"/>
          <w:lang w:val="en-US"/>
        </w:rPr>
        <w:t>Documentation</w:t>
      </w:r>
      <w:bookmarkEnd w:id="34"/>
      <w:bookmarkEnd w:id="35"/>
    </w:p>
    <w:p w14:paraId="2EC2C1EF" w14:textId="0B87DFF9" w:rsidR="00E16121" w:rsidRPr="00241DC6" w:rsidRDefault="00E16121" w:rsidP="00241DC6">
      <w:pPr>
        <w:spacing w:after="0" w:line="276" w:lineRule="auto"/>
        <w:jc w:val="both"/>
        <w:rPr>
          <w:rFonts w:cstheme="minorHAnsi"/>
        </w:rPr>
      </w:pPr>
      <w:r w:rsidRPr="00241DC6">
        <w:rPr>
          <w:rFonts w:cstheme="minorHAnsi"/>
        </w:rPr>
        <w:t xml:space="preserve">Experimental information will be entered into the notebooks in full accordance with the </w:t>
      </w:r>
      <w:r w:rsidR="004A323E">
        <w:rPr>
          <w:rFonts w:cstheme="minorHAnsi"/>
        </w:rPr>
        <w:t>Biogen</w:t>
      </w:r>
      <w:r w:rsidRPr="00241DC6">
        <w:rPr>
          <w:rFonts w:cstheme="minorHAnsi"/>
        </w:rPr>
        <w:t xml:space="preserve"> notebook policy and SOP or as mutually agreed between </w:t>
      </w:r>
      <w:r w:rsidR="004A323E">
        <w:rPr>
          <w:rFonts w:cstheme="minorHAnsi"/>
        </w:rPr>
        <w:t>Biogen</w:t>
      </w:r>
      <w:r w:rsidRPr="00241DC6">
        <w:rPr>
          <w:rFonts w:cstheme="minorHAnsi"/>
        </w:rPr>
        <w:t xml:space="preserve"> and APSL.</w:t>
      </w:r>
    </w:p>
    <w:p w14:paraId="0096CC3D" w14:textId="27A5EA6B" w:rsidR="00E16121" w:rsidRPr="00241DC6" w:rsidRDefault="004A323E" w:rsidP="00241DC6">
      <w:pPr>
        <w:spacing w:after="0" w:line="276" w:lineRule="auto"/>
        <w:jc w:val="both"/>
        <w:rPr>
          <w:rFonts w:cstheme="minorHAnsi"/>
        </w:rPr>
      </w:pPr>
      <w:r>
        <w:rPr>
          <w:rFonts w:cstheme="minorHAnsi"/>
        </w:rPr>
        <w:t>Biogen</w:t>
      </w:r>
      <w:r w:rsidR="00E16121" w:rsidRPr="00241DC6">
        <w:rPr>
          <w:rFonts w:cstheme="minorHAnsi"/>
        </w:rPr>
        <w:t xml:space="preserve"> will provide APSL the SOP ‘Instructions for use of laboratory notebooks’ and APSL guarantees that all involved FTEs observe the guidelines of the SOP.</w:t>
      </w:r>
    </w:p>
    <w:p w14:paraId="3425EE8B" w14:textId="77777777" w:rsidR="00E16121" w:rsidRPr="00241DC6" w:rsidRDefault="00E16121" w:rsidP="00241DC6">
      <w:pPr>
        <w:spacing w:after="0" w:line="276" w:lineRule="auto"/>
        <w:jc w:val="both"/>
        <w:rPr>
          <w:rFonts w:cstheme="minorHAnsi"/>
        </w:rPr>
      </w:pPr>
    </w:p>
    <w:p w14:paraId="2E3D0EAF" w14:textId="77777777" w:rsidR="00E16121" w:rsidRPr="00241DC6" w:rsidRDefault="00E16121" w:rsidP="0055658E">
      <w:pPr>
        <w:pStyle w:val="Heading1"/>
        <w:numPr>
          <w:ilvl w:val="0"/>
          <w:numId w:val="6"/>
        </w:numPr>
        <w:spacing w:line="276" w:lineRule="auto"/>
        <w:contextualSpacing/>
        <w:rPr>
          <w:rFonts w:asciiTheme="minorHAnsi" w:hAnsiTheme="minorHAnsi" w:cstheme="minorBidi"/>
          <w:color w:val="0033CC"/>
          <w:sz w:val="24"/>
          <w:szCs w:val="24"/>
          <w:lang w:val="en-US"/>
        </w:rPr>
      </w:pPr>
      <w:bookmarkStart w:id="36" w:name="_Toc100919865"/>
      <w:bookmarkStart w:id="37" w:name="_Toc106175415"/>
      <w:r w:rsidRPr="47975FEB">
        <w:rPr>
          <w:rFonts w:asciiTheme="minorHAnsi" w:hAnsiTheme="minorHAnsi" w:cstheme="minorBidi"/>
          <w:color w:val="0033CC"/>
          <w:sz w:val="24"/>
          <w:szCs w:val="24"/>
          <w:lang w:val="en-US"/>
        </w:rPr>
        <w:t>Intellectual Property</w:t>
      </w:r>
      <w:bookmarkEnd w:id="36"/>
      <w:bookmarkEnd w:id="37"/>
    </w:p>
    <w:p w14:paraId="776919CA" w14:textId="010C9B6B" w:rsidR="00E16121" w:rsidRDefault="00E16121" w:rsidP="00241DC6">
      <w:pPr>
        <w:spacing w:after="0" w:line="276" w:lineRule="auto"/>
        <w:jc w:val="both"/>
        <w:rPr>
          <w:rFonts w:eastAsia="Calibri" w:cstheme="minorHAnsi"/>
          <w:bCs/>
        </w:rPr>
      </w:pPr>
      <w:r w:rsidRPr="00241DC6">
        <w:rPr>
          <w:rFonts w:eastAsia="Calibri" w:cstheme="minorHAnsi"/>
          <w:bCs/>
        </w:rPr>
        <w:t xml:space="preserve">APSL will ensure that Intellectual Property generated during the term of this project shall be transferred to </w:t>
      </w:r>
      <w:r w:rsidR="004A323E">
        <w:rPr>
          <w:rFonts w:eastAsia="Calibri" w:cstheme="minorHAnsi"/>
          <w:bCs/>
        </w:rPr>
        <w:t>Biogen</w:t>
      </w:r>
      <w:r w:rsidRPr="00241DC6">
        <w:rPr>
          <w:rFonts w:eastAsia="Calibri" w:cstheme="minorHAnsi"/>
          <w:bCs/>
        </w:rPr>
        <w:t xml:space="preserve">. </w:t>
      </w:r>
      <w:r w:rsidR="004A323E">
        <w:rPr>
          <w:rFonts w:eastAsia="Calibri" w:cstheme="minorHAnsi"/>
          <w:bCs/>
        </w:rPr>
        <w:t>Biogen</w:t>
      </w:r>
      <w:r w:rsidRPr="00241DC6">
        <w:rPr>
          <w:rFonts w:eastAsia="Calibri" w:cstheme="minorHAnsi"/>
          <w:bCs/>
        </w:rPr>
        <w:t xml:space="preserve"> will exclusively own all data generated for the project</w:t>
      </w:r>
      <w:r w:rsidR="00183E14">
        <w:rPr>
          <w:rFonts w:eastAsia="Calibri" w:cstheme="minorHAnsi"/>
          <w:bCs/>
        </w:rPr>
        <w:t xml:space="preserve"> </w:t>
      </w:r>
      <w:r w:rsidRPr="00241DC6">
        <w:rPr>
          <w:rFonts w:eastAsia="Calibri" w:cstheme="minorHAnsi"/>
          <w:bCs/>
        </w:rPr>
        <w:t>(s).</w:t>
      </w:r>
    </w:p>
    <w:p w14:paraId="791889D5" w14:textId="77777777" w:rsidR="009D7802" w:rsidRPr="00241DC6" w:rsidRDefault="009D7802" w:rsidP="00241DC6">
      <w:pPr>
        <w:spacing w:after="0" w:line="276" w:lineRule="auto"/>
        <w:jc w:val="both"/>
        <w:rPr>
          <w:rFonts w:eastAsia="Calibri" w:cstheme="minorHAnsi"/>
          <w:bCs/>
        </w:rPr>
      </w:pPr>
    </w:p>
    <w:p w14:paraId="62B614EF" w14:textId="77777777" w:rsidR="00E16121" w:rsidRPr="00241DC6" w:rsidRDefault="00E16121" w:rsidP="0055658E">
      <w:pPr>
        <w:pStyle w:val="Heading1"/>
        <w:numPr>
          <w:ilvl w:val="0"/>
          <w:numId w:val="6"/>
        </w:numPr>
        <w:spacing w:line="276" w:lineRule="auto"/>
        <w:contextualSpacing/>
        <w:rPr>
          <w:rFonts w:asciiTheme="minorHAnsi" w:hAnsiTheme="minorHAnsi" w:cstheme="minorBidi"/>
          <w:color w:val="0033CC"/>
          <w:sz w:val="24"/>
          <w:szCs w:val="24"/>
          <w:lang w:val="en-US"/>
        </w:rPr>
      </w:pPr>
      <w:bookmarkStart w:id="38" w:name="_Toc100919866"/>
      <w:bookmarkStart w:id="39" w:name="_Toc106175416"/>
      <w:r w:rsidRPr="47975FEB">
        <w:rPr>
          <w:rFonts w:asciiTheme="minorHAnsi" w:hAnsiTheme="minorHAnsi" w:cstheme="minorBidi"/>
          <w:color w:val="0033CC"/>
          <w:sz w:val="24"/>
          <w:szCs w:val="24"/>
          <w:lang w:val="en-US"/>
        </w:rPr>
        <w:t>Other</w:t>
      </w:r>
      <w:bookmarkEnd w:id="38"/>
      <w:bookmarkEnd w:id="39"/>
    </w:p>
    <w:p w14:paraId="7E4DF853" w14:textId="353567F1" w:rsidR="00E16121" w:rsidRPr="00241DC6" w:rsidRDefault="004A323E" w:rsidP="00241DC6">
      <w:pPr>
        <w:spacing w:after="0" w:line="276" w:lineRule="auto"/>
        <w:jc w:val="both"/>
        <w:rPr>
          <w:rFonts w:cstheme="minorHAnsi"/>
          <w:lang w:val="en-GB"/>
        </w:rPr>
      </w:pPr>
      <w:r>
        <w:rPr>
          <w:rFonts w:cstheme="minorHAnsi"/>
        </w:rPr>
        <w:t>Biogen</w:t>
      </w:r>
      <w:r w:rsidR="00E16121" w:rsidRPr="00241DC6">
        <w:rPr>
          <w:rFonts w:cstheme="minorHAnsi"/>
          <w:lang w:val="en-GB"/>
        </w:rPr>
        <w:t xml:space="preserve"> may terminate the project with a notice period of thirty (30) days in case </w:t>
      </w:r>
      <w:r>
        <w:rPr>
          <w:rFonts w:cstheme="minorHAnsi"/>
        </w:rPr>
        <w:t>Biogen</w:t>
      </w:r>
      <w:r w:rsidR="00E16121" w:rsidRPr="00241DC6">
        <w:rPr>
          <w:rFonts w:cstheme="minorHAnsi"/>
          <w:lang w:val="en-GB"/>
        </w:rPr>
        <w:t xml:space="preserve"> considers that the project within which </w:t>
      </w:r>
      <w:r>
        <w:rPr>
          <w:rFonts w:cstheme="minorHAnsi"/>
        </w:rPr>
        <w:t>Biogen</w:t>
      </w:r>
      <w:r w:rsidR="00E16121" w:rsidRPr="00241DC6">
        <w:rPr>
          <w:rFonts w:cstheme="minorHAnsi"/>
          <w:lang w:val="en-GB"/>
        </w:rPr>
        <w:t xml:space="preserve"> entrusted </w:t>
      </w:r>
      <w:r w:rsidR="00E16121" w:rsidRPr="00241DC6">
        <w:rPr>
          <w:rFonts w:cstheme="minorHAnsi"/>
        </w:rPr>
        <w:t>APSL</w:t>
      </w:r>
      <w:r w:rsidR="00E16121" w:rsidRPr="00241DC6">
        <w:rPr>
          <w:rFonts w:cstheme="minorHAnsi"/>
          <w:lang w:val="en-GB"/>
        </w:rPr>
        <w:t xml:space="preserve"> with the performance of the services is not of interest any more for any reasons or that following preliminary results obtained during the performance of the services holds no longer any interest to have the services performed by </w:t>
      </w:r>
      <w:r w:rsidR="00E16121" w:rsidRPr="00241DC6">
        <w:rPr>
          <w:rFonts w:cstheme="minorHAnsi"/>
        </w:rPr>
        <w:t>APSL</w:t>
      </w:r>
      <w:r w:rsidR="00E16121" w:rsidRPr="00241DC6">
        <w:rPr>
          <w:rFonts w:cstheme="minorHAnsi"/>
          <w:lang w:val="en-GB"/>
        </w:rPr>
        <w:t>.</w:t>
      </w:r>
    </w:p>
    <w:p w14:paraId="103C90C0" w14:textId="77777777" w:rsidR="00E16121" w:rsidRPr="00241DC6" w:rsidRDefault="00E16121" w:rsidP="00241DC6">
      <w:pPr>
        <w:spacing w:after="0" w:line="276" w:lineRule="auto"/>
        <w:jc w:val="both"/>
        <w:rPr>
          <w:rFonts w:cstheme="minorHAnsi"/>
          <w:lang w:val="en-GB"/>
        </w:rPr>
      </w:pPr>
    </w:p>
    <w:p w14:paraId="7E89CE51" w14:textId="369A0A17" w:rsidR="00E16121" w:rsidRPr="00241DC6" w:rsidRDefault="00E16121" w:rsidP="00241DC6">
      <w:pPr>
        <w:spacing w:after="0" w:line="276" w:lineRule="auto"/>
        <w:jc w:val="both"/>
        <w:rPr>
          <w:rFonts w:cstheme="minorHAnsi"/>
          <w:lang w:val="en-GB"/>
        </w:rPr>
      </w:pPr>
      <w:r w:rsidRPr="00241DC6">
        <w:rPr>
          <w:rFonts w:cstheme="minorHAnsi"/>
          <w:lang w:val="en-GB"/>
        </w:rPr>
        <w:t xml:space="preserve">In case of termination for any cause whatsoever, </w:t>
      </w:r>
      <w:r w:rsidRPr="00241DC6">
        <w:rPr>
          <w:rFonts w:cstheme="minorHAnsi"/>
        </w:rPr>
        <w:t>APSL</w:t>
      </w:r>
      <w:r w:rsidRPr="00241DC6">
        <w:rPr>
          <w:rFonts w:cstheme="minorHAnsi"/>
          <w:lang w:val="en-GB"/>
        </w:rPr>
        <w:t xml:space="preserve"> shall (i) return to </w:t>
      </w:r>
      <w:r w:rsidR="004A323E">
        <w:rPr>
          <w:rFonts w:cstheme="minorHAnsi"/>
        </w:rPr>
        <w:t>Biogen</w:t>
      </w:r>
      <w:r w:rsidRPr="00241DC6">
        <w:rPr>
          <w:rFonts w:cstheme="minorHAnsi"/>
          <w:lang w:val="en-GB"/>
        </w:rPr>
        <w:t xml:space="preserve"> all data, documents and remaining quantities of materials, samples</w:t>
      </w:r>
      <w:r w:rsidR="00DA7AC9" w:rsidRPr="00241DC6">
        <w:rPr>
          <w:rFonts w:cstheme="minorHAnsi"/>
          <w:lang w:val="en-GB"/>
        </w:rPr>
        <w:t>,</w:t>
      </w:r>
      <w:r w:rsidRPr="00241DC6">
        <w:rPr>
          <w:rFonts w:cstheme="minorHAnsi"/>
          <w:lang w:val="en-GB"/>
        </w:rPr>
        <w:t xml:space="preserve"> and product supplied, (ii) provide </w:t>
      </w:r>
      <w:r w:rsidR="004A323E">
        <w:rPr>
          <w:rFonts w:cstheme="minorHAnsi"/>
        </w:rPr>
        <w:t>Biogen</w:t>
      </w:r>
      <w:r w:rsidRPr="00241DC6">
        <w:rPr>
          <w:rFonts w:cstheme="minorHAnsi"/>
          <w:lang w:val="en-GB"/>
        </w:rPr>
        <w:t xml:space="preserve"> with a report concerning the services as well as the results already obtained at the effective date of termination. </w:t>
      </w:r>
      <w:r w:rsidR="004A323E">
        <w:rPr>
          <w:rFonts w:cstheme="minorHAnsi"/>
        </w:rPr>
        <w:t>Biogen</w:t>
      </w:r>
      <w:r w:rsidRPr="00241DC6">
        <w:rPr>
          <w:rFonts w:cstheme="minorHAnsi"/>
          <w:lang w:val="en-GB"/>
        </w:rPr>
        <w:t xml:space="preserve"> shall pay to </w:t>
      </w:r>
      <w:r w:rsidRPr="00241DC6">
        <w:rPr>
          <w:rFonts w:cstheme="minorHAnsi"/>
        </w:rPr>
        <w:t>APSL</w:t>
      </w:r>
      <w:r w:rsidRPr="00241DC6">
        <w:rPr>
          <w:rFonts w:cstheme="minorHAnsi"/>
          <w:lang w:val="en-GB"/>
        </w:rPr>
        <w:t xml:space="preserve"> the sums due in consideration of the services actually performed and for reimbursable expenses reasonably incurred up to the effective date of termination, including unavoidable costs for product-specific reagents already ordered or otherwise resources committed at the time of termination.</w:t>
      </w:r>
    </w:p>
    <w:p w14:paraId="07BCFEF4" w14:textId="77777777" w:rsidR="00E16121" w:rsidRPr="00241DC6" w:rsidRDefault="00E16121" w:rsidP="00241DC6">
      <w:pPr>
        <w:spacing w:after="0" w:line="276" w:lineRule="auto"/>
        <w:jc w:val="both"/>
        <w:rPr>
          <w:rFonts w:eastAsia="SimSun" w:cstheme="minorHAnsi"/>
          <w:lang w:val="en-GB" w:eastAsia="zh-CN"/>
        </w:rPr>
      </w:pPr>
    </w:p>
    <w:p w14:paraId="5D865BC0" w14:textId="22ABC6FD" w:rsidR="00B644BC" w:rsidRPr="00241DC6" w:rsidRDefault="00B644BC" w:rsidP="0055658E">
      <w:pPr>
        <w:pStyle w:val="Heading1"/>
        <w:numPr>
          <w:ilvl w:val="0"/>
          <w:numId w:val="6"/>
        </w:numPr>
        <w:spacing w:line="276" w:lineRule="auto"/>
        <w:contextualSpacing/>
        <w:rPr>
          <w:rFonts w:asciiTheme="minorHAnsi" w:hAnsiTheme="minorHAnsi" w:cstheme="minorBidi"/>
          <w:color w:val="0033CC"/>
          <w:sz w:val="24"/>
          <w:szCs w:val="24"/>
          <w:lang w:val="en-US"/>
        </w:rPr>
      </w:pPr>
      <w:bookmarkStart w:id="40" w:name="_Toc106175417"/>
      <w:r w:rsidRPr="47975FEB">
        <w:rPr>
          <w:rFonts w:asciiTheme="minorHAnsi" w:hAnsiTheme="minorHAnsi" w:cstheme="minorBidi"/>
          <w:color w:val="0033CC"/>
          <w:sz w:val="24"/>
          <w:szCs w:val="24"/>
          <w:lang w:val="en-US"/>
        </w:rPr>
        <w:lastRenderedPageBreak/>
        <w:t>Validity</w:t>
      </w:r>
      <w:bookmarkEnd w:id="40"/>
      <w:r w:rsidRPr="47975FEB">
        <w:rPr>
          <w:rFonts w:asciiTheme="minorHAnsi" w:hAnsiTheme="minorHAnsi" w:cstheme="minorBidi"/>
          <w:color w:val="0033CC"/>
          <w:sz w:val="24"/>
          <w:szCs w:val="24"/>
          <w:lang w:val="en-US"/>
        </w:rPr>
        <w:t xml:space="preserve"> </w:t>
      </w:r>
    </w:p>
    <w:p w14:paraId="045FE229" w14:textId="21C09047" w:rsidR="00E325B1" w:rsidRPr="00241DC6" w:rsidRDefault="00B644BC" w:rsidP="005A69B8">
      <w:pPr>
        <w:autoSpaceDE w:val="0"/>
        <w:autoSpaceDN w:val="0"/>
        <w:adjustRightInd w:val="0"/>
        <w:spacing w:after="0" w:line="276" w:lineRule="auto"/>
        <w:jc w:val="both"/>
        <w:rPr>
          <w:rFonts w:cstheme="minorHAnsi"/>
          <w:b/>
          <w:color w:val="000000"/>
        </w:rPr>
      </w:pPr>
      <w:r w:rsidRPr="00241DC6">
        <w:rPr>
          <w:rStyle w:val="Strong"/>
          <w:rFonts w:cstheme="minorHAnsi"/>
          <w:b w:val="0"/>
          <w:bCs w:val="0"/>
        </w:rPr>
        <w:t xml:space="preserve">This proposal is valid for </w:t>
      </w:r>
      <w:r w:rsidR="005E2090">
        <w:rPr>
          <w:rStyle w:val="Strong"/>
          <w:rFonts w:cstheme="minorHAnsi"/>
          <w:b w:val="0"/>
          <w:bCs w:val="0"/>
        </w:rPr>
        <w:t>1</w:t>
      </w:r>
      <w:r w:rsidR="0018053F" w:rsidRPr="00241DC6">
        <w:rPr>
          <w:rStyle w:val="Strong"/>
          <w:rFonts w:cstheme="minorHAnsi"/>
          <w:b w:val="0"/>
          <w:bCs w:val="0"/>
        </w:rPr>
        <w:t>9</w:t>
      </w:r>
      <w:r w:rsidRPr="00241DC6">
        <w:rPr>
          <w:rStyle w:val="Strong"/>
          <w:rFonts w:cstheme="minorHAnsi"/>
          <w:b w:val="0"/>
          <w:bCs w:val="0"/>
        </w:rPr>
        <w:t>0 days from the date of submission.</w:t>
      </w:r>
      <w:r w:rsidR="0018053F" w:rsidRPr="00241DC6">
        <w:rPr>
          <w:rStyle w:val="Strong"/>
          <w:rFonts w:cstheme="minorHAnsi"/>
          <w:b w:val="0"/>
          <w:bCs w:val="0"/>
        </w:rPr>
        <w:t xml:space="preserve"> </w:t>
      </w:r>
      <w:bookmarkEnd w:id="5"/>
      <w:r w:rsidRPr="00241DC6">
        <w:rPr>
          <w:rFonts w:cstheme="minorHAnsi"/>
        </w:rPr>
        <w:t xml:space="preserve">Should there be any questions or clarifications needed, please feel free to contact </w:t>
      </w:r>
      <w:r w:rsidR="005A69B8" w:rsidRPr="00241DC6">
        <w:rPr>
          <w:rFonts w:cstheme="minorHAnsi"/>
          <w:b/>
          <w:bCs/>
        </w:rPr>
        <w:t>Jayachandran Ezhuthachan</w:t>
      </w:r>
      <w:r w:rsidR="005A69B8">
        <w:rPr>
          <w:rFonts w:cstheme="minorHAnsi"/>
          <w:b/>
          <w:bCs/>
        </w:rPr>
        <w:t>.</w:t>
      </w:r>
    </w:p>
    <w:p w14:paraId="1A872A52" w14:textId="6D73EBB3" w:rsidR="00B644BC" w:rsidRPr="00241DC6" w:rsidRDefault="00B644BC" w:rsidP="00241DC6">
      <w:pPr>
        <w:pStyle w:val="NoSpacing"/>
        <w:spacing w:line="276" w:lineRule="auto"/>
        <w:jc w:val="both"/>
        <w:rPr>
          <w:rFonts w:eastAsia="Arial Unicode MS" w:cstheme="minorHAnsi"/>
        </w:rPr>
      </w:pPr>
    </w:p>
    <w:p w14:paraId="4E6F5BD0" w14:textId="77777777" w:rsidR="00B644BC" w:rsidRPr="00241DC6" w:rsidRDefault="00B644BC" w:rsidP="0055658E">
      <w:pPr>
        <w:pStyle w:val="Heading1"/>
        <w:numPr>
          <w:ilvl w:val="0"/>
          <w:numId w:val="6"/>
        </w:numPr>
        <w:spacing w:line="276" w:lineRule="auto"/>
        <w:contextualSpacing/>
        <w:rPr>
          <w:rFonts w:asciiTheme="minorHAnsi" w:hAnsiTheme="minorHAnsi" w:cstheme="minorBidi"/>
          <w:color w:val="0033CC"/>
          <w:sz w:val="24"/>
          <w:szCs w:val="24"/>
          <w:lang w:val="en-US"/>
        </w:rPr>
      </w:pPr>
      <w:bookmarkStart w:id="41" w:name="_Toc106175418"/>
      <w:r w:rsidRPr="47975FEB">
        <w:rPr>
          <w:rFonts w:asciiTheme="minorHAnsi" w:hAnsiTheme="minorHAnsi" w:cstheme="minorBidi"/>
          <w:color w:val="0033CC"/>
          <w:sz w:val="24"/>
          <w:szCs w:val="24"/>
          <w:lang w:val="en-US"/>
        </w:rPr>
        <w:t>Authorization</w:t>
      </w:r>
      <w:bookmarkEnd w:id="41"/>
      <w:r w:rsidRPr="47975FEB">
        <w:rPr>
          <w:rFonts w:asciiTheme="minorHAnsi" w:hAnsiTheme="minorHAnsi" w:cstheme="minorBidi"/>
          <w:color w:val="0033CC"/>
          <w:sz w:val="24"/>
          <w:szCs w:val="24"/>
          <w:lang w:val="en-US"/>
        </w:rPr>
        <w:t xml:space="preserve"> </w:t>
      </w:r>
    </w:p>
    <w:p w14:paraId="2122141B" w14:textId="77777777" w:rsidR="00B644BC" w:rsidRPr="00241DC6" w:rsidRDefault="00B644BC" w:rsidP="00241DC6">
      <w:pPr>
        <w:spacing w:after="0" w:line="276" w:lineRule="auto"/>
        <w:jc w:val="both"/>
        <w:rPr>
          <w:rFonts w:cstheme="minorHAnsi"/>
        </w:rPr>
      </w:pPr>
      <w:r w:rsidRPr="00241DC6">
        <w:rPr>
          <w:rFonts w:cstheme="minorHAnsi"/>
        </w:rPr>
        <w:t>If you accept this quotation, please sign and return this document via email. Your signature further constitutes acceptance of the price, schedules, payment terms and other terms and conditions set out or referred to in this quotation.</w:t>
      </w:r>
    </w:p>
    <w:p w14:paraId="336A059C" w14:textId="77777777" w:rsidR="00B644BC" w:rsidRPr="00241DC6" w:rsidRDefault="00B644BC" w:rsidP="00241DC6">
      <w:pPr>
        <w:spacing w:after="0" w:line="276" w:lineRule="auto"/>
        <w:jc w:val="both"/>
        <w:rPr>
          <w:rFonts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362"/>
      </w:tblGrid>
      <w:tr w:rsidR="00B644BC" w:rsidRPr="00241DC6" w14:paraId="31390A50" w14:textId="77777777" w:rsidTr="006A300C">
        <w:trPr>
          <w:trHeight w:val="810"/>
        </w:trPr>
        <w:tc>
          <w:tcPr>
            <w:tcW w:w="4536" w:type="dxa"/>
          </w:tcPr>
          <w:p w14:paraId="0565F530" w14:textId="21FC1AFE" w:rsidR="00B644BC" w:rsidRPr="00241DC6" w:rsidRDefault="00D70B47" w:rsidP="00241DC6">
            <w:pPr>
              <w:spacing w:line="276" w:lineRule="auto"/>
              <w:jc w:val="both"/>
              <w:rPr>
                <w:rFonts w:cstheme="minorHAnsi"/>
              </w:rPr>
            </w:pPr>
            <w:r>
              <w:rPr>
                <w:rFonts w:cstheme="minorHAnsi"/>
                <w:b/>
              </w:rPr>
              <w:t>Biogen</w:t>
            </w:r>
            <w:r w:rsidR="00505EA1">
              <w:rPr>
                <w:rFonts w:cstheme="minorHAnsi"/>
                <w:b/>
              </w:rPr>
              <w:t xml:space="preserve"> </w:t>
            </w:r>
            <w:r>
              <w:rPr>
                <w:rFonts w:cstheme="minorHAnsi"/>
                <w:b/>
              </w:rPr>
              <w:t>(BBIB)</w:t>
            </w:r>
          </w:p>
        </w:tc>
        <w:tc>
          <w:tcPr>
            <w:tcW w:w="4362" w:type="dxa"/>
          </w:tcPr>
          <w:p w14:paraId="337BD8CD" w14:textId="77777777" w:rsidR="00B644BC" w:rsidRPr="00241DC6" w:rsidRDefault="00B644BC" w:rsidP="00241DC6">
            <w:pPr>
              <w:spacing w:line="276" w:lineRule="auto"/>
              <w:jc w:val="both"/>
              <w:rPr>
                <w:rFonts w:cstheme="minorHAnsi"/>
              </w:rPr>
            </w:pPr>
            <w:r w:rsidRPr="00241DC6">
              <w:rPr>
                <w:rFonts w:cstheme="minorHAnsi"/>
                <w:b/>
              </w:rPr>
              <w:t>Aurigene Pharmaceutical Services Ltd.</w:t>
            </w:r>
          </w:p>
        </w:tc>
      </w:tr>
      <w:tr w:rsidR="00B644BC" w:rsidRPr="00241DC6" w14:paraId="1C48EF3D" w14:textId="77777777" w:rsidTr="006A300C">
        <w:trPr>
          <w:trHeight w:val="452"/>
        </w:trPr>
        <w:tc>
          <w:tcPr>
            <w:tcW w:w="4536" w:type="dxa"/>
          </w:tcPr>
          <w:p w14:paraId="744D70BB" w14:textId="77777777" w:rsidR="00B644BC" w:rsidRPr="00241DC6" w:rsidRDefault="00B644BC" w:rsidP="00241DC6">
            <w:pPr>
              <w:spacing w:line="276" w:lineRule="auto"/>
              <w:jc w:val="both"/>
              <w:rPr>
                <w:rFonts w:cstheme="minorHAnsi"/>
              </w:rPr>
            </w:pPr>
            <w:r w:rsidRPr="00241DC6">
              <w:rPr>
                <w:rFonts w:cstheme="minorHAnsi"/>
              </w:rPr>
              <w:t>By       _____________________________</w:t>
            </w:r>
          </w:p>
        </w:tc>
        <w:tc>
          <w:tcPr>
            <w:tcW w:w="4362" w:type="dxa"/>
          </w:tcPr>
          <w:p w14:paraId="59EAB5AF" w14:textId="77777777" w:rsidR="00B644BC" w:rsidRPr="00241DC6" w:rsidRDefault="00B644BC" w:rsidP="00241DC6">
            <w:pPr>
              <w:spacing w:line="276" w:lineRule="auto"/>
              <w:jc w:val="both"/>
              <w:rPr>
                <w:rFonts w:cstheme="minorHAnsi"/>
              </w:rPr>
            </w:pPr>
            <w:r w:rsidRPr="00241DC6">
              <w:rPr>
                <w:rFonts w:cstheme="minorHAnsi"/>
              </w:rPr>
              <w:t>By       _____________________________</w:t>
            </w:r>
          </w:p>
        </w:tc>
      </w:tr>
      <w:tr w:rsidR="00B644BC" w:rsidRPr="00241DC6" w14:paraId="71A25A42" w14:textId="77777777" w:rsidTr="006A300C">
        <w:trPr>
          <w:trHeight w:val="476"/>
        </w:trPr>
        <w:tc>
          <w:tcPr>
            <w:tcW w:w="4536" w:type="dxa"/>
          </w:tcPr>
          <w:p w14:paraId="350EC9E2" w14:textId="77777777" w:rsidR="00B644BC" w:rsidRPr="00241DC6" w:rsidRDefault="00B644BC" w:rsidP="00241DC6">
            <w:pPr>
              <w:spacing w:line="276" w:lineRule="auto"/>
              <w:jc w:val="both"/>
              <w:rPr>
                <w:rFonts w:cstheme="minorHAnsi"/>
              </w:rPr>
            </w:pPr>
            <w:r w:rsidRPr="00241DC6">
              <w:rPr>
                <w:rFonts w:cstheme="minorHAnsi"/>
              </w:rPr>
              <w:t>Name _____________________________</w:t>
            </w:r>
          </w:p>
        </w:tc>
        <w:tc>
          <w:tcPr>
            <w:tcW w:w="4362" w:type="dxa"/>
          </w:tcPr>
          <w:p w14:paraId="1363AAF6" w14:textId="77777777" w:rsidR="00B644BC" w:rsidRPr="00241DC6" w:rsidRDefault="00B644BC" w:rsidP="00241DC6">
            <w:pPr>
              <w:spacing w:line="276" w:lineRule="auto"/>
              <w:jc w:val="both"/>
              <w:rPr>
                <w:rFonts w:cstheme="minorHAnsi"/>
              </w:rPr>
            </w:pPr>
            <w:r w:rsidRPr="00241DC6">
              <w:rPr>
                <w:rFonts w:cstheme="minorHAnsi"/>
              </w:rPr>
              <w:t>Name _____________________________</w:t>
            </w:r>
          </w:p>
        </w:tc>
      </w:tr>
      <w:tr w:rsidR="00B644BC" w:rsidRPr="00241DC6" w14:paraId="0D9F7DD7" w14:textId="77777777" w:rsidTr="006A300C">
        <w:trPr>
          <w:trHeight w:val="452"/>
        </w:trPr>
        <w:tc>
          <w:tcPr>
            <w:tcW w:w="4536" w:type="dxa"/>
          </w:tcPr>
          <w:p w14:paraId="7C6D8D55" w14:textId="77777777" w:rsidR="00B644BC" w:rsidRPr="00241DC6" w:rsidRDefault="00B644BC" w:rsidP="00241DC6">
            <w:pPr>
              <w:spacing w:line="276" w:lineRule="auto"/>
              <w:jc w:val="both"/>
              <w:rPr>
                <w:rFonts w:cstheme="minorHAnsi"/>
              </w:rPr>
            </w:pPr>
            <w:r w:rsidRPr="00241DC6">
              <w:rPr>
                <w:rFonts w:cstheme="minorHAnsi"/>
              </w:rPr>
              <w:t>Title   _____________________________</w:t>
            </w:r>
          </w:p>
        </w:tc>
        <w:tc>
          <w:tcPr>
            <w:tcW w:w="4362" w:type="dxa"/>
          </w:tcPr>
          <w:p w14:paraId="11D403B9" w14:textId="77777777" w:rsidR="00B644BC" w:rsidRPr="00241DC6" w:rsidRDefault="00B644BC" w:rsidP="00241DC6">
            <w:pPr>
              <w:spacing w:line="276" w:lineRule="auto"/>
              <w:jc w:val="both"/>
              <w:rPr>
                <w:rFonts w:cstheme="minorHAnsi"/>
              </w:rPr>
            </w:pPr>
            <w:r w:rsidRPr="00241DC6">
              <w:rPr>
                <w:rFonts w:cstheme="minorHAnsi"/>
              </w:rPr>
              <w:t>Title   _____________________________</w:t>
            </w:r>
          </w:p>
        </w:tc>
      </w:tr>
      <w:tr w:rsidR="00B644BC" w:rsidRPr="00241DC6" w14:paraId="75281633" w14:textId="77777777" w:rsidTr="006A300C">
        <w:trPr>
          <w:trHeight w:val="378"/>
        </w:trPr>
        <w:tc>
          <w:tcPr>
            <w:tcW w:w="4536" w:type="dxa"/>
          </w:tcPr>
          <w:p w14:paraId="3AAB6C56" w14:textId="77777777" w:rsidR="00B644BC" w:rsidRPr="00241DC6" w:rsidRDefault="00B644BC" w:rsidP="00241DC6">
            <w:pPr>
              <w:spacing w:line="276" w:lineRule="auto"/>
              <w:jc w:val="both"/>
              <w:rPr>
                <w:rFonts w:cstheme="minorHAnsi"/>
              </w:rPr>
            </w:pPr>
            <w:r w:rsidRPr="00241DC6">
              <w:rPr>
                <w:rFonts w:cstheme="minorHAnsi"/>
              </w:rPr>
              <w:t>Date _____________________________</w:t>
            </w:r>
          </w:p>
        </w:tc>
        <w:tc>
          <w:tcPr>
            <w:tcW w:w="4362" w:type="dxa"/>
          </w:tcPr>
          <w:p w14:paraId="5D67E0CE" w14:textId="77777777" w:rsidR="00B644BC" w:rsidRPr="00241DC6" w:rsidRDefault="00B644BC" w:rsidP="00241DC6">
            <w:pPr>
              <w:spacing w:line="276" w:lineRule="auto"/>
              <w:jc w:val="both"/>
              <w:rPr>
                <w:rFonts w:cstheme="minorHAnsi"/>
              </w:rPr>
            </w:pPr>
            <w:r w:rsidRPr="00241DC6">
              <w:rPr>
                <w:rFonts w:cstheme="minorHAnsi"/>
              </w:rPr>
              <w:t>Date _____________________________</w:t>
            </w:r>
          </w:p>
        </w:tc>
      </w:tr>
    </w:tbl>
    <w:p w14:paraId="1DE89ACA" w14:textId="47E649AE" w:rsidR="00B644BC" w:rsidRDefault="00B644BC" w:rsidP="00241DC6">
      <w:pPr>
        <w:spacing w:after="0" w:line="276" w:lineRule="auto"/>
        <w:jc w:val="both"/>
        <w:rPr>
          <w:rFonts w:cstheme="minorHAnsi"/>
        </w:rPr>
      </w:pPr>
    </w:p>
    <w:p w14:paraId="68A565C2" w14:textId="22563C9A" w:rsidR="00C51D75" w:rsidRDefault="00C51D75" w:rsidP="00241DC6">
      <w:pPr>
        <w:spacing w:after="0" w:line="276" w:lineRule="auto"/>
        <w:jc w:val="both"/>
        <w:rPr>
          <w:rFonts w:cstheme="minorHAnsi"/>
        </w:rPr>
      </w:pPr>
    </w:p>
    <w:p w14:paraId="615FADCB" w14:textId="2E9B3A63" w:rsidR="00C51D75" w:rsidRDefault="00C51D75" w:rsidP="00241DC6">
      <w:pPr>
        <w:spacing w:after="0" w:line="276" w:lineRule="auto"/>
        <w:jc w:val="both"/>
        <w:rPr>
          <w:rFonts w:cstheme="minorHAnsi"/>
        </w:rPr>
      </w:pPr>
    </w:p>
    <w:p w14:paraId="141BA230" w14:textId="0329C416" w:rsidR="00C51D75" w:rsidRDefault="00C51D75" w:rsidP="00241DC6">
      <w:pPr>
        <w:spacing w:after="0" w:line="276" w:lineRule="auto"/>
        <w:jc w:val="both"/>
        <w:rPr>
          <w:rFonts w:cstheme="minorHAnsi"/>
        </w:rPr>
      </w:pPr>
    </w:p>
    <w:p w14:paraId="74543FC1" w14:textId="5F1EBF0F" w:rsidR="00C51D75" w:rsidRDefault="00C51D75" w:rsidP="00241DC6">
      <w:pPr>
        <w:spacing w:after="0" w:line="276" w:lineRule="auto"/>
        <w:jc w:val="both"/>
        <w:rPr>
          <w:rFonts w:cstheme="minorHAnsi"/>
        </w:rPr>
      </w:pPr>
    </w:p>
    <w:p w14:paraId="39947B3D" w14:textId="1048B65E" w:rsidR="00C51D75" w:rsidRDefault="00C51D75" w:rsidP="00241DC6">
      <w:pPr>
        <w:spacing w:after="0" w:line="276" w:lineRule="auto"/>
        <w:jc w:val="both"/>
        <w:rPr>
          <w:rFonts w:cstheme="minorHAnsi"/>
        </w:rPr>
      </w:pPr>
    </w:p>
    <w:p w14:paraId="5088FA81" w14:textId="31FF1635" w:rsidR="00C51D75" w:rsidRDefault="00C51D75" w:rsidP="00241DC6">
      <w:pPr>
        <w:spacing w:after="0" w:line="276" w:lineRule="auto"/>
        <w:jc w:val="both"/>
        <w:rPr>
          <w:rFonts w:cstheme="minorHAnsi"/>
        </w:rPr>
      </w:pPr>
    </w:p>
    <w:p w14:paraId="2203C5F3" w14:textId="05CDB4D3" w:rsidR="00C51D75" w:rsidRDefault="00C51D75" w:rsidP="00241DC6">
      <w:pPr>
        <w:spacing w:after="0" w:line="276" w:lineRule="auto"/>
        <w:jc w:val="both"/>
        <w:rPr>
          <w:rFonts w:cstheme="minorHAnsi"/>
        </w:rPr>
      </w:pPr>
    </w:p>
    <w:p w14:paraId="3F9EC94F" w14:textId="499DC08D" w:rsidR="00C51D75" w:rsidRDefault="00C51D75" w:rsidP="00241DC6">
      <w:pPr>
        <w:spacing w:after="0" w:line="276" w:lineRule="auto"/>
        <w:jc w:val="both"/>
        <w:rPr>
          <w:rFonts w:cstheme="minorHAnsi"/>
        </w:rPr>
      </w:pPr>
    </w:p>
    <w:p w14:paraId="43F0CDCB" w14:textId="0813C628" w:rsidR="00C51D75" w:rsidRDefault="00C51D75" w:rsidP="00241DC6">
      <w:pPr>
        <w:spacing w:after="0" w:line="276" w:lineRule="auto"/>
        <w:jc w:val="both"/>
        <w:rPr>
          <w:rFonts w:cstheme="minorHAnsi"/>
        </w:rPr>
      </w:pPr>
    </w:p>
    <w:p w14:paraId="79A5A519" w14:textId="62BBB59A" w:rsidR="00C51D75" w:rsidRDefault="00C51D75" w:rsidP="00241DC6">
      <w:pPr>
        <w:spacing w:after="0" w:line="276" w:lineRule="auto"/>
        <w:jc w:val="both"/>
        <w:rPr>
          <w:rFonts w:cstheme="minorHAnsi"/>
        </w:rPr>
      </w:pPr>
    </w:p>
    <w:p w14:paraId="5632C928" w14:textId="755BF92A" w:rsidR="00C51D75" w:rsidRDefault="00C51D75" w:rsidP="00241DC6">
      <w:pPr>
        <w:spacing w:after="0" w:line="276" w:lineRule="auto"/>
        <w:jc w:val="both"/>
        <w:rPr>
          <w:rFonts w:cstheme="minorHAnsi"/>
        </w:rPr>
      </w:pPr>
    </w:p>
    <w:p w14:paraId="6472C734" w14:textId="2250F4FA" w:rsidR="00C51D75" w:rsidRDefault="00C51D75" w:rsidP="00241DC6">
      <w:pPr>
        <w:spacing w:after="0" w:line="276" w:lineRule="auto"/>
        <w:jc w:val="both"/>
        <w:rPr>
          <w:rFonts w:cstheme="minorHAnsi"/>
        </w:rPr>
      </w:pPr>
    </w:p>
    <w:p w14:paraId="16D2E18E" w14:textId="3323CA0C" w:rsidR="00C51D75" w:rsidRDefault="00C51D75" w:rsidP="00241DC6">
      <w:pPr>
        <w:spacing w:after="0" w:line="276" w:lineRule="auto"/>
        <w:jc w:val="both"/>
        <w:rPr>
          <w:rFonts w:cstheme="minorHAnsi"/>
        </w:rPr>
      </w:pPr>
    </w:p>
    <w:p w14:paraId="7F0AF071" w14:textId="61B72732" w:rsidR="00C51D75" w:rsidRDefault="00C51D75" w:rsidP="00241DC6">
      <w:pPr>
        <w:spacing w:after="0" w:line="276" w:lineRule="auto"/>
        <w:jc w:val="both"/>
        <w:rPr>
          <w:rFonts w:cstheme="minorHAnsi"/>
        </w:rPr>
      </w:pPr>
    </w:p>
    <w:p w14:paraId="4A6784A7" w14:textId="0058CC32" w:rsidR="00C51D75" w:rsidRDefault="00C51D75" w:rsidP="00241DC6">
      <w:pPr>
        <w:spacing w:after="0" w:line="276" w:lineRule="auto"/>
        <w:jc w:val="both"/>
        <w:rPr>
          <w:rFonts w:cstheme="minorHAnsi"/>
        </w:rPr>
      </w:pPr>
    </w:p>
    <w:p w14:paraId="699E3F40" w14:textId="76ED7714" w:rsidR="00C51D75" w:rsidRDefault="00C51D75" w:rsidP="00241DC6">
      <w:pPr>
        <w:spacing w:after="0" w:line="276" w:lineRule="auto"/>
        <w:jc w:val="both"/>
        <w:rPr>
          <w:rFonts w:cstheme="minorHAnsi"/>
        </w:rPr>
      </w:pPr>
    </w:p>
    <w:p w14:paraId="0EFE3A06" w14:textId="4A04A01E" w:rsidR="00C51D75" w:rsidRDefault="00C51D75" w:rsidP="00241DC6">
      <w:pPr>
        <w:spacing w:after="0" w:line="276" w:lineRule="auto"/>
        <w:jc w:val="both"/>
        <w:rPr>
          <w:rFonts w:cstheme="minorHAnsi"/>
        </w:rPr>
      </w:pPr>
    </w:p>
    <w:p w14:paraId="2E7F719F" w14:textId="6A36A89E" w:rsidR="00C51D75" w:rsidRDefault="00C51D75" w:rsidP="00241DC6">
      <w:pPr>
        <w:spacing w:after="0" w:line="276" w:lineRule="auto"/>
        <w:jc w:val="both"/>
        <w:rPr>
          <w:rFonts w:cstheme="minorHAnsi"/>
        </w:rPr>
      </w:pPr>
    </w:p>
    <w:p w14:paraId="4DEF96A8" w14:textId="77777777" w:rsidR="00C51D75" w:rsidRDefault="00C51D75" w:rsidP="00241DC6">
      <w:pPr>
        <w:spacing w:after="0" w:line="276" w:lineRule="auto"/>
        <w:jc w:val="both"/>
        <w:rPr>
          <w:rFonts w:cstheme="minorHAnsi"/>
        </w:rPr>
      </w:pPr>
    </w:p>
    <w:p w14:paraId="2A618A5B" w14:textId="00222FAB" w:rsidR="000C1606" w:rsidRDefault="000C1606" w:rsidP="00241DC6">
      <w:pPr>
        <w:spacing w:after="0" w:line="276" w:lineRule="auto"/>
        <w:jc w:val="both"/>
        <w:rPr>
          <w:rFonts w:cstheme="minorHAnsi"/>
        </w:rPr>
      </w:pPr>
    </w:p>
    <w:p w14:paraId="3A8B59DC" w14:textId="77777777" w:rsidR="009F63E1" w:rsidRDefault="009F63E1" w:rsidP="00241DC6">
      <w:pPr>
        <w:spacing w:after="0" w:line="276" w:lineRule="auto"/>
        <w:jc w:val="both"/>
        <w:rPr>
          <w:rFonts w:cstheme="minorHAnsi"/>
        </w:rPr>
      </w:pPr>
    </w:p>
    <w:p w14:paraId="1F019C65" w14:textId="1BD992A7" w:rsidR="000C1606" w:rsidRDefault="000C1606" w:rsidP="00241DC6">
      <w:pPr>
        <w:spacing w:after="0" w:line="276" w:lineRule="auto"/>
        <w:jc w:val="both"/>
        <w:rPr>
          <w:rFonts w:cstheme="minorHAnsi"/>
        </w:rPr>
      </w:pPr>
    </w:p>
    <w:p w14:paraId="031BED6E" w14:textId="26E5B39B" w:rsidR="000C1606" w:rsidRDefault="000C1606" w:rsidP="000C1606">
      <w:pPr>
        <w:pStyle w:val="Heading1"/>
        <w:numPr>
          <w:ilvl w:val="0"/>
          <w:numId w:val="6"/>
        </w:numPr>
        <w:spacing w:line="276" w:lineRule="auto"/>
        <w:contextualSpacing/>
        <w:rPr>
          <w:rFonts w:asciiTheme="minorHAnsi" w:hAnsiTheme="minorHAnsi" w:cstheme="minorBidi"/>
          <w:color w:val="0033CC"/>
          <w:sz w:val="24"/>
          <w:szCs w:val="24"/>
          <w:lang w:val="en-US"/>
        </w:rPr>
      </w:pPr>
      <w:bookmarkStart w:id="42" w:name="_Toc106175419"/>
      <w:r w:rsidRPr="47975FEB">
        <w:rPr>
          <w:rFonts w:asciiTheme="minorHAnsi" w:hAnsiTheme="minorHAnsi" w:cstheme="minorBidi"/>
          <w:color w:val="0033CC"/>
          <w:sz w:val="24"/>
          <w:szCs w:val="24"/>
          <w:lang w:val="en-US"/>
        </w:rPr>
        <w:lastRenderedPageBreak/>
        <w:t>A</w:t>
      </w:r>
      <w:r>
        <w:rPr>
          <w:rFonts w:asciiTheme="minorHAnsi" w:hAnsiTheme="minorHAnsi" w:cstheme="minorBidi"/>
          <w:color w:val="0033CC"/>
          <w:sz w:val="24"/>
          <w:szCs w:val="24"/>
          <w:lang w:val="en-US"/>
        </w:rPr>
        <w:t>n</w:t>
      </w:r>
      <w:r w:rsidR="00B856C5">
        <w:rPr>
          <w:rFonts w:asciiTheme="minorHAnsi" w:hAnsiTheme="minorHAnsi" w:cstheme="minorBidi"/>
          <w:color w:val="0033CC"/>
          <w:sz w:val="24"/>
          <w:szCs w:val="24"/>
          <w:lang w:val="en-US"/>
        </w:rPr>
        <w:t>n</w:t>
      </w:r>
      <w:r>
        <w:rPr>
          <w:rFonts w:asciiTheme="minorHAnsi" w:hAnsiTheme="minorHAnsi" w:cstheme="minorBidi"/>
          <w:color w:val="0033CC"/>
          <w:sz w:val="24"/>
          <w:szCs w:val="24"/>
          <w:lang w:val="en-US"/>
        </w:rPr>
        <w:t>exure-1</w:t>
      </w:r>
      <w:bookmarkEnd w:id="42"/>
    </w:p>
    <w:p w14:paraId="7896A48F" w14:textId="77777777" w:rsidR="00CA2605" w:rsidRDefault="000C1606" w:rsidP="000C1606">
      <w:pPr>
        <w:rPr>
          <w:lang w:val="en-US"/>
        </w:rPr>
      </w:pPr>
      <w:r>
        <w:rPr>
          <w:lang w:val="en-US"/>
        </w:rPr>
        <w:t>List of instruments available</w:t>
      </w:r>
      <w:r w:rsidR="00610ACC">
        <w:rPr>
          <w:lang w:val="en-US"/>
        </w:rPr>
        <w:t xml:space="preserve"> for </w:t>
      </w:r>
      <w:r w:rsidR="005E2090">
        <w:rPr>
          <w:lang w:val="en-US"/>
        </w:rPr>
        <w:t xml:space="preserve">synthetic chemistry services at APSL is shown below </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3870"/>
        <w:gridCol w:w="1440"/>
      </w:tblGrid>
      <w:tr w:rsidR="00CA2605" w:rsidRPr="005337C2" w14:paraId="25C78E38" w14:textId="77777777" w:rsidTr="00B856C5">
        <w:trPr>
          <w:trHeight w:val="300"/>
          <w:tblHeader/>
        </w:trPr>
        <w:tc>
          <w:tcPr>
            <w:tcW w:w="3955" w:type="dxa"/>
            <w:tcBorders>
              <w:top w:val="single" w:sz="4" w:space="0" w:color="auto"/>
              <w:left w:val="single" w:sz="4" w:space="0" w:color="auto"/>
              <w:bottom w:val="single" w:sz="4" w:space="0" w:color="auto"/>
              <w:right w:val="single" w:sz="4" w:space="0" w:color="auto"/>
            </w:tcBorders>
            <w:shd w:val="clear" w:color="auto" w:fill="5B9BD5" w:themeFill="accent1"/>
            <w:noWrap/>
            <w:vAlign w:val="center"/>
            <w:hideMark/>
          </w:tcPr>
          <w:p w14:paraId="5F819F79" w14:textId="4C4505FB" w:rsidR="00CA2605" w:rsidRPr="005337C2" w:rsidRDefault="00CA2605" w:rsidP="00153104">
            <w:pPr>
              <w:spacing w:after="0" w:line="276" w:lineRule="auto"/>
              <w:rPr>
                <w:rFonts w:cstheme="minorHAnsi"/>
                <w:b/>
                <w:bCs/>
                <w:color w:val="FFFFFF" w:themeColor="background1"/>
              </w:rPr>
            </w:pPr>
            <w:r>
              <w:rPr>
                <w:rFonts w:cstheme="minorHAnsi"/>
                <w:b/>
                <w:bCs/>
                <w:color w:val="FFFFFF" w:themeColor="background1"/>
              </w:rPr>
              <w:t>Instruments</w:t>
            </w:r>
          </w:p>
        </w:tc>
        <w:tc>
          <w:tcPr>
            <w:tcW w:w="3870" w:type="dxa"/>
            <w:tcBorders>
              <w:top w:val="single" w:sz="4" w:space="0" w:color="auto"/>
              <w:left w:val="single" w:sz="4" w:space="0" w:color="auto"/>
              <w:bottom w:val="single" w:sz="4" w:space="0" w:color="auto"/>
              <w:right w:val="single" w:sz="4" w:space="0" w:color="auto"/>
            </w:tcBorders>
            <w:shd w:val="clear" w:color="auto" w:fill="5B9BD5" w:themeFill="accent1"/>
            <w:noWrap/>
            <w:vAlign w:val="center"/>
            <w:hideMark/>
          </w:tcPr>
          <w:p w14:paraId="0ACFDD85" w14:textId="19301A46" w:rsidR="00CA2605" w:rsidRPr="005337C2" w:rsidRDefault="00CA2605" w:rsidP="00153104">
            <w:pPr>
              <w:spacing w:after="0" w:line="276" w:lineRule="auto"/>
              <w:rPr>
                <w:rFonts w:cstheme="minorHAnsi"/>
                <w:b/>
                <w:bCs/>
                <w:color w:val="FFFFFF" w:themeColor="background1"/>
              </w:rPr>
            </w:pPr>
            <w:r>
              <w:rPr>
                <w:rFonts w:cstheme="minorHAnsi"/>
                <w:b/>
                <w:bCs/>
                <w:color w:val="FFFFFF" w:themeColor="background1"/>
              </w:rPr>
              <w:t>Manufacturer</w:t>
            </w:r>
          </w:p>
        </w:tc>
        <w:tc>
          <w:tcPr>
            <w:tcW w:w="1440" w:type="dxa"/>
            <w:tcBorders>
              <w:top w:val="single" w:sz="4" w:space="0" w:color="auto"/>
              <w:left w:val="single" w:sz="4" w:space="0" w:color="auto"/>
              <w:bottom w:val="single" w:sz="4" w:space="0" w:color="auto"/>
              <w:right w:val="single" w:sz="4" w:space="0" w:color="auto"/>
            </w:tcBorders>
            <w:shd w:val="clear" w:color="auto" w:fill="5B9BD5" w:themeFill="accent1"/>
            <w:noWrap/>
            <w:vAlign w:val="center"/>
            <w:hideMark/>
          </w:tcPr>
          <w:p w14:paraId="6371F4C1" w14:textId="521575E2" w:rsidR="00CA2605" w:rsidRPr="005337C2" w:rsidRDefault="00CA2605" w:rsidP="00153104">
            <w:pPr>
              <w:spacing w:after="0" w:line="276" w:lineRule="auto"/>
              <w:rPr>
                <w:rFonts w:cstheme="minorHAnsi"/>
                <w:b/>
                <w:bCs/>
                <w:color w:val="FFFFFF" w:themeColor="background1"/>
              </w:rPr>
            </w:pPr>
            <w:r>
              <w:rPr>
                <w:rFonts w:cstheme="minorHAnsi"/>
                <w:b/>
                <w:bCs/>
                <w:color w:val="FFFFFF" w:themeColor="background1"/>
              </w:rPr>
              <w:t>Number of units</w:t>
            </w:r>
          </w:p>
        </w:tc>
      </w:tr>
      <w:tr w:rsidR="00CA2605" w:rsidRPr="005F720B" w14:paraId="545D095D"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3A7C8B7" w14:textId="190189AA" w:rsidR="00CA2605" w:rsidRPr="005F720B" w:rsidRDefault="009A767C" w:rsidP="00CA2605">
            <w:pPr>
              <w:spacing w:after="0" w:line="276" w:lineRule="auto"/>
              <w:rPr>
                <w:rFonts w:cstheme="minorHAnsi"/>
              </w:rPr>
            </w:pPr>
            <w:r>
              <w:rPr>
                <w:rFonts w:cstheme="minorHAnsi"/>
              </w:rPr>
              <w:t>P</w:t>
            </w:r>
            <w:r w:rsidRPr="009A767C">
              <w:rPr>
                <w:rFonts w:cstheme="minorHAnsi"/>
              </w:rPr>
              <w:t>eptide synthesizer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6CC1489" w14:textId="09FC68EF" w:rsidR="00CA2605" w:rsidRPr="005F720B" w:rsidRDefault="009A767C" w:rsidP="00CA2605">
            <w:pPr>
              <w:spacing w:after="0" w:line="276" w:lineRule="auto"/>
              <w:rPr>
                <w:rFonts w:cstheme="minorHAnsi"/>
              </w:rPr>
            </w:pPr>
            <w:r w:rsidRPr="009A767C">
              <w:rPr>
                <w:rFonts w:cstheme="minorHAnsi"/>
              </w:rPr>
              <w:t>Liberty Blue with HT 12</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E3C8F94" w14:textId="335250DF" w:rsidR="00CA2605" w:rsidRPr="005F720B" w:rsidRDefault="009A767C" w:rsidP="00CA2605">
            <w:pPr>
              <w:spacing w:after="0" w:line="276" w:lineRule="auto"/>
              <w:rPr>
                <w:rFonts w:cstheme="minorHAnsi"/>
              </w:rPr>
            </w:pPr>
            <w:r>
              <w:rPr>
                <w:rFonts w:cstheme="minorHAnsi"/>
              </w:rPr>
              <w:t>1</w:t>
            </w:r>
          </w:p>
        </w:tc>
      </w:tr>
      <w:tr w:rsidR="009A767C" w:rsidRPr="005F720B" w14:paraId="56715FB2"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34B5BF0" w14:textId="632E1692" w:rsidR="009A767C" w:rsidRPr="009A767C" w:rsidRDefault="009A767C" w:rsidP="00CA2605">
            <w:pPr>
              <w:spacing w:after="0" w:line="276" w:lineRule="auto"/>
              <w:rPr>
                <w:rFonts w:cstheme="minorHAnsi"/>
              </w:rPr>
            </w:pPr>
            <w:r w:rsidRPr="009A767C">
              <w:rPr>
                <w:rFonts w:cstheme="minorHAnsi"/>
              </w:rPr>
              <w:t>Microwave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D12DFCD" w14:textId="5DFC130F" w:rsidR="009A767C" w:rsidRPr="005F720B" w:rsidRDefault="009A767C" w:rsidP="00CA2605">
            <w:pPr>
              <w:spacing w:after="0" w:line="276" w:lineRule="auto"/>
              <w:rPr>
                <w:rFonts w:cstheme="minorHAnsi"/>
              </w:rPr>
            </w:pPr>
            <w:r w:rsidRPr="009A767C">
              <w:rPr>
                <w:rFonts w:cstheme="minorHAnsi"/>
              </w:rPr>
              <w:t>Anton Parr / 4</w:t>
            </w:r>
            <w:r>
              <w:rPr>
                <w:rFonts w:cstheme="minorHAnsi"/>
              </w:rPr>
              <w:t>0</w:t>
            </w:r>
            <w:r w:rsidRPr="009A767C">
              <w:rPr>
                <w:rFonts w:cstheme="minorHAnsi"/>
              </w:rPr>
              <w:t>0</w:t>
            </w:r>
            <w:r>
              <w:rPr>
                <w:rFonts w:cstheme="minorHAnsi"/>
              </w:rPr>
              <w:t xml:space="preserve"> or 450</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8209E9B" w14:textId="2A741C2A" w:rsidR="009A767C" w:rsidRPr="005F720B" w:rsidRDefault="009A767C" w:rsidP="00CA2605">
            <w:pPr>
              <w:spacing w:after="0" w:line="276" w:lineRule="auto"/>
              <w:rPr>
                <w:rFonts w:cstheme="minorHAnsi"/>
              </w:rPr>
            </w:pPr>
            <w:r>
              <w:rPr>
                <w:rFonts w:cstheme="minorHAnsi"/>
              </w:rPr>
              <w:t>3</w:t>
            </w:r>
          </w:p>
        </w:tc>
      </w:tr>
      <w:tr w:rsidR="009A767C" w:rsidRPr="005F720B" w14:paraId="048D038A"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100B982" w14:textId="57368BD9" w:rsidR="009A767C" w:rsidRPr="009A767C" w:rsidRDefault="009A767C" w:rsidP="00CA2605">
            <w:pPr>
              <w:spacing w:after="0" w:line="276" w:lineRule="auto"/>
              <w:rPr>
                <w:rFonts w:cstheme="minorHAnsi"/>
              </w:rPr>
            </w:pPr>
            <w:r w:rsidRPr="009A767C">
              <w:rPr>
                <w:rFonts w:cstheme="minorHAnsi"/>
              </w:rPr>
              <w:t>Combi flash</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3D98DF6" w14:textId="2AF19502" w:rsidR="009A767C" w:rsidRPr="005F720B" w:rsidRDefault="009A767C" w:rsidP="00CA2605">
            <w:pPr>
              <w:spacing w:after="0" w:line="276" w:lineRule="auto"/>
              <w:rPr>
                <w:rFonts w:cstheme="minorHAnsi"/>
              </w:rPr>
            </w:pPr>
            <w:r w:rsidRPr="009A767C">
              <w:rPr>
                <w:rFonts w:cstheme="minorHAnsi"/>
              </w:rPr>
              <w:t>Telydayne/RF200</w:t>
            </w:r>
            <w:r>
              <w:rPr>
                <w:rFonts w:cstheme="minorHAnsi"/>
              </w:rPr>
              <w:t xml:space="preserve"> or </w:t>
            </w:r>
            <w:r w:rsidRPr="009A767C">
              <w:rPr>
                <w:rFonts w:cstheme="minorHAnsi"/>
              </w:rPr>
              <w:t>RF300</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C27F91F" w14:textId="1E9B8A1A" w:rsidR="009A767C" w:rsidRPr="005F720B" w:rsidRDefault="009A767C" w:rsidP="00CA2605">
            <w:pPr>
              <w:spacing w:after="0" w:line="276" w:lineRule="auto"/>
              <w:rPr>
                <w:rFonts w:cstheme="minorHAnsi"/>
              </w:rPr>
            </w:pPr>
            <w:r>
              <w:rPr>
                <w:rFonts w:cstheme="minorHAnsi"/>
              </w:rPr>
              <w:t>20</w:t>
            </w:r>
          </w:p>
        </w:tc>
      </w:tr>
      <w:tr w:rsidR="009A767C" w:rsidRPr="005F720B" w14:paraId="74F949FF"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6CA7324" w14:textId="1F155878" w:rsidR="009A767C" w:rsidRPr="005F720B" w:rsidRDefault="009A767C" w:rsidP="00CA2605">
            <w:pPr>
              <w:spacing w:after="0" w:line="276" w:lineRule="auto"/>
              <w:rPr>
                <w:rFonts w:cstheme="minorHAnsi"/>
              </w:rPr>
            </w:pPr>
            <w:r w:rsidRPr="009A767C">
              <w:rPr>
                <w:rFonts w:cstheme="minorHAnsi"/>
              </w:rPr>
              <w:t>Lyophilizer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FAFD00C" w14:textId="2B1F5F06" w:rsidR="009A767C" w:rsidRPr="005F720B" w:rsidRDefault="008D3C0F" w:rsidP="00CA2605">
            <w:pPr>
              <w:spacing w:after="0" w:line="276" w:lineRule="auto"/>
              <w:rPr>
                <w:rFonts w:cstheme="minorHAnsi"/>
              </w:rPr>
            </w:pPr>
            <w:r>
              <w:rPr>
                <w:rFonts w:cstheme="minorHAnsi"/>
              </w:rPr>
              <w:t>M</w:t>
            </w:r>
            <w:r w:rsidR="009A767C" w:rsidRPr="009A767C">
              <w:rPr>
                <w:rFonts w:cstheme="minorHAnsi"/>
              </w:rPr>
              <w:t>artin Christ</w:t>
            </w:r>
            <w:r w:rsidR="002642C4">
              <w:rPr>
                <w:rFonts w:cstheme="minorHAnsi"/>
              </w:rPr>
              <w:t>/ Buchii</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6CD1707" w14:textId="5F50E87D" w:rsidR="009A767C" w:rsidRPr="005F720B" w:rsidRDefault="002642C4" w:rsidP="00CA2605">
            <w:pPr>
              <w:spacing w:after="0" w:line="276" w:lineRule="auto"/>
              <w:rPr>
                <w:rFonts w:cstheme="minorHAnsi"/>
              </w:rPr>
            </w:pPr>
            <w:r>
              <w:rPr>
                <w:rFonts w:cstheme="minorHAnsi"/>
              </w:rPr>
              <w:t>4</w:t>
            </w:r>
          </w:p>
        </w:tc>
      </w:tr>
      <w:tr w:rsidR="009A767C" w:rsidRPr="005F720B" w14:paraId="538DD887"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749BB88" w14:textId="086944F4" w:rsidR="009A767C" w:rsidRDefault="009A767C" w:rsidP="00CA2605">
            <w:pPr>
              <w:spacing w:after="0" w:line="276" w:lineRule="auto"/>
              <w:rPr>
                <w:b/>
                <w:bCs/>
                <w:sz w:val="28"/>
                <w:szCs w:val="28"/>
              </w:rPr>
            </w:pPr>
            <w:r>
              <w:rPr>
                <w:b/>
                <w:bCs/>
                <w:sz w:val="28"/>
                <w:szCs w:val="28"/>
              </w:rPr>
              <w:t>Purification:</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2AC0CA6" w14:textId="77777777" w:rsidR="009A767C" w:rsidRPr="005F720B" w:rsidRDefault="009A767C" w:rsidP="00CA2605">
            <w:pPr>
              <w:spacing w:after="0" w:line="276" w:lineRule="auto"/>
              <w:rPr>
                <w:rFonts w:cstheme="minorHAnsi"/>
              </w:rPr>
            </w:pP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D6E17A5" w14:textId="77777777" w:rsidR="009A767C" w:rsidRPr="005F720B" w:rsidRDefault="009A767C" w:rsidP="00CA2605">
            <w:pPr>
              <w:spacing w:after="0" w:line="276" w:lineRule="auto"/>
              <w:rPr>
                <w:rFonts w:cstheme="minorHAnsi"/>
              </w:rPr>
            </w:pPr>
          </w:p>
        </w:tc>
      </w:tr>
      <w:tr w:rsidR="00CA2605" w:rsidRPr="005F720B" w14:paraId="2BB6FFEF"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03D2482" w14:textId="0FCF70EE" w:rsidR="00CA2605" w:rsidRPr="005F720B" w:rsidRDefault="00CA2605" w:rsidP="00CA2605">
            <w:pPr>
              <w:spacing w:after="0" w:line="276" w:lineRule="auto"/>
              <w:rPr>
                <w:rFonts w:cstheme="minorHAnsi"/>
              </w:rPr>
            </w:pPr>
            <w:r>
              <w:t>SFC hybrid 10-20</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4AE3C09" w14:textId="242C1821" w:rsidR="00CA2605" w:rsidRPr="005F720B" w:rsidRDefault="00CA2605" w:rsidP="00CA2605">
            <w:pPr>
              <w:spacing w:after="0" w:line="276" w:lineRule="auto"/>
              <w:rPr>
                <w:rFonts w:cstheme="minorHAnsi"/>
              </w:rPr>
            </w:pPr>
            <w:r>
              <w:t xml:space="preserve">PIC </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B41F092" w14:textId="4AA67045" w:rsidR="00CA2605" w:rsidRPr="005F720B" w:rsidRDefault="00CA2605" w:rsidP="00CA2605">
            <w:pPr>
              <w:spacing w:after="0" w:line="276" w:lineRule="auto"/>
              <w:rPr>
                <w:rFonts w:cstheme="minorHAnsi"/>
              </w:rPr>
            </w:pPr>
            <w:r>
              <w:t>1</w:t>
            </w:r>
          </w:p>
        </w:tc>
      </w:tr>
      <w:tr w:rsidR="00CA2605" w:rsidRPr="005F720B" w14:paraId="1456FE14"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6854712" w14:textId="6E2DEF70" w:rsidR="00CA2605" w:rsidRPr="005F720B" w:rsidRDefault="00CA2605" w:rsidP="00CA2605">
            <w:pPr>
              <w:spacing w:after="0" w:line="276" w:lineRule="auto"/>
              <w:rPr>
                <w:rFonts w:cstheme="minorHAnsi"/>
              </w:rPr>
            </w:pPr>
            <w:r>
              <w:t>Agilent 1200 and 1260 Infinity</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2044FCF" w14:textId="73479CDC" w:rsidR="00CA2605" w:rsidRPr="005F720B" w:rsidRDefault="00CA2605" w:rsidP="00CA2605">
            <w:pPr>
              <w:spacing w:after="0" w:line="276" w:lineRule="auto"/>
              <w:rPr>
                <w:rFonts w:cstheme="minorHAnsi"/>
              </w:rPr>
            </w:pPr>
            <w:r>
              <w:t>Agilent</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A76A2F9" w14:textId="1C0DE37A" w:rsidR="00CA2605" w:rsidRPr="005F720B" w:rsidRDefault="00CA2605" w:rsidP="00CA2605">
            <w:pPr>
              <w:spacing w:after="0" w:line="276" w:lineRule="auto"/>
              <w:rPr>
                <w:rFonts w:cstheme="minorHAnsi"/>
              </w:rPr>
            </w:pPr>
            <w:r>
              <w:t>1</w:t>
            </w:r>
            <w:r w:rsidR="00882A7F">
              <w:t>3</w:t>
            </w:r>
          </w:p>
        </w:tc>
      </w:tr>
      <w:tr w:rsidR="00CA2605" w:rsidRPr="005F720B" w14:paraId="67739131"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85E1403" w14:textId="13D4A78C" w:rsidR="00CA2605" w:rsidRPr="005F720B" w:rsidRDefault="00CA2605" w:rsidP="00CA2605">
            <w:pPr>
              <w:spacing w:after="0" w:line="276" w:lineRule="auto"/>
              <w:rPr>
                <w:rFonts w:cstheme="minorHAnsi"/>
              </w:rPr>
            </w:pPr>
            <w:r>
              <w:t>Shimadzu LC 8A</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C32B39E" w14:textId="602C598F" w:rsidR="00CA2605" w:rsidRPr="005F720B" w:rsidRDefault="00CA2605" w:rsidP="00CA2605">
            <w:pPr>
              <w:spacing w:after="0" w:line="276" w:lineRule="auto"/>
              <w:rPr>
                <w:rFonts w:cstheme="minorHAnsi"/>
              </w:rPr>
            </w:pPr>
            <w:r>
              <w:t>Shimadzu</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021B041" w14:textId="2074A987" w:rsidR="00CA2605" w:rsidRPr="005F720B" w:rsidRDefault="00CA2605" w:rsidP="00CA2605">
            <w:pPr>
              <w:spacing w:after="0" w:line="276" w:lineRule="auto"/>
              <w:rPr>
                <w:rFonts w:cstheme="minorHAnsi"/>
              </w:rPr>
            </w:pPr>
            <w:r>
              <w:t>1</w:t>
            </w:r>
          </w:p>
        </w:tc>
      </w:tr>
      <w:tr w:rsidR="00CA2605" w:rsidRPr="005F720B" w14:paraId="7752EE5E"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795EE00" w14:textId="36986D12" w:rsidR="00CA2605" w:rsidRPr="005F720B" w:rsidRDefault="00CA2605" w:rsidP="00CA2605">
            <w:pPr>
              <w:spacing w:after="0" w:line="276" w:lineRule="auto"/>
              <w:rPr>
                <w:rFonts w:cstheme="minorHAnsi"/>
              </w:rPr>
            </w:pPr>
            <w:r>
              <w:t>MADP  LC2020</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DD850BD" w14:textId="109D1AE4" w:rsidR="00CA2605" w:rsidRPr="005F720B" w:rsidRDefault="00CA2605" w:rsidP="00CA2605">
            <w:pPr>
              <w:spacing w:after="0" w:line="276" w:lineRule="auto"/>
              <w:rPr>
                <w:rFonts w:cstheme="minorHAnsi"/>
              </w:rPr>
            </w:pPr>
            <w:r>
              <w:t>Shimadzu</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E9E3B39" w14:textId="761D5E03" w:rsidR="00CA2605" w:rsidRPr="005F720B" w:rsidRDefault="00CA2605" w:rsidP="00CA2605">
            <w:pPr>
              <w:spacing w:after="0" w:line="276" w:lineRule="auto"/>
              <w:rPr>
                <w:rFonts w:cstheme="minorHAnsi"/>
              </w:rPr>
            </w:pPr>
            <w:r>
              <w:t>2</w:t>
            </w:r>
          </w:p>
        </w:tc>
      </w:tr>
      <w:tr w:rsidR="00CA2605" w:rsidRPr="005F720B" w14:paraId="7A7D863E"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38F853C" w14:textId="1F752A75" w:rsidR="00CA2605" w:rsidRPr="005F720B" w:rsidRDefault="00CA2605" w:rsidP="00CA2605">
            <w:pPr>
              <w:spacing w:after="0" w:line="276" w:lineRule="auto"/>
              <w:rPr>
                <w:rFonts w:cstheme="minorHAnsi"/>
              </w:rPr>
            </w:pPr>
            <w:r>
              <w:rPr>
                <w:b/>
                <w:bCs/>
                <w:sz w:val="28"/>
                <w:szCs w:val="28"/>
              </w:rPr>
              <w:t>NMR: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3F716A6" w14:textId="76B979D6" w:rsidR="00CA2605" w:rsidRPr="005F720B" w:rsidRDefault="00CA2605" w:rsidP="00CA2605">
            <w:pPr>
              <w:spacing w:after="0" w:line="276" w:lineRule="auto"/>
              <w:rPr>
                <w:rFonts w:cstheme="minorHAnsi"/>
              </w:rPr>
            </w:pP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92CE5EC" w14:textId="2736A736" w:rsidR="00CA2605" w:rsidRPr="005F720B" w:rsidRDefault="00CA2605" w:rsidP="00CA2605">
            <w:pPr>
              <w:spacing w:after="0" w:line="276" w:lineRule="auto"/>
              <w:rPr>
                <w:rFonts w:cstheme="minorHAnsi"/>
              </w:rPr>
            </w:pPr>
          </w:p>
        </w:tc>
      </w:tr>
      <w:tr w:rsidR="00CA2605" w:rsidRPr="005F720B" w14:paraId="762516BE"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AAFF7D6" w14:textId="6CEA834C" w:rsidR="00CA2605" w:rsidRPr="005F720B" w:rsidRDefault="00CA2605" w:rsidP="00CA2605">
            <w:pPr>
              <w:spacing w:after="0" w:line="276" w:lineRule="auto"/>
              <w:rPr>
                <w:rFonts w:cstheme="minorHAnsi"/>
              </w:rPr>
            </w:pPr>
            <w:r>
              <w:t>Varian 300 MHz</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BC37D98" w14:textId="7BBBEEAC" w:rsidR="00CA2605" w:rsidRPr="005F720B" w:rsidRDefault="00CA2605" w:rsidP="00CA2605">
            <w:pPr>
              <w:spacing w:after="0" w:line="276" w:lineRule="auto"/>
              <w:rPr>
                <w:rFonts w:cstheme="minorHAnsi"/>
              </w:rPr>
            </w:pPr>
            <w:r>
              <w:t>Varian</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5B61A8B" w14:textId="73C02442" w:rsidR="00CA2605" w:rsidRPr="005F720B" w:rsidRDefault="00CA2605" w:rsidP="00CA2605">
            <w:pPr>
              <w:spacing w:after="0" w:line="276" w:lineRule="auto"/>
              <w:rPr>
                <w:rFonts w:cstheme="minorHAnsi"/>
              </w:rPr>
            </w:pPr>
            <w:r>
              <w:t>1</w:t>
            </w:r>
          </w:p>
        </w:tc>
      </w:tr>
      <w:tr w:rsidR="00882A7F" w:rsidRPr="005F720B" w14:paraId="1C40B459"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700B459" w14:textId="7A90CC2E" w:rsidR="00882A7F" w:rsidRDefault="00882A7F" w:rsidP="00882A7F">
            <w:pPr>
              <w:spacing w:after="0" w:line="276" w:lineRule="auto"/>
            </w:pPr>
            <w:r>
              <w:t>Varian 400 MHz</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1139A64" w14:textId="464545D6" w:rsidR="00882A7F" w:rsidRDefault="00882A7F" w:rsidP="00882A7F">
            <w:pPr>
              <w:spacing w:after="0" w:line="276" w:lineRule="auto"/>
            </w:pPr>
            <w:r>
              <w:t>Varian</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816C2EB" w14:textId="6A950EDD" w:rsidR="00882A7F" w:rsidRDefault="00882A7F" w:rsidP="00882A7F">
            <w:pPr>
              <w:spacing w:after="0" w:line="276" w:lineRule="auto"/>
            </w:pPr>
            <w:r>
              <w:t>1</w:t>
            </w:r>
          </w:p>
        </w:tc>
      </w:tr>
      <w:tr w:rsidR="00882A7F" w:rsidRPr="005F720B" w14:paraId="16F7087E"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85BA293" w14:textId="2483F70B" w:rsidR="00882A7F" w:rsidRDefault="00882A7F" w:rsidP="00882A7F">
            <w:pPr>
              <w:spacing w:after="0" w:line="276" w:lineRule="auto"/>
            </w:pPr>
            <w:r>
              <w:t>Jeol 400 MHz</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E78D970" w14:textId="6FEDBEBF" w:rsidR="00882A7F" w:rsidRDefault="00882A7F" w:rsidP="00882A7F">
            <w:pPr>
              <w:spacing w:after="0" w:line="276" w:lineRule="auto"/>
            </w:pPr>
            <w:r>
              <w:t>Jeol</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D3A7715" w14:textId="1ED19866" w:rsidR="00882A7F" w:rsidRDefault="00882A7F" w:rsidP="00882A7F">
            <w:pPr>
              <w:spacing w:after="0" w:line="276" w:lineRule="auto"/>
            </w:pPr>
            <w:r>
              <w:t>1</w:t>
            </w:r>
          </w:p>
        </w:tc>
      </w:tr>
      <w:tr w:rsidR="00882A7F" w:rsidRPr="005F720B" w14:paraId="1ED2F969"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F203CC9" w14:textId="2D3BE7D9" w:rsidR="00882A7F" w:rsidRPr="005F720B" w:rsidRDefault="00882A7F" w:rsidP="00882A7F">
            <w:pPr>
              <w:spacing w:after="0" w:line="276" w:lineRule="auto"/>
              <w:rPr>
                <w:rFonts w:cstheme="minorHAnsi"/>
              </w:rPr>
            </w:pPr>
            <w:r>
              <w:t>Bruker 400 MHz Auto sampler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2C8A997" w14:textId="6E3A2AA6" w:rsidR="00882A7F" w:rsidRPr="005F720B" w:rsidRDefault="00882A7F" w:rsidP="00882A7F">
            <w:pPr>
              <w:spacing w:after="0" w:line="276" w:lineRule="auto"/>
              <w:rPr>
                <w:rFonts w:cstheme="minorHAnsi"/>
              </w:rPr>
            </w:pPr>
            <w:r>
              <w:t>Bruker</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71EACAB" w14:textId="488312B2" w:rsidR="00882A7F" w:rsidRPr="005F720B" w:rsidRDefault="00882A7F" w:rsidP="00882A7F">
            <w:pPr>
              <w:spacing w:after="0" w:line="276" w:lineRule="auto"/>
              <w:rPr>
                <w:rFonts w:cstheme="minorHAnsi"/>
              </w:rPr>
            </w:pPr>
            <w:r>
              <w:t>1</w:t>
            </w:r>
          </w:p>
        </w:tc>
      </w:tr>
      <w:tr w:rsidR="00882A7F" w:rsidRPr="005F720B" w14:paraId="5DC4DF53"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52EEA64" w14:textId="7226EE73" w:rsidR="00882A7F" w:rsidRPr="005F720B" w:rsidRDefault="00882A7F" w:rsidP="00882A7F">
            <w:pPr>
              <w:spacing w:after="0" w:line="276" w:lineRule="auto"/>
              <w:rPr>
                <w:rFonts w:cstheme="minorHAnsi"/>
              </w:rPr>
            </w:pPr>
            <w:r>
              <w:rPr>
                <w:b/>
                <w:bCs/>
                <w:sz w:val="28"/>
                <w:szCs w:val="28"/>
              </w:rPr>
              <w:t>LCMS:</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3E2BCF8" w14:textId="77777777" w:rsidR="00882A7F" w:rsidRPr="005F720B" w:rsidRDefault="00882A7F" w:rsidP="00882A7F">
            <w:pPr>
              <w:spacing w:after="0" w:line="276" w:lineRule="auto"/>
              <w:rPr>
                <w:rFonts w:cstheme="minorHAnsi"/>
              </w:rPr>
            </w:pP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C784A3C" w14:textId="77777777" w:rsidR="00882A7F" w:rsidRPr="005F720B" w:rsidRDefault="00882A7F" w:rsidP="00882A7F">
            <w:pPr>
              <w:spacing w:after="0" w:line="276" w:lineRule="auto"/>
              <w:rPr>
                <w:rFonts w:cstheme="minorHAnsi"/>
              </w:rPr>
            </w:pPr>
          </w:p>
        </w:tc>
      </w:tr>
      <w:tr w:rsidR="00882A7F" w:rsidRPr="005F720B" w14:paraId="78A9B5B7"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FC401B3" w14:textId="5A96AC35" w:rsidR="00882A7F" w:rsidRPr="005F720B" w:rsidRDefault="00882A7F" w:rsidP="00882A7F">
            <w:pPr>
              <w:spacing w:after="0" w:line="276" w:lineRule="auto"/>
              <w:rPr>
                <w:rFonts w:cstheme="minorHAnsi"/>
              </w:rPr>
            </w:pPr>
            <w:r>
              <w:t>API 3200</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D81FB1B" w14:textId="615965F6" w:rsidR="00882A7F" w:rsidRPr="005F720B" w:rsidRDefault="00882A7F" w:rsidP="00882A7F">
            <w:pPr>
              <w:spacing w:after="0" w:line="276" w:lineRule="auto"/>
              <w:rPr>
                <w:rFonts w:cstheme="minorHAnsi"/>
              </w:rPr>
            </w:pPr>
            <w:r>
              <w:t xml:space="preserve">AB Sciex </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E8B14CC" w14:textId="3DA9801C" w:rsidR="00882A7F" w:rsidRPr="005F720B" w:rsidRDefault="00882A7F" w:rsidP="00882A7F">
            <w:pPr>
              <w:spacing w:after="0" w:line="276" w:lineRule="auto"/>
              <w:rPr>
                <w:rFonts w:cstheme="minorHAnsi"/>
              </w:rPr>
            </w:pPr>
            <w:r>
              <w:t>1</w:t>
            </w:r>
          </w:p>
        </w:tc>
      </w:tr>
      <w:tr w:rsidR="00882A7F" w:rsidRPr="005F720B" w14:paraId="343DB0AA"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EAC44F5" w14:textId="2AA481AC" w:rsidR="00882A7F" w:rsidRPr="005F720B" w:rsidRDefault="00882A7F" w:rsidP="00882A7F">
            <w:pPr>
              <w:spacing w:after="0" w:line="276" w:lineRule="auto"/>
              <w:rPr>
                <w:rFonts w:cstheme="minorHAnsi"/>
              </w:rPr>
            </w:pPr>
            <w:r>
              <w:t>Nexara UFLC LCMS2020</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1DE5687" w14:textId="040F729D" w:rsidR="00882A7F" w:rsidRPr="005F720B" w:rsidRDefault="00882A7F" w:rsidP="00882A7F">
            <w:pPr>
              <w:spacing w:after="0" w:line="276" w:lineRule="auto"/>
              <w:rPr>
                <w:rFonts w:cstheme="minorHAnsi"/>
              </w:rPr>
            </w:pPr>
            <w:r>
              <w:t>Shimadzu</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9AA459F" w14:textId="6AA4EF16" w:rsidR="00882A7F" w:rsidRPr="005F720B" w:rsidRDefault="00137900" w:rsidP="00882A7F">
            <w:pPr>
              <w:spacing w:after="0" w:line="276" w:lineRule="auto"/>
              <w:rPr>
                <w:rFonts w:cstheme="minorHAnsi"/>
              </w:rPr>
            </w:pPr>
            <w:r>
              <w:rPr>
                <w:rFonts w:cstheme="minorHAnsi"/>
              </w:rPr>
              <w:t>4</w:t>
            </w:r>
          </w:p>
        </w:tc>
      </w:tr>
      <w:tr w:rsidR="00882A7F" w:rsidRPr="005F720B" w14:paraId="7CB8E97F"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0F4460C" w14:textId="7C1C13AC" w:rsidR="00882A7F" w:rsidRPr="005F720B" w:rsidRDefault="00882A7F" w:rsidP="00882A7F">
            <w:pPr>
              <w:spacing w:after="0" w:line="276" w:lineRule="auto"/>
              <w:rPr>
                <w:rFonts w:cstheme="minorHAnsi"/>
              </w:rPr>
            </w:pPr>
            <w:r>
              <w:t>Agilent Infinity LC/MSD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63019F9" w14:textId="5C2BB939" w:rsidR="00882A7F" w:rsidRPr="005F720B" w:rsidRDefault="00882A7F" w:rsidP="00882A7F">
            <w:pPr>
              <w:spacing w:after="0" w:line="276" w:lineRule="auto"/>
              <w:rPr>
                <w:rFonts w:cstheme="minorHAnsi"/>
              </w:rPr>
            </w:pPr>
            <w:r>
              <w:t>Agilent</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E61103E" w14:textId="2C2223F9" w:rsidR="00882A7F" w:rsidRPr="005F720B" w:rsidRDefault="00137900" w:rsidP="00882A7F">
            <w:pPr>
              <w:spacing w:after="0" w:line="276" w:lineRule="auto"/>
              <w:rPr>
                <w:rFonts w:cstheme="minorHAnsi"/>
              </w:rPr>
            </w:pPr>
            <w:r>
              <w:rPr>
                <w:rFonts w:cstheme="minorHAnsi"/>
              </w:rPr>
              <w:t>3</w:t>
            </w:r>
          </w:p>
        </w:tc>
      </w:tr>
      <w:tr w:rsidR="00882A7F" w:rsidRPr="005F720B" w14:paraId="008FFCD6"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CF1A702" w14:textId="0B8222A1" w:rsidR="00882A7F" w:rsidRPr="005F720B" w:rsidRDefault="00882A7F" w:rsidP="00882A7F">
            <w:pPr>
              <w:spacing w:after="0" w:line="276" w:lineRule="auto"/>
              <w:rPr>
                <w:rFonts w:cstheme="minorHAnsi"/>
              </w:rPr>
            </w:pPr>
            <w:r>
              <w:rPr>
                <w:b/>
                <w:bCs/>
                <w:sz w:val="28"/>
                <w:szCs w:val="28"/>
              </w:rPr>
              <w:t>HPLC:</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DA0E5DF" w14:textId="77777777" w:rsidR="00882A7F" w:rsidRPr="005F720B" w:rsidRDefault="00882A7F" w:rsidP="00882A7F">
            <w:pPr>
              <w:spacing w:after="0" w:line="276" w:lineRule="auto"/>
              <w:rPr>
                <w:rFonts w:cstheme="minorHAnsi"/>
              </w:rPr>
            </w:pP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09F7674" w14:textId="77777777" w:rsidR="00882A7F" w:rsidRPr="005F720B" w:rsidRDefault="00882A7F" w:rsidP="00882A7F">
            <w:pPr>
              <w:spacing w:after="0" w:line="276" w:lineRule="auto"/>
              <w:rPr>
                <w:rFonts w:cstheme="minorHAnsi"/>
              </w:rPr>
            </w:pPr>
          </w:p>
        </w:tc>
      </w:tr>
      <w:tr w:rsidR="00882A7F" w:rsidRPr="005F720B" w14:paraId="3EFE2F19"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AC99B5A" w14:textId="7FDBDBFB" w:rsidR="00882A7F" w:rsidRPr="005F720B" w:rsidRDefault="00882A7F" w:rsidP="00882A7F">
            <w:pPr>
              <w:spacing w:after="0" w:line="276" w:lineRule="auto"/>
              <w:rPr>
                <w:rFonts w:cstheme="minorHAnsi"/>
              </w:rPr>
            </w:pPr>
            <w:r>
              <w:t>Waters</w:t>
            </w:r>
            <w:r w:rsidR="000C27C8">
              <w:t xml:space="preserve"> ARC/ Alliance </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359A517" w14:textId="69872A43" w:rsidR="00882A7F" w:rsidRPr="005F720B" w:rsidRDefault="00882A7F" w:rsidP="00882A7F">
            <w:pPr>
              <w:spacing w:after="0" w:line="276" w:lineRule="auto"/>
              <w:rPr>
                <w:rFonts w:cstheme="minorHAnsi"/>
              </w:rPr>
            </w:pPr>
            <w:r>
              <w:t>Waters</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11F0B38" w14:textId="603D614C" w:rsidR="00882A7F" w:rsidRPr="005F720B" w:rsidRDefault="00137900" w:rsidP="00882A7F">
            <w:pPr>
              <w:spacing w:after="0" w:line="276" w:lineRule="auto"/>
              <w:rPr>
                <w:rFonts w:cstheme="minorHAnsi"/>
              </w:rPr>
            </w:pPr>
            <w:r>
              <w:rPr>
                <w:rFonts w:cstheme="minorHAnsi"/>
              </w:rPr>
              <w:t>1</w:t>
            </w:r>
            <w:r w:rsidR="001C1F2C">
              <w:rPr>
                <w:rFonts w:cstheme="minorHAnsi"/>
              </w:rPr>
              <w:t>2</w:t>
            </w:r>
          </w:p>
        </w:tc>
      </w:tr>
      <w:tr w:rsidR="00882A7F" w:rsidRPr="005F720B" w14:paraId="21F6090E"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4446B83" w14:textId="56891FE9" w:rsidR="00882A7F" w:rsidRPr="005F720B" w:rsidRDefault="00882A7F" w:rsidP="00882A7F">
            <w:pPr>
              <w:spacing w:after="0" w:line="276" w:lineRule="auto"/>
              <w:rPr>
                <w:rFonts w:cstheme="minorHAnsi"/>
              </w:rPr>
            </w:pPr>
            <w:r>
              <w:t>Shimadzu SIL 20</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FDD5BEE" w14:textId="659A2228" w:rsidR="00882A7F" w:rsidRPr="005F720B" w:rsidRDefault="00882A7F" w:rsidP="00882A7F">
            <w:pPr>
              <w:spacing w:after="0" w:line="276" w:lineRule="auto"/>
              <w:rPr>
                <w:rFonts w:cstheme="minorHAnsi"/>
              </w:rPr>
            </w:pPr>
            <w:r>
              <w:t>Shimadzu</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A1C7D0C" w14:textId="651D4F24" w:rsidR="00882A7F" w:rsidRPr="005F720B" w:rsidRDefault="00882A7F" w:rsidP="00882A7F">
            <w:pPr>
              <w:spacing w:after="0" w:line="276" w:lineRule="auto"/>
              <w:rPr>
                <w:rFonts w:cstheme="minorHAnsi"/>
              </w:rPr>
            </w:pPr>
            <w:r>
              <w:t>2</w:t>
            </w:r>
          </w:p>
        </w:tc>
      </w:tr>
      <w:tr w:rsidR="00882A7F" w:rsidRPr="005F720B" w14:paraId="33F2BC59"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10A77ED" w14:textId="30720686" w:rsidR="00882A7F" w:rsidRPr="005F720B" w:rsidRDefault="00882A7F" w:rsidP="00882A7F">
            <w:pPr>
              <w:spacing w:after="0" w:line="276" w:lineRule="auto"/>
              <w:rPr>
                <w:rFonts w:cstheme="minorHAnsi"/>
              </w:rPr>
            </w:pPr>
            <w:r>
              <w:t xml:space="preserve">Agilent 1200 and 1260 </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9A79F14" w14:textId="2171127B" w:rsidR="00882A7F" w:rsidRPr="005F720B" w:rsidRDefault="00882A7F" w:rsidP="00882A7F">
            <w:pPr>
              <w:spacing w:after="0" w:line="276" w:lineRule="auto"/>
              <w:rPr>
                <w:rFonts w:cstheme="minorHAnsi"/>
              </w:rPr>
            </w:pPr>
            <w:r>
              <w:t>Agilent</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E8EB642" w14:textId="09DEBD52" w:rsidR="00882A7F" w:rsidRPr="005F720B" w:rsidRDefault="00882A7F" w:rsidP="00882A7F">
            <w:pPr>
              <w:spacing w:after="0" w:line="276" w:lineRule="auto"/>
              <w:rPr>
                <w:rFonts w:cstheme="minorHAnsi"/>
              </w:rPr>
            </w:pPr>
            <w:r>
              <w:t>3</w:t>
            </w:r>
          </w:p>
        </w:tc>
      </w:tr>
      <w:tr w:rsidR="00137900" w:rsidRPr="005F720B" w14:paraId="52CA5004"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59D0602" w14:textId="00E641C4" w:rsidR="00137900" w:rsidRPr="00137900" w:rsidRDefault="00137900" w:rsidP="00882A7F">
            <w:pPr>
              <w:spacing w:after="0" w:line="276" w:lineRule="auto"/>
              <w:rPr>
                <w:b/>
                <w:bCs/>
              </w:rPr>
            </w:pPr>
            <w:r w:rsidRPr="00137900">
              <w:rPr>
                <w:b/>
                <w:bCs/>
              </w:rPr>
              <w:t>Other instruments:</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3FC52FE" w14:textId="77777777" w:rsidR="00137900" w:rsidRDefault="00137900" w:rsidP="00882A7F">
            <w:pPr>
              <w:spacing w:after="0" w:line="276" w:lineRule="auto"/>
            </w:pP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208B310" w14:textId="77777777" w:rsidR="00137900" w:rsidRDefault="00137900" w:rsidP="00882A7F">
            <w:pPr>
              <w:spacing w:after="0" w:line="276" w:lineRule="auto"/>
            </w:pPr>
          </w:p>
        </w:tc>
      </w:tr>
      <w:tr w:rsidR="00882A7F" w:rsidRPr="005F720B" w14:paraId="26E22B44"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57A2CFB" w14:textId="4111B4F3" w:rsidR="00882A7F" w:rsidRPr="005F720B" w:rsidRDefault="00882A7F" w:rsidP="00882A7F">
            <w:pPr>
              <w:spacing w:after="0" w:line="276" w:lineRule="auto"/>
              <w:rPr>
                <w:rFonts w:cstheme="minorHAnsi"/>
              </w:rPr>
            </w:pPr>
            <w:r>
              <w:t>KF Titrator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B1C6BC0" w14:textId="5F57B707" w:rsidR="00882A7F" w:rsidRPr="005F720B" w:rsidRDefault="00882A7F" w:rsidP="00882A7F">
            <w:pPr>
              <w:spacing w:after="0" w:line="276" w:lineRule="auto"/>
              <w:rPr>
                <w:rFonts w:cstheme="minorHAnsi"/>
              </w:rPr>
            </w:pPr>
            <w:r>
              <w:t>Metrohm</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C5EAB66" w14:textId="43155ED6" w:rsidR="00882A7F" w:rsidRPr="005F720B" w:rsidRDefault="00882A7F" w:rsidP="00882A7F">
            <w:pPr>
              <w:spacing w:after="0" w:line="276" w:lineRule="auto"/>
              <w:rPr>
                <w:rFonts w:cstheme="minorHAnsi"/>
              </w:rPr>
            </w:pPr>
            <w:r>
              <w:t>1</w:t>
            </w:r>
          </w:p>
        </w:tc>
      </w:tr>
      <w:tr w:rsidR="00882A7F" w:rsidRPr="005F720B" w14:paraId="4ABCA3F7"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040381C" w14:textId="25E402AC" w:rsidR="00882A7F" w:rsidRPr="005F720B" w:rsidRDefault="00882A7F" w:rsidP="00882A7F">
            <w:pPr>
              <w:spacing w:after="0" w:line="276" w:lineRule="auto"/>
              <w:rPr>
                <w:rFonts w:cstheme="minorHAnsi"/>
              </w:rPr>
            </w:pPr>
            <w:r>
              <w:t>SOR Autopol automatic Polarimeter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AB5510D" w14:textId="37474C8A" w:rsidR="00882A7F" w:rsidRPr="005F720B" w:rsidRDefault="00882A7F" w:rsidP="00882A7F">
            <w:pPr>
              <w:spacing w:after="0" w:line="276" w:lineRule="auto"/>
              <w:rPr>
                <w:rFonts w:cstheme="minorHAnsi"/>
              </w:rPr>
            </w:pPr>
            <w:r>
              <w:t>Rudolph</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8F3597C" w14:textId="45500B9F" w:rsidR="00882A7F" w:rsidRPr="005F720B" w:rsidRDefault="00882A7F" w:rsidP="00882A7F">
            <w:pPr>
              <w:spacing w:after="0" w:line="276" w:lineRule="auto"/>
              <w:rPr>
                <w:rFonts w:cstheme="minorHAnsi"/>
              </w:rPr>
            </w:pPr>
            <w:r>
              <w:t>1</w:t>
            </w:r>
          </w:p>
        </w:tc>
      </w:tr>
      <w:tr w:rsidR="00882A7F" w:rsidRPr="005F720B" w14:paraId="66EAA629" w14:textId="77777777" w:rsidTr="00B856C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71E17E8" w14:textId="2ADAA329" w:rsidR="00882A7F" w:rsidRPr="005F720B" w:rsidRDefault="00882A7F" w:rsidP="00882A7F">
            <w:pPr>
              <w:spacing w:after="0" w:line="276" w:lineRule="auto"/>
              <w:rPr>
                <w:rFonts w:cstheme="minorHAnsi"/>
              </w:rPr>
            </w:pPr>
            <w:r>
              <w:t>IR Spirit</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887D920" w14:textId="20B231EA" w:rsidR="00882A7F" w:rsidRPr="005F720B" w:rsidRDefault="00882A7F" w:rsidP="00882A7F">
            <w:pPr>
              <w:spacing w:after="0" w:line="276" w:lineRule="auto"/>
              <w:rPr>
                <w:rFonts w:cstheme="minorHAnsi"/>
              </w:rPr>
            </w:pPr>
            <w:r>
              <w:t>Shimadzu</w:t>
            </w:r>
          </w:p>
        </w:tc>
        <w:tc>
          <w:tcPr>
            <w:tcW w:w="14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EA18EA9" w14:textId="6F31A590" w:rsidR="00882A7F" w:rsidRPr="005F720B" w:rsidRDefault="00882A7F" w:rsidP="00882A7F">
            <w:pPr>
              <w:spacing w:after="0" w:line="276" w:lineRule="auto"/>
              <w:rPr>
                <w:rFonts w:cstheme="minorHAnsi"/>
              </w:rPr>
            </w:pPr>
            <w:r>
              <w:t>1</w:t>
            </w:r>
          </w:p>
        </w:tc>
      </w:tr>
    </w:tbl>
    <w:p w14:paraId="28FE61A8" w14:textId="1BA42990" w:rsidR="00C83A93" w:rsidRDefault="00C83A93" w:rsidP="000C1606">
      <w:pPr>
        <w:rPr>
          <w:lang w:val="en-US"/>
        </w:rPr>
      </w:pPr>
    </w:p>
    <w:p w14:paraId="03DB370F" w14:textId="0BDBE157" w:rsidR="00E533A6" w:rsidRDefault="00E533A6" w:rsidP="000C1606">
      <w:pPr>
        <w:rPr>
          <w:lang w:val="en-US"/>
        </w:rPr>
      </w:pPr>
    </w:p>
    <w:p w14:paraId="0D608480" w14:textId="5E2E9231" w:rsidR="00E533A6" w:rsidRDefault="00E533A6" w:rsidP="000C1606">
      <w:pPr>
        <w:rPr>
          <w:lang w:val="en-US"/>
        </w:rPr>
      </w:pPr>
    </w:p>
    <w:p w14:paraId="3BAB5D35" w14:textId="64D5E0A4" w:rsidR="00E533A6" w:rsidRDefault="00E533A6" w:rsidP="000C1606">
      <w:pPr>
        <w:rPr>
          <w:lang w:val="en-US"/>
        </w:rPr>
      </w:pPr>
    </w:p>
    <w:p w14:paraId="7C17E0E5" w14:textId="07D80B28" w:rsidR="00E533A6" w:rsidRDefault="00E533A6" w:rsidP="000C1606">
      <w:pPr>
        <w:rPr>
          <w:lang w:val="en-US"/>
        </w:rPr>
      </w:pPr>
    </w:p>
    <w:p w14:paraId="06309FC7" w14:textId="05803202" w:rsidR="00E533A6" w:rsidRDefault="00E533A6" w:rsidP="000C1606">
      <w:pPr>
        <w:rPr>
          <w:lang w:val="en-US"/>
        </w:rPr>
      </w:pPr>
    </w:p>
    <w:p w14:paraId="21DE6712" w14:textId="552804AB" w:rsidR="005E2090" w:rsidRDefault="005E2090" w:rsidP="005E2090">
      <w:pPr>
        <w:pStyle w:val="Heading1"/>
        <w:numPr>
          <w:ilvl w:val="0"/>
          <w:numId w:val="6"/>
        </w:numPr>
        <w:spacing w:line="276" w:lineRule="auto"/>
        <w:contextualSpacing/>
        <w:rPr>
          <w:rFonts w:asciiTheme="minorHAnsi" w:hAnsiTheme="minorHAnsi" w:cstheme="minorBidi"/>
          <w:color w:val="0033CC"/>
          <w:sz w:val="24"/>
          <w:szCs w:val="24"/>
          <w:lang w:val="en-US"/>
        </w:rPr>
      </w:pPr>
      <w:bookmarkStart w:id="43" w:name="_Toc106175420"/>
      <w:r w:rsidRPr="47975FEB">
        <w:rPr>
          <w:rFonts w:asciiTheme="minorHAnsi" w:hAnsiTheme="minorHAnsi" w:cstheme="minorBidi"/>
          <w:color w:val="0033CC"/>
          <w:sz w:val="24"/>
          <w:szCs w:val="24"/>
          <w:lang w:val="en-US"/>
        </w:rPr>
        <w:lastRenderedPageBreak/>
        <w:t>A</w:t>
      </w:r>
      <w:r>
        <w:rPr>
          <w:rFonts w:asciiTheme="minorHAnsi" w:hAnsiTheme="minorHAnsi" w:cstheme="minorBidi"/>
          <w:color w:val="0033CC"/>
          <w:sz w:val="24"/>
          <w:szCs w:val="24"/>
          <w:lang w:val="en-US"/>
        </w:rPr>
        <w:t>n</w:t>
      </w:r>
      <w:r w:rsidR="00B856C5">
        <w:rPr>
          <w:rFonts w:asciiTheme="minorHAnsi" w:hAnsiTheme="minorHAnsi" w:cstheme="minorBidi"/>
          <w:color w:val="0033CC"/>
          <w:sz w:val="24"/>
          <w:szCs w:val="24"/>
          <w:lang w:val="en-US"/>
        </w:rPr>
        <w:t>n</w:t>
      </w:r>
      <w:r>
        <w:rPr>
          <w:rFonts w:asciiTheme="minorHAnsi" w:hAnsiTheme="minorHAnsi" w:cstheme="minorBidi"/>
          <w:color w:val="0033CC"/>
          <w:sz w:val="24"/>
          <w:szCs w:val="24"/>
          <w:lang w:val="en-US"/>
        </w:rPr>
        <w:t>exure-2</w:t>
      </w:r>
      <w:bookmarkEnd w:id="43"/>
    </w:p>
    <w:p w14:paraId="17D60875" w14:textId="77777777" w:rsidR="008A329E" w:rsidRPr="008A329E" w:rsidRDefault="008A329E" w:rsidP="008A329E">
      <w:pPr>
        <w:pStyle w:val="ListParagraph"/>
        <w:spacing w:after="0" w:line="360" w:lineRule="auto"/>
        <w:ind w:left="360"/>
        <w:jc w:val="center"/>
        <w:rPr>
          <w:rFonts w:cstheme="minorHAnsi"/>
          <w:b/>
        </w:rPr>
      </w:pPr>
      <w:r w:rsidRPr="008A329E">
        <w:rPr>
          <w:rFonts w:cstheme="minorHAnsi"/>
          <w:b/>
        </w:rPr>
        <w:t>Standard Laboratory Chemicals</w:t>
      </w:r>
    </w:p>
    <w:tbl>
      <w:tblPr>
        <w:tblW w:w="9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3870"/>
        <w:gridCol w:w="1545"/>
      </w:tblGrid>
      <w:tr w:rsidR="008A329E" w:rsidRPr="00CD5E2D" w14:paraId="45F6E722" w14:textId="77777777" w:rsidTr="00B13105">
        <w:trPr>
          <w:trHeight w:val="300"/>
          <w:tblHeader/>
        </w:trPr>
        <w:tc>
          <w:tcPr>
            <w:tcW w:w="3955" w:type="dxa"/>
            <w:tcBorders>
              <w:top w:val="single" w:sz="4" w:space="0" w:color="auto"/>
              <w:left w:val="single" w:sz="4" w:space="0" w:color="auto"/>
              <w:bottom w:val="single" w:sz="4" w:space="0" w:color="auto"/>
              <w:right w:val="single" w:sz="4" w:space="0" w:color="auto"/>
            </w:tcBorders>
            <w:shd w:val="clear" w:color="auto" w:fill="5B9BD5" w:themeFill="accent1"/>
            <w:noWrap/>
            <w:vAlign w:val="bottom"/>
            <w:hideMark/>
          </w:tcPr>
          <w:p w14:paraId="090F2FAC" w14:textId="557E2938" w:rsidR="008A329E" w:rsidRPr="005337C2" w:rsidRDefault="00005EF3" w:rsidP="00B13105">
            <w:pPr>
              <w:spacing w:after="0" w:line="276" w:lineRule="auto"/>
              <w:rPr>
                <w:rFonts w:cstheme="minorHAnsi"/>
                <w:b/>
                <w:bCs/>
                <w:color w:val="FFFFFF" w:themeColor="background1"/>
              </w:rPr>
            </w:pPr>
            <w:r w:rsidRPr="005337C2">
              <w:rPr>
                <w:rFonts w:cstheme="minorHAnsi"/>
                <w:b/>
                <w:bCs/>
                <w:color w:val="FFFFFF" w:themeColor="background1"/>
              </w:rPr>
              <w:t>General Inorganics</w:t>
            </w:r>
          </w:p>
        </w:tc>
        <w:tc>
          <w:tcPr>
            <w:tcW w:w="3870" w:type="dxa"/>
            <w:tcBorders>
              <w:top w:val="single" w:sz="4" w:space="0" w:color="auto"/>
              <w:left w:val="single" w:sz="4" w:space="0" w:color="auto"/>
              <w:bottom w:val="single" w:sz="4" w:space="0" w:color="auto"/>
              <w:right w:val="single" w:sz="4" w:space="0" w:color="auto"/>
            </w:tcBorders>
            <w:shd w:val="clear" w:color="auto" w:fill="5B9BD5" w:themeFill="accent1"/>
            <w:noWrap/>
            <w:vAlign w:val="bottom"/>
            <w:hideMark/>
          </w:tcPr>
          <w:p w14:paraId="26A491AF" w14:textId="77777777" w:rsidR="008A329E" w:rsidRPr="005337C2" w:rsidRDefault="008A329E" w:rsidP="00B13105">
            <w:pPr>
              <w:spacing w:after="0" w:line="276" w:lineRule="auto"/>
              <w:rPr>
                <w:rFonts w:cstheme="minorHAnsi"/>
                <w:b/>
                <w:bCs/>
                <w:color w:val="FFFFFF" w:themeColor="background1"/>
              </w:rPr>
            </w:pPr>
            <w:r w:rsidRPr="005337C2">
              <w:rPr>
                <w:rFonts w:cstheme="minorHAnsi"/>
                <w:b/>
                <w:bCs/>
                <w:color w:val="FFFFFF" w:themeColor="background1"/>
              </w:rPr>
              <w:t>Specification</w:t>
            </w:r>
          </w:p>
        </w:tc>
        <w:tc>
          <w:tcPr>
            <w:tcW w:w="1545" w:type="dxa"/>
            <w:tcBorders>
              <w:top w:val="single" w:sz="4" w:space="0" w:color="auto"/>
              <w:left w:val="single" w:sz="4" w:space="0" w:color="auto"/>
              <w:bottom w:val="single" w:sz="4" w:space="0" w:color="auto"/>
              <w:right w:val="single" w:sz="4" w:space="0" w:color="auto"/>
            </w:tcBorders>
            <w:shd w:val="clear" w:color="auto" w:fill="5B9BD5" w:themeFill="accent1"/>
            <w:noWrap/>
            <w:vAlign w:val="bottom"/>
            <w:hideMark/>
          </w:tcPr>
          <w:p w14:paraId="1275A2E5" w14:textId="65E13836" w:rsidR="008A329E" w:rsidRPr="005337C2" w:rsidRDefault="008A329E" w:rsidP="00B13105">
            <w:pPr>
              <w:spacing w:after="0" w:line="276" w:lineRule="auto"/>
              <w:rPr>
                <w:rFonts w:cstheme="minorHAnsi"/>
                <w:b/>
                <w:bCs/>
                <w:color w:val="FFFFFF" w:themeColor="background1"/>
              </w:rPr>
            </w:pPr>
            <w:r w:rsidRPr="005337C2">
              <w:rPr>
                <w:rFonts w:cstheme="minorHAnsi"/>
                <w:b/>
                <w:bCs/>
                <w:color w:val="FFFFFF" w:themeColor="background1"/>
              </w:rPr>
              <w:t>CAS</w:t>
            </w:r>
            <w:r w:rsidR="00005EF3">
              <w:rPr>
                <w:rFonts w:cstheme="minorHAnsi"/>
                <w:b/>
                <w:bCs/>
                <w:color w:val="FFFFFF" w:themeColor="background1"/>
              </w:rPr>
              <w:t xml:space="preserve"> No</w:t>
            </w:r>
          </w:p>
        </w:tc>
      </w:tr>
      <w:tr w:rsidR="008A329E" w:rsidRPr="005F720B" w14:paraId="3255F600"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0DE92E" w14:textId="77777777" w:rsidR="008A329E" w:rsidRPr="005F720B" w:rsidRDefault="008A329E" w:rsidP="00B13105">
            <w:pPr>
              <w:spacing w:after="0" w:line="276" w:lineRule="auto"/>
              <w:rPr>
                <w:rFonts w:cstheme="minorHAnsi"/>
              </w:rPr>
            </w:pPr>
            <w:r w:rsidRPr="005F720B">
              <w:rPr>
                <w:rFonts w:cstheme="minorHAnsi"/>
              </w:rPr>
              <w:t>Alumina, Neutral</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B75DC8" w14:textId="77777777" w:rsidR="008A329E" w:rsidRPr="005F720B" w:rsidRDefault="008A329E" w:rsidP="00B13105">
            <w:pPr>
              <w:spacing w:after="0" w:line="276" w:lineRule="auto"/>
              <w:rPr>
                <w:rFonts w:cstheme="minorHAnsi"/>
              </w:rPr>
            </w:pPr>
            <w:r w:rsidRPr="005F720B">
              <w:rPr>
                <w:rFonts w:cstheme="minorHAnsi"/>
              </w:rPr>
              <w:t>Aluminium oxide 90, 70-230 mesh ASTM</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9593DB" w14:textId="77777777" w:rsidR="008A329E" w:rsidRPr="005F720B" w:rsidRDefault="008A329E" w:rsidP="00B13105">
            <w:pPr>
              <w:spacing w:after="0" w:line="276" w:lineRule="auto"/>
              <w:rPr>
                <w:rFonts w:cstheme="minorHAnsi"/>
              </w:rPr>
            </w:pPr>
            <w:r w:rsidRPr="005F720B">
              <w:rPr>
                <w:rFonts w:cstheme="minorHAnsi"/>
              </w:rPr>
              <w:t>1344-28-1</w:t>
            </w:r>
          </w:p>
        </w:tc>
      </w:tr>
      <w:tr w:rsidR="008A329E" w:rsidRPr="005F720B" w14:paraId="19A18520"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B35BE" w14:textId="77777777" w:rsidR="008A329E" w:rsidRPr="005F720B" w:rsidRDefault="008A329E" w:rsidP="00B13105">
            <w:pPr>
              <w:spacing w:after="0" w:line="276" w:lineRule="auto"/>
              <w:rPr>
                <w:rFonts w:cstheme="minorHAnsi"/>
              </w:rPr>
            </w:pPr>
            <w:r w:rsidRPr="005F720B">
              <w:rPr>
                <w:rFonts w:cstheme="minorHAnsi"/>
              </w:rPr>
              <w:t>Ammonia solution, 25%</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D98866" w14:textId="77777777" w:rsidR="008A329E" w:rsidRPr="005F720B" w:rsidRDefault="008A329E" w:rsidP="00B13105">
            <w:pPr>
              <w:spacing w:after="0" w:line="276" w:lineRule="auto"/>
              <w:rPr>
                <w:rFonts w:cstheme="minorHAnsi"/>
              </w:rPr>
            </w:pPr>
            <w:r w:rsidRPr="005F720B">
              <w:rPr>
                <w:rFonts w:cstheme="minorHAnsi"/>
              </w:rPr>
              <w:t>28.0-30.0% as NH3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528ABF" w14:textId="77777777" w:rsidR="008A329E" w:rsidRPr="005F720B" w:rsidRDefault="008A329E" w:rsidP="00B13105">
            <w:pPr>
              <w:spacing w:after="0" w:line="276" w:lineRule="auto"/>
              <w:rPr>
                <w:rFonts w:cstheme="minorHAnsi"/>
              </w:rPr>
            </w:pPr>
            <w:r w:rsidRPr="005F720B">
              <w:rPr>
                <w:rFonts w:cstheme="minorHAnsi"/>
              </w:rPr>
              <w:t>7664-41-7</w:t>
            </w:r>
          </w:p>
        </w:tc>
      </w:tr>
      <w:tr w:rsidR="008A329E" w:rsidRPr="005F720B" w14:paraId="63A03132"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7CD7E4" w14:textId="77777777" w:rsidR="008A329E" w:rsidRPr="005F720B" w:rsidRDefault="008A329E" w:rsidP="00B13105">
            <w:pPr>
              <w:spacing w:after="0" w:line="276" w:lineRule="auto"/>
              <w:rPr>
                <w:rFonts w:cstheme="minorHAnsi"/>
              </w:rPr>
            </w:pPr>
            <w:r w:rsidRPr="005F720B">
              <w:rPr>
                <w:rFonts w:cstheme="minorHAnsi"/>
              </w:rPr>
              <w:t>Ammonium chloride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7339AB" w14:textId="77777777" w:rsidR="008A329E" w:rsidRPr="005F720B" w:rsidRDefault="008A329E" w:rsidP="00B13105">
            <w:pPr>
              <w:spacing w:after="0" w:line="276" w:lineRule="auto"/>
              <w:rPr>
                <w:rFonts w:cstheme="minorHAnsi"/>
              </w:rPr>
            </w:pPr>
            <w:r w:rsidRPr="005F720B">
              <w:rPr>
                <w:rFonts w:cstheme="minorHAnsi"/>
              </w:rPr>
              <w:t>≥99.5%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7827EA" w14:textId="77777777" w:rsidR="008A329E" w:rsidRPr="005F720B" w:rsidRDefault="008A329E" w:rsidP="00B13105">
            <w:pPr>
              <w:spacing w:after="0" w:line="276" w:lineRule="auto"/>
              <w:rPr>
                <w:rFonts w:cstheme="minorHAnsi"/>
              </w:rPr>
            </w:pPr>
            <w:r w:rsidRPr="005F720B">
              <w:rPr>
                <w:rFonts w:cstheme="minorHAnsi"/>
              </w:rPr>
              <w:t>12125-02-9</w:t>
            </w:r>
          </w:p>
        </w:tc>
      </w:tr>
      <w:tr w:rsidR="008A329E" w:rsidRPr="005F720B" w14:paraId="51C3858B"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8C284E" w14:textId="77777777" w:rsidR="008A329E" w:rsidRPr="005F720B" w:rsidRDefault="008A329E" w:rsidP="00B13105">
            <w:pPr>
              <w:spacing w:after="0" w:line="276" w:lineRule="auto"/>
              <w:rPr>
                <w:rFonts w:cstheme="minorHAnsi"/>
              </w:rPr>
            </w:pPr>
            <w:r w:rsidRPr="005F720B">
              <w:rPr>
                <w:rFonts w:cstheme="minorHAnsi"/>
              </w:rPr>
              <w:t>ammonium hydroxide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F2E359"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088AD9" w14:textId="77777777" w:rsidR="008A329E" w:rsidRPr="005F720B" w:rsidRDefault="008A329E" w:rsidP="00B13105">
            <w:pPr>
              <w:spacing w:after="0" w:line="276" w:lineRule="auto"/>
              <w:rPr>
                <w:rFonts w:cstheme="minorHAnsi"/>
              </w:rPr>
            </w:pPr>
            <w:r w:rsidRPr="005F720B">
              <w:rPr>
                <w:rFonts w:cstheme="minorHAnsi"/>
              </w:rPr>
              <w:t>1336-21-6</w:t>
            </w:r>
          </w:p>
        </w:tc>
      </w:tr>
      <w:tr w:rsidR="008A329E" w:rsidRPr="005F720B" w14:paraId="38906C5B"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E706C1" w14:textId="77777777" w:rsidR="008A329E" w:rsidRPr="005F720B" w:rsidRDefault="008A329E" w:rsidP="00B13105">
            <w:pPr>
              <w:spacing w:after="0" w:line="276" w:lineRule="auto"/>
              <w:rPr>
                <w:rFonts w:cstheme="minorHAnsi"/>
              </w:rPr>
            </w:pPr>
            <w:r w:rsidRPr="005F720B">
              <w:rPr>
                <w:rFonts w:cstheme="minorHAnsi"/>
              </w:rPr>
              <w:t>Anti-bumping granules</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FAEB1C"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1A7892" w14:textId="77777777" w:rsidR="008A329E" w:rsidRPr="005F720B" w:rsidRDefault="008A329E" w:rsidP="00B13105">
            <w:pPr>
              <w:spacing w:after="0" w:line="276" w:lineRule="auto"/>
              <w:rPr>
                <w:rFonts w:cstheme="minorHAnsi"/>
              </w:rPr>
            </w:pPr>
          </w:p>
        </w:tc>
      </w:tr>
      <w:tr w:rsidR="008A329E" w:rsidRPr="005F720B" w14:paraId="11BE88DA"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99A771" w14:textId="77777777" w:rsidR="008A329E" w:rsidRPr="005F720B" w:rsidRDefault="008A329E" w:rsidP="00B13105">
            <w:pPr>
              <w:spacing w:after="0" w:line="276" w:lineRule="auto"/>
              <w:rPr>
                <w:rFonts w:cstheme="minorHAnsi"/>
              </w:rPr>
            </w:pPr>
            <w:r w:rsidRPr="005F720B">
              <w:rPr>
                <w:rFonts w:cstheme="minorHAnsi"/>
              </w:rPr>
              <w:t>Calcium chloride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B95F5B" w14:textId="77777777" w:rsidR="008A329E" w:rsidRPr="005F720B" w:rsidRDefault="008A329E" w:rsidP="00B13105">
            <w:pPr>
              <w:spacing w:after="0" w:line="276" w:lineRule="auto"/>
              <w:rPr>
                <w:rFonts w:cstheme="minorHAnsi"/>
              </w:rPr>
            </w:pPr>
            <w:r w:rsidRPr="005F720B">
              <w:rPr>
                <w:rFonts w:cstheme="minorHAnsi"/>
              </w:rPr>
              <w:t>technical grade, −4-+30 mesh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8C26EF" w14:textId="77777777" w:rsidR="008A329E" w:rsidRPr="005F720B" w:rsidRDefault="008A329E" w:rsidP="00B13105">
            <w:pPr>
              <w:spacing w:after="0" w:line="276" w:lineRule="auto"/>
              <w:rPr>
                <w:rFonts w:cstheme="minorHAnsi"/>
              </w:rPr>
            </w:pPr>
            <w:r w:rsidRPr="005F720B">
              <w:rPr>
                <w:rFonts w:cstheme="minorHAnsi"/>
              </w:rPr>
              <w:t>10043-52-4</w:t>
            </w:r>
          </w:p>
        </w:tc>
      </w:tr>
      <w:tr w:rsidR="008A329E" w:rsidRPr="005F720B" w14:paraId="34A33F65"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94C792" w14:textId="77777777" w:rsidR="008A329E" w:rsidRPr="005F720B" w:rsidRDefault="008A329E" w:rsidP="00B13105">
            <w:pPr>
              <w:spacing w:after="0" w:line="276" w:lineRule="auto"/>
              <w:rPr>
                <w:rFonts w:cstheme="minorHAnsi"/>
              </w:rPr>
            </w:pPr>
            <w:r w:rsidRPr="005F720B">
              <w:rPr>
                <w:rFonts w:cstheme="minorHAnsi"/>
              </w:rPr>
              <w:t>Celite 545</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B9049B"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F27C9C" w14:textId="77777777" w:rsidR="008A329E" w:rsidRPr="005F720B" w:rsidRDefault="008A329E" w:rsidP="00B13105">
            <w:pPr>
              <w:spacing w:after="0" w:line="276" w:lineRule="auto"/>
              <w:rPr>
                <w:rFonts w:cstheme="minorHAnsi"/>
              </w:rPr>
            </w:pPr>
            <w:r w:rsidRPr="005F720B">
              <w:rPr>
                <w:rFonts w:cstheme="minorHAnsi"/>
              </w:rPr>
              <w:t>61790-53-2</w:t>
            </w:r>
          </w:p>
        </w:tc>
      </w:tr>
      <w:tr w:rsidR="008A329E" w:rsidRPr="005F720B" w14:paraId="2F356869"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C3CD8B" w14:textId="77777777" w:rsidR="008A329E" w:rsidRPr="005F720B" w:rsidRDefault="008A329E" w:rsidP="00B13105">
            <w:pPr>
              <w:spacing w:after="0" w:line="276" w:lineRule="auto"/>
              <w:rPr>
                <w:rFonts w:cstheme="minorHAnsi"/>
              </w:rPr>
            </w:pPr>
            <w:r w:rsidRPr="005F720B">
              <w:rPr>
                <w:rFonts w:cstheme="minorHAnsi"/>
              </w:rPr>
              <w:t>Activated Charcoal</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B1551D" w14:textId="77777777" w:rsidR="008A329E" w:rsidRPr="005F720B" w:rsidRDefault="008A329E" w:rsidP="00B13105">
            <w:pPr>
              <w:spacing w:after="0" w:line="276" w:lineRule="auto"/>
              <w:rPr>
                <w:rFonts w:cstheme="minorHAnsi"/>
              </w:rPr>
            </w:pPr>
            <w:r w:rsidRPr="005F720B">
              <w:rPr>
                <w:rFonts w:cstheme="minorHAnsi"/>
              </w:rPr>
              <w:t>decolorizing agent</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B310B" w14:textId="77777777" w:rsidR="008A329E" w:rsidRPr="005F720B" w:rsidRDefault="008A329E" w:rsidP="00B13105">
            <w:pPr>
              <w:spacing w:after="0" w:line="276" w:lineRule="auto"/>
              <w:rPr>
                <w:rFonts w:cstheme="minorHAnsi"/>
              </w:rPr>
            </w:pPr>
            <w:r w:rsidRPr="005F720B">
              <w:rPr>
                <w:rFonts w:cstheme="minorHAnsi"/>
              </w:rPr>
              <w:t>7440-44-0</w:t>
            </w:r>
          </w:p>
        </w:tc>
      </w:tr>
      <w:tr w:rsidR="008A329E" w:rsidRPr="005F720B" w14:paraId="3D040B67"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F34FE6" w14:textId="77777777" w:rsidR="008A329E" w:rsidRPr="005F720B" w:rsidRDefault="008A329E" w:rsidP="00B13105">
            <w:pPr>
              <w:spacing w:after="0" w:line="276" w:lineRule="auto"/>
              <w:rPr>
                <w:rFonts w:cstheme="minorHAnsi"/>
              </w:rPr>
            </w:pPr>
            <w:r w:rsidRPr="005F720B">
              <w:rPr>
                <w:rFonts w:cstheme="minorHAnsi"/>
              </w:rPr>
              <w:t>Citric acid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4CF688" w14:textId="77777777" w:rsidR="008A329E" w:rsidRPr="005F720B" w:rsidRDefault="008A329E" w:rsidP="00B13105">
            <w:pPr>
              <w:spacing w:after="0" w:line="276" w:lineRule="auto"/>
              <w:rPr>
                <w:rFonts w:cstheme="minorHAnsi"/>
              </w:rPr>
            </w:pPr>
            <w:r w:rsidRPr="005F720B">
              <w:rPr>
                <w:rFonts w:cstheme="minorHAnsi"/>
              </w:rPr>
              <w:t>≥99%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9AA049" w14:textId="77777777" w:rsidR="008A329E" w:rsidRPr="005F720B" w:rsidRDefault="008A329E" w:rsidP="00B13105">
            <w:pPr>
              <w:spacing w:after="0" w:line="276" w:lineRule="auto"/>
              <w:rPr>
                <w:rFonts w:cstheme="minorHAnsi"/>
              </w:rPr>
            </w:pPr>
            <w:r w:rsidRPr="005F720B">
              <w:rPr>
                <w:rFonts w:cstheme="minorHAnsi"/>
              </w:rPr>
              <w:t>77-92-9 99</w:t>
            </w:r>
          </w:p>
        </w:tc>
      </w:tr>
      <w:tr w:rsidR="008A329E" w:rsidRPr="005F720B" w14:paraId="0864A98A"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36440F" w14:textId="77777777" w:rsidR="008A329E" w:rsidRPr="005F720B" w:rsidRDefault="008A329E" w:rsidP="00B13105">
            <w:pPr>
              <w:spacing w:after="0" w:line="276" w:lineRule="auto"/>
              <w:rPr>
                <w:rFonts w:cstheme="minorHAnsi"/>
              </w:rPr>
            </w:pPr>
            <w:r w:rsidRPr="005F720B">
              <w:rPr>
                <w:rFonts w:cstheme="minorHAnsi"/>
              </w:rPr>
              <w:t>Cuprous chloride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DDE4E4" w14:textId="77777777" w:rsidR="008A329E" w:rsidRPr="005F720B" w:rsidRDefault="008A329E" w:rsidP="00B13105">
            <w:pPr>
              <w:spacing w:after="0" w:line="276" w:lineRule="auto"/>
              <w:rPr>
                <w:rFonts w:cstheme="minorHAnsi"/>
              </w:rPr>
            </w:pPr>
            <w:r w:rsidRPr="005F720B">
              <w:rPr>
                <w:rFonts w:cstheme="minorHAnsi"/>
              </w:rPr>
              <w:t>97%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A2D8D1" w14:textId="77777777" w:rsidR="008A329E" w:rsidRPr="005F720B" w:rsidRDefault="008A329E" w:rsidP="00B13105">
            <w:pPr>
              <w:spacing w:after="0" w:line="276" w:lineRule="auto"/>
              <w:rPr>
                <w:rFonts w:cstheme="minorHAnsi"/>
              </w:rPr>
            </w:pPr>
            <w:r w:rsidRPr="005F720B">
              <w:rPr>
                <w:rFonts w:cstheme="minorHAnsi"/>
              </w:rPr>
              <w:t>7758-89-6</w:t>
            </w:r>
          </w:p>
        </w:tc>
      </w:tr>
      <w:tr w:rsidR="008A329E" w:rsidRPr="005F720B" w14:paraId="3142A521"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C8BDEB" w14:textId="77777777" w:rsidR="008A329E" w:rsidRPr="005F720B" w:rsidRDefault="008A329E" w:rsidP="00B13105">
            <w:pPr>
              <w:spacing w:after="0" w:line="276" w:lineRule="auto"/>
              <w:rPr>
                <w:rFonts w:cstheme="minorHAnsi"/>
              </w:rPr>
            </w:pPr>
            <w:r w:rsidRPr="005F720B">
              <w:rPr>
                <w:rFonts w:cstheme="minorHAnsi"/>
              </w:rPr>
              <w:t>Drierite, 8 mesh, no indicator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2AAF58" w14:textId="77777777" w:rsidR="008A329E" w:rsidRPr="005F720B" w:rsidRDefault="008A329E" w:rsidP="00B13105">
            <w:pPr>
              <w:spacing w:after="0" w:line="276" w:lineRule="auto"/>
              <w:rPr>
                <w:rFonts w:cstheme="minorHAnsi"/>
              </w:rPr>
            </w:pPr>
            <w:r w:rsidRPr="005F720B">
              <w:rPr>
                <w:rFonts w:cstheme="minorHAnsi"/>
              </w:rPr>
              <w:t>without indicator, 8 mesh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95AE0B" w14:textId="77777777" w:rsidR="008A329E" w:rsidRPr="005F720B" w:rsidRDefault="008A329E" w:rsidP="00B13105">
            <w:pPr>
              <w:spacing w:after="0" w:line="276" w:lineRule="auto"/>
              <w:rPr>
                <w:rFonts w:cstheme="minorHAnsi"/>
              </w:rPr>
            </w:pPr>
            <w:r w:rsidRPr="005F720B">
              <w:rPr>
                <w:rFonts w:cstheme="minorHAnsi"/>
              </w:rPr>
              <w:t>7778-18-9</w:t>
            </w:r>
          </w:p>
        </w:tc>
      </w:tr>
      <w:tr w:rsidR="008A329E" w:rsidRPr="005F720B" w14:paraId="1E984120"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C5A140" w14:textId="77777777" w:rsidR="008A329E" w:rsidRPr="005F720B" w:rsidRDefault="008A329E" w:rsidP="00B13105">
            <w:pPr>
              <w:spacing w:after="0" w:line="276" w:lineRule="auto"/>
              <w:rPr>
                <w:rFonts w:cstheme="minorHAnsi"/>
              </w:rPr>
            </w:pPr>
            <w:r w:rsidRPr="005F720B">
              <w:rPr>
                <w:rFonts w:cstheme="minorHAnsi"/>
              </w:rPr>
              <w:t>hydrobromic acid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C81248"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721B8F" w14:textId="77777777" w:rsidR="008A329E" w:rsidRPr="005F720B" w:rsidRDefault="008A329E" w:rsidP="00B13105">
            <w:pPr>
              <w:spacing w:after="0" w:line="276" w:lineRule="auto"/>
              <w:rPr>
                <w:rFonts w:cstheme="minorHAnsi"/>
              </w:rPr>
            </w:pPr>
            <w:r w:rsidRPr="005F720B">
              <w:rPr>
                <w:rFonts w:cstheme="minorHAnsi"/>
              </w:rPr>
              <w:t>10035-10-6</w:t>
            </w:r>
          </w:p>
        </w:tc>
      </w:tr>
      <w:tr w:rsidR="008A329E" w:rsidRPr="005F720B" w14:paraId="1AE5832C"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072BFC" w14:textId="77777777" w:rsidR="008A329E" w:rsidRPr="005F720B" w:rsidRDefault="008A329E" w:rsidP="00B13105">
            <w:pPr>
              <w:spacing w:after="0" w:line="276" w:lineRule="auto"/>
              <w:rPr>
                <w:rFonts w:cstheme="minorHAnsi"/>
              </w:rPr>
            </w:pPr>
            <w:r w:rsidRPr="005F720B">
              <w:rPr>
                <w:rFonts w:cstheme="minorHAnsi"/>
              </w:rPr>
              <w:t>Hydrochloric acid (sg 1.18)</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2F47B2" w14:textId="77777777" w:rsidR="008A329E" w:rsidRPr="005F720B" w:rsidRDefault="008A329E" w:rsidP="00B13105">
            <w:pPr>
              <w:spacing w:after="0" w:line="276" w:lineRule="auto"/>
              <w:rPr>
                <w:rFonts w:cstheme="minorHAnsi"/>
              </w:rPr>
            </w:pPr>
            <w:r w:rsidRPr="005F720B">
              <w:rPr>
                <w:rFonts w:cstheme="minorHAnsi"/>
              </w:rPr>
              <w:t>37%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DE801C" w14:textId="77777777" w:rsidR="008A329E" w:rsidRPr="005F720B" w:rsidRDefault="008A329E" w:rsidP="00B13105">
            <w:pPr>
              <w:spacing w:after="0" w:line="276" w:lineRule="auto"/>
              <w:rPr>
                <w:rFonts w:cstheme="minorHAnsi"/>
              </w:rPr>
            </w:pPr>
            <w:r w:rsidRPr="005F720B">
              <w:rPr>
                <w:rFonts w:cstheme="minorHAnsi"/>
              </w:rPr>
              <w:t>7647-01-0</w:t>
            </w:r>
          </w:p>
        </w:tc>
      </w:tr>
      <w:tr w:rsidR="008A329E" w:rsidRPr="005F720B" w14:paraId="2CD06C7A"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E5F005" w14:textId="77777777" w:rsidR="008A329E" w:rsidRPr="005F720B" w:rsidRDefault="008A329E" w:rsidP="00B13105">
            <w:pPr>
              <w:spacing w:after="0" w:line="276" w:lineRule="auto"/>
              <w:rPr>
                <w:rFonts w:cstheme="minorHAnsi"/>
              </w:rPr>
            </w:pPr>
            <w:r w:rsidRPr="005F720B">
              <w:rPr>
                <w:rFonts w:cstheme="minorHAnsi"/>
              </w:rPr>
              <w:t>lithium hydroxide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35E322" w14:textId="77777777" w:rsidR="008A329E" w:rsidRPr="005F720B" w:rsidRDefault="008A329E" w:rsidP="00B13105">
            <w:pPr>
              <w:spacing w:after="0" w:line="276" w:lineRule="auto"/>
              <w:rPr>
                <w:rFonts w:cstheme="minorHAnsi"/>
              </w:rPr>
            </w:pPr>
            <w:r w:rsidRPr="005F720B">
              <w:rPr>
                <w:rFonts w:cstheme="minorHAnsi"/>
              </w:rPr>
              <w:t>≥98%</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5757CF" w14:textId="77777777" w:rsidR="008A329E" w:rsidRPr="005F720B" w:rsidRDefault="008A329E" w:rsidP="00B13105">
            <w:pPr>
              <w:spacing w:after="0" w:line="276" w:lineRule="auto"/>
              <w:rPr>
                <w:rFonts w:cstheme="minorHAnsi"/>
              </w:rPr>
            </w:pPr>
            <w:r w:rsidRPr="005F720B">
              <w:rPr>
                <w:rFonts w:cstheme="minorHAnsi"/>
              </w:rPr>
              <w:t>1310-66-3</w:t>
            </w:r>
          </w:p>
        </w:tc>
      </w:tr>
      <w:tr w:rsidR="008A329E" w:rsidRPr="005F720B" w14:paraId="1E29B113"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DE5AB6" w14:textId="77777777" w:rsidR="008A329E" w:rsidRPr="005F720B" w:rsidRDefault="008A329E" w:rsidP="00B13105">
            <w:pPr>
              <w:spacing w:after="0" w:line="276" w:lineRule="auto"/>
              <w:rPr>
                <w:rFonts w:cstheme="minorHAnsi"/>
              </w:rPr>
            </w:pPr>
            <w:r w:rsidRPr="005F720B">
              <w:rPr>
                <w:rFonts w:cstheme="minorHAnsi"/>
              </w:rPr>
              <w:t>Magnesium sulfate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AE284" w14:textId="77777777" w:rsidR="008A329E" w:rsidRPr="005F720B" w:rsidRDefault="008A329E" w:rsidP="00B13105">
            <w:pPr>
              <w:spacing w:after="0" w:line="276" w:lineRule="auto"/>
              <w:rPr>
                <w:rFonts w:cstheme="minorHAnsi"/>
              </w:rPr>
            </w:pPr>
            <w:r w:rsidRPr="005F720B">
              <w:rPr>
                <w:rFonts w:cstheme="minorHAnsi"/>
              </w:rPr>
              <w:t>anhydrous, reagent grade, ≥97%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E0B918" w14:textId="77777777" w:rsidR="008A329E" w:rsidRPr="005F720B" w:rsidRDefault="008A329E" w:rsidP="00B13105">
            <w:pPr>
              <w:spacing w:after="0" w:line="276" w:lineRule="auto"/>
              <w:rPr>
                <w:rFonts w:cstheme="minorHAnsi"/>
              </w:rPr>
            </w:pPr>
            <w:r w:rsidRPr="005F720B">
              <w:rPr>
                <w:rFonts w:cstheme="minorHAnsi"/>
              </w:rPr>
              <w:t>7487-88-9</w:t>
            </w:r>
          </w:p>
        </w:tc>
      </w:tr>
      <w:tr w:rsidR="008A329E" w:rsidRPr="005F720B" w14:paraId="6DEB7B4E"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7AFA32" w14:textId="77777777" w:rsidR="008A329E" w:rsidRPr="005F720B" w:rsidRDefault="008A329E" w:rsidP="00B13105">
            <w:pPr>
              <w:spacing w:after="0" w:line="276" w:lineRule="auto"/>
              <w:rPr>
                <w:rFonts w:cstheme="minorHAnsi"/>
              </w:rPr>
            </w:pPr>
            <w:r w:rsidRPr="005F720B">
              <w:rPr>
                <w:rFonts w:cstheme="minorHAnsi"/>
              </w:rPr>
              <w:t>molecular sieves</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DD3744"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E0324" w14:textId="77777777" w:rsidR="008A329E" w:rsidRPr="005F720B" w:rsidRDefault="008A329E" w:rsidP="00B13105">
            <w:pPr>
              <w:spacing w:after="0" w:line="276" w:lineRule="auto"/>
              <w:rPr>
                <w:rFonts w:cstheme="minorHAnsi"/>
              </w:rPr>
            </w:pPr>
            <w:r w:rsidRPr="005F720B">
              <w:rPr>
                <w:rFonts w:cstheme="minorHAnsi"/>
              </w:rPr>
              <w:t>70955-01-0</w:t>
            </w:r>
          </w:p>
        </w:tc>
      </w:tr>
      <w:tr w:rsidR="008A329E" w:rsidRPr="005F720B" w14:paraId="21B41772"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E64982" w14:textId="77777777" w:rsidR="008A329E" w:rsidRPr="005F720B" w:rsidRDefault="008A329E" w:rsidP="00B13105">
            <w:pPr>
              <w:spacing w:after="0" w:line="276" w:lineRule="auto"/>
              <w:rPr>
                <w:rFonts w:cstheme="minorHAnsi"/>
              </w:rPr>
            </w:pPr>
            <w:r w:rsidRPr="005F720B">
              <w:rPr>
                <w:rFonts w:cstheme="minorHAnsi"/>
              </w:rPr>
              <w:t>Ninhydrin spray</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9EE8E8"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59B652" w14:textId="77777777" w:rsidR="008A329E" w:rsidRPr="005F720B" w:rsidRDefault="008A329E" w:rsidP="00B13105">
            <w:pPr>
              <w:spacing w:after="0" w:line="276" w:lineRule="auto"/>
              <w:rPr>
                <w:rFonts w:cstheme="minorHAnsi"/>
              </w:rPr>
            </w:pPr>
            <w:r w:rsidRPr="005F720B">
              <w:rPr>
                <w:rFonts w:cstheme="minorHAnsi"/>
              </w:rPr>
              <w:t>485-47-2</w:t>
            </w:r>
          </w:p>
        </w:tc>
      </w:tr>
      <w:tr w:rsidR="008A329E" w:rsidRPr="005F720B" w14:paraId="33CC0578"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F437F9" w14:textId="77777777" w:rsidR="008A329E" w:rsidRPr="005F720B" w:rsidRDefault="008A329E" w:rsidP="00B13105">
            <w:pPr>
              <w:spacing w:after="0" w:line="276" w:lineRule="auto"/>
              <w:rPr>
                <w:rFonts w:cstheme="minorHAnsi"/>
              </w:rPr>
            </w:pPr>
            <w:r w:rsidRPr="005F720B">
              <w:rPr>
                <w:rFonts w:cstheme="minorHAnsi"/>
              </w:rPr>
              <w:t>Nitric acid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1410D6" w14:textId="77777777" w:rsidR="008A329E" w:rsidRPr="005F720B" w:rsidRDefault="008A329E" w:rsidP="00B13105">
            <w:pPr>
              <w:spacing w:after="0" w:line="276" w:lineRule="auto"/>
              <w:rPr>
                <w:rFonts w:cstheme="minorHAnsi"/>
              </w:rPr>
            </w:pPr>
            <w:r w:rsidRPr="005F720B">
              <w:rPr>
                <w:rFonts w:cstheme="minorHAnsi"/>
              </w:rPr>
              <w:t>70%</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D6E997" w14:textId="77777777" w:rsidR="008A329E" w:rsidRPr="005F720B" w:rsidRDefault="008A329E" w:rsidP="00B13105">
            <w:pPr>
              <w:spacing w:after="0" w:line="276" w:lineRule="auto"/>
              <w:rPr>
                <w:rFonts w:cstheme="minorHAnsi"/>
              </w:rPr>
            </w:pPr>
            <w:r w:rsidRPr="005F720B">
              <w:rPr>
                <w:rFonts w:cstheme="minorHAnsi"/>
              </w:rPr>
              <w:t>7697-37-2</w:t>
            </w:r>
          </w:p>
        </w:tc>
      </w:tr>
      <w:tr w:rsidR="008A329E" w:rsidRPr="005F720B" w14:paraId="7A1459DE"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FAAE9A" w14:textId="77777777" w:rsidR="008A329E" w:rsidRPr="005F720B" w:rsidRDefault="008A329E" w:rsidP="00B13105">
            <w:pPr>
              <w:spacing w:after="0" w:line="276" w:lineRule="auto"/>
              <w:rPr>
                <w:rFonts w:cstheme="minorHAnsi"/>
              </w:rPr>
            </w:pPr>
            <w:r w:rsidRPr="005F720B">
              <w:rPr>
                <w:rFonts w:cstheme="minorHAnsi"/>
              </w:rPr>
              <w:t>Phosphomolybdic acid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0913E7" w14:textId="77777777" w:rsidR="008A329E" w:rsidRPr="005F720B" w:rsidRDefault="008A329E" w:rsidP="00B13105">
            <w:pPr>
              <w:spacing w:after="0" w:line="276" w:lineRule="auto"/>
              <w:rPr>
                <w:rFonts w:cstheme="minorHAnsi"/>
              </w:rPr>
            </w:pPr>
            <w:r w:rsidRPr="005F720B">
              <w:rPr>
                <w:rFonts w:cstheme="minorHAnsi"/>
              </w:rPr>
              <w:t>95%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4D431C" w14:textId="77777777" w:rsidR="008A329E" w:rsidRPr="005F720B" w:rsidRDefault="008A329E" w:rsidP="00B13105">
            <w:pPr>
              <w:spacing w:after="0" w:line="276" w:lineRule="auto"/>
              <w:rPr>
                <w:rFonts w:cstheme="minorHAnsi"/>
              </w:rPr>
            </w:pPr>
            <w:r w:rsidRPr="005F720B">
              <w:rPr>
                <w:rFonts w:cstheme="minorHAnsi"/>
              </w:rPr>
              <w:t>51429-74-4</w:t>
            </w:r>
          </w:p>
        </w:tc>
      </w:tr>
      <w:tr w:rsidR="008A329E" w:rsidRPr="005F720B" w14:paraId="000B9601"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C88B89" w14:textId="77777777" w:rsidR="008A329E" w:rsidRPr="005F720B" w:rsidRDefault="008A329E" w:rsidP="00B13105">
            <w:pPr>
              <w:spacing w:after="0" w:line="276" w:lineRule="auto"/>
              <w:rPr>
                <w:rFonts w:cstheme="minorHAnsi"/>
              </w:rPr>
            </w:pPr>
            <w:r w:rsidRPr="005F720B">
              <w:rPr>
                <w:rFonts w:cstheme="minorHAnsi"/>
              </w:rPr>
              <w:t>phosphoric acid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9E0A92"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849FF" w14:textId="77777777" w:rsidR="008A329E" w:rsidRPr="005F720B" w:rsidRDefault="008A329E" w:rsidP="00B13105">
            <w:pPr>
              <w:spacing w:after="0" w:line="276" w:lineRule="auto"/>
              <w:rPr>
                <w:rFonts w:cstheme="minorHAnsi"/>
              </w:rPr>
            </w:pPr>
            <w:r w:rsidRPr="005F720B">
              <w:rPr>
                <w:rFonts w:cstheme="minorHAnsi"/>
              </w:rPr>
              <w:t>7664-38-2</w:t>
            </w:r>
          </w:p>
        </w:tc>
      </w:tr>
      <w:tr w:rsidR="008A329E" w:rsidRPr="005F720B" w14:paraId="5F9E7958"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865A16" w14:textId="77777777" w:rsidR="008A329E" w:rsidRPr="005F720B" w:rsidRDefault="008A329E" w:rsidP="00B13105">
            <w:pPr>
              <w:spacing w:after="0" w:line="276" w:lineRule="auto"/>
              <w:rPr>
                <w:rFonts w:cstheme="minorHAnsi"/>
              </w:rPr>
            </w:pPr>
            <w:r w:rsidRPr="005F720B">
              <w:rPr>
                <w:rFonts w:cstheme="minorHAnsi"/>
              </w:rPr>
              <w:t>Phosphorus pentoxide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3AE0E6" w14:textId="77777777" w:rsidR="008A329E" w:rsidRPr="005F720B" w:rsidRDefault="008A329E" w:rsidP="00B13105">
            <w:pPr>
              <w:spacing w:after="0" w:line="276" w:lineRule="auto"/>
              <w:rPr>
                <w:rFonts w:cstheme="minorHAnsi"/>
              </w:rPr>
            </w:pPr>
            <w:r w:rsidRPr="005F720B">
              <w:rPr>
                <w:rFonts w:cstheme="minorHAnsi"/>
              </w:rPr>
              <w:t>≥98.0%, powder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D2B60A" w14:textId="77777777" w:rsidR="008A329E" w:rsidRPr="005F720B" w:rsidRDefault="008A329E" w:rsidP="00B13105">
            <w:pPr>
              <w:spacing w:after="0" w:line="276" w:lineRule="auto"/>
              <w:rPr>
                <w:rFonts w:cstheme="minorHAnsi"/>
              </w:rPr>
            </w:pPr>
            <w:r w:rsidRPr="005F720B">
              <w:rPr>
                <w:rFonts w:cstheme="minorHAnsi"/>
              </w:rPr>
              <w:t>1314-56-3</w:t>
            </w:r>
          </w:p>
        </w:tc>
      </w:tr>
      <w:tr w:rsidR="008A329E" w:rsidRPr="005F720B" w14:paraId="1C1A8FB6"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A20B65" w14:textId="77777777" w:rsidR="008A329E" w:rsidRPr="005F720B" w:rsidRDefault="008A329E" w:rsidP="00B13105">
            <w:pPr>
              <w:spacing w:after="0" w:line="276" w:lineRule="auto"/>
              <w:rPr>
                <w:rFonts w:cstheme="minorHAnsi"/>
              </w:rPr>
            </w:pPr>
            <w:r w:rsidRPr="005F720B">
              <w:rPr>
                <w:rFonts w:cstheme="minorHAnsi"/>
              </w:rPr>
              <w:t>potassium acetate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9C0725"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CAEE08" w14:textId="77777777" w:rsidR="008A329E" w:rsidRPr="005F720B" w:rsidRDefault="008A329E" w:rsidP="00B13105">
            <w:pPr>
              <w:spacing w:after="0" w:line="276" w:lineRule="auto"/>
              <w:rPr>
                <w:rFonts w:cstheme="minorHAnsi"/>
              </w:rPr>
            </w:pPr>
            <w:r w:rsidRPr="005F720B">
              <w:rPr>
                <w:rFonts w:cstheme="minorHAnsi"/>
              </w:rPr>
              <w:t>127-08-2</w:t>
            </w:r>
          </w:p>
        </w:tc>
      </w:tr>
      <w:tr w:rsidR="008A329E" w:rsidRPr="005F720B" w14:paraId="56A57077"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07F4AF" w14:textId="77777777" w:rsidR="008A329E" w:rsidRPr="005F720B" w:rsidRDefault="008A329E" w:rsidP="00B13105">
            <w:pPr>
              <w:spacing w:after="0" w:line="276" w:lineRule="auto"/>
              <w:rPr>
                <w:rFonts w:cstheme="minorHAnsi"/>
              </w:rPr>
            </w:pPr>
            <w:r w:rsidRPr="005F720B">
              <w:rPr>
                <w:rFonts w:cstheme="minorHAnsi"/>
              </w:rPr>
              <w:t>potassium bicarbonate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42C6EC"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D6346A" w14:textId="77777777" w:rsidR="008A329E" w:rsidRPr="005F720B" w:rsidRDefault="008A329E" w:rsidP="00B13105">
            <w:pPr>
              <w:spacing w:after="0" w:line="276" w:lineRule="auto"/>
              <w:rPr>
                <w:rFonts w:cstheme="minorHAnsi"/>
              </w:rPr>
            </w:pPr>
            <w:r w:rsidRPr="005F720B">
              <w:rPr>
                <w:rFonts w:cstheme="minorHAnsi"/>
              </w:rPr>
              <w:t>298-14-6</w:t>
            </w:r>
          </w:p>
        </w:tc>
      </w:tr>
      <w:tr w:rsidR="008A329E" w:rsidRPr="005F720B" w14:paraId="05367193"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D87AA5" w14:textId="77777777" w:rsidR="008A329E" w:rsidRPr="005F720B" w:rsidRDefault="008A329E" w:rsidP="00B13105">
            <w:pPr>
              <w:spacing w:after="0" w:line="276" w:lineRule="auto"/>
              <w:rPr>
                <w:rFonts w:cstheme="minorHAnsi"/>
              </w:rPr>
            </w:pPr>
            <w:r w:rsidRPr="005F720B">
              <w:rPr>
                <w:rFonts w:cstheme="minorHAnsi"/>
              </w:rPr>
              <w:t>Potassium carbonate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E5D79E" w14:textId="77777777" w:rsidR="008A329E" w:rsidRPr="005F720B" w:rsidRDefault="008A329E" w:rsidP="00B13105">
            <w:pPr>
              <w:spacing w:after="0" w:line="276" w:lineRule="auto"/>
              <w:rPr>
                <w:rFonts w:cstheme="minorHAnsi"/>
              </w:rPr>
            </w:pPr>
            <w:r w:rsidRPr="005F720B">
              <w:rPr>
                <w:rFonts w:cstheme="minorHAnsi"/>
              </w:rPr>
              <w:t>99%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8DB3C6" w14:textId="77777777" w:rsidR="008A329E" w:rsidRPr="005F720B" w:rsidRDefault="008A329E" w:rsidP="00B13105">
            <w:pPr>
              <w:spacing w:after="0" w:line="276" w:lineRule="auto"/>
              <w:rPr>
                <w:rFonts w:cstheme="minorHAnsi"/>
              </w:rPr>
            </w:pPr>
            <w:r w:rsidRPr="005F720B">
              <w:rPr>
                <w:rFonts w:cstheme="minorHAnsi"/>
              </w:rPr>
              <w:t>584-08-7 99</w:t>
            </w:r>
          </w:p>
        </w:tc>
      </w:tr>
      <w:tr w:rsidR="008A329E" w:rsidRPr="005F720B" w14:paraId="618F1B95"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AFC230" w14:textId="77777777" w:rsidR="008A329E" w:rsidRPr="005F720B" w:rsidRDefault="008A329E" w:rsidP="00B13105">
            <w:pPr>
              <w:spacing w:after="0" w:line="276" w:lineRule="auto"/>
              <w:rPr>
                <w:rFonts w:cstheme="minorHAnsi"/>
              </w:rPr>
            </w:pPr>
            <w:r w:rsidRPr="005F720B">
              <w:rPr>
                <w:rFonts w:cstheme="minorHAnsi"/>
              </w:rPr>
              <w:t xml:space="preserve">Potassium fluoride </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B95E3D" w14:textId="77777777" w:rsidR="008A329E" w:rsidRPr="005F720B" w:rsidRDefault="008A329E" w:rsidP="00B13105">
            <w:pPr>
              <w:spacing w:after="0" w:line="276" w:lineRule="auto"/>
              <w:rPr>
                <w:rFonts w:cstheme="minorHAnsi"/>
              </w:rPr>
            </w:pPr>
            <w:r w:rsidRPr="005F720B">
              <w:rPr>
                <w:rFonts w:cstheme="minorHAnsi"/>
              </w:rPr>
              <w:t>≥99.0%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6129D8" w14:textId="77777777" w:rsidR="008A329E" w:rsidRPr="005F720B" w:rsidRDefault="008A329E" w:rsidP="00B13105">
            <w:pPr>
              <w:spacing w:after="0" w:line="276" w:lineRule="auto"/>
              <w:rPr>
                <w:rFonts w:cstheme="minorHAnsi"/>
              </w:rPr>
            </w:pPr>
            <w:r w:rsidRPr="005F720B">
              <w:rPr>
                <w:rFonts w:cstheme="minorHAnsi"/>
              </w:rPr>
              <w:t>7789-23-3</w:t>
            </w:r>
          </w:p>
        </w:tc>
      </w:tr>
      <w:tr w:rsidR="008A329E" w:rsidRPr="005F720B" w14:paraId="7BE2ABB4"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221458" w14:textId="77777777" w:rsidR="008A329E" w:rsidRPr="005F720B" w:rsidRDefault="008A329E" w:rsidP="00B13105">
            <w:pPr>
              <w:spacing w:after="0" w:line="276" w:lineRule="auto"/>
              <w:rPr>
                <w:rFonts w:cstheme="minorHAnsi"/>
              </w:rPr>
            </w:pPr>
            <w:r w:rsidRPr="005F720B">
              <w:rPr>
                <w:rFonts w:cstheme="minorHAnsi"/>
              </w:rPr>
              <w:t>Potassium hydroxide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735F6B" w14:textId="77777777" w:rsidR="008A329E" w:rsidRPr="005F720B" w:rsidRDefault="008A329E" w:rsidP="00B13105">
            <w:pPr>
              <w:spacing w:after="0" w:line="276" w:lineRule="auto"/>
              <w:rPr>
                <w:rFonts w:cstheme="minorHAnsi"/>
              </w:rPr>
            </w:pPr>
            <w:r w:rsidRPr="005F720B">
              <w:rPr>
                <w:rFonts w:cstheme="minorHAnsi"/>
              </w:rPr>
              <w:t>≥90%, flakes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20517B" w14:textId="77777777" w:rsidR="008A329E" w:rsidRPr="005F720B" w:rsidRDefault="008A329E" w:rsidP="00B13105">
            <w:pPr>
              <w:spacing w:after="0" w:line="276" w:lineRule="auto"/>
              <w:rPr>
                <w:rFonts w:cstheme="minorHAnsi"/>
              </w:rPr>
            </w:pPr>
            <w:r w:rsidRPr="005F720B">
              <w:rPr>
                <w:rFonts w:cstheme="minorHAnsi"/>
              </w:rPr>
              <w:t>1310-58-3</w:t>
            </w:r>
          </w:p>
        </w:tc>
      </w:tr>
      <w:tr w:rsidR="008A329E" w:rsidRPr="005F720B" w14:paraId="092B9FA7"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E2184B" w14:textId="77777777" w:rsidR="008A329E" w:rsidRPr="005F720B" w:rsidRDefault="008A329E" w:rsidP="00B13105">
            <w:pPr>
              <w:spacing w:after="0" w:line="276" w:lineRule="auto"/>
              <w:rPr>
                <w:rFonts w:cstheme="minorHAnsi"/>
              </w:rPr>
            </w:pPr>
            <w:r w:rsidRPr="005F720B">
              <w:rPr>
                <w:rFonts w:cstheme="minorHAnsi"/>
              </w:rPr>
              <w:t>potassium phosphate tribasic</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AD17C"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D34C87" w14:textId="77777777" w:rsidR="008A329E" w:rsidRPr="005F720B" w:rsidRDefault="008A329E" w:rsidP="00B13105">
            <w:pPr>
              <w:spacing w:after="0" w:line="276" w:lineRule="auto"/>
              <w:rPr>
                <w:rFonts w:cstheme="minorHAnsi"/>
              </w:rPr>
            </w:pPr>
            <w:r w:rsidRPr="005F720B">
              <w:rPr>
                <w:rFonts w:cstheme="minorHAnsi"/>
              </w:rPr>
              <w:t>7778-53-2</w:t>
            </w:r>
          </w:p>
        </w:tc>
      </w:tr>
      <w:tr w:rsidR="008A329E" w:rsidRPr="005F720B" w14:paraId="79E92655"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87D84" w14:textId="77777777" w:rsidR="008A329E" w:rsidRPr="005F720B" w:rsidRDefault="008A329E" w:rsidP="00B13105">
            <w:pPr>
              <w:spacing w:after="0" w:line="276" w:lineRule="auto"/>
              <w:rPr>
                <w:rFonts w:cstheme="minorHAnsi"/>
              </w:rPr>
            </w:pPr>
            <w:r w:rsidRPr="005F720B">
              <w:rPr>
                <w:rFonts w:cstheme="minorHAnsi"/>
              </w:rPr>
              <w:t>potassium phosphate dibasic</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142578"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EE3162" w14:textId="77777777" w:rsidR="008A329E" w:rsidRPr="005F720B" w:rsidRDefault="008A329E" w:rsidP="00B13105">
            <w:pPr>
              <w:spacing w:after="0" w:line="276" w:lineRule="auto"/>
              <w:rPr>
                <w:rFonts w:cstheme="minorHAnsi"/>
              </w:rPr>
            </w:pPr>
            <w:r w:rsidRPr="005F720B">
              <w:rPr>
                <w:rFonts w:cstheme="minorHAnsi"/>
              </w:rPr>
              <w:t>04/11/7758</w:t>
            </w:r>
          </w:p>
        </w:tc>
      </w:tr>
      <w:tr w:rsidR="008A329E" w:rsidRPr="005F720B" w14:paraId="08DF4899"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7091C1" w14:textId="77777777" w:rsidR="008A329E" w:rsidRPr="005F720B" w:rsidRDefault="008A329E" w:rsidP="00B13105">
            <w:pPr>
              <w:spacing w:after="0" w:line="276" w:lineRule="auto"/>
              <w:rPr>
                <w:rFonts w:cstheme="minorHAnsi"/>
              </w:rPr>
            </w:pPr>
            <w:r w:rsidRPr="005F720B">
              <w:rPr>
                <w:rFonts w:cstheme="minorHAnsi"/>
              </w:rPr>
              <w:t>potassium phosphate monobasic</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944ACA"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0611A2" w14:textId="77777777" w:rsidR="008A329E" w:rsidRPr="005F720B" w:rsidRDefault="008A329E" w:rsidP="00B13105">
            <w:pPr>
              <w:spacing w:after="0" w:line="276" w:lineRule="auto"/>
              <w:rPr>
                <w:rFonts w:cstheme="minorHAnsi"/>
              </w:rPr>
            </w:pPr>
            <w:r w:rsidRPr="005F720B">
              <w:rPr>
                <w:rFonts w:cstheme="minorHAnsi"/>
              </w:rPr>
              <w:t>7778-77-0</w:t>
            </w:r>
          </w:p>
        </w:tc>
      </w:tr>
      <w:tr w:rsidR="008A329E" w:rsidRPr="005F720B" w14:paraId="1ACE9DFC"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F0D9C3" w14:textId="77777777" w:rsidR="008A329E" w:rsidRPr="005F720B" w:rsidRDefault="008A329E" w:rsidP="00B13105">
            <w:pPr>
              <w:spacing w:after="0" w:line="276" w:lineRule="auto"/>
              <w:rPr>
                <w:rFonts w:cstheme="minorHAnsi"/>
              </w:rPr>
            </w:pPr>
            <w:r w:rsidRPr="005F720B">
              <w:rPr>
                <w:rFonts w:cstheme="minorHAnsi"/>
              </w:rPr>
              <w:t>Sand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DF1948" w14:textId="77777777" w:rsidR="008A329E" w:rsidRPr="005F720B" w:rsidRDefault="008A329E" w:rsidP="00B13105">
            <w:pPr>
              <w:spacing w:after="0" w:line="276" w:lineRule="auto"/>
              <w:rPr>
                <w:rFonts w:cstheme="minorHAnsi"/>
              </w:rPr>
            </w:pPr>
            <w:r w:rsidRPr="005F720B">
              <w:rPr>
                <w:rFonts w:cstheme="minorHAnsi"/>
              </w:rPr>
              <w:t>−50-70 mesh particle size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D9BA57" w14:textId="77777777" w:rsidR="008A329E" w:rsidRPr="005F720B" w:rsidRDefault="008A329E" w:rsidP="00B13105">
            <w:pPr>
              <w:spacing w:after="0" w:line="276" w:lineRule="auto"/>
              <w:rPr>
                <w:rFonts w:cstheme="minorHAnsi"/>
              </w:rPr>
            </w:pPr>
            <w:r w:rsidRPr="005F720B">
              <w:rPr>
                <w:rFonts w:cstheme="minorHAnsi"/>
              </w:rPr>
              <w:t>14808-60-7</w:t>
            </w:r>
          </w:p>
        </w:tc>
      </w:tr>
      <w:tr w:rsidR="008A329E" w:rsidRPr="005F720B" w14:paraId="2D4A3165"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8F8220" w14:textId="77777777" w:rsidR="008A329E" w:rsidRPr="005F720B" w:rsidRDefault="008A329E" w:rsidP="00B13105">
            <w:pPr>
              <w:spacing w:after="0" w:line="276" w:lineRule="auto"/>
              <w:rPr>
                <w:rFonts w:cstheme="minorHAnsi"/>
              </w:rPr>
            </w:pPr>
            <w:r w:rsidRPr="005F720B">
              <w:rPr>
                <w:rFonts w:cstheme="minorHAnsi"/>
              </w:rPr>
              <w:t>Sieves, 3 angstrom</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7FB43B" w14:textId="77777777" w:rsidR="008A329E" w:rsidRPr="005F720B" w:rsidRDefault="008A329E" w:rsidP="00B13105">
            <w:pPr>
              <w:spacing w:after="0" w:line="276" w:lineRule="auto"/>
              <w:rPr>
                <w:rFonts w:cstheme="minorHAnsi"/>
              </w:rPr>
            </w:pPr>
            <w:r w:rsidRPr="005F720B">
              <w:rPr>
                <w:rFonts w:cstheme="minorHAnsi"/>
              </w:rPr>
              <w:t>pellets, 1.6 mm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321486" w14:textId="77777777" w:rsidR="008A329E" w:rsidRPr="005F720B" w:rsidRDefault="008A329E" w:rsidP="00B13105">
            <w:pPr>
              <w:spacing w:after="0" w:line="276" w:lineRule="auto"/>
              <w:rPr>
                <w:rFonts w:cstheme="minorHAnsi"/>
              </w:rPr>
            </w:pPr>
            <w:r w:rsidRPr="005F720B">
              <w:rPr>
                <w:rFonts w:cstheme="minorHAnsi"/>
              </w:rPr>
              <w:t>308080-99-1</w:t>
            </w:r>
          </w:p>
        </w:tc>
      </w:tr>
      <w:tr w:rsidR="008A329E" w:rsidRPr="005F720B" w14:paraId="1BEE71C0"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5CBEE" w14:textId="77777777" w:rsidR="008A329E" w:rsidRPr="005F720B" w:rsidRDefault="008A329E" w:rsidP="00B13105">
            <w:pPr>
              <w:spacing w:after="0" w:line="276" w:lineRule="auto"/>
              <w:rPr>
                <w:rFonts w:cstheme="minorHAnsi"/>
              </w:rPr>
            </w:pPr>
            <w:r w:rsidRPr="005F720B">
              <w:rPr>
                <w:rFonts w:cstheme="minorHAnsi"/>
              </w:rPr>
              <w:t>Sieves, 4 angstrom powder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7D33F2" w14:textId="77777777" w:rsidR="008A329E" w:rsidRPr="005F720B" w:rsidRDefault="008A329E" w:rsidP="00B13105">
            <w:pPr>
              <w:spacing w:after="0" w:line="276" w:lineRule="auto"/>
              <w:rPr>
                <w:rFonts w:cstheme="minorHAnsi"/>
              </w:rPr>
            </w:pPr>
            <w:r w:rsidRPr="005F720B">
              <w:rPr>
                <w:rFonts w:cstheme="minorHAnsi"/>
              </w:rPr>
              <w:t>powder, activated, 5 μm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3E6D28" w14:textId="77777777" w:rsidR="008A329E" w:rsidRPr="005F720B" w:rsidRDefault="008A329E" w:rsidP="00B13105">
            <w:pPr>
              <w:spacing w:after="0" w:line="276" w:lineRule="auto"/>
              <w:rPr>
                <w:rFonts w:cstheme="minorHAnsi"/>
              </w:rPr>
            </w:pPr>
            <w:r w:rsidRPr="005F720B">
              <w:rPr>
                <w:rFonts w:cstheme="minorHAnsi"/>
              </w:rPr>
              <w:t>70955-01-0</w:t>
            </w:r>
          </w:p>
        </w:tc>
      </w:tr>
      <w:tr w:rsidR="008A329E" w:rsidRPr="005F720B" w14:paraId="3ABC3A20"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E8601" w14:textId="77777777" w:rsidR="008A329E" w:rsidRPr="005F720B" w:rsidRDefault="008A329E" w:rsidP="00B13105">
            <w:pPr>
              <w:spacing w:after="0" w:line="276" w:lineRule="auto"/>
              <w:rPr>
                <w:rFonts w:cstheme="minorHAnsi"/>
              </w:rPr>
            </w:pPr>
            <w:r w:rsidRPr="005F720B">
              <w:rPr>
                <w:rFonts w:cstheme="minorHAnsi"/>
              </w:rPr>
              <w:t>Sieves, 4 angstrom</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B79121" w14:textId="77777777" w:rsidR="008A329E" w:rsidRPr="005F720B" w:rsidRDefault="008A329E" w:rsidP="00B13105">
            <w:pPr>
              <w:spacing w:after="0" w:line="276" w:lineRule="auto"/>
              <w:rPr>
                <w:rFonts w:cstheme="minorHAnsi"/>
              </w:rPr>
            </w:pPr>
            <w:r w:rsidRPr="005F720B">
              <w:rPr>
                <w:rFonts w:cstheme="minorHAnsi"/>
              </w:rPr>
              <w:t>pellets, 1.6 mm</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4784BF" w14:textId="77777777" w:rsidR="008A329E" w:rsidRPr="005F720B" w:rsidRDefault="008A329E" w:rsidP="00B13105">
            <w:pPr>
              <w:spacing w:after="0" w:line="276" w:lineRule="auto"/>
              <w:rPr>
                <w:rFonts w:cstheme="minorHAnsi"/>
              </w:rPr>
            </w:pPr>
            <w:r w:rsidRPr="005F720B">
              <w:rPr>
                <w:rFonts w:cstheme="minorHAnsi"/>
              </w:rPr>
              <w:t>70955-01-0</w:t>
            </w:r>
          </w:p>
        </w:tc>
      </w:tr>
      <w:tr w:rsidR="008A329E" w:rsidRPr="005F720B" w14:paraId="6FDE0F64"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0EB3F1" w14:textId="066BCCFB" w:rsidR="008A329E" w:rsidRPr="005F720B" w:rsidRDefault="008A329E" w:rsidP="00B13105">
            <w:pPr>
              <w:spacing w:after="0" w:line="276" w:lineRule="auto"/>
              <w:rPr>
                <w:rFonts w:cstheme="minorHAnsi"/>
              </w:rPr>
            </w:pPr>
            <w:r w:rsidRPr="005F720B">
              <w:rPr>
                <w:rFonts w:cstheme="minorHAnsi"/>
              </w:rPr>
              <w:t xml:space="preserve">Silica gel with moisture indicator (blue gel), </w:t>
            </w:r>
            <w:r w:rsidR="009F63E1" w:rsidRPr="005F720B">
              <w:rPr>
                <w:rFonts w:cstheme="minorHAnsi"/>
              </w:rPr>
              <w:t>desiccant</w:t>
            </w:r>
            <w:r w:rsidRPr="005F720B">
              <w:rPr>
                <w:rFonts w:cstheme="minorHAnsi"/>
              </w:rPr>
              <w:t xml:space="preserve"> ~1-3mm</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1A07FA"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B10373" w14:textId="77777777" w:rsidR="008A329E" w:rsidRPr="005F720B" w:rsidRDefault="008A329E" w:rsidP="00B13105">
            <w:pPr>
              <w:spacing w:after="0" w:line="276" w:lineRule="auto"/>
              <w:rPr>
                <w:rFonts w:cstheme="minorHAnsi"/>
              </w:rPr>
            </w:pPr>
            <w:r w:rsidRPr="005F720B">
              <w:rPr>
                <w:rFonts w:cstheme="minorHAnsi"/>
              </w:rPr>
              <w:t>112926-00-8</w:t>
            </w:r>
          </w:p>
        </w:tc>
      </w:tr>
      <w:tr w:rsidR="008A329E" w:rsidRPr="005F720B" w14:paraId="726233C7"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016D82" w14:textId="77777777" w:rsidR="008A329E" w:rsidRPr="005F720B" w:rsidRDefault="008A329E" w:rsidP="00B13105">
            <w:pPr>
              <w:spacing w:after="0" w:line="276" w:lineRule="auto"/>
              <w:rPr>
                <w:rFonts w:cstheme="minorHAnsi"/>
              </w:rPr>
            </w:pPr>
            <w:r w:rsidRPr="005F720B">
              <w:rPr>
                <w:rFonts w:cstheme="minorHAnsi"/>
              </w:rPr>
              <w:t>Silicone oil, high temp. (230 C)</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D2E993" w14:textId="77777777" w:rsidR="008A329E" w:rsidRPr="005F720B" w:rsidRDefault="008A329E" w:rsidP="00B13105">
            <w:pPr>
              <w:spacing w:after="0" w:line="276" w:lineRule="auto"/>
              <w:rPr>
                <w:rFonts w:cstheme="minorHAnsi"/>
              </w:rPr>
            </w:pPr>
            <w:r w:rsidRPr="005F720B">
              <w:rPr>
                <w:rFonts w:cstheme="minorHAnsi"/>
              </w:rPr>
              <w:t>Silicone oil, high temp. (230 C)</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575B9C" w14:textId="77777777" w:rsidR="008A329E" w:rsidRPr="005F720B" w:rsidRDefault="008A329E" w:rsidP="00B13105">
            <w:pPr>
              <w:spacing w:after="0" w:line="276" w:lineRule="auto"/>
              <w:rPr>
                <w:rFonts w:cstheme="minorHAnsi"/>
              </w:rPr>
            </w:pPr>
            <w:r w:rsidRPr="005F720B">
              <w:rPr>
                <w:rFonts w:cstheme="minorHAnsi"/>
              </w:rPr>
              <w:t>63148-62-9</w:t>
            </w:r>
          </w:p>
        </w:tc>
      </w:tr>
      <w:tr w:rsidR="008A329E" w:rsidRPr="005F720B" w14:paraId="45D20EA3"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695DC4" w14:textId="77777777" w:rsidR="008A329E" w:rsidRPr="005F720B" w:rsidRDefault="008A329E" w:rsidP="00B13105">
            <w:pPr>
              <w:spacing w:after="0" w:line="276" w:lineRule="auto"/>
              <w:rPr>
                <w:rFonts w:cstheme="minorHAnsi"/>
              </w:rPr>
            </w:pPr>
            <w:r w:rsidRPr="005F720B">
              <w:rPr>
                <w:rFonts w:cstheme="minorHAnsi"/>
              </w:rPr>
              <w:t>sodium acetate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3F0770"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D285B" w14:textId="77777777" w:rsidR="008A329E" w:rsidRPr="005F720B" w:rsidRDefault="008A329E" w:rsidP="00B13105">
            <w:pPr>
              <w:spacing w:after="0" w:line="276" w:lineRule="auto"/>
              <w:rPr>
                <w:rFonts w:cstheme="minorHAnsi"/>
              </w:rPr>
            </w:pPr>
            <w:r w:rsidRPr="005F720B">
              <w:rPr>
                <w:rFonts w:cstheme="minorHAnsi"/>
              </w:rPr>
              <w:t>127-09-3</w:t>
            </w:r>
          </w:p>
        </w:tc>
      </w:tr>
      <w:tr w:rsidR="008A329E" w:rsidRPr="005F720B" w14:paraId="1E303671"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886C6B" w14:textId="77777777" w:rsidR="008A329E" w:rsidRPr="005F720B" w:rsidRDefault="008A329E" w:rsidP="00B13105">
            <w:pPr>
              <w:spacing w:after="0" w:line="276" w:lineRule="auto"/>
              <w:rPr>
                <w:rFonts w:cstheme="minorHAnsi"/>
              </w:rPr>
            </w:pPr>
            <w:r w:rsidRPr="005F720B">
              <w:rPr>
                <w:rFonts w:cstheme="minorHAnsi"/>
              </w:rPr>
              <w:lastRenderedPageBreak/>
              <w:t>Sodium bicarbonate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B3F93F" w14:textId="77777777" w:rsidR="008A329E" w:rsidRPr="005F720B" w:rsidRDefault="008A329E" w:rsidP="00B13105">
            <w:pPr>
              <w:spacing w:after="0" w:line="276" w:lineRule="auto"/>
              <w:rPr>
                <w:rFonts w:cstheme="minorHAnsi"/>
              </w:rPr>
            </w:pPr>
            <w:r w:rsidRPr="005F720B">
              <w:rPr>
                <w:rFonts w:cstheme="minorHAnsi"/>
              </w:rPr>
              <w:t>≥99.5%, crystalline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6DBE74" w14:textId="77777777" w:rsidR="008A329E" w:rsidRPr="005F720B" w:rsidRDefault="008A329E" w:rsidP="00B13105">
            <w:pPr>
              <w:spacing w:after="0" w:line="276" w:lineRule="auto"/>
              <w:rPr>
                <w:rFonts w:cstheme="minorHAnsi"/>
              </w:rPr>
            </w:pPr>
            <w:r w:rsidRPr="005F720B">
              <w:rPr>
                <w:rFonts w:cstheme="minorHAnsi"/>
              </w:rPr>
              <w:t>144-55-8</w:t>
            </w:r>
          </w:p>
        </w:tc>
      </w:tr>
      <w:tr w:rsidR="008A329E" w:rsidRPr="005F720B" w14:paraId="78649AF0"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A55FC6" w14:textId="77777777" w:rsidR="008A329E" w:rsidRPr="005F720B" w:rsidRDefault="008A329E" w:rsidP="00B13105">
            <w:pPr>
              <w:spacing w:after="0" w:line="276" w:lineRule="auto"/>
              <w:rPr>
                <w:rFonts w:cstheme="minorHAnsi"/>
              </w:rPr>
            </w:pPr>
            <w:r w:rsidRPr="005F720B">
              <w:rPr>
                <w:rFonts w:cstheme="minorHAnsi"/>
              </w:rPr>
              <w:t>Sodium carbonate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57F6C8" w14:textId="77777777" w:rsidR="008A329E" w:rsidRPr="005F720B" w:rsidRDefault="008A329E" w:rsidP="00B13105">
            <w:pPr>
              <w:spacing w:after="0" w:line="276" w:lineRule="auto"/>
              <w:rPr>
                <w:rFonts w:cstheme="minorHAnsi"/>
              </w:rPr>
            </w:pPr>
            <w:r w:rsidRPr="005F720B">
              <w:rPr>
                <w:rFonts w:cstheme="minorHAnsi"/>
              </w:rPr>
              <w:t>≥99.0%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A35E47" w14:textId="77777777" w:rsidR="008A329E" w:rsidRPr="005F720B" w:rsidRDefault="008A329E" w:rsidP="00B13105">
            <w:pPr>
              <w:spacing w:after="0" w:line="276" w:lineRule="auto"/>
              <w:rPr>
                <w:rFonts w:cstheme="minorHAnsi"/>
              </w:rPr>
            </w:pPr>
            <w:r w:rsidRPr="005F720B">
              <w:rPr>
                <w:rFonts w:cstheme="minorHAnsi"/>
              </w:rPr>
              <w:t>497-19-8</w:t>
            </w:r>
          </w:p>
        </w:tc>
      </w:tr>
      <w:tr w:rsidR="008A329E" w:rsidRPr="005F720B" w14:paraId="393F5116"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98DE86" w14:textId="77777777" w:rsidR="008A329E" w:rsidRPr="005F720B" w:rsidRDefault="008A329E" w:rsidP="00B13105">
            <w:pPr>
              <w:spacing w:after="0" w:line="276" w:lineRule="auto"/>
              <w:rPr>
                <w:rFonts w:cstheme="minorHAnsi"/>
              </w:rPr>
            </w:pPr>
            <w:r w:rsidRPr="005F720B">
              <w:rPr>
                <w:rFonts w:cstheme="minorHAnsi"/>
              </w:rPr>
              <w:t>Sodium chloride (AnalaR)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9DA5E6" w14:textId="77777777" w:rsidR="008A329E" w:rsidRPr="005F720B" w:rsidRDefault="008A329E" w:rsidP="00B13105">
            <w:pPr>
              <w:spacing w:after="0" w:line="276" w:lineRule="auto"/>
              <w:rPr>
                <w:rFonts w:cstheme="minorHAnsi"/>
              </w:rPr>
            </w:pPr>
            <w:r w:rsidRPr="005F720B">
              <w:rPr>
                <w:rFonts w:cstheme="minorHAnsi"/>
              </w:rPr>
              <w:t>≥98%, 80 mesh particle size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F265FC" w14:textId="77777777" w:rsidR="008A329E" w:rsidRPr="005F720B" w:rsidRDefault="008A329E" w:rsidP="00B13105">
            <w:pPr>
              <w:spacing w:after="0" w:line="276" w:lineRule="auto"/>
              <w:rPr>
                <w:rFonts w:cstheme="minorHAnsi"/>
              </w:rPr>
            </w:pPr>
            <w:r w:rsidRPr="005F720B">
              <w:rPr>
                <w:rFonts w:cstheme="minorHAnsi"/>
              </w:rPr>
              <w:t>7647-14-5</w:t>
            </w:r>
          </w:p>
        </w:tc>
      </w:tr>
      <w:tr w:rsidR="008A329E" w:rsidRPr="005F720B" w14:paraId="0A0B6BCF"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1678FB" w14:textId="77777777" w:rsidR="008A329E" w:rsidRPr="005F720B" w:rsidRDefault="008A329E" w:rsidP="00B13105">
            <w:pPr>
              <w:spacing w:after="0" w:line="276" w:lineRule="auto"/>
              <w:rPr>
                <w:rFonts w:cstheme="minorHAnsi"/>
              </w:rPr>
            </w:pPr>
            <w:r w:rsidRPr="005F720B">
              <w:rPr>
                <w:rFonts w:cstheme="minorHAnsi"/>
              </w:rPr>
              <w:t>Sodium hydride, 60% in oil</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2C13AA" w14:textId="77777777" w:rsidR="008A329E" w:rsidRPr="005F720B" w:rsidRDefault="008A329E" w:rsidP="00B13105">
            <w:pPr>
              <w:spacing w:after="0" w:line="276" w:lineRule="auto"/>
              <w:rPr>
                <w:rFonts w:cstheme="minorHAnsi"/>
              </w:rPr>
            </w:pPr>
            <w:r w:rsidRPr="005F720B">
              <w:rPr>
                <w:rFonts w:cstheme="minorHAnsi"/>
              </w:rPr>
              <w:t>60 % dispersion in mineral oil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FB62D6" w14:textId="77777777" w:rsidR="008A329E" w:rsidRPr="005F720B" w:rsidRDefault="008A329E" w:rsidP="00B13105">
            <w:pPr>
              <w:spacing w:after="0" w:line="276" w:lineRule="auto"/>
              <w:rPr>
                <w:rFonts w:cstheme="minorHAnsi"/>
              </w:rPr>
            </w:pPr>
            <w:r w:rsidRPr="005F720B">
              <w:rPr>
                <w:rFonts w:cstheme="minorHAnsi"/>
              </w:rPr>
              <w:t>7646-69-7</w:t>
            </w:r>
          </w:p>
        </w:tc>
      </w:tr>
      <w:tr w:rsidR="008A329E" w:rsidRPr="005F720B" w14:paraId="037CC948"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33A349" w14:textId="77777777" w:rsidR="008A329E" w:rsidRPr="005F720B" w:rsidRDefault="008A329E" w:rsidP="00B13105">
            <w:pPr>
              <w:spacing w:after="0" w:line="276" w:lineRule="auto"/>
              <w:rPr>
                <w:rFonts w:cstheme="minorHAnsi"/>
              </w:rPr>
            </w:pPr>
            <w:r w:rsidRPr="005F720B">
              <w:rPr>
                <w:rFonts w:cstheme="minorHAnsi"/>
              </w:rPr>
              <w:t>Sodium hydroxide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0C257A" w14:textId="77777777" w:rsidR="008A329E" w:rsidRPr="005F720B" w:rsidRDefault="008A329E" w:rsidP="00B13105">
            <w:pPr>
              <w:spacing w:after="0" w:line="276" w:lineRule="auto"/>
              <w:rPr>
                <w:rFonts w:cstheme="minorHAnsi"/>
              </w:rPr>
            </w:pPr>
            <w:r w:rsidRPr="005F720B">
              <w:rPr>
                <w:rFonts w:cstheme="minorHAnsi"/>
              </w:rPr>
              <w:t>97%, beads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0679D6" w14:textId="77777777" w:rsidR="008A329E" w:rsidRPr="005F720B" w:rsidRDefault="008A329E" w:rsidP="00B13105">
            <w:pPr>
              <w:spacing w:after="0" w:line="276" w:lineRule="auto"/>
              <w:rPr>
                <w:rFonts w:cstheme="minorHAnsi"/>
              </w:rPr>
            </w:pPr>
            <w:r w:rsidRPr="005F720B">
              <w:rPr>
                <w:rFonts w:cstheme="minorHAnsi"/>
              </w:rPr>
              <w:t>1310-73-2</w:t>
            </w:r>
          </w:p>
        </w:tc>
      </w:tr>
      <w:tr w:rsidR="008A329E" w:rsidRPr="005F720B" w14:paraId="7F5DF795"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428E05" w14:textId="77777777" w:rsidR="008A329E" w:rsidRPr="005F720B" w:rsidRDefault="008A329E" w:rsidP="00B13105">
            <w:pPr>
              <w:spacing w:after="0" w:line="276" w:lineRule="auto"/>
              <w:rPr>
                <w:rFonts w:cstheme="minorHAnsi"/>
              </w:rPr>
            </w:pPr>
            <w:r w:rsidRPr="005F720B">
              <w:rPr>
                <w:rFonts w:cstheme="minorHAnsi"/>
              </w:rPr>
              <w:t>Sodium sulfate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4F3EDE" w14:textId="77777777" w:rsidR="008A329E" w:rsidRPr="005F720B" w:rsidRDefault="008A329E" w:rsidP="00B13105">
            <w:pPr>
              <w:spacing w:after="0" w:line="276" w:lineRule="auto"/>
              <w:rPr>
                <w:rFonts w:cstheme="minorHAnsi"/>
              </w:rPr>
            </w:pPr>
            <w:r w:rsidRPr="005F720B">
              <w:rPr>
                <w:rFonts w:cstheme="minorHAnsi"/>
              </w:rPr>
              <w:t>≥99.0%, anhydrous, granular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2B9774" w14:textId="77777777" w:rsidR="008A329E" w:rsidRPr="005F720B" w:rsidRDefault="008A329E" w:rsidP="00B13105">
            <w:pPr>
              <w:spacing w:after="0" w:line="276" w:lineRule="auto"/>
              <w:rPr>
                <w:rFonts w:cstheme="minorHAnsi"/>
              </w:rPr>
            </w:pPr>
            <w:r w:rsidRPr="005F720B">
              <w:rPr>
                <w:rFonts w:cstheme="minorHAnsi"/>
              </w:rPr>
              <w:t>7757-82-6</w:t>
            </w:r>
          </w:p>
        </w:tc>
      </w:tr>
      <w:tr w:rsidR="008A329E" w:rsidRPr="005F720B" w14:paraId="7149F8E5"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F0030B" w14:textId="77777777" w:rsidR="008A329E" w:rsidRPr="005F720B" w:rsidRDefault="008A329E" w:rsidP="00B13105">
            <w:pPr>
              <w:spacing w:after="0" w:line="276" w:lineRule="auto"/>
              <w:rPr>
                <w:rFonts w:cstheme="minorHAnsi"/>
              </w:rPr>
            </w:pPr>
            <w:r w:rsidRPr="005F720B">
              <w:rPr>
                <w:rFonts w:cstheme="minorHAnsi"/>
              </w:rPr>
              <w:t>sodium sulfite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B196D5"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F4616B" w14:textId="77777777" w:rsidR="008A329E" w:rsidRPr="005F720B" w:rsidRDefault="008A329E" w:rsidP="00B13105">
            <w:pPr>
              <w:spacing w:after="0" w:line="276" w:lineRule="auto"/>
              <w:rPr>
                <w:rFonts w:cstheme="minorHAnsi"/>
              </w:rPr>
            </w:pPr>
            <w:r w:rsidRPr="005F720B">
              <w:rPr>
                <w:rFonts w:cstheme="minorHAnsi"/>
              </w:rPr>
              <w:t>7757-83-7</w:t>
            </w:r>
          </w:p>
        </w:tc>
      </w:tr>
      <w:tr w:rsidR="008A329E" w:rsidRPr="005F720B" w14:paraId="68E6A324"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DE5DC8" w14:textId="77777777" w:rsidR="008A329E" w:rsidRPr="005F720B" w:rsidRDefault="008A329E" w:rsidP="00B13105">
            <w:pPr>
              <w:spacing w:after="0" w:line="276" w:lineRule="auto"/>
              <w:rPr>
                <w:rFonts w:cstheme="minorHAnsi"/>
              </w:rPr>
            </w:pPr>
            <w:r w:rsidRPr="005F720B">
              <w:rPr>
                <w:rFonts w:cstheme="minorHAnsi"/>
              </w:rPr>
              <w:t>Sodium thiosulphate.5H2O</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C08D69" w14:textId="77777777" w:rsidR="008A329E" w:rsidRPr="005F720B" w:rsidRDefault="008A329E" w:rsidP="00B13105">
            <w:pPr>
              <w:spacing w:after="0" w:line="276" w:lineRule="auto"/>
              <w:rPr>
                <w:rFonts w:cstheme="minorHAnsi"/>
              </w:rPr>
            </w:pPr>
            <w:r w:rsidRPr="005F720B">
              <w:rPr>
                <w:rFonts w:cstheme="minorHAnsi"/>
              </w:rPr>
              <w:t>Pentahydrate, 99.5%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FDC11E" w14:textId="77777777" w:rsidR="008A329E" w:rsidRPr="005F720B" w:rsidRDefault="008A329E" w:rsidP="00B13105">
            <w:pPr>
              <w:spacing w:after="0" w:line="276" w:lineRule="auto"/>
              <w:rPr>
                <w:rFonts w:cstheme="minorHAnsi"/>
              </w:rPr>
            </w:pPr>
            <w:r w:rsidRPr="005F720B">
              <w:rPr>
                <w:rFonts w:cstheme="minorHAnsi"/>
              </w:rPr>
              <w:t>10102-17-7</w:t>
            </w:r>
          </w:p>
        </w:tc>
      </w:tr>
      <w:tr w:rsidR="008A329E" w:rsidRPr="005F720B" w14:paraId="00039AE4"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0D9708" w14:textId="77777777" w:rsidR="008A329E" w:rsidRPr="005F720B" w:rsidRDefault="008A329E" w:rsidP="00B13105">
            <w:pPr>
              <w:spacing w:after="0" w:line="276" w:lineRule="auto"/>
              <w:rPr>
                <w:rFonts w:cstheme="minorHAnsi"/>
              </w:rPr>
            </w:pPr>
            <w:r w:rsidRPr="005F720B">
              <w:rPr>
                <w:rFonts w:cstheme="minorHAnsi"/>
              </w:rPr>
              <w:t>Sodium iodide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6810E1" w14:textId="77777777" w:rsidR="008A329E" w:rsidRPr="005F720B" w:rsidRDefault="008A329E" w:rsidP="00B13105">
            <w:pPr>
              <w:spacing w:after="0" w:line="276" w:lineRule="auto"/>
              <w:rPr>
                <w:rFonts w:cstheme="minorHAnsi"/>
              </w:rPr>
            </w:pPr>
            <w:r w:rsidRPr="005F720B">
              <w:rPr>
                <w:rFonts w:cstheme="minorHAnsi"/>
              </w:rPr>
              <w:t>≥99%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C7510" w14:textId="77777777" w:rsidR="008A329E" w:rsidRPr="005F720B" w:rsidRDefault="008A329E" w:rsidP="00B13105">
            <w:pPr>
              <w:spacing w:after="0" w:line="276" w:lineRule="auto"/>
              <w:rPr>
                <w:rFonts w:cstheme="minorHAnsi"/>
              </w:rPr>
            </w:pPr>
            <w:r w:rsidRPr="005F720B">
              <w:rPr>
                <w:rFonts w:cstheme="minorHAnsi"/>
              </w:rPr>
              <w:t>7681-82-5</w:t>
            </w:r>
          </w:p>
        </w:tc>
      </w:tr>
      <w:tr w:rsidR="008A329E" w:rsidRPr="005F720B" w14:paraId="2BB21E35"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9D986" w14:textId="77777777" w:rsidR="008A329E" w:rsidRPr="005F720B" w:rsidRDefault="008A329E" w:rsidP="00B13105">
            <w:pPr>
              <w:spacing w:after="0" w:line="276" w:lineRule="auto"/>
              <w:rPr>
                <w:rFonts w:cstheme="minorHAnsi"/>
              </w:rPr>
            </w:pPr>
            <w:r w:rsidRPr="005F720B">
              <w:rPr>
                <w:rFonts w:cstheme="minorHAnsi"/>
              </w:rPr>
              <w:t>solka floc</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FAA21B"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299E7D" w14:textId="77777777" w:rsidR="008A329E" w:rsidRPr="005F720B" w:rsidRDefault="008A329E" w:rsidP="00B13105">
            <w:pPr>
              <w:spacing w:after="0" w:line="276" w:lineRule="auto"/>
              <w:rPr>
                <w:rFonts w:cstheme="minorHAnsi"/>
              </w:rPr>
            </w:pPr>
          </w:p>
        </w:tc>
      </w:tr>
      <w:tr w:rsidR="008A329E" w:rsidRPr="005F720B" w14:paraId="37AFA9BC"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3DA28E" w14:textId="77777777" w:rsidR="008A329E" w:rsidRPr="005F720B" w:rsidRDefault="008A329E" w:rsidP="00B13105">
            <w:pPr>
              <w:spacing w:after="0" w:line="276" w:lineRule="auto"/>
              <w:rPr>
                <w:rFonts w:cstheme="minorHAnsi"/>
              </w:rPr>
            </w:pPr>
            <w:r w:rsidRPr="005F720B">
              <w:rPr>
                <w:rFonts w:cstheme="minorHAnsi"/>
              </w:rPr>
              <w:t>Sulfuric acid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92107B" w14:textId="77777777" w:rsidR="008A329E" w:rsidRPr="005F720B" w:rsidRDefault="008A329E" w:rsidP="00B13105">
            <w:pPr>
              <w:spacing w:after="0" w:line="276" w:lineRule="auto"/>
              <w:rPr>
                <w:rFonts w:cstheme="minorHAnsi"/>
              </w:rPr>
            </w:pPr>
            <w:r w:rsidRPr="005F720B">
              <w:rPr>
                <w:rFonts w:cstheme="minorHAnsi"/>
              </w:rPr>
              <w:t>95-98%</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8F11EE" w14:textId="77777777" w:rsidR="008A329E" w:rsidRPr="005F720B" w:rsidRDefault="008A329E" w:rsidP="00B13105">
            <w:pPr>
              <w:spacing w:after="0" w:line="276" w:lineRule="auto"/>
              <w:rPr>
                <w:rFonts w:cstheme="minorHAnsi"/>
              </w:rPr>
            </w:pPr>
            <w:r w:rsidRPr="005F720B">
              <w:rPr>
                <w:rFonts w:cstheme="minorHAnsi"/>
              </w:rPr>
              <w:t>7664-93-9</w:t>
            </w:r>
          </w:p>
        </w:tc>
      </w:tr>
      <w:tr w:rsidR="008A329E" w:rsidRPr="005F720B" w14:paraId="31C5114B"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0F55B4" w14:textId="77777777" w:rsidR="008A329E" w:rsidRPr="005F720B" w:rsidRDefault="008A329E" w:rsidP="00B13105">
            <w:pPr>
              <w:spacing w:after="0" w:line="276" w:lineRule="auto"/>
              <w:rPr>
                <w:rFonts w:cstheme="minorHAnsi"/>
              </w:rPr>
            </w:pPr>
            <w:r w:rsidRPr="005F720B">
              <w:rPr>
                <w:rFonts w:cstheme="minorHAnsi"/>
              </w:rPr>
              <w:t>Acetic acid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57D461" w14:textId="77777777" w:rsidR="008A329E" w:rsidRPr="005F720B" w:rsidRDefault="008A329E" w:rsidP="00B13105">
            <w:pPr>
              <w:spacing w:after="0" w:line="276" w:lineRule="auto"/>
              <w:rPr>
                <w:rFonts w:cstheme="minorHAnsi"/>
              </w:rPr>
            </w:pPr>
            <w:r w:rsidRPr="005F720B">
              <w:rPr>
                <w:rFonts w:cstheme="minorHAnsi"/>
              </w:rPr>
              <w:t>glacial, 99.8%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B35A0" w14:textId="77777777" w:rsidR="008A329E" w:rsidRPr="005F720B" w:rsidRDefault="008A329E" w:rsidP="00B13105">
            <w:pPr>
              <w:spacing w:after="0" w:line="276" w:lineRule="auto"/>
              <w:rPr>
                <w:rFonts w:cstheme="minorHAnsi"/>
              </w:rPr>
            </w:pPr>
            <w:r w:rsidRPr="005F720B">
              <w:rPr>
                <w:rFonts w:cstheme="minorHAnsi"/>
              </w:rPr>
              <w:t>64-19-7</w:t>
            </w:r>
          </w:p>
        </w:tc>
      </w:tr>
      <w:tr w:rsidR="008A329E" w:rsidRPr="005F720B" w14:paraId="0B409446"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353FBD" w14:textId="77777777" w:rsidR="008A329E" w:rsidRPr="005F720B" w:rsidRDefault="008A329E" w:rsidP="00B13105">
            <w:pPr>
              <w:spacing w:after="0" w:line="276" w:lineRule="auto"/>
              <w:rPr>
                <w:rFonts w:cstheme="minorHAnsi"/>
              </w:rPr>
            </w:pPr>
            <w:r w:rsidRPr="005F720B">
              <w:rPr>
                <w:rFonts w:cstheme="minorHAnsi"/>
              </w:rPr>
              <w:t>Acetone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DB192A" w14:textId="77777777" w:rsidR="008A329E" w:rsidRPr="005F720B" w:rsidRDefault="008A329E" w:rsidP="00B13105">
            <w:pPr>
              <w:spacing w:after="0" w:line="276" w:lineRule="auto"/>
              <w:rPr>
                <w:rFonts w:cstheme="minorHAnsi"/>
              </w:rPr>
            </w:pPr>
            <w:r w:rsidRPr="005F720B">
              <w:rPr>
                <w:rFonts w:cstheme="minorHAnsi"/>
              </w:rPr>
              <w:t>≥99%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61427E" w14:textId="77777777" w:rsidR="008A329E" w:rsidRPr="005F720B" w:rsidRDefault="008A329E" w:rsidP="00B13105">
            <w:pPr>
              <w:spacing w:after="0" w:line="276" w:lineRule="auto"/>
              <w:rPr>
                <w:rFonts w:cstheme="minorHAnsi"/>
              </w:rPr>
            </w:pPr>
            <w:r w:rsidRPr="005F720B">
              <w:rPr>
                <w:rFonts w:cstheme="minorHAnsi"/>
              </w:rPr>
              <w:t>67-64-1</w:t>
            </w:r>
          </w:p>
        </w:tc>
      </w:tr>
      <w:tr w:rsidR="008A329E" w:rsidRPr="005F720B" w14:paraId="2CFB6DF4"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84F342" w14:textId="77777777" w:rsidR="008A329E" w:rsidRPr="005F720B" w:rsidRDefault="008A329E" w:rsidP="00B13105">
            <w:pPr>
              <w:spacing w:after="0" w:line="276" w:lineRule="auto"/>
              <w:rPr>
                <w:rFonts w:cstheme="minorHAnsi"/>
              </w:rPr>
            </w:pPr>
            <w:r w:rsidRPr="005F720B">
              <w:rPr>
                <w:rFonts w:cstheme="minorHAnsi"/>
              </w:rPr>
              <w:t>Acetonitrile (LC/MS)</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75084D" w14:textId="77777777" w:rsidR="008A329E" w:rsidRPr="005F720B" w:rsidRDefault="008A329E" w:rsidP="00B13105">
            <w:pPr>
              <w:spacing w:after="0" w:line="276" w:lineRule="auto"/>
              <w:rPr>
                <w:rFonts w:cstheme="minorHAnsi"/>
              </w:rPr>
            </w:pPr>
            <w:r w:rsidRPr="005F720B">
              <w:rPr>
                <w:rFonts w:cstheme="minorHAnsi"/>
              </w:rPr>
              <w:t>LC-MS grade, ≥99.9%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CC418B" w14:textId="77777777" w:rsidR="008A329E" w:rsidRPr="005F720B" w:rsidRDefault="008A329E" w:rsidP="00B13105">
            <w:pPr>
              <w:spacing w:after="0" w:line="276" w:lineRule="auto"/>
              <w:rPr>
                <w:rFonts w:cstheme="minorHAnsi"/>
              </w:rPr>
            </w:pPr>
            <w:r w:rsidRPr="005F720B">
              <w:rPr>
                <w:rFonts w:cstheme="minorHAnsi"/>
              </w:rPr>
              <w:t>75-05-8</w:t>
            </w:r>
          </w:p>
        </w:tc>
      </w:tr>
      <w:tr w:rsidR="008A329E" w:rsidRPr="005F720B" w14:paraId="141D6697"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B5F83E" w14:textId="77777777" w:rsidR="008A329E" w:rsidRPr="005F720B" w:rsidRDefault="008A329E" w:rsidP="00B13105">
            <w:pPr>
              <w:spacing w:after="0" w:line="276" w:lineRule="auto"/>
              <w:rPr>
                <w:rFonts w:cstheme="minorHAnsi"/>
              </w:rPr>
            </w:pPr>
            <w:r w:rsidRPr="005F720B">
              <w:rPr>
                <w:rFonts w:cstheme="minorHAnsi"/>
              </w:rPr>
              <w:t>Acetonitrile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012AC2" w14:textId="77777777" w:rsidR="008A329E" w:rsidRPr="005F720B" w:rsidRDefault="008A329E" w:rsidP="00B13105">
            <w:pPr>
              <w:spacing w:after="0" w:line="276" w:lineRule="auto"/>
              <w:rPr>
                <w:rFonts w:cstheme="minorHAnsi"/>
              </w:rPr>
            </w:pPr>
            <w:r w:rsidRPr="005F720B">
              <w:rPr>
                <w:rFonts w:cstheme="minorHAnsi"/>
              </w:rPr>
              <w:t>99%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D20BDA" w14:textId="77777777" w:rsidR="008A329E" w:rsidRPr="005F720B" w:rsidRDefault="008A329E" w:rsidP="00B13105">
            <w:pPr>
              <w:spacing w:after="0" w:line="276" w:lineRule="auto"/>
              <w:rPr>
                <w:rFonts w:cstheme="minorHAnsi"/>
              </w:rPr>
            </w:pPr>
            <w:r w:rsidRPr="005F720B">
              <w:rPr>
                <w:rFonts w:cstheme="minorHAnsi"/>
              </w:rPr>
              <w:t>75-05-8</w:t>
            </w:r>
          </w:p>
        </w:tc>
      </w:tr>
      <w:tr w:rsidR="008A329E" w:rsidRPr="005F720B" w14:paraId="1D421908"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F571C4" w14:textId="77777777" w:rsidR="008A329E" w:rsidRPr="005F720B" w:rsidRDefault="008A329E" w:rsidP="00B13105">
            <w:pPr>
              <w:spacing w:after="0" w:line="276" w:lineRule="auto"/>
              <w:rPr>
                <w:rFonts w:cstheme="minorHAnsi"/>
              </w:rPr>
            </w:pPr>
            <w:r w:rsidRPr="005F720B">
              <w:rPr>
                <w:rFonts w:cstheme="minorHAnsi"/>
              </w:rPr>
              <w:t>Chloroform</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1A4DE9" w14:textId="77777777" w:rsidR="008A329E" w:rsidRPr="005F720B" w:rsidRDefault="008A329E" w:rsidP="00B13105">
            <w:pPr>
              <w:spacing w:after="0" w:line="276" w:lineRule="auto"/>
              <w:rPr>
                <w:rFonts w:cstheme="minorHAnsi"/>
              </w:rPr>
            </w:pPr>
            <w:r w:rsidRPr="005F720B">
              <w:rPr>
                <w:rFonts w:cstheme="minorHAnsi"/>
              </w:rPr>
              <w:t>≥99%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2BB816" w14:textId="77777777" w:rsidR="008A329E" w:rsidRPr="005F720B" w:rsidRDefault="008A329E" w:rsidP="00B13105">
            <w:pPr>
              <w:spacing w:after="0" w:line="276" w:lineRule="auto"/>
              <w:rPr>
                <w:rFonts w:cstheme="minorHAnsi"/>
              </w:rPr>
            </w:pPr>
            <w:r w:rsidRPr="005F720B">
              <w:rPr>
                <w:rFonts w:cstheme="minorHAnsi"/>
              </w:rPr>
              <w:t>67-66-3</w:t>
            </w:r>
          </w:p>
        </w:tc>
      </w:tr>
      <w:tr w:rsidR="008A329E" w:rsidRPr="005F720B" w14:paraId="1A1F4005"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C71742" w14:textId="77777777" w:rsidR="008A329E" w:rsidRPr="005F720B" w:rsidRDefault="008A329E" w:rsidP="00B13105">
            <w:pPr>
              <w:spacing w:after="0" w:line="276" w:lineRule="auto"/>
              <w:rPr>
                <w:rFonts w:cstheme="minorHAnsi"/>
              </w:rPr>
            </w:pPr>
            <w:r w:rsidRPr="005F720B">
              <w:rPr>
                <w:rFonts w:cstheme="minorHAnsi"/>
              </w:rPr>
              <w:t>cyclohexane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D40029"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172626" w14:textId="77777777" w:rsidR="008A329E" w:rsidRPr="005F720B" w:rsidRDefault="008A329E" w:rsidP="00B13105">
            <w:pPr>
              <w:spacing w:after="0" w:line="276" w:lineRule="auto"/>
              <w:rPr>
                <w:rFonts w:cstheme="minorHAnsi"/>
              </w:rPr>
            </w:pPr>
            <w:r w:rsidRPr="005F720B">
              <w:rPr>
                <w:rFonts w:cstheme="minorHAnsi"/>
              </w:rPr>
              <w:t>110-82-7</w:t>
            </w:r>
          </w:p>
        </w:tc>
      </w:tr>
      <w:tr w:rsidR="008A329E" w:rsidRPr="005F720B" w14:paraId="353E2936"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E7CCD8" w14:textId="77777777" w:rsidR="008A329E" w:rsidRPr="005F720B" w:rsidRDefault="008A329E" w:rsidP="00B13105">
            <w:pPr>
              <w:spacing w:after="0" w:line="276" w:lineRule="auto"/>
              <w:rPr>
                <w:rFonts w:cstheme="minorHAnsi"/>
              </w:rPr>
            </w:pPr>
            <w:r w:rsidRPr="005F720B">
              <w:rPr>
                <w:rFonts w:cstheme="minorHAnsi"/>
              </w:rPr>
              <w:t>1,2-dichloroethane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AA49D1" w14:textId="77777777" w:rsidR="008A329E" w:rsidRPr="005F720B" w:rsidRDefault="008A329E" w:rsidP="00B13105">
            <w:pPr>
              <w:spacing w:after="0" w:line="276" w:lineRule="auto"/>
              <w:rPr>
                <w:rFonts w:cstheme="minorHAnsi"/>
              </w:rPr>
            </w:pPr>
            <w:r w:rsidRPr="005F720B">
              <w:rPr>
                <w:rFonts w:cstheme="minorHAnsi"/>
              </w:rPr>
              <w:t>≥99.0%</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DEBE7B" w14:textId="77777777" w:rsidR="008A329E" w:rsidRPr="005F720B" w:rsidRDefault="008A329E" w:rsidP="00B13105">
            <w:pPr>
              <w:spacing w:after="0" w:line="276" w:lineRule="auto"/>
              <w:rPr>
                <w:rFonts w:cstheme="minorHAnsi"/>
              </w:rPr>
            </w:pPr>
            <w:r w:rsidRPr="005F720B">
              <w:rPr>
                <w:rFonts w:cstheme="minorHAnsi"/>
              </w:rPr>
              <w:t>107-06-2</w:t>
            </w:r>
          </w:p>
        </w:tc>
      </w:tr>
      <w:tr w:rsidR="008A329E" w:rsidRPr="005F720B" w14:paraId="68A75E56"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BFBCC2" w14:textId="77777777" w:rsidR="008A329E" w:rsidRPr="005F720B" w:rsidRDefault="008A329E" w:rsidP="00B13105">
            <w:pPr>
              <w:spacing w:after="0" w:line="276" w:lineRule="auto"/>
              <w:rPr>
                <w:rFonts w:cstheme="minorHAnsi"/>
              </w:rPr>
            </w:pPr>
            <w:r w:rsidRPr="005F720B">
              <w:rPr>
                <w:rFonts w:cstheme="minorHAnsi"/>
              </w:rPr>
              <w:t>Dichloromethane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B92489" w14:textId="77777777" w:rsidR="008A329E" w:rsidRPr="005F720B" w:rsidRDefault="008A329E" w:rsidP="00B13105">
            <w:pPr>
              <w:spacing w:after="0" w:line="276" w:lineRule="auto"/>
              <w:rPr>
                <w:rFonts w:cstheme="minorHAnsi"/>
              </w:rPr>
            </w:pPr>
            <w:r w:rsidRPr="005F720B">
              <w:rPr>
                <w:rFonts w:cstheme="minorHAnsi"/>
              </w:rPr>
              <w:t>Anhydrous, ≥99.5%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BB6F3E" w14:textId="77777777" w:rsidR="008A329E" w:rsidRPr="005F720B" w:rsidRDefault="008A329E" w:rsidP="00B13105">
            <w:pPr>
              <w:spacing w:after="0" w:line="276" w:lineRule="auto"/>
              <w:rPr>
                <w:rFonts w:cstheme="minorHAnsi"/>
              </w:rPr>
            </w:pPr>
            <w:r w:rsidRPr="005F720B">
              <w:rPr>
                <w:rFonts w:cstheme="minorHAnsi"/>
              </w:rPr>
              <w:t>75-09-2</w:t>
            </w:r>
          </w:p>
        </w:tc>
      </w:tr>
      <w:tr w:rsidR="008A329E" w:rsidRPr="005F720B" w14:paraId="1E5D0F41"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DAE7A6" w14:textId="77777777" w:rsidR="008A329E" w:rsidRPr="005F720B" w:rsidRDefault="008A329E" w:rsidP="00B13105">
            <w:pPr>
              <w:spacing w:after="0" w:line="276" w:lineRule="auto"/>
              <w:rPr>
                <w:rFonts w:cstheme="minorHAnsi"/>
              </w:rPr>
            </w:pPr>
            <w:r w:rsidRPr="005F720B">
              <w:rPr>
                <w:rFonts w:cstheme="minorHAnsi"/>
              </w:rPr>
              <w:t>Dichloromethane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F5C66A" w14:textId="77777777" w:rsidR="008A329E" w:rsidRPr="005F720B" w:rsidRDefault="008A329E" w:rsidP="00B13105">
            <w:pPr>
              <w:spacing w:after="0" w:line="276" w:lineRule="auto"/>
              <w:rPr>
                <w:rFonts w:cstheme="minorHAnsi"/>
              </w:rPr>
            </w:pPr>
            <w:r w:rsidRPr="005F720B">
              <w:rPr>
                <w:rFonts w:cstheme="minorHAnsi"/>
              </w:rPr>
              <w:t>≥99.5%,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994C5" w14:textId="77777777" w:rsidR="008A329E" w:rsidRPr="005F720B" w:rsidRDefault="008A329E" w:rsidP="00B13105">
            <w:pPr>
              <w:spacing w:after="0" w:line="276" w:lineRule="auto"/>
              <w:rPr>
                <w:rFonts w:cstheme="minorHAnsi"/>
              </w:rPr>
            </w:pPr>
            <w:r w:rsidRPr="005F720B">
              <w:rPr>
                <w:rFonts w:cstheme="minorHAnsi"/>
              </w:rPr>
              <w:t>75-09-2</w:t>
            </w:r>
          </w:p>
        </w:tc>
      </w:tr>
      <w:tr w:rsidR="008A329E" w:rsidRPr="005F720B" w14:paraId="4D9AC059"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1EE13D" w14:textId="77777777" w:rsidR="008A329E" w:rsidRPr="005F720B" w:rsidRDefault="008A329E" w:rsidP="00B13105">
            <w:pPr>
              <w:spacing w:after="0" w:line="276" w:lineRule="auto"/>
              <w:rPr>
                <w:rFonts w:cstheme="minorHAnsi"/>
              </w:rPr>
            </w:pPr>
            <w:r w:rsidRPr="005F720B">
              <w:rPr>
                <w:rFonts w:cstheme="minorHAnsi"/>
              </w:rPr>
              <w:t>Diethyl ether, AR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B3DCF2" w14:textId="77777777" w:rsidR="008A329E" w:rsidRPr="005F720B" w:rsidRDefault="008A329E" w:rsidP="00B13105">
            <w:pPr>
              <w:spacing w:after="0" w:line="276" w:lineRule="auto"/>
              <w:rPr>
                <w:rFonts w:cstheme="minorHAnsi"/>
              </w:rPr>
            </w:pPr>
            <w:r w:rsidRPr="005F720B">
              <w:rPr>
                <w:rFonts w:cstheme="minorHAnsi"/>
              </w:rPr>
              <w:t>≥99.0%</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2FE616" w14:textId="77777777" w:rsidR="008A329E" w:rsidRPr="005F720B" w:rsidRDefault="008A329E" w:rsidP="00B13105">
            <w:pPr>
              <w:spacing w:after="0" w:line="276" w:lineRule="auto"/>
              <w:rPr>
                <w:rFonts w:cstheme="minorHAnsi"/>
              </w:rPr>
            </w:pPr>
            <w:r w:rsidRPr="005F720B">
              <w:rPr>
                <w:rFonts w:cstheme="minorHAnsi"/>
              </w:rPr>
              <w:t>60-29-7</w:t>
            </w:r>
          </w:p>
        </w:tc>
      </w:tr>
      <w:tr w:rsidR="008A329E" w:rsidRPr="005F720B" w14:paraId="5E8C7F76"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D1E575" w14:textId="77777777" w:rsidR="008A329E" w:rsidRPr="005F720B" w:rsidRDefault="008A329E" w:rsidP="00B13105">
            <w:pPr>
              <w:spacing w:after="0" w:line="276" w:lineRule="auto"/>
              <w:rPr>
                <w:rFonts w:cstheme="minorHAnsi"/>
              </w:rPr>
            </w:pPr>
            <w:r w:rsidRPr="005F720B">
              <w:rPr>
                <w:rFonts w:cstheme="minorHAnsi"/>
              </w:rPr>
              <w:t>Diethyl ether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5C8C26" w14:textId="77777777" w:rsidR="008A329E" w:rsidRPr="005F720B" w:rsidRDefault="008A329E" w:rsidP="00B13105">
            <w:pPr>
              <w:spacing w:after="0" w:line="276" w:lineRule="auto"/>
              <w:rPr>
                <w:rFonts w:cstheme="minorHAnsi"/>
              </w:rPr>
            </w:pPr>
            <w:r w:rsidRPr="005F720B">
              <w:rPr>
                <w:rFonts w:cstheme="minorHAnsi"/>
              </w:rPr>
              <w:t>anhydrous, ≥99.7%,</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9750E" w14:textId="77777777" w:rsidR="008A329E" w:rsidRPr="005F720B" w:rsidRDefault="008A329E" w:rsidP="00B13105">
            <w:pPr>
              <w:spacing w:after="0" w:line="276" w:lineRule="auto"/>
              <w:rPr>
                <w:rFonts w:cstheme="minorHAnsi"/>
              </w:rPr>
            </w:pPr>
            <w:r w:rsidRPr="005F720B">
              <w:rPr>
                <w:rFonts w:cstheme="minorHAnsi"/>
              </w:rPr>
              <w:t>60-29-7</w:t>
            </w:r>
          </w:p>
        </w:tc>
      </w:tr>
      <w:tr w:rsidR="008A329E" w:rsidRPr="005F720B" w14:paraId="7C84DD02"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02C8DA" w14:textId="77777777" w:rsidR="008A329E" w:rsidRPr="005F720B" w:rsidRDefault="008A329E" w:rsidP="00B13105">
            <w:pPr>
              <w:spacing w:after="0" w:line="276" w:lineRule="auto"/>
              <w:rPr>
                <w:rFonts w:cstheme="minorHAnsi"/>
              </w:rPr>
            </w:pPr>
            <w:r w:rsidRPr="005F720B">
              <w:rPr>
                <w:rFonts w:cstheme="minorHAnsi"/>
              </w:rPr>
              <w:t>Diisopropyl ether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E03E1E"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BBE675" w14:textId="77777777" w:rsidR="008A329E" w:rsidRPr="005F720B" w:rsidRDefault="008A329E" w:rsidP="00B13105">
            <w:pPr>
              <w:spacing w:after="0" w:line="276" w:lineRule="auto"/>
              <w:rPr>
                <w:rFonts w:cstheme="minorHAnsi"/>
              </w:rPr>
            </w:pPr>
            <w:r w:rsidRPr="005F720B">
              <w:rPr>
                <w:rFonts w:cstheme="minorHAnsi"/>
              </w:rPr>
              <w:t>108-20-3</w:t>
            </w:r>
          </w:p>
        </w:tc>
      </w:tr>
      <w:tr w:rsidR="008A329E" w:rsidRPr="005F720B" w14:paraId="0E76E158"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1F9303" w14:textId="77777777" w:rsidR="008A329E" w:rsidRPr="005F720B" w:rsidRDefault="008A329E" w:rsidP="00B13105">
            <w:pPr>
              <w:spacing w:after="0" w:line="276" w:lineRule="auto"/>
              <w:rPr>
                <w:rFonts w:cstheme="minorHAnsi"/>
              </w:rPr>
            </w:pPr>
            <w:r w:rsidRPr="005F720B">
              <w:rPr>
                <w:rFonts w:cstheme="minorHAnsi"/>
              </w:rPr>
              <w:t>N',N-dimethylacetamide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57822E"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29D902" w14:textId="77777777" w:rsidR="008A329E" w:rsidRPr="005F720B" w:rsidRDefault="008A329E" w:rsidP="00B13105">
            <w:pPr>
              <w:spacing w:after="0" w:line="276" w:lineRule="auto"/>
              <w:rPr>
                <w:rFonts w:cstheme="minorHAnsi"/>
              </w:rPr>
            </w:pPr>
            <w:r w:rsidRPr="005F720B">
              <w:rPr>
                <w:rFonts w:cstheme="minorHAnsi"/>
              </w:rPr>
              <w:t>127-19-5</w:t>
            </w:r>
          </w:p>
        </w:tc>
      </w:tr>
      <w:tr w:rsidR="008A329E" w:rsidRPr="005F720B" w14:paraId="1168AAEF"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AFA89E" w14:textId="77777777" w:rsidR="008A329E" w:rsidRPr="005F720B" w:rsidRDefault="008A329E" w:rsidP="00B13105">
            <w:pPr>
              <w:spacing w:after="0" w:line="276" w:lineRule="auto"/>
              <w:rPr>
                <w:rFonts w:cstheme="minorHAnsi"/>
              </w:rPr>
            </w:pPr>
            <w:r w:rsidRPr="005F720B">
              <w:rPr>
                <w:rFonts w:cstheme="minorHAnsi"/>
              </w:rPr>
              <w:t>N,N-Dimethylformamide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E458FD" w14:textId="77777777" w:rsidR="008A329E" w:rsidRPr="005F720B" w:rsidRDefault="008A329E" w:rsidP="00B13105">
            <w:pPr>
              <w:spacing w:after="0" w:line="276" w:lineRule="auto"/>
              <w:rPr>
                <w:rFonts w:cstheme="minorHAnsi"/>
              </w:rPr>
            </w:pPr>
            <w:r w:rsidRPr="005F720B">
              <w:rPr>
                <w:rFonts w:cstheme="minorHAnsi"/>
              </w:rPr>
              <w:t>anhydrous, 99.8%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36C678" w14:textId="77777777" w:rsidR="008A329E" w:rsidRPr="005F720B" w:rsidRDefault="008A329E" w:rsidP="00B13105">
            <w:pPr>
              <w:spacing w:after="0" w:line="276" w:lineRule="auto"/>
              <w:rPr>
                <w:rFonts w:cstheme="minorHAnsi"/>
              </w:rPr>
            </w:pPr>
            <w:r w:rsidRPr="005F720B">
              <w:rPr>
                <w:rFonts w:cstheme="minorHAnsi"/>
              </w:rPr>
              <w:t>68-12-2</w:t>
            </w:r>
          </w:p>
        </w:tc>
      </w:tr>
      <w:tr w:rsidR="008A329E" w:rsidRPr="005F720B" w14:paraId="13702B7A"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725548" w14:textId="77777777" w:rsidR="008A329E" w:rsidRPr="005F720B" w:rsidRDefault="008A329E" w:rsidP="00B13105">
            <w:pPr>
              <w:spacing w:after="0" w:line="276" w:lineRule="auto"/>
              <w:rPr>
                <w:rFonts w:cstheme="minorHAnsi"/>
              </w:rPr>
            </w:pPr>
            <w:r w:rsidRPr="005F720B">
              <w:rPr>
                <w:rFonts w:cstheme="minorHAnsi"/>
              </w:rPr>
              <w:t>N,N-Dimethylformamide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3EAFC7" w14:textId="77777777" w:rsidR="008A329E" w:rsidRPr="005F720B" w:rsidRDefault="008A329E" w:rsidP="00B13105">
            <w:pPr>
              <w:spacing w:after="0" w:line="276" w:lineRule="auto"/>
              <w:rPr>
                <w:rFonts w:cstheme="minorHAnsi"/>
              </w:rPr>
            </w:pPr>
            <w:r w:rsidRPr="005F720B">
              <w:rPr>
                <w:rFonts w:cstheme="minorHAnsi"/>
              </w:rPr>
              <w:t>≥99.8%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EA529E" w14:textId="77777777" w:rsidR="008A329E" w:rsidRPr="005F720B" w:rsidRDefault="008A329E" w:rsidP="00B13105">
            <w:pPr>
              <w:spacing w:after="0" w:line="276" w:lineRule="auto"/>
              <w:rPr>
                <w:rFonts w:cstheme="minorHAnsi"/>
              </w:rPr>
            </w:pPr>
            <w:r w:rsidRPr="005F720B">
              <w:rPr>
                <w:rFonts w:cstheme="minorHAnsi"/>
              </w:rPr>
              <w:t>68-12-2</w:t>
            </w:r>
          </w:p>
        </w:tc>
      </w:tr>
      <w:tr w:rsidR="008A329E" w:rsidRPr="005F720B" w14:paraId="212E2A87"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40A403" w14:textId="77777777" w:rsidR="008A329E" w:rsidRPr="005F720B" w:rsidRDefault="008A329E" w:rsidP="00B13105">
            <w:pPr>
              <w:spacing w:after="0" w:line="276" w:lineRule="auto"/>
              <w:rPr>
                <w:rFonts w:cstheme="minorHAnsi"/>
              </w:rPr>
            </w:pPr>
            <w:r w:rsidRPr="005F720B">
              <w:rPr>
                <w:rFonts w:cstheme="minorHAnsi"/>
              </w:rPr>
              <w:t>Dimethylsulfoxide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E0E5E0" w14:textId="77777777" w:rsidR="008A329E" w:rsidRPr="005F720B" w:rsidRDefault="008A329E" w:rsidP="00B13105">
            <w:pPr>
              <w:spacing w:after="0" w:line="276" w:lineRule="auto"/>
              <w:rPr>
                <w:rFonts w:cstheme="minorHAnsi"/>
              </w:rPr>
            </w:pPr>
            <w:r w:rsidRPr="005F720B">
              <w:rPr>
                <w:rFonts w:cstheme="minorHAnsi"/>
              </w:rPr>
              <w:t>≥99.9%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DF9399" w14:textId="77777777" w:rsidR="008A329E" w:rsidRPr="005F720B" w:rsidRDefault="008A329E" w:rsidP="00B13105">
            <w:pPr>
              <w:spacing w:after="0" w:line="276" w:lineRule="auto"/>
              <w:rPr>
                <w:rFonts w:cstheme="minorHAnsi"/>
              </w:rPr>
            </w:pPr>
            <w:r w:rsidRPr="005F720B">
              <w:rPr>
                <w:rFonts w:cstheme="minorHAnsi"/>
              </w:rPr>
              <w:t>67-68-5</w:t>
            </w:r>
          </w:p>
        </w:tc>
      </w:tr>
      <w:tr w:rsidR="008A329E" w:rsidRPr="005F720B" w14:paraId="168A00B0"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223DA3" w14:textId="77777777" w:rsidR="008A329E" w:rsidRPr="005F720B" w:rsidRDefault="008A329E" w:rsidP="00B13105">
            <w:pPr>
              <w:spacing w:after="0" w:line="276" w:lineRule="auto"/>
              <w:rPr>
                <w:rFonts w:cstheme="minorHAnsi"/>
              </w:rPr>
            </w:pPr>
            <w:r w:rsidRPr="005F720B">
              <w:rPr>
                <w:rFonts w:cstheme="minorHAnsi"/>
              </w:rPr>
              <w:t>Dimethylsulfoxide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A3395B" w14:textId="77777777" w:rsidR="008A329E" w:rsidRPr="005F720B" w:rsidRDefault="008A329E" w:rsidP="00B13105">
            <w:pPr>
              <w:spacing w:after="0" w:line="276" w:lineRule="auto"/>
              <w:rPr>
                <w:rFonts w:cstheme="minorHAnsi"/>
              </w:rPr>
            </w:pPr>
            <w:r w:rsidRPr="005F720B">
              <w:rPr>
                <w:rFonts w:cstheme="minorHAnsi"/>
              </w:rPr>
              <w:t>Anhydrous, ≥99.9%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DC392B" w14:textId="77777777" w:rsidR="008A329E" w:rsidRPr="005F720B" w:rsidRDefault="008A329E" w:rsidP="00B13105">
            <w:pPr>
              <w:spacing w:after="0" w:line="276" w:lineRule="auto"/>
              <w:rPr>
                <w:rFonts w:cstheme="minorHAnsi"/>
              </w:rPr>
            </w:pPr>
            <w:r w:rsidRPr="005F720B">
              <w:rPr>
                <w:rFonts w:cstheme="minorHAnsi"/>
              </w:rPr>
              <w:t>67-68-5</w:t>
            </w:r>
          </w:p>
        </w:tc>
      </w:tr>
      <w:tr w:rsidR="008A329E" w:rsidRPr="005F720B" w14:paraId="7AD0AF23"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492027" w14:textId="77777777" w:rsidR="008A329E" w:rsidRPr="005F720B" w:rsidRDefault="008A329E" w:rsidP="00B13105">
            <w:pPr>
              <w:spacing w:after="0" w:line="276" w:lineRule="auto"/>
              <w:rPr>
                <w:rFonts w:cstheme="minorHAnsi"/>
              </w:rPr>
            </w:pPr>
            <w:r w:rsidRPr="005F720B">
              <w:rPr>
                <w:rFonts w:cstheme="minorHAnsi"/>
              </w:rPr>
              <w:t>1,4-dioxane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634531" w14:textId="77777777" w:rsidR="008A329E" w:rsidRPr="005F720B" w:rsidRDefault="008A329E" w:rsidP="00B13105">
            <w:pPr>
              <w:spacing w:after="0" w:line="276" w:lineRule="auto"/>
              <w:rPr>
                <w:rFonts w:cstheme="minorHAnsi"/>
              </w:rPr>
            </w:pPr>
            <w:r w:rsidRPr="005F720B">
              <w:rPr>
                <w:rFonts w:cstheme="minorHAnsi"/>
              </w:rPr>
              <w:t>≥99.0%</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625E84" w14:textId="77777777" w:rsidR="008A329E" w:rsidRPr="005F720B" w:rsidRDefault="008A329E" w:rsidP="00B13105">
            <w:pPr>
              <w:spacing w:after="0" w:line="276" w:lineRule="auto"/>
              <w:rPr>
                <w:rFonts w:cstheme="minorHAnsi"/>
              </w:rPr>
            </w:pPr>
            <w:r w:rsidRPr="005F720B">
              <w:rPr>
                <w:rFonts w:cstheme="minorHAnsi"/>
              </w:rPr>
              <w:t>123-91-1</w:t>
            </w:r>
          </w:p>
        </w:tc>
      </w:tr>
      <w:tr w:rsidR="008A329E" w:rsidRPr="005F720B" w14:paraId="359BB9EC"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DBD2F8" w14:textId="77777777" w:rsidR="008A329E" w:rsidRPr="005F720B" w:rsidRDefault="008A329E" w:rsidP="00B13105">
            <w:pPr>
              <w:spacing w:after="0" w:line="276" w:lineRule="auto"/>
              <w:rPr>
                <w:rFonts w:cstheme="minorHAnsi"/>
              </w:rPr>
            </w:pPr>
            <w:r w:rsidRPr="005F720B">
              <w:rPr>
                <w:rFonts w:cstheme="minorHAnsi"/>
              </w:rPr>
              <w:t>Ethanol</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39344F" w14:textId="77777777" w:rsidR="008A329E" w:rsidRPr="005F720B" w:rsidRDefault="008A329E" w:rsidP="00B13105">
            <w:pPr>
              <w:spacing w:after="0" w:line="276" w:lineRule="auto"/>
              <w:rPr>
                <w:rFonts w:cstheme="minorHAnsi"/>
              </w:rPr>
            </w:pPr>
            <w:r w:rsidRPr="005F720B">
              <w:rPr>
                <w:rFonts w:cstheme="minorHAnsi"/>
              </w:rPr>
              <w:t>anhydrous, ≥99.5% (200 proof)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9887BA" w14:textId="77777777" w:rsidR="008A329E" w:rsidRPr="005F720B" w:rsidRDefault="008A329E" w:rsidP="00B13105">
            <w:pPr>
              <w:spacing w:after="0" w:line="276" w:lineRule="auto"/>
              <w:rPr>
                <w:rFonts w:cstheme="minorHAnsi"/>
              </w:rPr>
            </w:pPr>
            <w:r w:rsidRPr="005F720B">
              <w:rPr>
                <w:rFonts w:cstheme="minorHAnsi"/>
              </w:rPr>
              <w:t>64-17-5</w:t>
            </w:r>
          </w:p>
        </w:tc>
      </w:tr>
      <w:tr w:rsidR="008A329E" w:rsidRPr="005F720B" w14:paraId="0A301FC4"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3853EC" w14:textId="77777777" w:rsidR="008A329E" w:rsidRPr="005F720B" w:rsidRDefault="008A329E" w:rsidP="00B13105">
            <w:pPr>
              <w:spacing w:after="0" w:line="276" w:lineRule="auto"/>
              <w:rPr>
                <w:rFonts w:cstheme="minorHAnsi"/>
              </w:rPr>
            </w:pPr>
            <w:r w:rsidRPr="005F720B">
              <w:rPr>
                <w:rFonts w:cstheme="minorHAnsi"/>
              </w:rPr>
              <w:t>Ethanol</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F85FA0" w14:textId="77777777" w:rsidR="008A329E" w:rsidRPr="005F720B" w:rsidRDefault="008A329E" w:rsidP="00B13105">
            <w:pPr>
              <w:spacing w:after="0" w:line="276" w:lineRule="auto"/>
              <w:rPr>
                <w:rFonts w:cstheme="minorHAnsi"/>
              </w:rPr>
            </w:pPr>
            <w:r w:rsidRPr="005F720B">
              <w:rPr>
                <w:rFonts w:cstheme="minorHAnsi"/>
              </w:rPr>
              <w:t>reagent grade, denatured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793D44" w14:textId="77777777" w:rsidR="008A329E" w:rsidRPr="005F720B" w:rsidRDefault="008A329E" w:rsidP="00B13105">
            <w:pPr>
              <w:spacing w:after="0" w:line="276" w:lineRule="auto"/>
              <w:rPr>
                <w:rFonts w:cstheme="minorHAnsi"/>
              </w:rPr>
            </w:pPr>
            <w:r w:rsidRPr="005F720B">
              <w:rPr>
                <w:rFonts w:cstheme="minorHAnsi"/>
              </w:rPr>
              <w:t>64-17-5</w:t>
            </w:r>
          </w:p>
        </w:tc>
      </w:tr>
      <w:tr w:rsidR="008A329E" w:rsidRPr="005F720B" w14:paraId="3F7016A2"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3F4F4F" w14:textId="77777777" w:rsidR="008A329E" w:rsidRPr="005F720B" w:rsidRDefault="008A329E" w:rsidP="00B13105">
            <w:pPr>
              <w:spacing w:after="0" w:line="276" w:lineRule="auto"/>
              <w:rPr>
                <w:rFonts w:cstheme="minorHAnsi"/>
              </w:rPr>
            </w:pPr>
            <w:r w:rsidRPr="005F720B">
              <w:rPr>
                <w:rFonts w:cstheme="minorHAnsi"/>
              </w:rPr>
              <w:t>Ethyl acetate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D270E0" w14:textId="77777777" w:rsidR="008A329E" w:rsidRPr="005F720B" w:rsidRDefault="008A329E" w:rsidP="00B13105">
            <w:pPr>
              <w:spacing w:after="0" w:line="276" w:lineRule="auto"/>
              <w:rPr>
                <w:rFonts w:cstheme="minorHAnsi"/>
              </w:rPr>
            </w:pPr>
            <w:r w:rsidRPr="005F720B">
              <w:rPr>
                <w:rFonts w:cstheme="minorHAnsi"/>
              </w:rPr>
              <w:t>≥99.5%,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411FDC" w14:textId="77777777" w:rsidR="008A329E" w:rsidRPr="005F720B" w:rsidRDefault="008A329E" w:rsidP="00B13105">
            <w:pPr>
              <w:spacing w:after="0" w:line="276" w:lineRule="auto"/>
              <w:rPr>
                <w:rFonts w:cstheme="minorHAnsi"/>
              </w:rPr>
            </w:pPr>
            <w:r w:rsidRPr="005F720B">
              <w:rPr>
                <w:rFonts w:cstheme="minorHAnsi"/>
              </w:rPr>
              <w:t>141-78-6</w:t>
            </w:r>
          </w:p>
        </w:tc>
      </w:tr>
      <w:tr w:rsidR="008A329E" w:rsidRPr="005F720B" w14:paraId="6AC4BF32"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212B47" w14:textId="77777777" w:rsidR="008A329E" w:rsidRPr="005F720B" w:rsidRDefault="008A329E" w:rsidP="00B13105">
            <w:pPr>
              <w:spacing w:after="0" w:line="276" w:lineRule="auto"/>
              <w:rPr>
                <w:rFonts w:cstheme="minorHAnsi"/>
              </w:rPr>
            </w:pPr>
            <w:r w:rsidRPr="005F720B">
              <w:rPr>
                <w:rFonts w:cstheme="minorHAnsi"/>
              </w:rPr>
              <w:t>n-Heptane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86283E" w14:textId="77777777" w:rsidR="008A329E" w:rsidRPr="005F720B" w:rsidRDefault="008A329E" w:rsidP="00B13105">
            <w:pPr>
              <w:spacing w:after="0" w:line="276" w:lineRule="auto"/>
              <w:rPr>
                <w:rFonts w:cstheme="minorHAnsi"/>
              </w:rPr>
            </w:pPr>
            <w:r w:rsidRPr="005F720B">
              <w:rPr>
                <w:rFonts w:cstheme="minorHAnsi"/>
              </w:rPr>
              <w:t>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C2D07B" w14:textId="77777777" w:rsidR="008A329E" w:rsidRPr="005F720B" w:rsidRDefault="008A329E" w:rsidP="00B13105">
            <w:pPr>
              <w:spacing w:after="0" w:line="276" w:lineRule="auto"/>
              <w:rPr>
                <w:rFonts w:cstheme="minorHAnsi"/>
              </w:rPr>
            </w:pPr>
            <w:r w:rsidRPr="005F720B">
              <w:rPr>
                <w:rFonts w:cstheme="minorHAnsi"/>
              </w:rPr>
              <w:t>142-82-5</w:t>
            </w:r>
          </w:p>
        </w:tc>
      </w:tr>
      <w:tr w:rsidR="008A329E" w:rsidRPr="005F720B" w14:paraId="218AA361"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E7CA11" w14:textId="77777777" w:rsidR="008A329E" w:rsidRPr="005F720B" w:rsidRDefault="008A329E" w:rsidP="00B13105">
            <w:pPr>
              <w:spacing w:after="0" w:line="276" w:lineRule="auto"/>
              <w:rPr>
                <w:rFonts w:cstheme="minorHAnsi"/>
              </w:rPr>
            </w:pPr>
            <w:r w:rsidRPr="005F720B">
              <w:rPr>
                <w:rFonts w:cstheme="minorHAnsi"/>
              </w:rPr>
              <w:t>hexanes</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3FAD0B"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DE41AF" w14:textId="77777777" w:rsidR="008A329E" w:rsidRPr="005F720B" w:rsidRDefault="008A329E" w:rsidP="00B13105">
            <w:pPr>
              <w:spacing w:after="0" w:line="276" w:lineRule="auto"/>
              <w:rPr>
                <w:rFonts w:cstheme="minorHAnsi"/>
              </w:rPr>
            </w:pPr>
            <w:r w:rsidRPr="005F720B">
              <w:rPr>
                <w:rFonts w:cstheme="minorHAnsi"/>
              </w:rPr>
              <w:t>110-54-3</w:t>
            </w:r>
          </w:p>
        </w:tc>
      </w:tr>
      <w:tr w:rsidR="008A329E" w:rsidRPr="005F720B" w14:paraId="00769909"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AA7AAE" w14:textId="77777777" w:rsidR="008A329E" w:rsidRPr="005F720B" w:rsidRDefault="008A329E" w:rsidP="00B13105">
            <w:pPr>
              <w:spacing w:after="0" w:line="276" w:lineRule="auto"/>
              <w:rPr>
                <w:rFonts w:cstheme="minorHAnsi"/>
              </w:rPr>
            </w:pPr>
            <w:r w:rsidRPr="005F720B">
              <w:rPr>
                <w:rFonts w:cstheme="minorHAnsi"/>
              </w:rPr>
              <w:t> Methylcyclopentane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315920"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34FA63" w14:textId="77777777" w:rsidR="008A329E" w:rsidRPr="005F720B" w:rsidRDefault="008A329E" w:rsidP="00B13105">
            <w:pPr>
              <w:spacing w:after="0" w:line="276" w:lineRule="auto"/>
              <w:rPr>
                <w:rFonts w:cstheme="minorHAnsi"/>
              </w:rPr>
            </w:pPr>
            <w:r w:rsidRPr="005F720B">
              <w:rPr>
                <w:rFonts w:cstheme="minorHAnsi"/>
              </w:rPr>
              <w:t>96-37-7</w:t>
            </w:r>
          </w:p>
        </w:tc>
      </w:tr>
      <w:tr w:rsidR="008A329E" w:rsidRPr="005F720B" w14:paraId="2BD712AF"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D9A57D" w14:textId="77777777" w:rsidR="008A329E" w:rsidRPr="005F720B" w:rsidRDefault="008A329E" w:rsidP="00B13105">
            <w:pPr>
              <w:spacing w:after="0" w:line="276" w:lineRule="auto"/>
              <w:rPr>
                <w:rFonts w:cstheme="minorHAnsi"/>
              </w:rPr>
            </w:pPr>
            <w:r w:rsidRPr="005F720B">
              <w:rPr>
                <w:rFonts w:cstheme="minorHAnsi"/>
              </w:rPr>
              <w:t> 3-Methylpentane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AEA799"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6048D5" w14:textId="77777777" w:rsidR="008A329E" w:rsidRPr="005F720B" w:rsidRDefault="008A329E" w:rsidP="00B13105">
            <w:pPr>
              <w:spacing w:after="0" w:line="276" w:lineRule="auto"/>
              <w:rPr>
                <w:rFonts w:cstheme="minorHAnsi"/>
              </w:rPr>
            </w:pPr>
            <w:r w:rsidRPr="005F720B">
              <w:rPr>
                <w:rFonts w:cstheme="minorHAnsi"/>
              </w:rPr>
              <w:t>96-14-0</w:t>
            </w:r>
          </w:p>
        </w:tc>
      </w:tr>
      <w:tr w:rsidR="008A329E" w:rsidRPr="005F720B" w14:paraId="5CB435DB"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F48E6D" w14:textId="77777777" w:rsidR="008A329E" w:rsidRPr="005F720B" w:rsidRDefault="008A329E" w:rsidP="00B13105">
            <w:pPr>
              <w:spacing w:after="0" w:line="276" w:lineRule="auto"/>
              <w:rPr>
                <w:rFonts w:cstheme="minorHAnsi"/>
              </w:rPr>
            </w:pPr>
            <w:r w:rsidRPr="005F720B">
              <w:rPr>
                <w:rFonts w:cstheme="minorHAnsi"/>
              </w:rPr>
              <w:t> 2-Methylpentane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08D70B"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EAD1F" w14:textId="77777777" w:rsidR="008A329E" w:rsidRPr="005F720B" w:rsidRDefault="008A329E" w:rsidP="00B13105">
            <w:pPr>
              <w:spacing w:after="0" w:line="276" w:lineRule="auto"/>
              <w:rPr>
                <w:rFonts w:cstheme="minorHAnsi"/>
              </w:rPr>
            </w:pPr>
            <w:r w:rsidRPr="005F720B">
              <w:rPr>
                <w:rFonts w:cstheme="minorHAnsi"/>
              </w:rPr>
              <w:t>107-83-5</w:t>
            </w:r>
          </w:p>
        </w:tc>
      </w:tr>
      <w:tr w:rsidR="008A329E" w:rsidRPr="005F720B" w14:paraId="0A223A4C"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830A39" w14:textId="77777777" w:rsidR="008A329E" w:rsidRPr="005F720B" w:rsidRDefault="008A329E" w:rsidP="00B13105">
            <w:pPr>
              <w:spacing w:after="0" w:line="276" w:lineRule="auto"/>
              <w:rPr>
                <w:rFonts w:cstheme="minorHAnsi"/>
              </w:rPr>
            </w:pPr>
            <w:r w:rsidRPr="005F720B">
              <w:rPr>
                <w:rFonts w:cstheme="minorHAnsi"/>
              </w:rPr>
              <w:t>isopropyl acetate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2BE342"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BA1771" w14:textId="77777777" w:rsidR="008A329E" w:rsidRPr="005F720B" w:rsidRDefault="008A329E" w:rsidP="00B13105">
            <w:pPr>
              <w:spacing w:after="0" w:line="276" w:lineRule="auto"/>
              <w:rPr>
                <w:rFonts w:cstheme="minorHAnsi"/>
              </w:rPr>
            </w:pPr>
            <w:r w:rsidRPr="005F720B">
              <w:rPr>
                <w:rFonts w:cstheme="minorHAnsi"/>
              </w:rPr>
              <w:t>108-21-4</w:t>
            </w:r>
          </w:p>
        </w:tc>
      </w:tr>
      <w:tr w:rsidR="008A329E" w:rsidRPr="005F720B" w14:paraId="35988393"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232CFB" w14:textId="77777777" w:rsidR="008A329E" w:rsidRPr="005F720B" w:rsidRDefault="008A329E" w:rsidP="00B13105">
            <w:pPr>
              <w:spacing w:after="0" w:line="276" w:lineRule="auto"/>
              <w:rPr>
                <w:rFonts w:cstheme="minorHAnsi"/>
              </w:rPr>
            </w:pPr>
            <w:r w:rsidRPr="005F720B">
              <w:rPr>
                <w:rFonts w:cstheme="minorHAnsi"/>
              </w:rPr>
              <w:t>Methanol</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817BF1" w14:textId="77777777" w:rsidR="008A329E" w:rsidRPr="005F720B" w:rsidRDefault="008A329E" w:rsidP="00B13105">
            <w:pPr>
              <w:spacing w:after="0" w:line="276" w:lineRule="auto"/>
              <w:rPr>
                <w:rFonts w:cstheme="minorHAnsi"/>
              </w:rPr>
            </w:pPr>
            <w:r w:rsidRPr="005F720B">
              <w:rPr>
                <w:rFonts w:cstheme="minorHAnsi"/>
              </w:rPr>
              <w:t>Anhydrous, ≥99.8%</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7C8F77" w14:textId="77777777" w:rsidR="008A329E" w:rsidRPr="005F720B" w:rsidRDefault="008A329E" w:rsidP="00B13105">
            <w:pPr>
              <w:spacing w:after="0" w:line="276" w:lineRule="auto"/>
              <w:rPr>
                <w:rFonts w:cstheme="minorHAnsi"/>
              </w:rPr>
            </w:pPr>
            <w:r w:rsidRPr="005F720B">
              <w:rPr>
                <w:rFonts w:cstheme="minorHAnsi"/>
              </w:rPr>
              <w:t>67-56-1</w:t>
            </w:r>
          </w:p>
        </w:tc>
      </w:tr>
      <w:tr w:rsidR="008A329E" w:rsidRPr="005F720B" w14:paraId="3CAF7636"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FC72D9" w14:textId="77777777" w:rsidR="008A329E" w:rsidRPr="005F720B" w:rsidRDefault="008A329E" w:rsidP="00B13105">
            <w:pPr>
              <w:spacing w:after="0" w:line="276" w:lineRule="auto"/>
              <w:rPr>
                <w:rFonts w:cstheme="minorHAnsi"/>
              </w:rPr>
            </w:pPr>
            <w:r w:rsidRPr="005F720B">
              <w:rPr>
                <w:rFonts w:cstheme="minorHAnsi"/>
              </w:rPr>
              <w:lastRenderedPageBreak/>
              <w:t>Methanol</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CEBD83" w14:textId="77777777" w:rsidR="008A329E" w:rsidRPr="005F720B" w:rsidRDefault="008A329E" w:rsidP="00B13105">
            <w:pPr>
              <w:spacing w:after="0" w:line="276" w:lineRule="auto"/>
              <w:rPr>
                <w:rFonts w:cstheme="minorHAnsi"/>
              </w:rPr>
            </w:pPr>
            <w:r w:rsidRPr="005F720B">
              <w:rPr>
                <w:rFonts w:cstheme="minorHAnsi"/>
              </w:rPr>
              <w:t>≥99.5%,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48F36D" w14:textId="77777777" w:rsidR="008A329E" w:rsidRPr="005F720B" w:rsidRDefault="008A329E" w:rsidP="00B13105">
            <w:pPr>
              <w:spacing w:after="0" w:line="276" w:lineRule="auto"/>
              <w:rPr>
                <w:rFonts w:cstheme="minorHAnsi"/>
              </w:rPr>
            </w:pPr>
            <w:r w:rsidRPr="005F720B">
              <w:rPr>
                <w:rFonts w:cstheme="minorHAnsi"/>
              </w:rPr>
              <w:t>67-56-1</w:t>
            </w:r>
          </w:p>
        </w:tc>
      </w:tr>
      <w:tr w:rsidR="008A329E" w:rsidRPr="005F720B" w14:paraId="36588A07"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56D8C0" w14:textId="77777777" w:rsidR="008A329E" w:rsidRPr="005F720B" w:rsidRDefault="008A329E" w:rsidP="00B13105">
            <w:pPr>
              <w:spacing w:after="0" w:line="276" w:lineRule="auto"/>
              <w:rPr>
                <w:rFonts w:cstheme="minorHAnsi"/>
              </w:rPr>
            </w:pPr>
            <w:r w:rsidRPr="005F720B">
              <w:rPr>
                <w:rFonts w:cstheme="minorHAnsi"/>
              </w:rPr>
              <w:t>Methanol (for LCMS)</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C5FD24" w14:textId="77777777" w:rsidR="008A329E" w:rsidRPr="005F720B" w:rsidRDefault="008A329E" w:rsidP="00B13105">
            <w:pPr>
              <w:spacing w:after="0" w:line="276" w:lineRule="auto"/>
              <w:rPr>
                <w:rFonts w:cstheme="minorHAnsi"/>
              </w:rPr>
            </w:pPr>
            <w:r w:rsidRPr="005F720B">
              <w:rPr>
                <w:rFonts w:cstheme="minorHAnsi"/>
              </w:rPr>
              <w:t>LC-MS grade, 99.9%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8D1B2D" w14:textId="77777777" w:rsidR="008A329E" w:rsidRPr="005F720B" w:rsidRDefault="008A329E" w:rsidP="00B13105">
            <w:pPr>
              <w:spacing w:after="0" w:line="276" w:lineRule="auto"/>
              <w:rPr>
                <w:rFonts w:cstheme="minorHAnsi"/>
              </w:rPr>
            </w:pPr>
            <w:r w:rsidRPr="005F720B">
              <w:rPr>
                <w:rFonts w:cstheme="minorHAnsi"/>
              </w:rPr>
              <w:t>67-56-1</w:t>
            </w:r>
          </w:p>
        </w:tc>
      </w:tr>
      <w:tr w:rsidR="008A329E" w:rsidRPr="005F720B" w14:paraId="1831CF37"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B411F8" w14:textId="77777777" w:rsidR="008A329E" w:rsidRPr="005F720B" w:rsidRDefault="008A329E" w:rsidP="00B13105">
            <w:pPr>
              <w:spacing w:after="0" w:line="276" w:lineRule="auto"/>
              <w:rPr>
                <w:rFonts w:cstheme="minorHAnsi"/>
              </w:rPr>
            </w:pPr>
            <w:r w:rsidRPr="005F720B">
              <w:rPr>
                <w:rFonts w:cstheme="minorHAnsi"/>
              </w:rPr>
              <w:t>Methyl tert-butyl ether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2258B9" w14:textId="77777777" w:rsidR="008A329E" w:rsidRPr="005F720B" w:rsidRDefault="008A329E" w:rsidP="00B13105">
            <w:pPr>
              <w:spacing w:after="0" w:line="276" w:lineRule="auto"/>
              <w:rPr>
                <w:rFonts w:cstheme="minorHAnsi"/>
              </w:rPr>
            </w:pPr>
            <w:r w:rsidRPr="005F720B">
              <w:rPr>
                <w:rFonts w:cstheme="minorHAns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B26DF9" w14:textId="77777777" w:rsidR="008A329E" w:rsidRPr="005F720B" w:rsidRDefault="008A329E" w:rsidP="00B13105">
            <w:pPr>
              <w:spacing w:after="0" w:line="276" w:lineRule="auto"/>
              <w:rPr>
                <w:rFonts w:cstheme="minorHAnsi"/>
              </w:rPr>
            </w:pPr>
            <w:r w:rsidRPr="005F720B">
              <w:rPr>
                <w:rFonts w:cstheme="minorHAnsi"/>
              </w:rPr>
              <w:t>1634-04-4</w:t>
            </w:r>
          </w:p>
        </w:tc>
      </w:tr>
      <w:tr w:rsidR="008A329E" w:rsidRPr="005F720B" w14:paraId="2D2A3E59"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E7261B" w14:textId="77777777" w:rsidR="008A329E" w:rsidRPr="005F720B" w:rsidRDefault="008A329E" w:rsidP="00B13105">
            <w:pPr>
              <w:spacing w:after="0" w:line="276" w:lineRule="auto"/>
              <w:rPr>
                <w:rFonts w:cstheme="minorHAnsi"/>
              </w:rPr>
            </w:pPr>
            <w:r w:rsidRPr="005F720B">
              <w:rPr>
                <w:rFonts w:cstheme="minorHAnsi"/>
              </w:rPr>
              <w:t>2-propanol</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ADAB55" w14:textId="77777777" w:rsidR="008A329E" w:rsidRPr="005F720B" w:rsidRDefault="008A329E" w:rsidP="00B13105">
            <w:pPr>
              <w:spacing w:after="0" w:line="276" w:lineRule="auto"/>
              <w:rPr>
                <w:rFonts w:cstheme="minorHAnsi"/>
              </w:rPr>
            </w:pPr>
            <w:r w:rsidRPr="005F720B">
              <w:rPr>
                <w:rFonts w:cstheme="minorHAnsi"/>
              </w:rPr>
              <w:t>≥99%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92A754" w14:textId="77777777" w:rsidR="008A329E" w:rsidRPr="005F720B" w:rsidRDefault="008A329E" w:rsidP="00B13105">
            <w:pPr>
              <w:spacing w:after="0" w:line="276" w:lineRule="auto"/>
              <w:rPr>
                <w:rFonts w:cstheme="minorHAnsi"/>
              </w:rPr>
            </w:pPr>
            <w:r w:rsidRPr="005F720B">
              <w:rPr>
                <w:rFonts w:cstheme="minorHAnsi"/>
              </w:rPr>
              <w:t>67-63-5</w:t>
            </w:r>
          </w:p>
        </w:tc>
      </w:tr>
      <w:tr w:rsidR="008A329E" w:rsidRPr="005F720B" w14:paraId="2F97C2B8"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A6A77C" w14:textId="77777777" w:rsidR="008A329E" w:rsidRPr="005F720B" w:rsidRDefault="008A329E" w:rsidP="00B13105">
            <w:pPr>
              <w:spacing w:after="0" w:line="276" w:lineRule="auto"/>
              <w:rPr>
                <w:rFonts w:cstheme="minorHAnsi"/>
              </w:rPr>
            </w:pPr>
            <w:r w:rsidRPr="005F720B">
              <w:rPr>
                <w:rFonts w:cstheme="minorHAnsi"/>
              </w:rPr>
              <w:t>Tetrahydrofuran</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742101" w14:textId="77777777" w:rsidR="008A329E" w:rsidRPr="005F720B" w:rsidRDefault="008A329E" w:rsidP="00B13105">
            <w:pPr>
              <w:spacing w:after="0" w:line="276" w:lineRule="auto"/>
              <w:rPr>
                <w:rFonts w:cstheme="minorHAnsi"/>
              </w:rPr>
            </w:pPr>
            <w:r w:rsidRPr="005F720B">
              <w:rPr>
                <w:rFonts w:cstheme="minorHAnsi"/>
              </w:rPr>
              <w:t>≥99.9%, inhibitor-free, anhydrous</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22FEDA" w14:textId="77777777" w:rsidR="008A329E" w:rsidRPr="005F720B" w:rsidRDefault="008A329E" w:rsidP="00B13105">
            <w:pPr>
              <w:spacing w:after="0" w:line="276" w:lineRule="auto"/>
              <w:rPr>
                <w:rFonts w:cstheme="minorHAnsi"/>
              </w:rPr>
            </w:pPr>
            <w:r w:rsidRPr="005F720B">
              <w:rPr>
                <w:rFonts w:cstheme="minorHAnsi"/>
              </w:rPr>
              <w:t>109-99-9</w:t>
            </w:r>
          </w:p>
        </w:tc>
      </w:tr>
      <w:tr w:rsidR="008A329E" w:rsidRPr="005F720B" w14:paraId="6BDA0DD3"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5D84B" w14:textId="77777777" w:rsidR="008A329E" w:rsidRPr="005F720B" w:rsidRDefault="008A329E" w:rsidP="00B13105">
            <w:pPr>
              <w:spacing w:after="0" w:line="276" w:lineRule="auto"/>
              <w:rPr>
                <w:rFonts w:cstheme="minorHAnsi"/>
              </w:rPr>
            </w:pPr>
            <w:r w:rsidRPr="005F720B">
              <w:rPr>
                <w:rFonts w:cstheme="minorHAnsi"/>
              </w:rPr>
              <w:t>Tetrahydrofuran</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7B214" w14:textId="77777777" w:rsidR="008A329E" w:rsidRPr="005F720B" w:rsidRDefault="008A329E" w:rsidP="00B13105">
            <w:pPr>
              <w:spacing w:after="0" w:line="276" w:lineRule="auto"/>
              <w:rPr>
                <w:rFonts w:cstheme="minorHAnsi"/>
              </w:rPr>
            </w:pPr>
            <w:r w:rsidRPr="005F720B">
              <w:rPr>
                <w:rFonts w:cstheme="minorHAnsi"/>
              </w:rPr>
              <w:t>≥99.0%, Inhibitor-free</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17746C" w14:textId="77777777" w:rsidR="008A329E" w:rsidRPr="005F720B" w:rsidRDefault="008A329E" w:rsidP="00B13105">
            <w:pPr>
              <w:spacing w:after="0" w:line="276" w:lineRule="auto"/>
              <w:rPr>
                <w:rFonts w:cstheme="minorHAnsi"/>
              </w:rPr>
            </w:pPr>
            <w:r w:rsidRPr="005F720B">
              <w:rPr>
                <w:rFonts w:cstheme="minorHAnsi"/>
              </w:rPr>
              <w:t>109-99-9</w:t>
            </w:r>
          </w:p>
        </w:tc>
      </w:tr>
      <w:tr w:rsidR="008A329E" w:rsidRPr="005F720B" w14:paraId="0BBD593C"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515981" w14:textId="77777777" w:rsidR="008A329E" w:rsidRPr="005F720B" w:rsidRDefault="008A329E" w:rsidP="00B13105">
            <w:pPr>
              <w:spacing w:after="0" w:line="276" w:lineRule="auto"/>
              <w:rPr>
                <w:rFonts w:cstheme="minorHAnsi"/>
              </w:rPr>
            </w:pPr>
            <w:r w:rsidRPr="005F720B">
              <w:rPr>
                <w:rFonts w:cstheme="minorHAnsi"/>
              </w:rPr>
              <w:t>Toluene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E37B75" w14:textId="77777777" w:rsidR="008A329E" w:rsidRPr="005F720B" w:rsidRDefault="008A329E" w:rsidP="00B13105">
            <w:pPr>
              <w:spacing w:after="0" w:line="276" w:lineRule="auto"/>
              <w:rPr>
                <w:rFonts w:cstheme="minorHAnsi"/>
              </w:rPr>
            </w:pPr>
            <w:r w:rsidRPr="005F720B">
              <w:rPr>
                <w:rFonts w:cstheme="minorHAnsi"/>
              </w:rPr>
              <w:t>≥99.5%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04304B" w14:textId="77777777" w:rsidR="008A329E" w:rsidRPr="005F720B" w:rsidRDefault="008A329E" w:rsidP="00B13105">
            <w:pPr>
              <w:spacing w:after="0" w:line="276" w:lineRule="auto"/>
              <w:rPr>
                <w:rFonts w:cstheme="minorHAnsi"/>
              </w:rPr>
            </w:pPr>
            <w:r w:rsidRPr="005F720B">
              <w:rPr>
                <w:rFonts w:cstheme="minorHAnsi"/>
              </w:rPr>
              <w:t>108-88-3</w:t>
            </w:r>
          </w:p>
        </w:tc>
      </w:tr>
      <w:tr w:rsidR="008A329E" w:rsidRPr="005F720B" w14:paraId="1CA973B5"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14F7CF" w14:textId="77777777" w:rsidR="008A329E" w:rsidRPr="005F720B" w:rsidRDefault="008A329E" w:rsidP="00B13105">
            <w:pPr>
              <w:spacing w:after="0" w:line="276" w:lineRule="auto"/>
              <w:rPr>
                <w:rFonts w:cstheme="minorHAnsi"/>
              </w:rPr>
            </w:pPr>
            <w:r w:rsidRPr="005F720B">
              <w:rPr>
                <w:rFonts w:cstheme="minorHAnsi"/>
              </w:rPr>
              <w:t>Anisole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73B611" w14:textId="77777777" w:rsidR="008A329E" w:rsidRPr="005F720B" w:rsidRDefault="008A329E" w:rsidP="00B13105">
            <w:pPr>
              <w:spacing w:after="0" w:line="276" w:lineRule="auto"/>
              <w:rPr>
                <w:rFonts w:cstheme="minorHAnsi"/>
              </w:rPr>
            </w:pPr>
            <w:r w:rsidRPr="005F720B">
              <w:rPr>
                <w:rFonts w:cstheme="minorHAnsi"/>
              </w:rPr>
              <w:t>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1C5304" w14:textId="77777777" w:rsidR="008A329E" w:rsidRPr="005F720B" w:rsidRDefault="008A329E" w:rsidP="00B13105">
            <w:pPr>
              <w:spacing w:after="0" w:line="276" w:lineRule="auto"/>
              <w:rPr>
                <w:rFonts w:cstheme="minorHAnsi"/>
              </w:rPr>
            </w:pPr>
            <w:r w:rsidRPr="005F720B">
              <w:rPr>
                <w:rFonts w:cstheme="minorHAnsi"/>
              </w:rPr>
              <w:t>100-66-3</w:t>
            </w:r>
          </w:p>
        </w:tc>
      </w:tr>
      <w:tr w:rsidR="008A329E" w:rsidRPr="005F720B" w14:paraId="652E2FE5"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C8A386" w14:textId="77777777" w:rsidR="008A329E" w:rsidRPr="005F720B" w:rsidRDefault="008A329E" w:rsidP="00B13105">
            <w:pPr>
              <w:spacing w:after="0" w:line="276" w:lineRule="auto"/>
              <w:rPr>
                <w:rFonts w:cstheme="minorHAnsi"/>
              </w:rPr>
            </w:pPr>
            <w:r w:rsidRPr="005F720B">
              <w:rPr>
                <w:rFonts w:cstheme="minorHAnsi"/>
              </w:rPr>
              <w:t>1,2-dimethoxyethane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360B12" w14:textId="77777777" w:rsidR="008A329E" w:rsidRPr="005F720B" w:rsidRDefault="008A329E" w:rsidP="00B13105">
            <w:pPr>
              <w:spacing w:after="0" w:line="276" w:lineRule="auto"/>
              <w:rPr>
                <w:rFonts w:cstheme="minorHAnsi"/>
              </w:rPr>
            </w:pPr>
            <w:r w:rsidRPr="005F720B">
              <w:rPr>
                <w:rFonts w:cstheme="minorHAnsi"/>
              </w:rPr>
              <w:t>anhydrous, 99.7%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537EA3" w14:textId="77777777" w:rsidR="008A329E" w:rsidRPr="005F720B" w:rsidRDefault="008A329E" w:rsidP="00B13105">
            <w:pPr>
              <w:spacing w:after="0" w:line="276" w:lineRule="auto"/>
              <w:rPr>
                <w:rFonts w:cstheme="minorHAnsi"/>
              </w:rPr>
            </w:pPr>
            <w:r w:rsidRPr="005F720B">
              <w:rPr>
                <w:rFonts w:cstheme="minorHAnsi"/>
              </w:rPr>
              <w:t>110-71-4</w:t>
            </w:r>
          </w:p>
        </w:tc>
      </w:tr>
      <w:tr w:rsidR="008A329E" w:rsidRPr="005F720B" w14:paraId="4514CBB6"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F0479F" w14:textId="77777777" w:rsidR="008A329E" w:rsidRPr="005F720B" w:rsidRDefault="008A329E" w:rsidP="00B13105">
            <w:pPr>
              <w:spacing w:after="0" w:line="276" w:lineRule="auto"/>
              <w:rPr>
                <w:rFonts w:cstheme="minorHAnsi"/>
              </w:rPr>
            </w:pPr>
            <w:r w:rsidRPr="005F720B">
              <w:rPr>
                <w:rFonts w:cstheme="minorHAnsi"/>
              </w:rPr>
              <w:t>Triethylamine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F87A07" w14:textId="77777777" w:rsidR="008A329E" w:rsidRPr="005F720B" w:rsidRDefault="008A329E" w:rsidP="00B13105">
            <w:pPr>
              <w:spacing w:after="0" w:line="276" w:lineRule="auto"/>
              <w:rPr>
                <w:rFonts w:cstheme="minorHAnsi"/>
              </w:rPr>
            </w:pPr>
            <w:r w:rsidRPr="005F720B">
              <w:rPr>
                <w:rFonts w:cstheme="minorHAnsi"/>
              </w:rPr>
              <w:t>≥99%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6E1B29" w14:textId="77777777" w:rsidR="008A329E" w:rsidRPr="005F720B" w:rsidRDefault="008A329E" w:rsidP="00B13105">
            <w:pPr>
              <w:spacing w:after="0" w:line="276" w:lineRule="auto"/>
              <w:rPr>
                <w:rFonts w:cstheme="minorHAnsi"/>
              </w:rPr>
            </w:pPr>
            <w:r w:rsidRPr="005F720B">
              <w:rPr>
                <w:rFonts w:cstheme="minorHAnsi"/>
              </w:rPr>
              <w:t>121-44-8</w:t>
            </w:r>
          </w:p>
        </w:tc>
      </w:tr>
      <w:tr w:rsidR="008A329E" w:rsidRPr="005F720B" w14:paraId="67A0324B" w14:textId="77777777" w:rsidTr="00B13105">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D7DA76" w14:textId="77777777" w:rsidR="008A329E" w:rsidRPr="005F720B" w:rsidRDefault="008A329E" w:rsidP="00B13105">
            <w:pPr>
              <w:spacing w:after="0" w:line="276" w:lineRule="auto"/>
              <w:rPr>
                <w:rFonts w:cstheme="minorHAnsi"/>
              </w:rPr>
            </w:pPr>
            <w:r w:rsidRPr="005F720B">
              <w:rPr>
                <w:rFonts w:cstheme="minorHAnsi"/>
              </w:rPr>
              <w:t>pyridine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E4B66F" w14:textId="77777777" w:rsidR="008A329E" w:rsidRPr="005F720B" w:rsidRDefault="008A329E" w:rsidP="00B13105">
            <w:pPr>
              <w:spacing w:after="0" w:line="276" w:lineRule="auto"/>
              <w:rPr>
                <w:rFonts w:cstheme="minorHAnsi"/>
              </w:rPr>
            </w:pPr>
            <w:r w:rsidRPr="005F720B">
              <w:rPr>
                <w:rFonts w:cstheme="minorHAnsi"/>
              </w:rPr>
              <w:t>≥99%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37AACB" w14:textId="77777777" w:rsidR="008A329E" w:rsidRPr="005F720B" w:rsidRDefault="008A329E" w:rsidP="00B13105">
            <w:pPr>
              <w:spacing w:after="0" w:line="276" w:lineRule="auto"/>
              <w:rPr>
                <w:rFonts w:cstheme="minorHAnsi"/>
              </w:rPr>
            </w:pPr>
            <w:r w:rsidRPr="005F720B">
              <w:rPr>
                <w:rFonts w:cstheme="minorHAnsi"/>
              </w:rPr>
              <w:t>110-86-1</w:t>
            </w:r>
          </w:p>
        </w:tc>
      </w:tr>
    </w:tbl>
    <w:p w14:paraId="367782B7" w14:textId="77777777" w:rsidR="005E2090" w:rsidRPr="000C1606" w:rsidRDefault="005E2090" w:rsidP="000C1606">
      <w:pPr>
        <w:rPr>
          <w:rFonts w:cstheme="minorHAnsi"/>
          <w:lang w:val="en-US"/>
        </w:rPr>
      </w:pPr>
    </w:p>
    <w:sectPr w:rsidR="005E2090" w:rsidRPr="000C1606" w:rsidSect="00DE7AB2">
      <w:headerReference w:type="default" r:id="rId27"/>
      <w:footerReference w:type="default" r:id="rId28"/>
      <w:pgSz w:w="11906" w:h="16838"/>
      <w:pgMar w:top="1620" w:right="1466" w:bottom="720" w:left="1440" w:header="340" w:footer="135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73764" w14:textId="77777777" w:rsidR="00640D54" w:rsidRDefault="00640D54" w:rsidP="00414D5C">
      <w:pPr>
        <w:spacing w:after="0" w:line="240" w:lineRule="auto"/>
      </w:pPr>
      <w:r>
        <w:separator/>
      </w:r>
    </w:p>
  </w:endnote>
  <w:endnote w:type="continuationSeparator" w:id="0">
    <w:p w14:paraId="6854AFC6" w14:textId="77777777" w:rsidR="00640D54" w:rsidRDefault="00640D54" w:rsidP="00414D5C">
      <w:pPr>
        <w:spacing w:after="0" w:line="240" w:lineRule="auto"/>
      </w:pPr>
      <w:r>
        <w:continuationSeparator/>
      </w:r>
    </w:p>
  </w:endnote>
  <w:endnote w:type="continuationNotice" w:id="1">
    <w:p w14:paraId="4D412A40" w14:textId="77777777" w:rsidR="00640D54" w:rsidRDefault="00640D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541D52" w14:paraId="50A25847" w14:textId="77777777" w:rsidTr="00A21087">
      <w:tc>
        <w:tcPr>
          <w:tcW w:w="4495" w:type="dxa"/>
        </w:tcPr>
        <w:p w14:paraId="7C934D14" w14:textId="53071E09" w:rsidR="00541D52" w:rsidRDefault="00541D52" w:rsidP="00D9344A">
          <w:pPr>
            <w:pStyle w:val="Footer"/>
          </w:pPr>
          <w:r>
            <w:t xml:space="preserve">Proposal ID: </w:t>
          </w:r>
          <w:r w:rsidR="00A45F33" w:rsidRPr="00A45F33">
            <w:rPr>
              <w:b/>
              <w:bCs/>
              <w:color w:val="000000" w:themeColor="text1"/>
            </w:rPr>
            <w:t>220</w:t>
          </w:r>
          <w:r w:rsidR="005E2090">
            <w:rPr>
              <w:b/>
              <w:bCs/>
              <w:color w:val="000000" w:themeColor="text1"/>
            </w:rPr>
            <w:t>6</w:t>
          </w:r>
          <w:r w:rsidR="00F86CAE">
            <w:rPr>
              <w:b/>
              <w:bCs/>
              <w:color w:val="000000" w:themeColor="text1"/>
            </w:rPr>
            <w:t>1</w:t>
          </w:r>
          <w:r w:rsidR="00C87D89">
            <w:rPr>
              <w:b/>
              <w:bCs/>
              <w:color w:val="000000" w:themeColor="text1"/>
            </w:rPr>
            <w:t>5</w:t>
          </w:r>
          <w:r w:rsidRPr="00A45F33">
            <w:rPr>
              <w:b/>
              <w:bCs/>
              <w:color w:val="000000" w:themeColor="text1"/>
            </w:rPr>
            <w:t>-</w:t>
          </w:r>
          <w:r w:rsidR="005E2090">
            <w:rPr>
              <w:b/>
              <w:bCs/>
              <w:color w:val="000000" w:themeColor="text1"/>
            </w:rPr>
            <w:t>CS-FTE</w:t>
          </w:r>
          <w:r w:rsidR="00767323" w:rsidRPr="00A45F33">
            <w:rPr>
              <w:b/>
              <w:bCs/>
              <w:color w:val="000000" w:themeColor="text1"/>
            </w:rPr>
            <w:t>-</w:t>
          </w:r>
          <w:r w:rsidR="002F155A" w:rsidRPr="00A45F33">
            <w:rPr>
              <w:b/>
              <w:bCs/>
              <w:color w:val="000000" w:themeColor="text1"/>
            </w:rPr>
            <w:t>1</w:t>
          </w:r>
          <w:r w:rsidR="0097627D">
            <w:rPr>
              <w:b/>
              <w:bCs/>
              <w:color w:val="000000" w:themeColor="text1"/>
            </w:rPr>
            <w:t>1</w:t>
          </w:r>
          <w:r w:rsidR="005E2090">
            <w:rPr>
              <w:b/>
              <w:bCs/>
              <w:color w:val="000000" w:themeColor="text1"/>
            </w:rPr>
            <w:t>50</w:t>
          </w:r>
        </w:p>
      </w:tc>
      <w:tc>
        <w:tcPr>
          <w:tcW w:w="4495" w:type="dxa"/>
        </w:tcPr>
        <w:p w14:paraId="3A00ED74" w14:textId="77777777" w:rsidR="00541D52" w:rsidRDefault="00541D52" w:rsidP="00A2108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B5B08">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B5B08">
            <w:rPr>
              <w:b/>
              <w:bCs/>
              <w:noProof/>
            </w:rPr>
            <w:t>9</w:t>
          </w:r>
          <w:r>
            <w:rPr>
              <w:b/>
              <w:bCs/>
              <w:sz w:val="24"/>
              <w:szCs w:val="24"/>
            </w:rPr>
            <w:fldChar w:fldCharType="end"/>
          </w:r>
        </w:p>
      </w:tc>
    </w:tr>
  </w:tbl>
  <w:p w14:paraId="7F216D29" w14:textId="77777777" w:rsidR="00541D52" w:rsidRDefault="00541D52" w:rsidP="005F5B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10376" w14:textId="77777777" w:rsidR="00640D54" w:rsidRDefault="00640D54" w:rsidP="00414D5C">
      <w:pPr>
        <w:spacing w:after="0" w:line="240" w:lineRule="auto"/>
      </w:pPr>
      <w:r>
        <w:separator/>
      </w:r>
    </w:p>
  </w:footnote>
  <w:footnote w:type="continuationSeparator" w:id="0">
    <w:p w14:paraId="2561445A" w14:textId="77777777" w:rsidR="00640D54" w:rsidRDefault="00640D54" w:rsidP="00414D5C">
      <w:pPr>
        <w:spacing w:after="0" w:line="240" w:lineRule="auto"/>
      </w:pPr>
      <w:r>
        <w:continuationSeparator/>
      </w:r>
    </w:p>
  </w:footnote>
  <w:footnote w:type="continuationNotice" w:id="1">
    <w:p w14:paraId="3D7124D3" w14:textId="77777777" w:rsidR="00640D54" w:rsidRDefault="00640D5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4F1C9" w14:textId="7E4A0086" w:rsidR="00541D52" w:rsidRDefault="00DE7AB2" w:rsidP="002A4F1D">
    <w:pPr>
      <w:pStyle w:val="Header"/>
      <w:jc w:val="right"/>
      <w:rPr>
        <w:noProof/>
        <w:sz w:val="24"/>
        <w:szCs w:val="24"/>
        <w:lang w:val="en-US"/>
      </w:rPr>
    </w:pPr>
    <w:r>
      <w:rPr>
        <w:noProof/>
        <w:sz w:val="24"/>
        <w:szCs w:val="24"/>
        <w:lang w:val="en-US"/>
      </w:rPr>
      <w:drawing>
        <wp:inline distT="0" distB="0" distL="0" distR="0" wp14:anchorId="1C6A563C" wp14:editId="29F6827B">
          <wp:extent cx="1373063" cy="83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3126" cy="844343"/>
                  </a:xfrm>
                  <a:prstGeom prst="rect">
                    <a:avLst/>
                  </a:prstGeom>
                  <a:noFill/>
                </pic:spPr>
              </pic:pic>
            </a:graphicData>
          </a:graphic>
        </wp:inline>
      </w:drawing>
    </w:r>
    <w:r w:rsidR="00541D52" w:rsidRPr="002A4F1D">
      <w:rPr>
        <w:noProof/>
        <w:sz w:val="24"/>
        <w:szCs w:val="24"/>
        <w:lang w:val="en-US"/>
      </w:rPr>
      <w:t xml:space="preserve"> </w:t>
    </w:r>
  </w:p>
  <w:p w14:paraId="347C6FC1" w14:textId="77777777" w:rsidR="00541D52" w:rsidRPr="002A4F1D" w:rsidRDefault="00541D52" w:rsidP="002A4F1D">
    <w:pPr>
      <w:pStyle w:val="Header"/>
      <w:rPr>
        <w:b/>
      </w:rPr>
    </w:pPr>
    <w:r w:rsidRPr="002A4F1D">
      <w:rPr>
        <w:b/>
        <w:noProof/>
        <w:sz w:val="24"/>
        <w:szCs w:val="24"/>
        <w:lang w:val="en-US"/>
      </w:rPr>
      <w:t>ISMS Class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2C5565"/>
    <w:multiLevelType w:val="hybridMultilevel"/>
    <w:tmpl w:val="1CC6DB6C"/>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9"/>
    <w:multiLevelType w:val="singleLevel"/>
    <w:tmpl w:val="4E8831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8335F4"/>
    <w:multiLevelType w:val="multilevel"/>
    <w:tmpl w:val="41F8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B93CFD"/>
    <w:multiLevelType w:val="hybridMultilevel"/>
    <w:tmpl w:val="02BC5662"/>
    <w:lvl w:ilvl="0" w:tplc="C786D4E4">
      <w:numFmt w:val="bullet"/>
      <w:lvlText w:val="•"/>
      <w:lvlJc w:val="left"/>
      <w:pPr>
        <w:ind w:left="1440" w:hanging="720"/>
      </w:pPr>
      <w:rPr>
        <w:rFonts w:ascii="Calibri" w:eastAsiaTheme="minorHAnsi" w:hAnsi="Calibri" w:cs="Calibri"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9341AB"/>
    <w:multiLevelType w:val="multilevel"/>
    <w:tmpl w:val="92B0DCF4"/>
    <w:lvl w:ilvl="0">
      <w:start w:val="1"/>
      <w:numFmt w:val="decimal"/>
      <w:lvlText w:val="%1."/>
      <w:lvlJc w:val="left"/>
      <w:pPr>
        <w:ind w:left="360" w:hanging="360"/>
      </w:pPr>
      <w:rPr>
        <w:rFonts w:hint="default"/>
        <w:b/>
        <w:color w:val="0033CC"/>
        <w:sz w:val="24"/>
        <w:szCs w:val="24"/>
      </w:rPr>
    </w:lvl>
    <w:lvl w:ilvl="1">
      <w:start w:val="1"/>
      <w:numFmt w:val="decimal"/>
      <w:lvlText w:val="%1.%2."/>
      <w:lvlJc w:val="left"/>
      <w:pPr>
        <w:ind w:left="792" w:hanging="432"/>
      </w:pPr>
      <w:rPr>
        <w:rFonts w:asciiTheme="minorHAnsi" w:hAnsiTheme="minorHAnsi" w:cstheme="minorHAnsi" w:hint="default"/>
        <w:b/>
        <w:sz w:val="24"/>
      </w:rPr>
    </w:lvl>
    <w:lvl w:ilvl="2">
      <w:start w:val="1"/>
      <w:numFmt w:val="decimal"/>
      <w:lvlText w:val="%1.%2.%3."/>
      <w:lvlJc w:val="left"/>
      <w:pPr>
        <w:ind w:left="1224" w:hanging="504"/>
      </w:pPr>
      <w:rPr>
        <w:rFonts w:asciiTheme="minorHAnsi" w:hAnsiTheme="minorHAnsi" w:cstheme="minorHAnsi" w:hint="default"/>
        <w:b/>
        <w:bCs w:val="0"/>
        <w:color w:val="2F5496" w:themeColor="accent5" w:themeShade="BF"/>
        <w:sz w:val="24"/>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5F273B"/>
    <w:multiLevelType w:val="multilevel"/>
    <w:tmpl w:val="55A86E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5EC2D62"/>
    <w:multiLevelType w:val="multilevel"/>
    <w:tmpl w:val="6DB2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980DF4"/>
    <w:multiLevelType w:val="multilevel"/>
    <w:tmpl w:val="1A5E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B347D7"/>
    <w:multiLevelType w:val="multilevel"/>
    <w:tmpl w:val="8A08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50542F"/>
    <w:multiLevelType w:val="hybridMultilevel"/>
    <w:tmpl w:val="963A975A"/>
    <w:lvl w:ilvl="0" w:tplc="40090017">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891B88"/>
    <w:multiLevelType w:val="multilevel"/>
    <w:tmpl w:val="0762B1D8"/>
    <w:lvl w:ilvl="0">
      <w:start w:val="1"/>
      <w:numFmt w:val="bullet"/>
      <w:lvlText w:val=""/>
      <w:lvlJc w:val="left"/>
      <w:pPr>
        <w:ind w:left="720" w:hanging="360"/>
      </w:pPr>
      <w:rPr>
        <w:rFonts w:ascii="Symbol" w:hAnsi="Symbol" w:hint="default"/>
      </w:rPr>
    </w:lvl>
    <w:lvl w:ilvl="1">
      <w:numFmt w:val="decimal"/>
      <w:lvlText w:val="%1.%2"/>
      <w:lvlJc w:val="left"/>
      <w:pPr>
        <w:ind w:left="1004" w:hanging="360"/>
      </w:pPr>
    </w:lvl>
    <w:lvl w:ilvl="2">
      <w:start w:val="1"/>
      <w:numFmt w:val="decimal"/>
      <w:lvlText w:val="%1.%2.%3"/>
      <w:lvlJc w:val="left"/>
      <w:pPr>
        <w:ind w:left="1648" w:hanging="720"/>
      </w:pPr>
    </w:lvl>
    <w:lvl w:ilvl="3">
      <w:start w:val="1"/>
      <w:numFmt w:val="decimal"/>
      <w:lvlText w:val="%1.%2.%3.%4"/>
      <w:lvlJc w:val="left"/>
      <w:pPr>
        <w:ind w:left="1932" w:hanging="720"/>
      </w:pPr>
    </w:lvl>
    <w:lvl w:ilvl="4">
      <w:start w:val="1"/>
      <w:numFmt w:val="decimal"/>
      <w:lvlText w:val="%1.%2.%3.%4.%5"/>
      <w:lvlJc w:val="left"/>
      <w:pPr>
        <w:ind w:left="2576" w:hanging="1080"/>
      </w:pPr>
    </w:lvl>
    <w:lvl w:ilvl="5">
      <w:start w:val="1"/>
      <w:numFmt w:val="decimal"/>
      <w:lvlText w:val="%1.%2.%3.%4.%5.%6"/>
      <w:lvlJc w:val="left"/>
      <w:pPr>
        <w:ind w:left="2860" w:hanging="1080"/>
      </w:pPr>
    </w:lvl>
    <w:lvl w:ilvl="6">
      <w:start w:val="1"/>
      <w:numFmt w:val="decimal"/>
      <w:lvlText w:val="%1.%2.%3.%4.%5.%6.%7"/>
      <w:lvlJc w:val="left"/>
      <w:pPr>
        <w:ind w:left="3504" w:hanging="1440"/>
      </w:pPr>
    </w:lvl>
    <w:lvl w:ilvl="7">
      <w:start w:val="1"/>
      <w:numFmt w:val="decimal"/>
      <w:lvlText w:val="%1.%2.%3.%4.%5.%6.%7.%8"/>
      <w:lvlJc w:val="left"/>
      <w:pPr>
        <w:ind w:left="3788" w:hanging="1440"/>
      </w:pPr>
    </w:lvl>
    <w:lvl w:ilvl="8">
      <w:start w:val="1"/>
      <w:numFmt w:val="decimal"/>
      <w:lvlText w:val="%1.%2.%3.%4.%5.%6.%7.%8.%9"/>
      <w:lvlJc w:val="left"/>
      <w:pPr>
        <w:ind w:left="4072" w:hanging="1440"/>
      </w:pPr>
    </w:lvl>
  </w:abstractNum>
  <w:abstractNum w:abstractNumId="11" w15:restartNumberingAfterBreak="0">
    <w:nsid w:val="2F8969A0"/>
    <w:multiLevelType w:val="multilevel"/>
    <w:tmpl w:val="B434E3B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63E2B31"/>
    <w:multiLevelType w:val="hybridMultilevel"/>
    <w:tmpl w:val="6FB03E1E"/>
    <w:lvl w:ilvl="0" w:tplc="C786D4E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6F581E"/>
    <w:multiLevelType w:val="hybridMultilevel"/>
    <w:tmpl w:val="76A07304"/>
    <w:lvl w:ilvl="0" w:tplc="C786D4E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2B04D9"/>
    <w:multiLevelType w:val="hybridMultilevel"/>
    <w:tmpl w:val="44E43512"/>
    <w:lvl w:ilvl="0" w:tplc="76AE6B36">
      <w:start w:val="1"/>
      <w:numFmt w:val="bullet"/>
      <w:lvlText w:val=""/>
      <w:lvlJc w:val="left"/>
      <w:pPr>
        <w:tabs>
          <w:tab w:val="num" w:pos="720"/>
        </w:tabs>
        <w:ind w:left="720" w:hanging="360"/>
      </w:pPr>
      <w:rPr>
        <w:rFonts w:ascii="Wingdings" w:hAnsi="Wingdings" w:hint="default"/>
      </w:rPr>
    </w:lvl>
    <w:lvl w:ilvl="1" w:tplc="4CFCD014">
      <w:start w:val="1"/>
      <w:numFmt w:val="bullet"/>
      <w:lvlText w:val=""/>
      <w:lvlJc w:val="left"/>
      <w:pPr>
        <w:tabs>
          <w:tab w:val="num" w:pos="1440"/>
        </w:tabs>
        <w:ind w:left="1440" w:hanging="360"/>
      </w:pPr>
      <w:rPr>
        <w:rFonts w:ascii="Wingdings" w:hAnsi="Wingdings" w:hint="default"/>
      </w:rPr>
    </w:lvl>
    <w:lvl w:ilvl="2" w:tplc="16E6C36A" w:tentative="1">
      <w:start w:val="1"/>
      <w:numFmt w:val="bullet"/>
      <w:lvlText w:val=""/>
      <w:lvlJc w:val="left"/>
      <w:pPr>
        <w:tabs>
          <w:tab w:val="num" w:pos="2160"/>
        </w:tabs>
        <w:ind w:left="2160" w:hanging="360"/>
      </w:pPr>
      <w:rPr>
        <w:rFonts w:ascii="Wingdings" w:hAnsi="Wingdings" w:hint="default"/>
      </w:rPr>
    </w:lvl>
    <w:lvl w:ilvl="3" w:tplc="6016C830" w:tentative="1">
      <w:start w:val="1"/>
      <w:numFmt w:val="bullet"/>
      <w:lvlText w:val=""/>
      <w:lvlJc w:val="left"/>
      <w:pPr>
        <w:tabs>
          <w:tab w:val="num" w:pos="2880"/>
        </w:tabs>
        <w:ind w:left="2880" w:hanging="360"/>
      </w:pPr>
      <w:rPr>
        <w:rFonts w:ascii="Wingdings" w:hAnsi="Wingdings" w:hint="default"/>
      </w:rPr>
    </w:lvl>
    <w:lvl w:ilvl="4" w:tplc="4BE288CA" w:tentative="1">
      <w:start w:val="1"/>
      <w:numFmt w:val="bullet"/>
      <w:lvlText w:val=""/>
      <w:lvlJc w:val="left"/>
      <w:pPr>
        <w:tabs>
          <w:tab w:val="num" w:pos="3600"/>
        </w:tabs>
        <w:ind w:left="3600" w:hanging="360"/>
      </w:pPr>
      <w:rPr>
        <w:rFonts w:ascii="Wingdings" w:hAnsi="Wingdings" w:hint="default"/>
      </w:rPr>
    </w:lvl>
    <w:lvl w:ilvl="5" w:tplc="3F200736" w:tentative="1">
      <w:start w:val="1"/>
      <w:numFmt w:val="bullet"/>
      <w:lvlText w:val=""/>
      <w:lvlJc w:val="left"/>
      <w:pPr>
        <w:tabs>
          <w:tab w:val="num" w:pos="4320"/>
        </w:tabs>
        <w:ind w:left="4320" w:hanging="360"/>
      </w:pPr>
      <w:rPr>
        <w:rFonts w:ascii="Wingdings" w:hAnsi="Wingdings" w:hint="default"/>
      </w:rPr>
    </w:lvl>
    <w:lvl w:ilvl="6" w:tplc="DB8E6D04" w:tentative="1">
      <w:start w:val="1"/>
      <w:numFmt w:val="bullet"/>
      <w:lvlText w:val=""/>
      <w:lvlJc w:val="left"/>
      <w:pPr>
        <w:tabs>
          <w:tab w:val="num" w:pos="5040"/>
        </w:tabs>
        <w:ind w:left="5040" w:hanging="360"/>
      </w:pPr>
      <w:rPr>
        <w:rFonts w:ascii="Wingdings" w:hAnsi="Wingdings" w:hint="default"/>
      </w:rPr>
    </w:lvl>
    <w:lvl w:ilvl="7" w:tplc="A4BE7BA8" w:tentative="1">
      <w:start w:val="1"/>
      <w:numFmt w:val="bullet"/>
      <w:lvlText w:val=""/>
      <w:lvlJc w:val="left"/>
      <w:pPr>
        <w:tabs>
          <w:tab w:val="num" w:pos="5760"/>
        </w:tabs>
        <w:ind w:left="5760" w:hanging="360"/>
      </w:pPr>
      <w:rPr>
        <w:rFonts w:ascii="Wingdings" w:hAnsi="Wingdings" w:hint="default"/>
      </w:rPr>
    </w:lvl>
    <w:lvl w:ilvl="8" w:tplc="4D72990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4291485"/>
    <w:multiLevelType w:val="hybridMultilevel"/>
    <w:tmpl w:val="A92C99BC"/>
    <w:lvl w:ilvl="0" w:tplc="3D8A5E5C">
      <w:start w:val="1"/>
      <w:numFmt w:val="bullet"/>
      <w:lvlText w:val="•"/>
      <w:lvlJc w:val="left"/>
      <w:pPr>
        <w:tabs>
          <w:tab w:val="num" w:pos="720"/>
        </w:tabs>
        <w:ind w:left="720" w:hanging="360"/>
      </w:pPr>
      <w:rPr>
        <w:rFonts w:ascii="Arial" w:hAnsi="Arial" w:hint="default"/>
      </w:rPr>
    </w:lvl>
    <w:lvl w:ilvl="1" w:tplc="630A028C">
      <w:start w:val="1"/>
      <w:numFmt w:val="bullet"/>
      <w:lvlText w:val="•"/>
      <w:lvlJc w:val="left"/>
      <w:pPr>
        <w:tabs>
          <w:tab w:val="num" w:pos="1440"/>
        </w:tabs>
        <w:ind w:left="1440" w:hanging="360"/>
      </w:pPr>
      <w:rPr>
        <w:rFonts w:ascii="Arial" w:hAnsi="Arial" w:hint="default"/>
      </w:rPr>
    </w:lvl>
    <w:lvl w:ilvl="2" w:tplc="337A53FA" w:tentative="1">
      <w:start w:val="1"/>
      <w:numFmt w:val="bullet"/>
      <w:lvlText w:val="•"/>
      <w:lvlJc w:val="left"/>
      <w:pPr>
        <w:tabs>
          <w:tab w:val="num" w:pos="2160"/>
        </w:tabs>
        <w:ind w:left="2160" w:hanging="360"/>
      </w:pPr>
      <w:rPr>
        <w:rFonts w:ascii="Arial" w:hAnsi="Arial" w:hint="default"/>
      </w:rPr>
    </w:lvl>
    <w:lvl w:ilvl="3" w:tplc="06568216" w:tentative="1">
      <w:start w:val="1"/>
      <w:numFmt w:val="bullet"/>
      <w:lvlText w:val="•"/>
      <w:lvlJc w:val="left"/>
      <w:pPr>
        <w:tabs>
          <w:tab w:val="num" w:pos="2880"/>
        </w:tabs>
        <w:ind w:left="2880" w:hanging="360"/>
      </w:pPr>
      <w:rPr>
        <w:rFonts w:ascii="Arial" w:hAnsi="Arial" w:hint="default"/>
      </w:rPr>
    </w:lvl>
    <w:lvl w:ilvl="4" w:tplc="0948497E" w:tentative="1">
      <w:start w:val="1"/>
      <w:numFmt w:val="bullet"/>
      <w:lvlText w:val="•"/>
      <w:lvlJc w:val="left"/>
      <w:pPr>
        <w:tabs>
          <w:tab w:val="num" w:pos="3600"/>
        </w:tabs>
        <w:ind w:left="3600" w:hanging="360"/>
      </w:pPr>
      <w:rPr>
        <w:rFonts w:ascii="Arial" w:hAnsi="Arial" w:hint="default"/>
      </w:rPr>
    </w:lvl>
    <w:lvl w:ilvl="5" w:tplc="C9D47232" w:tentative="1">
      <w:start w:val="1"/>
      <w:numFmt w:val="bullet"/>
      <w:lvlText w:val="•"/>
      <w:lvlJc w:val="left"/>
      <w:pPr>
        <w:tabs>
          <w:tab w:val="num" w:pos="4320"/>
        </w:tabs>
        <w:ind w:left="4320" w:hanging="360"/>
      </w:pPr>
      <w:rPr>
        <w:rFonts w:ascii="Arial" w:hAnsi="Arial" w:hint="default"/>
      </w:rPr>
    </w:lvl>
    <w:lvl w:ilvl="6" w:tplc="77FC6D1A" w:tentative="1">
      <w:start w:val="1"/>
      <w:numFmt w:val="bullet"/>
      <w:lvlText w:val="•"/>
      <w:lvlJc w:val="left"/>
      <w:pPr>
        <w:tabs>
          <w:tab w:val="num" w:pos="5040"/>
        </w:tabs>
        <w:ind w:left="5040" w:hanging="360"/>
      </w:pPr>
      <w:rPr>
        <w:rFonts w:ascii="Arial" w:hAnsi="Arial" w:hint="default"/>
      </w:rPr>
    </w:lvl>
    <w:lvl w:ilvl="7" w:tplc="156ACE0E" w:tentative="1">
      <w:start w:val="1"/>
      <w:numFmt w:val="bullet"/>
      <w:lvlText w:val="•"/>
      <w:lvlJc w:val="left"/>
      <w:pPr>
        <w:tabs>
          <w:tab w:val="num" w:pos="5760"/>
        </w:tabs>
        <w:ind w:left="5760" w:hanging="360"/>
      </w:pPr>
      <w:rPr>
        <w:rFonts w:ascii="Arial" w:hAnsi="Arial" w:hint="default"/>
      </w:rPr>
    </w:lvl>
    <w:lvl w:ilvl="8" w:tplc="9B18502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3535CBD"/>
    <w:multiLevelType w:val="hybridMultilevel"/>
    <w:tmpl w:val="EB40955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46A3656"/>
    <w:multiLevelType w:val="hybridMultilevel"/>
    <w:tmpl w:val="7464973C"/>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54951D84"/>
    <w:multiLevelType w:val="hybridMultilevel"/>
    <w:tmpl w:val="0A66526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4E3557B"/>
    <w:multiLevelType w:val="multilevel"/>
    <w:tmpl w:val="437EB65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5306AD1"/>
    <w:multiLevelType w:val="multilevel"/>
    <w:tmpl w:val="3858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B82407"/>
    <w:multiLevelType w:val="multilevel"/>
    <w:tmpl w:val="D7A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B26BE9"/>
    <w:multiLevelType w:val="hybridMultilevel"/>
    <w:tmpl w:val="41F0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010889"/>
    <w:multiLevelType w:val="hybridMultilevel"/>
    <w:tmpl w:val="542ECD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384DAB"/>
    <w:multiLevelType w:val="hybridMultilevel"/>
    <w:tmpl w:val="BC4C42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3B97C8D"/>
    <w:multiLevelType w:val="multilevel"/>
    <w:tmpl w:val="FD2AF984"/>
    <w:lvl w:ilvl="0">
      <w:start w:val="1"/>
      <w:numFmt w:val="bullet"/>
      <w:lvlText w:val=""/>
      <w:lvlJc w:val="left"/>
      <w:pPr>
        <w:ind w:left="720" w:hanging="360"/>
      </w:pPr>
      <w:rPr>
        <w:rFonts w:ascii="Symbol" w:hAnsi="Symbol" w:hint="default"/>
      </w:rPr>
    </w:lvl>
    <w:lvl w:ilvl="1">
      <w:numFmt w:val="bullet"/>
      <w:lvlText w:val="•"/>
      <w:lvlJc w:val="left"/>
      <w:pPr>
        <w:ind w:left="1364" w:hanging="720"/>
      </w:pPr>
      <w:rPr>
        <w:rFonts w:ascii="Calibri" w:eastAsiaTheme="minorHAnsi" w:hAnsi="Calibri" w:cs="Calibri" w:hint="default"/>
      </w:rPr>
    </w:lvl>
    <w:lvl w:ilvl="2">
      <w:start w:val="1"/>
      <w:numFmt w:val="decimal"/>
      <w:lvlText w:val="%1.%2.%3"/>
      <w:lvlJc w:val="left"/>
      <w:pPr>
        <w:ind w:left="1648" w:hanging="720"/>
      </w:pPr>
    </w:lvl>
    <w:lvl w:ilvl="3">
      <w:start w:val="1"/>
      <w:numFmt w:val="decimal"/>
      <w:lvlText w:val="%1.%2.%3.%4"/>
      <w:lvlJc w:val="left"/>
      <w:pPr>
        <w:ind w:left="1932" w:hanging="720"/>
      </w:pPr>
    </w:lvl>
    <w:lvl w:ilvl="4">
      <w:start w:val="1"/>
      <w:numFmt w:val="decimal"/>
      <w:lvlText w:val="%1.%2.%3.%4.%5"/>
      <w:lvlJc w:val="left"/>
      <w:pPr>
        <w:ind w:left="2576" w:hanging="1080"/>
      </w:pPr>
    </w:lvl>
    <w:lvl w:ilvl="5">
      <w:start w:val="1"/>
      <w:numFmt w:val="decimal"/>
      <w:lvlText w:val="%1.%2.%3.%4.%5.%6"/>
      <w:lvlJc w:val="left"/>
      <w:pPr>
        <w:ind w:left="2860" w:hanging="1080"/>
      </w:pPr>
    </w:lvl>
    <w:lvl w:ilvl="6">
      <w:start w:val="1"/>
      <w:numFmt w:val="decimal"/>
      <w:lvlText w:val="%1.%2.%3.%4.%5.%6.%7"/>
      <w:lvlJc w:val="left"/>
      <w:pPr>
        <w:ind w:left="3504" w:hanging="1440"/>
      </w:pPr>
    </w:lvl>
    <w:lvl w:ilvl="7">
      <w:start w:val="1"/>
      <w:numFmt w:val="decimal"/>
      <w:lvlText w:val="%1.%2.%3.%4.%5.%6.%7.%8"/>
      <w:lvlJc w:val="left"/>
      <w:pPr>
        <w:ind w:left="3788" w:hanging="1440"/>
      </w:pPr>
    </w:lvl>
    <w:lvl w:ilvl="8">
      <w:start w:val="1"/>
      <w:numFmt w:val="decimal"/>
      <w:lvlText w:val="%1.%2.%3.%4.%5.%6.%7.%8.%9"/>
      <w:lvlJc w:val="left"/>
      <w:pPr>
        <w:ind w:left="4072" w:hanging="1440"/>
      </w:pPr>
    </w:lvl>
  </w:abstractNum>
  <w:abstractNum w:abstractNumId="26" w15:restartNumberingAfterBreak="0">
    <w:nsid w:val="63D5215E"/>
    <w:multiLevelType w:val="hybridMultilevel"/>
    <w:tmpl w:val="78A240BE"/>
    <w:lvl w:ilvl="0" w:tplc="C786D4E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3E80DC3"/>
    <w:multiLevelType w:val="hybridMultilevel"/>
    <w:tmpl w:val="491C2106"/>
    <w:lvl w:ilvl="0" w:tplc="1BA870CC">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48106CC"/>
    <w:multiLevelType w:val="hybridMultilevel"/>
    <w:tmpl w:val="E41CB652"/>
    <w:lvl w:ilvl="0" w:tplc="1BA870CC">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246788"/>
    <w:multiLevelType w:val="hybridMultilevel"/>
    <w:tmpl w:val="171A9750"/>
    <w:lvl w:ilvl="0" w:tplc="C786D4E4">
      <w:numFmt w:val="bullet"/>
      <w:lvlText w:val="•"/>
      <w:lvlJc w:val="left"/>
      <w:pPr>
        <w:ind w:left="1800" w:hanging="72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6DC528E"/>
    <w:multiLevelType w:val="hybridMultilevel"/>
    <w:tmpl w:val="269F97B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6ED705D"/>
    <w:multiLevelType w:val="hybridMultilevel"/>
    <w:tmpl w:val="801C3B58"/>
    <w:lvl w:ilvl="0" w:tplc="0098108A">
      <w:start w:val="1"/>
      <w:numFmt w:val="bullet"/>
      <w:lvlText w:val=""/>
      <w:lvlJc w:val="left"/>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BD51150"/>
    <w:multiLevelType w:val="multilevel"/>
    <w:tmpl w:val="AF86561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D065182"/>
    <w:multiLevelType w:val="hybridMultilevel"/>
    <w:tmpl w:val="5E4AC5D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0E3758B"/>
    <w:multiLevelType w:val="hybridMultilevel"/>
    <w:tmpl w:val="4B22ED90"/>
    <w:lvl w:ilvl="0" w:tplc="1BA870CC">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3915C7E"/>
    <w:multiLevelType w:val="multilevel"/>
    <w:tmpl w:val="128A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A001D9"/>
    <w:multiLevelType w:val="hybridMultilevel"/>
    <w:tmpl w:val="43EAB6BA"/>
    <w:lvl w:ilvl="0" w:tplc="B14ADE4E">
      <w:start w:val="1"/>
      <w:numFmt w:val="bullet"/>
      <w:lvlText w:val=""/>
      <w:lvlJc w:val="left"/>
      <w:pPr>
        <w:tabs>
          <w:tab w:val="num" w:pos="720"/>
        </w:tabs>
        <w:ind w:left="720" w:hanging="360"/>
      </w:pPr>
      <w:rPr>
        <w:rFonts w:ascii="Wingdings" w:hAnsi="Wingdings" w:hint="default"/>
      </w:rPr>
    </w:lvl>
    <w:lvl w:ilvl="1" w:tplc="E65CEE40">
      <w:start w:val="1"/>
      <w:numFmt w:val="bullet"/>
      <w:lvlText w:val=""/>
      <w:lvlJc w:val="left"/>
      <w:pPr>
        <w:tabs>
          <w:tab w:val="num" w:pos="1440"/>
        </w:tabs>
        <w:ind w:left="1440" w:hanging="360"/>
      </w:pPr>
      <w:rPr>
        <w:rFonts w:ascii="Wingdings" w:hAnsi="Wingdings" w:hint="default"/>
      </w:rPr>
    </w:lvl>
    <w:lvl w:ilvl="2" w:tplc="AB682274" w:tentative="1">
      <w:start w:val="1"/>
      <w:numFmt w:val="bullet"/>
      <w:lvlText w:val=""/>
      <w:lvlJc w:val="left"/>
      <w:pPr>
        <w:tabs>
          <w:tab w:val="num" w:pos="2160"/>
        </w:tabs>
        <w:ind w:left="2160" w:hanging="360"/>
      </w:pPr>
      <w:rPr>
        <w:rFonts w:ascii="Wingdings" w:hAnsi="Wingdings" w:hint="default"/>
      </w:rPr>
    </w:lvl>
    <w:lvl w:ilvl="3" w:tplc="0BAAFE5A" w:tentative="1">
      <w:start w:val="1"/>
      <w:numFmt w:val="bullet"/>
      <w:lvlText w:val=""/>
      <w:lvlJc w:val="left"/>
      <w:pPr>
        <w:tabs>
          <w:tab w:val="num" w:pos="2880"/>
        </w:tabs>
        <w:ind w:left="2880" w:hanging="360"/>
      </w:pPr>
      <w:rPr>
        <w:rFonts w:ascii="Wingdings" w:hAnsi="Wingdings" w:hint="default"/>
      </w:rPr>
    </w:lvl>
    <w:lvl w:ilvl="4" w:tplc="4A2E2574" w:tentative="1">
      <w:start w:val="1"/>
      <w:numFmt w:val="bullet"/>
      <w:lvlText w:val=""/>
      <w:lvlJc w:val="left"/>
      <w:pPr>
        <w:tabs>
          <w:tab w:val="num" w:pos="3600"/>
        </w:tabs>
        <w:ind w:left="3600" w:hanging="360"/>
      </w:pPr>
      <w:rPr>
        <w:rFonts w:ascii="Wingdings" w:hAnsi="Wingdings" w:hint="default"/>
      </w:rPr>
    </w:lvl>
    <w:lvl w:ilvl="5" w:tplc="266C72EA" w:tentative="1">
      <w:start w:val="1"/>
      <w:numFmt w:val="bullet"/>
      <w:lvlText w:val=""/>
      <w:lvlJc w:val="left"/>
      <w:pPr>
        <w:tabs>
          <w:tab w:val="num" w:pos="4320"/>
        </w:tabs>
        <w:ind w:left="4320" w:hanging="360"/>
      </w:pPr>
      <w:rPr>
        <w:rFonts w:ascii="Wingdings" w:hAnsi="Wingdings" w:hint="default"/>
      </w:rPr>
    </w:lvl>
    <w:lvl w:ilvl="6" w:tplc="E7F66FEE" w:tentative="1">
      <w:start w:val="1"/>
      <w:numFmt w:val="bullet"/>
      <w:lvlText w:val=""/>
      <w:lvlJc w:val="left"/>
      <w:pPr>
        <w:tabs>
          <w:tab w:val="num" w:pos="5040"/>
        </w:tabs>
        <w:ind w:left="5040" w:hanging="360"/>
      </w:pPr>
      <w:rPr>
        <w:rFonts w:ascii="Wingdings" w:hAnsi="Wingdings" w:hint="default"/>
      </w:rPr>
    </w:lvl>
    <w:lvl w:ilvl="7" w:tplc="6AFA676C" w:tentative="1">
      <w:start w:val="1"/>
      <w:numFmt w:val="bullet"/>
      <w:lvlText w:val=""/>
      <w:lvlJc w:val="left"/>
      <w:pPr>
        <w:tabs>
          <w:tab w:val="num" w:pos="5760"/>
        </w:tabs>
        <w:ind w:left="5760" w:hanging="360"/>
      </w:pPr>
      <w:rPr>
        <w:rFonts w:ascii="Wingdings" w:hAnsi="Wingdings" w:hint="default"/>
      </w:rPr>
    </w:lvl>
    <w:lvl w:ilvl="8" w:tplc="3870A356"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75A128F"/>
    <w:multiLevelType w:val="multilevel"/>
    <w:tmpl w:val="D120741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8" w15:restartNumberingAfterBreak="0">
    <w:nsid w:val="77E85196"/>
    <w:multiLevelType w:val="hybridMultilevel"/>
    <w:tmpl w:val="391089B0"/>
    <w:lvl w:ilvl="0" w:tplc="1BA870CC">
      <w:numFmt w:val="bullet"/>
      <w:lvlText w:val=""/>
      <w:lvlJc w:val="left"/>
      <w:pPr>
        <w:ind w:left="1440" w:hanging="360"/>
      </w:pPr>
      <w:rPr>
        <w:rFonts w:ascii="Wingdings" w:eastAsiaTheme="minorHAnsi" w:hAnsi="Wingdings"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95A31D7"/>
    <w:multiLevelType w:val="hybridMultilevel"/>
    <w:tmpl w:val="BA12FAF6"/>
    <w:lvl w:ilvl="0" w:tplc="1BA870CC">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117B78"/>
    <w:multiLevelType w:val="hybridMultilevel"/>
    <w:tmpl w:val="BDA6215C"/>
    <w:lvl w:ilvl="0" w:tplc="C786D4E4">
      <w:numFmt w:val="bullet"/>
      <w:lvlText w:val="•"/>
      <w:lvlJc w:val="left"/>
      <w:pPr>
        <w:ind w:left="1080" w:hanging="72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C23431"/>
    <w:multiLevelType w:val="multilevel"/>
    <w:tmpl w:val="E818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622768"/>
    <w:multiLevelType w:val="hybridMultilevel"/>
    <w:tmpl w:val="D6DC4B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FFD509F"/>
    <w:multiLevelType w:val="multilevel"/>
    <w:tmpl w:val="66BC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37"/>
  </w:num>
  <w:num w:numId="3">
    <w:abstractNumId w:val="36"/>
  </w:num>
  <w:num w:numId="4">
    <w:abstractNumId w:val="14"/>
  </w:num>
  <w:num w:numId="5">
    <w:abstractNumId w:val="42"/>
  </w:num>
  <w:num w:numId="6">
    <w:abstractNumId w:val="4"/>
  </w:num>
  <w:num w:numId="7">
    <w:abstractNumId w:val="23"/>
  </w:num>
  <w:num w:numId="8">
    <w:abstractNumId w:val="24"/>
  </w:num>
  <w:num w:numId="9">
    <w:abstractNumId w:val="1"/>
  </w:num>
  <w:num w:numId="10">
    <w:abstractNumId w:val="40"/>
  </w:num>
  <w:num w:numId="11">
    <w:abstractNumId w:val="29"/>
  </w:num>
  <w:num w:numId="12">
    <w:abstractNumId w:val="26"/>
  </w:num>
  <w:num w:numId="13">
    <w:abstractNumId w:val="3"/>
  </w:num>
  <w:num w:numId="14">
    <w:abstractNumId w:val="15"/>
  </w:num>
  <w:num w:numId="15">
    <w:abstractNumId w:val="12"/>
  </w:num>
  <w:num w:numId="16">
    <w:abstractNumId w:val="13"/>
  </w:num>
  <w:num w:numId="17">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
  </w:num>
  <w:num w:numId="19">
    <w:abstractNumId w:val="2"/>
  </w:num>
  <w:num w:numId="20">
    <w:abstractNumId w:val="8"/>
  </w:num>
  <w:num w:numId="21">
    <w:abstractNumId w:val="41"/>
  </w:num>
  <w:num w:numId="22">
    <w:abstractNumId w:val="20"/>
  </w:num>
  <w:num w:numId="23">
    <w:abstractNumId w:val="35"/>
  </w:num>
  <w:num w:numId="24">
    <w:abstractNumId w:val="6"/>
  </w:num>
  <w:num w:numId="25">
    <w:abstractNumId w:val="43"/>
  </w:num>
  <w:num w:numId="26">
    <w:abstractNumId w:val="21"/>
  </w:num>
  <w:num w:numId="27">
    <w:abstractNumId w:val="7"/>
  </w:num>
  <w:num w:numId="28">
    <w:abstractNumId w:val="5"/>
  </w:num>
  <w:num w:numId="29">
    <w:abstractNumId w:val="19"/>
  </w:num>
  <w:num w:numId="30">
    <w:abstractNumId w:val="32"/>
  </w:num>
  <w:num w:numId="31">
    <w:abstractNumId w:val="11"/>
  </w:num>
  <w:num w:numId="32">
    <w:abstractNumId w:val="37"/>
  </w:num>
  <w:num w:numId="33">
    <w:abstractNumId w:val="37"/>
  </w:num>
  <w:num w:numId="34">
    <w:abstractNumId w:val="37"/>
  </w:num>
  <w:num w:numId="35">
    <w:abstractNumId w:val="30"/>
  </w:num>
  <w:num w:numId="36">
    <w:abstractNumId w:val="0"/>
  </w:num>
  <w:num w:numId="37">
    <w:abstractNumId w:val="31"/>
  </w:num>
  <w:num w:numId="38">
    <w:abstractNumId w:val="22"/>
  </w:num>
  <w:num w:numId="39">
    <w:abstractNumId w:val="39"/>
  </w:num>
  <w:num w:numId="40">
    <w:abstractNumId w:val="38"/>
  </w:num>
  <w:num w:numId="41">
    <w:abstractNumId w:val="28"/>
  </w:num>
  <w:num w:numId="42">
    <w:abstractNumId w:val="34"/>
  </w:num>
  <w:num w:numId="43">
    <w:abstractNumId w:val="27"/>
  </w:num>
  <w:num w:numId="4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num>
  <w:num w:numId="46">
    <w:abstractNumId w:val="33"/>
  </w:num>
  <w:num w:numId="47">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EA4"/>
    <w:rsid w:val="00003453"/>
    <w:rsid w:val="00005EF3"/>
    <w:rsid w:val="00007B67"/>
    <w:rsid w:val="000103BB"/>
    <w:rsid w:val="00012391"/>
    <w:rsid w:val="00012FAC"/>
    <w:rsid w:val="00020A3D"/>
    <w:rsid w:val="00020E9F"/>
    <w:rsid w:val="0002186F"/>
    <w:rsid w:val="0002259E"/>
    <w:rsid w:val="00024661"/>
    <w:rsid w:val="000267A8"/>
    <w:rsid w:val="00034C0F"/>
    <w:rsid w:val="00040669"/>
    <w:rsid w:val="0005116B"/>
    <w:rsid w:val="00053EC1"/>
    <w:rsid w:val="00063E51"/>
    <w:rsid w:val="00070019"/>
    <w:rsid w:val="000725F5"/>
    <w:rsid w:val="00075419"/>
    <w:rsid w:val="00076847"/>
    <w:rsid w:val="00077A8E"/>
    <w:rsid w:val="00084277"/>
    <w:rsid w:val="000845FE"/>
    <w:rsid w:val="000A25BF"/>
    <w:rsid w:val="000A27F1"/>
    <w:rsid w:val="000A4738"/>
    <w:rsid w:val="000A5657"/>
    <w:rsid w:val="000A56E2"/>
    <w:rsid w:val="000A590F"/>
    <w:rsid w:val="000A665C"/>
    <w:rsid w:val="000B0430"/>
    <w:rsid w:val="000B1B5D"/>
    <w:rsid w:val="000B374B"/>
    <w:rsid w:val="000B6D4B"/>
    <w:rsid w:val="000C1606"/>
    <w:rsid w:val="000C1627"/>
    <w:rsid w:val="000C27C8"/>
    <w:rsid w:val="000C7EA3"/>
    <w:rsid w:val="000D2BB2"/>
    <w:rsid w:val="000D2E5C"/>
    <w:rsid w:val="000D33A5"/>
    <w:rsid w:val="000D4B79"/>
    <w:rsid w:val="000E2C9C"/>
    <w:rsid w:val="000F0DDE"/>
    <w:rsid w:val="000F384E"/>
    <w:rsid w:val="000F3DED"/>
    <w:rsid w:val="000F6A25"/>
    <w:rsid w:val="00102B1B"/>
    <w:rsid w:val="0011419C"/>
    <w:rsid w:val="00115DC3"/>
    <w:rsid w:val="00116CC9"/>
    <w:rsid w:val="00116E68"/>
    <w:rsid w:val="00117A49"/>
    <w:rsid w:val="001276B1"/>
    <w:rsid w:val="00130632"/>
    <w:rsid w:val="00132BAE"/>
    <w:rsid w:val="00132F28"/>
    <w:rsid w:val="00135456"/>
    <w:rsid w:val="00137900"/>
    <w:rsid w:val="0014087B"/>
    <w:rsid w:val="00146E34"/>
    <w:rsid w:val="00147129"/>
    <w:rsid w:val="00147999"/>
    <w:rsid w:val="001516CB"/>
    <w:rsid w:val="001568C3"/>
    <w:rsid w:val="001677BA"/>
    <w:rsid w:val="001735A3"/>
    <w:rsid w:val="00173F98"/>
    <w:rsid w:val="001744F8"/>
    <w:rsid w:val="001758FC"/>
    <w:rsid w:val="001773DF"/>
    <w:rsid w:val="0017790E"/>
    <w:rsid w:val="0018053F"/>
    <w:rsid w:val="00183E14"/>
    <w:rsid w:val="00185577"/>
    <w:rsid w:val="00191772"/>
    <w:rsid w:val="0019334D"/>
    <w:rsid w:val="00194574"/>
    <w:rsid w:val="001B3EEC"/>
    <w:rsid w:val="001B6502"/>
    <w:rsid w:val="001B6B0E"/>
    <w:rsid w:val="001C1F2C"/>
    <w:rsid w:val="001C2A28"/>
    <w:rsid w:val="001D44F6"/>
    <w:rsid w:val="001D4916"/>
    <w:rsid w:val="001D69AC"/>
    <w:rsid w:val="001D6CD9"/>
    <w:rsid w:val="001F2E33"/>
    <w:rsid w:val="001F33D3"/>
    <w:rsid w:val="001F5EBA"/>
    <w:rsid w:val="001F6DDD"/>
    <w:rsid w:val="0020030A"/>
    <w:rsid w:val="00202384"/>
    <w:rsid w:val="002027E9"/>
    <w:rsid w:val="0020653E"/>
    <w:rsid w:val="00206894"/>
    <w:rsid w:val="00206F26"/>
    <w:rsid w:val="002101BD"/>
    <w:rsid w:val="00210392"/>
    <w:rsid w:val="00211D9B"/>
    <w:rsid w:val="002139F7"/>
    <w:rsid w:val="002234E9"/>
    <w:rsid w:val="0022499A"/>
    <w:rsid w:val="0022705F"/>
    <w:rsid w:val="00227D1E"/>
    <w:rsid w:val="0023311D"/>
    <w:rsid w:val="00235469"/>
    <w:rsid w:val="00237185"/>
    <w:rsid w:val="002402EA"/>
    <w:rsid w:val="00241DC6"/>
    <w:rsid w:val="0024584F"/>
    <w:rsid w:val="00246D2B"/>
    <w:rsid w:val="00250127"/>
    <w:rsid w:val="0025185F"/>
    <w:rsid w:val="0025372B"/>
    <w:rsid w:val="00253B20"/>
    <w:rsid w:val="00254BD1"/>
    <w:rsid w:val="0025772B"/>
    <w:rsid w:val="002642C4"/>
    <w:rsid w:val="002653F9"/>
    <w:rsid w:val="00265B01"/>
    <w:rsid w:val="002664E3"/>
    <w:rsid w:val="002707C5"/>
    <w:rsid w:val="00271863"/>
    <w:rsid w:val="00274151"/>
    <w:rsid w:val="00276326"/>
    <w:rsid w:val="002763AD"/>
    <w:rsid w:val="00277083"/>
    <w:rsid w:val="00283700"/>
    <w:rsid w:val="00286EBD"/>
    <w:rsid w:val="00287B72"/>
    <w:rsid w:val="00291092"/>
    <w:rsid w:val="00294A71"/>
    <w:rsid w:val="002963E1"/>
    <w:rsid w:val="002A0B05"/>
    <w:rsid w:val="002A2573"/>
    <w:rsid w:val="002A4F1D"/>
    <w:rsid w:val="002A6508"/>
    <w:rsid w:val="002A6904"/>
    <w:rsid w:val="002B37AA"/>
    <w:rsid w:val="002B3AE0"/>
    <w:rsid w:val="002B5208"/>
    <w:rsid w:val="002C6F81"/>
    <w:rsid w:val="002C77EC"/>
    <w:rsid w:val="002D0244"/>
    <w:rsid w:val="002D32A5"/>
    <w:rsid w:val="002E282F"/>
    <w:rsid w:val="002E6606"/>
    <w:rsid w:val="002F0932"/>
    <w:rsid w:val="002F155A"/>
    <w:rsid w:val="002F1910"/>
    <w:rsid w:val="002F1DA4"/>
    <w:rsid w:val="002F2D9B"/>
    <w:rsid w:val="002F44BB"/>
    <w:rsid w:val="002F4A36"/>
    <w:rsid w:val="002F718C"/>
    <w:rsid w:val="00300C4C"/>
    <w:rsid w:val="00304EC7"/>
    <w:rsid w:val="00306154"/>
    <w:rsid w:val="00307DD9"/>
    <w:rsid w:val="0031375E"/>
    <w:rsid w:val="00313CDB"/>
    <w:rsid w:val="00322FD7"/>
    <w:rsid w:val="00326A28"/>
    <w:rsid w:val="003310C2"/>
    <w:rsid w:val="003351D3"/>
    <w:rsid w:val="0033596D"/>
    <w:rsid w:val="0033628C"/>
    <w:rsid w:val="00340953"/>
    <w:rsid w:val="00342913"/>
    <w:rsid w:val="00347E69"/>
    <w:rsid w:val="00350B46"/>
    <w:rsid w:val="003512B8"/>
    <w:rsid w:val="00351AEE"/>
    <w:rsid w:val="00351D92"/>
    <w:rsid w:val="00356DAA"/>
    <w:rsid w:val="00357905"/>
    <w:rsid w:val="003648A2"/>
    <w:rsid w:val="00366A49"/>
    <w:rsid w:val="00374C1D"/>
    <w:rsid w:val="0037505B"/>
    <w:rsid w:val="00375393"/>
    <w:rsid w:val="00376D70"/>
    <w:rsid w:val="00386EF0"/>
    <w:rsid w:val="003958EB"/>
    <w:rsid w:val="003963AD"/>
    <w:rsid w:val="00397322"/>
    <w:rsid w:val="003A1E65"/>
    <w:rsid w:val="003A24F7"/>
    <w:rsid w:val="003A7707"/>
    <w:rsid w:val="003A7DD5"/>
    <w:rsid w:val="003B0F43"/>
    <w:rsid w:val="003D1FCC"/>
    <w:rsid w:val="003D645E"/>
    <w:rsid w:val="003D72CD"/>
    <w:rsid w:val="003E0357"/>
    <w:rsid w:val="003E076C"/>
    <w:rsid w:val="003E0C4F"/>
    <w:rsid w:val="003E429B"/>
    <w:rsid w:val="003F127D"/>
    <w:rsid w:val="003F28D3"/>
    <w:rsid w:val="003F4581"/>
    <w:rsid w:val="004118AE"/>
    <w:rsid w:val="004120CF"/>
    <w:rsid w:val="00413874"/>
    <w:rsid w:val="00414D5C"/>
    <w:rsid w:val="00416765"/>
    <w:rsid w:val="00420ED1"/>
    <w:rsid w:val="0042788C"/>
    <w:rsid w:val="00430469"/>
    <w:rsid w:val="0043174E"/>
    <w:rsid w:val="0043270A"/>
    <w:rsid w:val="00436F00"/>
    <w:rsid w:val="00443F54"/>
    <w:rsid w:val="00445425"/>
    <w:rsid w:val="004456A8"/>
    <w:rsid w:val="004519E7"/>
    <w:rsid w:val="0045240E"/>
    <w:rsid w:val="00454825"/>
    <w:rsid w:val="00454BCF"/>
    <w:rsid w:val="00460C3A"/>
    <w:rsid w:val="00461A81"/>
    <w:rsid w:val="00474B22"/>
    <w:rsid w:val="00474E05"/>
    <w:rsid w:val="00482779"/>
    <w:rsid w:val="00482823"/>
    <w:rsid w:val="00485CAC"/>
    <w:rsid w:val="0048720B"/>
    <w:rsid w:val="0049288B"/>
    <w:rsid w:val="00497B89"/>
    <w:rsid w:val="004A323E"/>
    <w:rsid w:val="004A34FC"/>
    <w:rsid w:val="004A35D7"/>
    <w:rsid w:val="004A64C3"/>
    <w:rsid w:val="004A6F53"/>
    <w:rsid w:val="004B07FC"/>
    <w:rsid w:val="004B6933"/>
    <w:rsid w:val="004C1198"/>
    <w:rsid w:val="004C3CD6"/>
    <w:rsid w:val="004C755F"/>
    <w:rsid w:val="004C780C"/>
    <w:rsid w:val="004D73DC"/>
    <w:rsid w:val="004E08FB"/>
    <w:rsid w:val="004E16AB"/>
    <w:rsid w:val="004E4383"/>
    <w:rsid w:val="004F0B30"/>
    <w:rsid w:val="004F1A7B"/>
    <w:rsid w:val="004F3BCD"/>
    <w:rsid w:val="004F5233"/>
    <w:rsid w:val="004F5D2B"/>
    <w:rsid w:val="00505EA1"/>
    <w:rsid w:val="0050622F"/>
    <w:rsid w:val="0051044B"/>
    <w:rsid w:val="005121C0"/>
    <w:rsid w:val="00513A4A"/>
    <w:rsid w:val="00515416"/>
    <w:rsid w:val="005216C5"/>
    <w:rsid w:val="00523914"/>
    <w:rsid w:val="00524119"/>
    <w:rsid w:val="00536CFD"/>
    <w:rsid w:val="00541D52"/>
    <w:rsid w:val="00551276"/>
    <w:rsid w:val="0055658E"/>
    <w:rsid w:val="005567DB"/>
    <w:rsid w:val="00562437"/>
    <w:rsid w:val="00562EAF"/>
    <w:rsid w:val="00565B7B"/>
    <w:rsid w:val="005731CE"/>
    <w:rsid w:val="005750AA"/>
    <w:rsid w:val="00576281"/>
    <w:rsid w:val="00582316"/>
    <w:rsid w:val="00584BD3"/>
    <w:rsid w:val="00593736"/>
    <w:rsid w:val="00596A7F"/>
    <w:rsid w:val="005A2350"/>
    <w:rsid w:val="005A34F7"/>
    <w:rsid w:val="005A6429"/>
    <w:rsid w:val="005A69B8"/>
    <w:rsid w:val="005A7737"/>
    <w:rsid w:val="005A7D91"/>
    <w:rsid w:val="005B60D2"/>
    <w:rsid w:val="005C017D"/>
    <w:rsid w:val="005C10F6"/>
    <w:rsid w:val="005C23A6"/>
    <w:rsid w:val="005C5C06"/>
    <w:rsid w:val="005C5C7B"/>
    <w:rsid w:val="005D19DD"/>
    <w:rsid w:val="005D42C1"/>
    <w:rsid w:val="005D7803"/>
    <w:rsid w:val="005E153E"/>
    <w:rsid w:val="005E2090"/>
    <w:rsid w:val="005E2755"/>
    <w:rsid w:val="005E2C26"/>
    <w:rsid w:val="005F4F03"/>
    <w:rsid w:val="005F5B44"/>
    <w:rsid w:val="00602959"/>
    <w:rsid w:val="006030E4"/>
    <w:rsid w:val="00603154"/>
    <w:rsid w:val="006055BF"/>
    <w:rsid w:val="006068E5"/>
    <w:rsid w:val="00610ACC"/>
    <w:rsid w:val="00615995"/>
    <w:rsid w:val="0062114F"/>
    <w:rsid w:val="00623010"/>
    <w:rsid w:val="0063032A"/>
    <w:rsid w:val="00630646"/>
    <w:rsid w:val="00631FED"/>
    <w:rsid w:val="00634FEF"/>
    <w:rsid w:val="006361B8"/>
    <w:rsid w:val="00637713"/>
    <w:rsid w:val="00640D54"/>
    <w:rsid w:val="006475C4"/>
    <w:rsid w:val="00647697"/>
    <w:rsid w:val="0065216E"/>
    <w:rsid w:val="00654011"/>
    <w:rsid w:val="00654652"/>
    <w:rsid w:val="006575C8"/>
    <w:rsid w:val="00663527"/>
    <w:rsid w:val="006646FB"/>
    <w:rsid w:val="006650F1"/>
    <w:rsid w:val="00673B1E"/>
    <w:rsid w:val="00675E6E"/>
    <w:rsid w:val="00683976"/>
    <w:rsid w:val="00684255"/>
    <w:rsid w:val="006857B0"/>
    <w:rsid w:val="00685B97"/>
    <w:rsid w:val="00690020"/>
    <w:rsid w:val="00690748"/>
    <w:rsid w:val="00694C25"/>
    <w:rsid w:val="006957A1"/>
    <w:rsid w:val="006961DB"/>
    <w:rsid w:val="00696835"/>
    <w:rsid w:val="0069752F"/>
    <w:rsid w:val="00697573"/>
    <w:rsid w:val="006A300C"/>
    <w:rsid w:val="006A3EE2"/>
    <w:rsid w:val="006B34ED"/>
    <w:rsid w:val="006B5524"/>
    <w:rsid w:val="006B6081"/>
    <w:rsid w:val="006C2705"/>
    <w:rsid w:val="006C3303"/>
    <w:rsid w:val="006D0246"/>
    <w:rsid w:val="006D4E10"/>
    <w:rsid w:val="006D7D0A"/>
    <w:rsid w:val="006F4A62"/>
    <w:rsid w:val="006F5142"/>
    <w:rsid w:val="006F7B1C"/>
    <w:rsid w:val="00700204"/>
    <w:rsid w:val="00703023"/>
    <w:rsid w:val="00704341"/>
    <w:rsid w:val="00706455"/>
    <w:rsid w:val="0071044B"/>
    <w:rsid w:val="007140D4"/>
    <w:rsid w:val="00714E7A"/>
    <w:rsid w:val="00716D70"/>
    <w:rsid w:val="007202DF"/>
    <w:rsid w:val="00726470"/>
    <w:rsid w:val="00734EFC"/>
    <w:rsid w:val="00735AF0"/>
    <w:rsid w:val="007376B6"/>
    <w:rsid w:val="0073791C"/>
    <w:rsid w:val="00753E27"/>
    <w:rsid w:val="007604D4"/>
    <w:rsid w:val="00767323"/>
    <w:rsid w:val="007756C0"/>
    <w:rsid w:val="00783286"/>
    <w:rsid w:val="007857FA"/>
    <w:rsid w:val="00787FD3"/>
    <w:rsid w:val="0079024E"/>
    <w:rsid w:val="00790A10"/>
    <w:rsid w:val="007931CE"/>
    <w:rsid w:val="00794F33"/>
    <w:rsid w:val="00796DB9"/>
    <w:rsid w:val="00797BD9"/>
    <w:rsid w:val="007A1385"/>
    <w:rsid w:val="007A2E7D"/>
    <w:rsid w:val="007A66DF"/>
    <w:rsid w:val="007A7034"/>
    <w:rsid w:val="007A724C"/>
    <w:rsid w:val="007B1D5D"/>
    <w:rsid w:val="007B7D73"/>
    <w:rsid w:val="007C173E"/>
    <w:rsid w:val="007C2690"/>
    <w:rsid w:val="007D639D"/>
    <w:rsid w:val="007D72CA"/>
    <w:rsid w:val="007E74EB"/>
    <w:rsid w:val="007F5658"/>
    <w:rsid w:val="007F5E5A"/>
    <w:rsid w:val="00801372"/>
    <w:rsid w:val="00805034"/>
    <w:rsid w:val="00813426"/>
    <w:rsid w:val="0081479F"/>
    <w:rsid w:val="00816015"/>
    <w:rsid w:val="00816E1D"/>
    <w:rsid w:val="008251E9"/>
    <w:rsid w:val="00825864"/>
    <w:rsid w:val="00832D5A"/>
    <w:rsid w:val="00834581"/>
    <w:rsid w:val="00840ECB"/>
    <w:rsid w:val="0084301D"/>
    <w:rsid w:val="00845A25"/>
    <w:rsid w:val="00850F04"/>
    <w:rsid w:val="008516D2"/>
    <w:rsid w:val="00852557"/>
    <w:rsid w:val="0085295E"/>
    <w:rsid w:val="00854DD0"/>
    <w:rsid w:val="0086265D"/>
    <w:rsid w:val="0086558F"/>
    <w:rsid w:val="00866334"/>
    <w:rsid w:val="0086707E"/>
    <w:rsid w:val="00872BDB"/>
    <w:rsid w:val="008755F6"/>
    <w:rsid w:val="00877739"/>
    <w:rsid w:val="00882A7F"/>
    <w:rsid w:val="00886C7B"/>
    <w:rsid w:val="00891A57"/>
    <w:rsid w:val="00891E94"/>
    <w:rsid w:val="008959BB"/>
    <w:rsid w:val="008A329E"/>
    <w:rsid w:val="008A40F1"/>
    <w:rsid w:val="008A5C18"/>
    <w:rsid w:val="008A67E3"/>
    <w:rsid w:val="008B4246"/>
    <w:rsid w:val="008B5991"/>
    <w:rsid w:val="008B6B42"/>
    <w:rsid w:val="008B6FA8"/>
    <w:rsid w:val="008D22D7"/>
    <w:rsid w:val="008D3C0F"/>
    <w:rsid w:val="008D5F23"/>
    <w:rsid w:val="008E1827"/>
    <w:rsid w:val="008E198F"/>
    <w:rsid w:val="008E2009"/>
    <w:rsid w:val="008E4A4D"/>
    <w:rsid w:val="008E4B91"/>
    <w:rsid w:val="008E5296"/>
    <w:rsid w:val="008E59D6"/>
    <w:rsid w:val="008E5F8C"/>
    <w:rsid w:val="00904D75"/>
    <w:rsid w:val="00905A49"/>
    <w:rsid w:val="00910369"/>
    <w:rsid w:val="00912741"/>
    <w:rsid w:val="009138D3"/>
    <w:rsid w:val="00915918"/>
    <w:rsid w:val="00923174"/>
    <w:rsid w:val="00923B6F"/>
    <w:rsid w:val="0092511E"/>
    <w:rsid w:val="009302F6"/>
    <w:rsid w:val="0093230A"/>
    <w:rsid w:val="00932CF3"/>
    <w:rsid w:val="009361E9"/>
    <w:rsid w:val="009362FE"/>
    <w:rsid w:val="009406F8"/>
    <w:rsid w:val="009458BE"/>
    <w:rsid w:val="009516A1"/>
    <w:rsid w:val="00955D37"/>
    <w:rsid w:val="009611C5"/>
    <w:rsid w:val="0096198C"/>
    <w:rsid w:val="00972457"/>
    <w:rsid w:val="00974C7B"/>
    <w:rsid w:val="00975B2B"/>
    <w:rsid w:val="0097627D"/>
    <w:rsid w:val="00976F66"/>
    <w:rsid w:val="00981139"/>
    <w:rsid w:val="0098404B"/>
    <w:rsid w:val="00990B09"/>
    <w:rsid w:val="00990D54"/>
    <w:rsid w:val="0099211E"/>
    <w:rsid w:val="0099530A"/>
    <w:rsid w:val="00997887"/>
    <w:rsid w:val="00997F21"/>
    <w:rsid w:val="009A0EF3"/>
    <w:rsid w:val="009A3EC8"/>
    <w:rsid w:val="009A767C"/>
    <w:rsid w:val="009B50A4"/>
    <w:rsid w:val="009C08CD"/>
    <w:rsid w:val="009C20E4"/>
    <w:rsid w:val="009D18DD"/>
    <w:rsid w:val="009D3D0B"/>
    <w:rsid w:val="009D4A83"/>
    <w:rsid w:val="009D6C05"/>
    <w:rsid w:val="009D6CEB"/>
    <w:rsid w:val="009D7802"/>
    <w:rsid w:val="009D7B7C"/>
    <w:rsid w:val="009F1783"/>
    <w:rsid w:val="009F63E1"/>
    <w:rsid w:val="009F7717"/>
    <w:rsid w:val="00A00657"/>
    <w:rsid w:val="00A028FE"/>
    <w:rsid w:val="00A05EF6"/>
    <w:rsid w:val="00A07DC6"/>
    <w:rsid w:val="00A11827"/>
    <w:rsid w:val="00A13E5A"/>
    <w:rsid w:val="00A15C36"/>
    <w:rsid w:val="00A17E96"/>
    <w:rsid w:val="00A21087"/>
    <w:rsid w:val="00A21304"/>
    <w:rsid w:val="00A24C7A"/>
    <w:rsid w:val="00A27066"/>
    <w:rsid w:val="00A35A39"/>
    <w:rsid w:val="00A412F4"/>
    <w:rsid w:val="00A41EBB"/>
    <w:rsid w:val="00A42C86"/>
    <w:rsid w:val="00A44337"/>
    <w:rsid w:val="00A450AC"/>
    <w:rsid w:val="00A45F33"/>
    <w:rsid w:val="00A53C0F"/>
    <w:rsid w:val="00A66B2D"/>
    <w:rsid w:val="00A67009"/>
    <w:rsid w:val="00A67478"/>
    <w:rsid w:val="00A807E4"/>
    <w:rsid w:val="00A91962"/>
    <w:rsid w:val="00A93FCA"/>
    <w:rsid w:val="00A94F3C"/>
    <w:rsid w:val="00A96F9B"/>
    <w:rsid w:val="00AA206F"/>
    <w:rsid w:val="00AA7F3A"/>
    <w:rsid w:val="00AB4BA0"/>
    <w:rsid w:val="00AB7460"/>
    <w:rsid w:val="00AC3DC7"/>
    <w:rsid w:val="00AC4974"/>
    <w:rsid w:val="00AD2681"/>
    <w:rsid w:val="00AD4BA7"/>
    <w:rsid w:val="00AD655D"/>
    <w:rsid w:val="00AE1992"/>
    <w:rsid w:val="00AE61B9"/>
    <w:rsid w:val="00AF0C21"/>
    <w:rsid w:val="00AF1DD6"/>
    <w:rsid w:val="00AF4312"/>
    <w:rsid w:val="00AF507A"/>
    <w:rsid w:val="00AF5489"/>
    <w:rsid w:val="00AF719E"/>
    <w:rsid w:val="00B04319"/>
    <w:rsid w:val="00B047F6"/>
    <w:rsid w:val="00B13BB8"/>
    <w:rsid w:val="00B142F0"/>
    <w:rsid w:val="00B1714A"/>
    <w:rsid w:val="00B20DBE"/>
    <w:rsid w:val="00B222F5"/>
    <w:rsid w:val="00B223D1"/>
    <w:rsid w:val="00B24EAB"/>
    <w:rsid w:val="00B36116"/>
    <w:rsid w:val="00B37A29"/>
    <w:rsid w:val="00B4606E"/>
    <w:rsid w:val="00B4777B"/>
    <w:rsid w:val="00B5150C"/>
    <w:rsid w:val="00B5163B"/>
    <w:rsid w:val="00B51E06"/>
    <w:rsid w:val="00B54F80"/>
    <w:rsid w:val="00B62EA4"/>
    <w:rsid w:val="00B637D1"/>
    <w:rsid w:val="00B644BC"/>
    <w:rsid w:val="00B65507"/>
    <w:rsid w:val="00B715FC"/>
    <w:rsid w:val="00B80631"/>
    <w:rsid w:val="00B81C07"/>
    <w:rsid w:val="00B8412E"/>
    <w:rsid w:val="00B84328"/>
    <w:rsid w:val="00B856C5"/>
    <w:rsid w:val="00B92CD3"/>
    <w:rsid w:val="00B94862"/>
    <w:rsid w:val="00B956F0"/>
    <w:rsid w:val="00BA03B9"/>
    <w:rsid w:val="00BA6F0B"/>
    <w:rsid w:val="00BB1582"/>
    <w:rsid w:val="00BB3E31"/>
    <w:rsid w:val="00BB43F9"/>
    <w:rsid w:val="00BB4A62"/>
    <w:rsid w:val="00BD30E4"/>
    <w:rsid w:val="00BD3DC4"/>
    <w:rsid w:val="00BD61FF"/>
    <w:rsid w:val="00BD74C4"/>
    <w:rsid w:val="00BE01F2"/>
    <w:rsid w:val="00BE1449"/>
    <w:rsid w:val="00BE3B2A"/>
    <w:rsid w:val="00BE4361"/>
    <w:rsid w:val="00BE552D"/>
    <w:rsid w:val="00C00839"/>
    <w:rsid w:val="00C014B2"/>
    <w:rsid w:val="00C044FC"/>
    <w:rsid w:val="00C05C2D"/>
    <w:rsid w:val="00C10312"/>
    <w:rsid w:val="00C1758D"/>
    <w:rsid w:val="00C20C90"/>
    <w:rsid w:val="00C26575"/>
    <w:rsid w:val="00C2671A"/>
    <w:rsid w:val="00C3149F"/>
    <w:rsid w:val="00C32E3A"/>
    <w:rsid w:val="00C33730"/>
    <w:rsid w:val="00C33B5A"/>
    <w:rsid w:val="00C33CC9"/>
    <w:rsid w:val="00C33D71"/>
    <w:rsid w:val="00C37AD4"/>
    <w:rsid w:val="00C423DF"/>
    <w:rsid w:val="00C44985"/>
    <w:rsid w:val="00C50A4B"/>
    <w:rsid w:val="00C51D75"/>
    <w:rsid w:val="00C53F7A"/>
    <w:rsid w:val="00C55FA8"/>
    <w:rsid w:val="00C64B74"/>
    <w:rsid w:val="00C64C64"/>
    <w:rsid w:val="00C651C0"/>
    <w:rsid w:val="00C703C9"/>
    <w:rsid w:val="00C70DC3"/>
    <w:rsid w:val="00C7203C"/>
    <w:rsid w:val="00C73080"/>
    <w:rsid w:val="00C754A1"/>
    <w:rsid w:val="00C75BF8"/>
    <w:rsid w:val="00C8044C"/>
    <w:rsid w:val="00C825C0"/>
    <w:rsid w:val="00C83A93"/>
    <w:rsid w:val="00C83E2E"/>
    <w:rsid w:val="00C83F04"/>
    <w:rsid w:val="00C87D89"/>
    <w:rsid w:val="00C94E25"/>
    <w:rsid w:val="00C94ED8"/>
    <w:rsid w:val="00C97114"/>
    <w:rsid w:val="00C97510"/>
    <w:rsid w:val="00CA0325"/>
    <w:rsid w:val="00CA1AB6"/>
    <w:rsid w:val="00CA2605"/>
    <w:rsid w:val="00CA494C"/>
    <w:rsid w:val="00CB6FB5"/>
    <w:rsid w:val="00CB71ED"/>
    <w:rsid w:val="00CC58F4"/>
    <w:rsid w:val="00CD439B"/>
    <w:rsid w:val="00CD6AB6"/>
    <w:rsid w:val="00CE330F"/>
    <w:rsid w:val="00CE3BF9"/>
    <w:rsid w:val="00CE47E9"/>
    <w:rsid w:val="00CE545E"/>
    <w:rsid w:val="00CF3044"/>
    <w:rsid w:val="00CF4C87"/>
    <w:rsid w:val="00CF7260"/>
    <w:rsid w:val="00CF77D3"/>
    <w:rsid w:val="00D02EF3"/>
    <w:rsid w:val="00D0310D"/>
    <w:rsid w:val="00D0337F"/>
    <w:rsid w:val="00D03841"/>
    <w:rsid w:val="00D056F1"/>
    <w:rsid w:val="00D06B09"/>
    <w:rsid w:val="00D10DE9"/>
    <w:rsid w:val="00D1179E"/>
    <w:rsid w:val="00D15D34"/>
    <w:rsid w:val="00D16092"/>
    <w:rsid w:val="00D20692"/>
    <w:rsid w:val="00D24A20"/>
    <w:rsid w:val="00D254B1"/>
    <w:rsid w:val="00D31B29"/>
    <w:rsid w:val="00D352B5"/>
    <w:rsid w:val="00D36074"/>
    <w:rsid w:val="00D424B3"/>
    <w:rsid w:val="00D42F59"/>
    <w:rsid w:val="00D512C1"/>
    <w:rsid w:val="00D51724"/>
    <w:rsid w:val="00D51F01"/>
    <w:rsid w:val="00D579A5"/>
    <w:rsid w:val="00D65285"/>
    <w:rsid w:val="00D675A1"/>
    <w:rsid w:val="00D70B47"/>
    <w:rsid w:val="00D70EF4"/>
    <w:rsid w:val="00D71F96"/>
    <w:rsid w:val="00D732B1"/>
    <w:rsid w:val="00D75672"/>
    <w:rsid w:val="00D75FCF"/>
    <w:rsid w:val="00D803E3"/>
    <w:rsid w:val="00D82025"/>
    <w:rsid w:val="00D82F3F"/>
    <w:rsid w:val="00D85FE5"/>
    <w:rsid w:val="00D9344A"/>
    <w:rsid w:val="00D94BAE"/>
    <w:rsid w:val="00DA09CC"/>
    <w:rsid w:val="00DA1A06"/>
    <w:rsid w:val="00DA55FB"/>
    <w:rsid w:val="00DA7AC9"/>
    <w:rsid w:val="00DB350D"/>
    <w:rsid w:val="00DB3B3D"/>
    <w:rsid w:val="00DB6EB1"/>
    <w:rsid w:val="00DC09BE"/>
    <w:rsid w:val="00DC2F38"/>
    <w:rsid w:val="00DC61F3"/>
    <w:rsid w:val="00DC7284"/>
    <w:rsid w:val="00DD3B78"/>
    <w:rsid w:val="00DD4904"/>
    <w:rsid w:val="00DE18B8"/>
    <w:rsid w:val="00DE1FE0"/>
    <w:rsid w:val="00DE7AB2"/>
    <w:rsid w:val="00DF0F5E"/>
    <w:rsid w:val="00E00C11"/>
    <w:rsid w:val="00E02F9E"/>
    <w:rsid w:val="00E12ADE"/>
    <w:rsid w:val="00E13796"/>
    <w:rsid w:val="00E16121"/>
    <w:rsid w:val="00E236E9"/>
    <w:rsid w:val="00E24439"/>
    <w:rsid w:val="00E30BB3"/>
    <w:rsid w:val="00E31020"/>
    <w:rsid w:val="00E32361"/>
    <w:rsid w:val="00E325B1"/>
    <w:rsid w:val="00E37CAE"/>
    <w:rsid w:val="00E52155"/>
    <w:rsid w:val="00E5287C"/>
    <w:rsid w:val="00E533A6"/>
    <w:rsid w:val="00E61AC3"/>
    <w:rsid w:val="00E61CA3"/>
    <w:rsid w:val="00E73A5E"/>
    <w:rsid w:val="00E8288D"/>
    <w:rsid w:val="00E904D4"/>
    <w:rsid w:val="00E9338A"/>
    <w:rsid w:val="00EA116B"/>
    <w:rsid w:val="00EA5848"/>
    <w:rsid w:val="00EB32FE"/>
    <w:rsid w:val="00EB45C3"/>
    <w:rsid w:val="00EC2692"/>
    <w:rsid w:val="00EC3BA8"/>
    <w:rsid w:val="00EC62F8"/>
    <w:rsid w:val="00EC78CB"/>
    <w:rsid w:val="00ED6D11"/>
    <w:rsid w:val="00EE13EE"/>
    <w:rsid w:val="00EE15EA"/>
    <w:rsid w:val="00EE2349"/>
    <w:rsid w:val="00EE2F68"/>
    <w:rsid w:val="00EE7833"/>
    <w:rsid w:val="00F01857"/>
    <w:rsid w:val="00F02A81"/>
    <w:rsid w:val="00F042F6"/>
    <w:rsid w:val="00F0463F"/>
    <w:rsid w:val="00F11BE4"/>
    <w:rsid w:val="00F1350E"/>
    <w:rsid w:val="00F20C1D"/>
    <w:rsid w:val="00F2442A"/>
    <w:rsid w:val="00F305C1"/>
    <w:rsid w:val="00F30CBC"/>
    <w:rsid w:val="00F30ED4"/>
    <w:rsid w:val="00F32E8B"/>
    <w:rsid w:val="00F360D4"/>
    <w:rsid w:val="00F40D6A"/>
    <w:rsid w:val="00F414A9"/>
    <w:rsid w:val="00F42A96"/>
    <w:rsid w:val="00F502E1"/>
    <w:rsid w:val="00F51C89"/>
    <w:rsid w:val="00F552B0"/>
    <w:rsid w:val="00F55A0B"/>
    <w:rsid w:val="00F60551"/>
    <w:rsid w:val="00F65EDA"/>
    <w:rsid w:val="00F66613"/>
    <w:rsid w:val="00F70797"/>
    <w:rsid w:val="00F711D1"/>
    <w:rsid w:val="00F74382"/>
    <w:rsid w:val="00F76CF7"/>
    <w:rsid w:val="00F8088E"/>
    <w:rsid w:val="00F80BD6"/>
    <w:rsid w:val="00F820FD"/>
    <w:rsid w:val="00F86CAE"/>
    <w:rsid w:val="00F86E10"/>
    <w:rsid w:val="00F9268A"/>
    <w:rsid w:val="00F93A91"/>
    <w:rsid w:val="00F943AB"/>
    <w:rsid w:val="00F9583F"/>
    <w:rsid w:val="00F973D2"/>
    <w:rsid w:val="00F97EBD"/>
    <w:rsid w:val="00FA3103"/>
    <w:rsid w:val="00FA44E2"/>
    <w:rsid w:val="00FA49CD"/>
    <w:rsid w:val="00FB0408"/>
    <w:rsid w:val="00FB5B08"/>
    <w:rsid w:val="00FB5F0B"/>
    <w:rsid w:val="00FB67F3"/>
    <w:rsid w:val="00FB728E"/>
    <w:rsid w:val="00FB760E"/>
    <w:rsid w:val="00FB76DA"/>
    <w:rsid w:val="00FC0504"/>
    <w:rsid w:val="00FC24D1"/>
    <w:rsid w:val="00FC414B"/>
    <w:rsid w:val="00FC41F1"/>
    <w:rsid w:val="00FC6650"/>
    <w:rsid w:val="00FC72AC"/>
    <w:rsid w:val="00FD0510"/>
    <w:rsid w:val="00FD24E7"/>
    <w:rsid w:val="00FD3495"/>
    <w:rsid w:val="00FD3948"/>
    <w:rsid w:val="00FD5F84"/>
    <w:rsid w:val="00FD68C3"/>
    <w:rsid w:val="00FE27B7"/>
    <w:rsid w:val="00FE39A9"/>
    <w:rsid w:val="00FE7F1F"/>
    <w:rsid w:val="00FF336B"/>
    <w:rsid w:val="00FF54CC"/>
    <w:rsid w:val="00FF75C5"/>
    <w:rsid w:val="0128A40C"/>
    <w:rsid w:val="05B7B5B8"/>
    <w:rsid w:val="0FAAE4FB"/>
    <w:rsid w:val="1B381D3C"/>
    <w:rsid w:val="1E9E9439"/>
    <w:rsid w:val="260B840D"/>
    <w:rsid w:val="27E63F95"/>
    <w:rsid w:val="2DCFF382"/>
    <w:rsid w:val="3423E19A"/>
    <w:rsid w:val="356EA09C"/>
    <w:rsid w:val="38A3B0AD"/>
    <w:rsid w:val="40557157"/>
    <w:rsid w:val="41F141B8"/>
    <w:rsid w:val="459BF38A"/>
    <w:rsid w:val="47975FEB"/>
    <w:rsid w:val="48045503"/>
    <w:rsid w:val="4B2EFC30"/>
    <w:rsid w:val="4EC7D00F"/>
    <w:rsid w:val="4F003210"/>
    <w:rsid w:val="57471330"/>
    <w:rsid w:val="5856F519"/>
    <w:rsid w:val="59AA0C9F"/>
    <w:rsid w:val="646D0B8E"/>
    <w:rsid w:val="64F53304"/>
    <w:rsid w:val="67A4AC50"/>
    <w:rsid w:val="67F634A7"/>
    <w:rsid w:val="6805C3B8"/>
    <w:rsid w:val="6C4C48BA"/>
    <w:rsid w:val="6CD31496"/>
    <w:rsid w:val="76A91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D2AFC"/>
  <w15:chartTrackingRefBased/>
  <w15:docId w15:val="{185BA137-FAF3-4813-BC34-49ECCCD5A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BA0"/>
    <w:pPr>
      <w:keepNext/>
      <w:keepLines/>
      <w:numPr>
        <w:numId w:val="2"/>
      </w:numPr>
      <w:spacing w:after="0"/>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AB4BA0"/>
    <w:pPr>
      <w:keepNext/>
      <w:keepLines/>
      <w:numPr>
        <w:ilvl w:val="1"/>
        <w:numId w:val="2"/>
      </w:numPr>
      <w:spacing w:before="40" w:after="0"/>
      <w:outlineLvl w:val="1"/>
    </w:pPr>
    <w:rPr>
      <w:rFonts w:eastAsiaTheme="majorEastAsia" w:cstheme="minorHAnsi"/>
      <w:b/>
      <w:color w:val="2E74B5" w:themeColor="accent1" w:themeShade="BF"/>
      <w:sz w:val="24"/>
    </w:rPr>
  </w:style>
  <w:style w:type="paragraph" w:styleId="Heading3">
    <w:name w:val="heading 3"/>
    <w:basedOn w:val="Normal"/>
    <w:next w:val="Normal"/>
    <w:link w:val="Heading3Char"/>
    <w:uiPriority w:val="9"/>
    <w:unhideWhenUsed/>
    <w:qFormat/>
    <w:rsid w:val="00130632"/>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3311D"/>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3311D"/>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3311D"/>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3311D"/>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3311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311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BA0"/>
    <w:rPr>
      <w:rFonts w:asciiTheme="majorHAnsi" w:eastAsiaTheme="majorEastAsia" w:hAnsiTheme="majorHAnsi" w:cstheme="majorBidi"/>
      <w:b/>
      <w:color w:val="2E74B5" w:themeColor="accent1" w:themeShade="BF"/>
      <w:sz w:val="32"/>
      <w:szCs w:val="32"/>
    </w:rPr>
  </w:style>
  <w:style w:type="paragraph" w:styleId="Header">
    <w:name w:val="header"/>
    <w:aliases w:val="Char Char Char Char Char Char,Char Char Char Char Char,Char,Char Char Char Char"/>
    <w:basedOn w:val="Normal"/>
    <w:link w:val="HeaderChar"/>
    <w:uiPriority w:val="99"/>
    <w:unhideWhenUsed/>
    <w:rsid w:val="00414D5C"/>
    <w:pPr>
      <w:tabs>
        <w:tab w:val="center" w:pos="4513"/>
        <w:tab w:val="right" w:pos="9026"/>
      </w:tabs>
      <w:spacing w:after="0" w:line="240" w:lineRule="auto"/>
    </w:pPr>
  </w:style>
  <w:style w:type="character" w:customStyle="1" w:styleId="HeaderChar">
    <w:name w:val="Header Char"/>
    <w:aliases w:val="Char Char Char Char Char Char Char,Char Char Char Char Char Char1,Char Char,Char Char Char Char Char1"/>
    <w:basedOn w:val="DefaultParagraphFont"/>
    <w:link w:val="Header"/>
    <w:uiPriority w:val="99"/>
    <w:rsid w:val="00414D5C"/>
  </w:style>
  <w:style w:type="paragraph" w:styleId="Footer">
    <w:name w:val="footer"/>
    <w:basedOn w:val="Normal"/>
    <w:link w:val="FooterChar"/>
    <w:uiPriority w:val="99"/>
    <w:unhideWhenUsed/>
    <w:rsid w:val="00414D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4D5C"/>
  </w:style>
  <w:style w:type="character" w:styleId="Hyperlink">
    <w:name w:val="Hyperlink"/>
    <w:basedOn w:val="DefaultParagraphFont"/>
    <w:uiPriority w:val="99"/>
    <w:unhideWhenUsed/>
    <w:rsid w:val="00D03841"/>
    <w:rPr>
      <w:color w:val="0563C1" w:themeColor="hyperlink"/>
      <w:u w:val="single"/>
    </w:rPr>
  </w:style>
  <w:style w:type="table" w:styleId="TableGrid">
    <w:name w:val="Table Grid"/>
    <w:basedOn w:val="TableNormal"/>
    <w:uiPriority w:val="39"/>
    <w:rsid w:val="00F80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8088E"/>
    <w:pPr>
      <w:ind w:left="720"/>
      <w:contextualSpacing/>
    </w:pPr>
  </w:style>
  <w:style w:type="paragraph" w:customStyle="1" w:styleId="TableFooter">
    <w:name w:val="Table Footer"/>
    <w:rsid w:val="00AF1DD6"/>
    <w:pPr>
      <w:tabs>
        <w:tab w:val="left" w:pos="360"/>
      </w:tabs>
      <w:spacing w:after="60" w:line="240" w:lineRule="auto"/>
      <w:ind w:left="360" w:hanging="360"/>
    </w:pPr>
    <w:rPr>
      <w:rFonts w:ascii="Times New Roman" w:eastAsia="Times New Roman" w:hAnsi="Times New Roman" w:cs="Times New Roman"/>
      <w:sz w:val="20"/>
      <w:szCs w:val="24"/>
      <w:lang w:val="en-US"/>
    </w:rPr>
  </w:style>
  <w:style w:type="paragraph" w:customStyle="1" w:styleId="TableTitle">
    <w:name w:val="Table Title"/>
    <w:next w:val="Normal"/>
    <w:rsid w:val="00AF1DD6"/>
    <w:pPr>
      <w:keepNext/>
      <w:keepLines/>
      <w:tabs>
        <w:tab w:val="left" w:pos="1800"/>
      </w:tabs>
      <w:spacing w:after="240" w:line="240" w:lineRule="auto"/>
      <w:ind w:left="1800" w:hanging="1800"/>
      <w:outlineLvl w:val="7"/>
    </w:pPr>
    <w:rPr>
      <w:rFonts w:ascii="Times New Roman" w:eastAsia="Times New Roman" w:hAnsi="Times New Roman" w:cs="Times New Roman"/>
      <w:b/>
      <w:sz w:val="24"/>
      <w:szCs w:val="24"/>
      <w:lang w:val="en-US"/>
    </w:rPr>
  </w:style>
  <w:style w:type="character" w:customStyle="1" w:styleId="Heading2Char">
    <w:name w:val="Heading 2 Char"/>
    <w:basedOn w:val="DefaultParagraphFont"/>
    <w:link w:val="Heading2"/>
    <w:uiPriority w:val="9"/>
    <w:rsid w:val="00AB4BA0"/>
    <w:rPr>
      <w:rFonts w:eastAsiaTheme="majorEastAsia" w:cstheme="minorHAnsi"/>
      <w:b/>
      <w:color w:val="2E74B5" w:themeColor="accent1" w:themeShade="BF"/>
      <w:sz w:val="24"/>
    </w:rPr>
  </w:style>
  <w:style w:type="table" w:customStyle="1" w:styleId="MediumShading1-Accent11">
    <w:name w:val="Medium Shading 1 - Accent 11"/>
    <w:basedOn w:val="TableNormal"/>
    <w:uiPriority w:val="63"/>
    <w:rsid w:val="00AB4BA0"/>
    <w:pPr>
      <w:spacing w:after="0" w:line="240" w:lineRule="auto"/>
    </w:pPr>
    <w:rPr>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styleId="BodyText">
    <w:name w:val="Body Text"/>
    <w:basedOn w:val="Normal"/>
    <w:link w:val="BodyTextChar"/>
    <w:rsid w:val="00AB4BA0"/>
    <w:pPr>
      <w:spacing w:after="0" w:line="240" w:lineRule="auto"/>
      <w:jc w:val="center"/>
    </w:pPr>
    <w:rPr>
      <w:rFonts w:ascii="Times New Roman" w:eastAsia="SimSun" w:hAnsi="Times New Roman" w:cs="Times New Roman"/>
      <w:sz w:val="24"/>
      <w:szCs w:val="20"/>
      <w:lang w:val="en-US"/>
    </w:rPr>
  </w:style>
  <w:style w:type="character" w:customStyle="1" w:styleId="BodyTextChar">
    <w:name w:val="Body Text Char"/>
    <w:basedOn w:val="DefaultParagraphFont"/>
    <w:link w:val="BodyText"/>
    <w:rsid w:val="00AB4BA0"/>
    <w:rPr>
      <w:rFonts w:ascii="Times New Roman" w:eastAsia="SimSun" w:hAnsi="Times New Roman" w:cs="Times New Roman"/>
      <w:sz w:val="24"/>
      <w:szCs w:val="20"/>
      <w:lang w:val="en-US"/>
    </w:rPr>
  </w:style>
  <w:style w:type="character" w:styleId="Strong">
    <w:name w:val="Strong"/>
    <w:basedOn w:val="DefaultParagraphFont"/>
    <w:qFormat/>
    <w:rsid w:val="00AB4BA0"/>
    <w:rPr>
      <w:b/>
      <w:bCs/>
    </w:rPr>
  </w:style>
  <w:style w:type="character" w:customStyle="1" w:styleId="Heading3Char">
    <w:name w:val="Heading 3 Char"/>
    <w:basedOn w:val="DefaultParagraphFont"/>
    <w:link w:val="Heading3"/>
    <w:uiPriority w:val="9"/>
    <w:rsid w:val="00130632"/>
    <w:rPr>
      <w:rFonts w:asciiTheme="majorHAnsi" w:eastAsiaTheme="majorEastAsia" w:hAnsiTheme="majorHAnsi" w:cstheme="majorBidi"/>
      <w:color w:val="1F4D78" w:themeColor="accent1" w:themeShade="7F"/>
      <w:sz w:val="24"/>
      <w:szCs w:val="24"/>
    </w:rPr>
  </w:style>
  <w:style w:type="paragraph" w:customStyle="1" w:styleId="Default">
    <w:name w:val="Default"/>
    <w:rsid w:val="003958EB"/>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173F98"/>
    <w:pPr>
      <w:spacing w:after="0" w:line="240" w:lineRule="auto"/>
    </w:pPr>
    <w:rPr>
      <w:rFonts w:ascii="Tahoma" w:eastAsia="SimSun" w:hAnsi="Tahoma" w:cs="Tahoma"/>
      <w:sz w:val="16"/>
      <w:szCs w:val="16"/>
      <w:lang w:val="en-US" w:eastAsia="zh-CN"/>
    </w:rPr>
  </w:style>
  <w:style w:type="character" w:customStyle="1" w:styleId="BalloonTextChar">
    <w:name w:val="Balloon Text Char"/>
    <w:basedOn w:val="DefaultParagraphFont"/>
    <w:link w:val="BalloonText"/>
    <w:uiPriority w:val="99"/>
    <w:semiHidden/>
    <w:rsid w:val="00173F98"/>
    <w:rPr>
      <w:rFonts w:ascii="Tahoma" w:eastAsia="SimSun" w:hAnsi="Tahoma" w:cs="Tahoma"/>
      <w:sz w:val="16"/>
      <w:szCs w:val="16"/>
      <w:lang w:val="en-US" w:eastAsia="zh-CN"/>
    </w:rPr>
  </w:style>
  <w:style w:type="paragraph" w:customStyle="1" w:styleId="Content-Proposal">
    <w:name w:val="Content - Proposal"/>
    <w:basedOn w:val="Normal"/>
    <w:link w:val="Content-ProposalChar"/>
    <w:rsid w:val="009D18DD"/>
    <w:pPr>
      <w:spacing w:after="0" w:line="360" w:lineRule="auto"/>
      <w:jc w:val="both"/>
      <w:outlineLvl w:val="1"/>
    </w:pPr>
    <w:rPr>
      <w:rFonts w:ascii="Arial" w:eastAsia="Times New Roman" w:hAnsi="Arial" w:cs="Arial"/>
      <w:lang w:val="en-GB"/>
    </w:rPr>
  </w:style>
  <w:style w:type="character" w:customStyle="1" w:styleId="Content-ProposalChar">
    <w:name w:val="Content - Proposal Char"/>
    <w:basedOn w:val="DefaultParagraphFont"/>
    <w:link w:val="Content-Proposal"/>
    <w:rsid w:val="009D18DD"/>
    <w:rPr>
      <w:rFonts w:ascii="Arial" w:eastAsia="Times New Roman" w:hAnsi="Arial" w:cs="Arial"/>
      <w:lang w:val="en-GB"/>
    </w:rPr>
  </w:style>
  <w:style w:type="character" w:customStyle="1" w:styleId="ListParagraphChar">
    <w:name w:val="List Paragraph Char"/>
    <w:link w:val="ListParagraph"/>
    <w:uiPriority w:val="34"/>
    <w:rsid w:val="00D9344A"/>
  </w:style>
  <w:style w:type="table" w:styleId="LightList-Accent4">
    <w:name w:val="Light List Accent 4"/>
    <w:basedOn w:val="TableNormal"/>
    <w:uiPriority w:val="61"/>
    <w:rsid w:val="00191772"/>
    <w:pPr>
      <w:spacing w:after="0" w:line="240" w:lineRule="auto"/>
    </w:pPr>
    <w:rPr>
      <w:rFonts w:eastAsiaTheme="minorEastAsia"/>
      <w:lang w:eastAsia="en-I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paragraph" w:styleId="NoSpacing">
    <w:name w:val="No Spacing"/>
    <w:uiPriority w:val="1"/>
    <w:qFormat/>
    <w:rsid w:val="00191772"/>
    <w:pPr>
      <w:spacing w:after="0" w:line="240" w:lineRule="auto"/>
    </w:pPr>
  </w:style>
  <w:style w:type="character" w:styleId="CommentReference">
    <w:name w:val="annotation reference"/>
    <w:basedOn w:val="DefaultParagraphFont"/>
    <w:uiPriority w:val="99"/>
    <w:semiHidden/>
    <w:unhideWhenUsed/>
    <w:rsid w:val="00436F00"/>
    <w:rPr>
      <w:sz w:val="16"/>
      <w:szCs w:val="16"/>
    </w:rPr>
  </w:style>
  <w:style w:type="paragraph" w:styleId="CommentText">
    <w:name w:val="annotation text"/>
    <w:basedOn w:val="Normal"/>
    <w:link w:val="CommentTextChar"/>
    <w:uiPriority w:val="99"/>
    <w:semiHidden/>
    <w:unhideWhenUsed/>
    <w:rsid w:val="00436F00"/>
    <w:pPr>
      <w:spacing w:line="240" w:lineRule="auto"/>
    </w:pPr>
    <w:rPr>
      <w:sz w:val="20"/>
      <w:szCs w:val="20"/>
    </w:rPr>
  </w:style>
  <w:style w:type="character" w:customStyle="1" w:styleId="CommentTextChar">
    <w:name w:val="Comment Text Char"/>
    <w:basedOn w:val="DefaultParagraphFont"/>
    <w:link w:val="CommentText"/>
    <w:uiPriority w:val="99"/>
    <w:semiHidden/>
    <w:rsid w:val="00436F00"/>
    <w:rPr>
      <w:sz w:val="20"/>
      <w:szCs w:val="20"/>
    </w:rPr>
  </w:style>
  <w:style w:type="paragraph" w:styleId="CommentSubject">
    <w:name w:val="annotation subject"/>
    <w:basedOn w:val="CommentText"/>
    <w:next w:val="CommentText"/>
    <w:link w:val="CommentSubjectChar"/>
    <w:uiPriority w:val="99"/>
    <w:semiHidden/>
    <w:unhideWhenUsed/>
    <w:rsid w:val="00436F00"/>
    <w:rPr>
      <w:b/>
      <w:bCs/>
    </w:rPr>
  </w:style>
  <w:style w:type="character" w:customStyle="1" w:styleId="CommentSubjectChar">
    <w:name w:val="Comment Subject Char"/>
    <w:basedOn w:val="CommentTextChar"/>
    <w:link w:val="CommentSubject"/>
    <w:uiPriority w:val="99"/>
    <w:semiHidden/>
    <w:rsid w:val="00436F00"/>
    <w:rPr>
      <w:b/>
      <w:bCs/>
      <w:sz w:val="20"/>
      <w:szCs w:val="20"/>
    </w:rPr>
  </w:style>
  <w:style w:type="paragraph" w:styleId="TOCHeading">
    <w:name w:val="TOC Heading"/>
    <w:basedOn w:val="Heading1"/>
    <w:next w:val="Normal"/>
    <w:uiPriority w:val="39"/>
    <w:unhideWhenUsed/>
    <w:qFormat/>
    <w:rsid w:val="00541D52"/>
    <w:pPr>
      <w:spacing w:before="240"/>
      <w:outlineLvl w:val="9"/>
    </w:pPr>
    <w:rPr>
      <w:b w:val="0"/>
      <w:lang w:val="en-US"/>
    </w:rPr>
  </w:style>
  <w:style w:type="paragraph" w:styleId="TOC1">
    <w:name w:val="toc 1"/>
    <w:basedOn w:val="Normal"/>
    <w:next w:val="Normal"/>
    <w:autoRedefine/>
    <w:uiPriority w:val="39"/>
    <w:unhideWhenUsed/>
    <w:rsid w:val="00541D52"/>
    <w:pPr>
      <w:spacing w:after="100"/>
    </w:pPr>
  </w:style>
  <w:style w:type="paragraph" w:styleId="TOC2">
    <w:name w:val="toc 2"/>
    <w:basedOn w:val="Normal"/>
    <w:next w:val="Normal"/>
    <w:autoRedefine/>
    <w:uiPriority w:val="39"/>
    <w:unhideWhenUsed/>
    <w:rsid w:val="00541D52"/>
    <w:pPr>
      <w:spacing w:after="100"/>
      <w:ind w:left="220"/>
    </w:pPr>
  </w:style>
  <w:style w:type="character" w:customStyle="1" w:styleId="Heading4Char">
    <w:name w:val="Heading 4 Char"/>
    <w:basedOn w:val="DefaultParagraphFont"/>
    <w:link w:val="Heading4"/>
    <w:uiPriority w:val="9"/>
    <w:rsid w:val="0023311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3311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3311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23311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3311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311D"/>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E30BB3"/>
    <w:rPr>
      <w:color w:val="605E5C"/>
      <w:shd w:val="clear" w:color="auto" w:fill="E1DFDD"/>
    </w:rPr>
  </w:style>
  <w:style w:type="table" w:customStyle="1" w:styleId="TableGrid1">
    <w:name w:val="Table Grid1"/>
    <w:basedOn w:val="TableNormal"/>
    <w:next w:val="TableGrid"/>
    <w:uiPriority w:val="59"/>
    <w:rsid w:val="00B644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B6FA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PlainTable2">
    <w:name w:val="Plain Table 2"/>
    <w:basedOn w:val="TableNormal"/>
    <w:uiPriority w:val="42"/>
    <w:rsid w:val="009D3D0B"/>
    <w:pPr>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1">
    <w:name w:val="Unresolved Mention1"/>
    <w:basedOn w:val="DefaultParagraphFont"/>
    <w:uiPriority w:val="99"/>
    <w:semiHidden/>
    <w:unhideWhenUsed/>
    <w:rsid w:val="0097627D"/>
    <w:rPr>
      <w:color w:val="605E5C"/>
      <w:shd w:val="clear" w:color="auto" w:fill="E1DFDD"/>
    </w:rPr>
  </w:style>
  <w:style w:type="paragraph" w:styleId="FootnoteText">
    <w:name w:val="footnote text"/>
    <w:basedOn w:val="Normal"/>
    <w:link w:val="FootnoteTextChar"/>
    <w:uiPriority w:val="99"/>
    <w:semiHidden/>
    <w:unhideWhenUsed/>
    <w:rsid w:val="009762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627D"/>
    <w:rPr>
      <w:sz w:val="20"/>
      <w:szCs w:val="20"/>
    </w:rPr>
  </w:style>
  <w:style w:type="character" w:styleId="FootnoteReference">
    <w:name w:val="footnote reference"/>
    <w:basedOn w:val="DefaultParagraphFont"/>
    <w:uiPriority w:val="99"/>
    <w:semiHidden/>
    <w:unhideWhenUsed/>
    <w:rsid w:val="0097627D"/>
    <w:rPr>
      <w:vertAlign w:val="superscript"/>
    </w:rPr>
  </w:style>
  <w:style w:type="character" w:customStyle="1" w:styleId="UnresolvedMention2">
    <w:name w:val="Unresolved Mention2"/>
    <w:basedOn w:val="DefaultParagraphFont"/>
    <w:uiPriority w:val="99"/>
    <w:semiHidden/>
    <w:unhideWhenUsed/>
    <w:rsid w:val="0097627D"/>
    <w:rPr>
      <w:color w:val="605E5C"/>
      <w:shd w:val="clear" w:color="auto" w:fill="E1DFDD"/>
    </w:rPr>
  </w:style>
  <w:style w:type="character" w:styleId="SubtleEmphasis">
    <w:name w:val="Subtle Emphasis"/>
    <w:basedOn w:val="DefaultParagraphFont"/>
    <w:uiPriority w:val="19"/>
    <w:qFormat/>
    <w:rsid w:val="0097627D"/>
    <w:rPr>
      <w:i/>
      <w:iCs/>
      <w:color w:val="404040" w:themeColor="text1" w:themeTint="BF"/>
    </w:rPr>
  </w:style>
  <w:style w:type="table" w:styleId="GridTable4-Accent6">
    <w:name w:val="Grid Table 4 Accent 6"/>
    <w:basedOn w:val="TableNormal"/>
    <w:uiPriority w:val="49"/>
    <w:rsid w:val="0097627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97627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customStyle="1" w:styleId="paragraph">
    <w:name w:val="paragraph"/>
    <w:basedOn w:val="Normal"/>
    <w:rsid w:val="009762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97627D"/>
  </w:style>
  <w:style w:type="character" w:customStyle="1" w:styleId="eop">
    <w:name w:val="eop"/>
    <w:basedOn w:val="DefaultParagraphFont"/>
    <w:rsid w:val="0097627D"/>
  </w:style>
  <w:style w:type="paragraph" w:styleId="TOC3">
    <w:name w:val="toc 3"/>
    <w:basedOn w:val="Normal"/>
    <w:next w:val="Normal"/>
    <w:autoRedefine/>
    <w:uiPriority w:val="39"/>
    <w:unhideWhenUsed/>
    <w:rsid w:val="0097627D"/>
    <w:pPr>
      <w:spacing w:after="100"/>
      <w:ind w:left="440"/>
    </w:pPr>
    <w:rPr>
      <w:rFonts w:eastAsiaTheme="minorEastAsia"/>
      <w:lang w:eastAsia="en-IN"/>
    </w:rPr>
  </w:style>
  <w:style w:type="paragraph" w:styleId="TOC4">
    <w:name w:val="toc 4"/>
    <w:basedOn w:val="Normal"/>
    <w:next w:val="Normal"/>
    <w:autoRedefine/>
    <w:uiPriority w:val="39"/>
    <w:unhideWhenUsed/>
    <w:rsid w:val="0097627D"/>
    <w:pPr>
      <w:spacing w:after="100"/>
      <w:ind w:left="660"/>
    </w:pPr>
    <w:rPr>
      <w:rFonts w:eastAsiaTheme="minorEastAsia"/>
      <w:lang w:eastAsia="en-IN"/>
    </w:rPr>
  </w:style>
  <w:style w:type="paragraph" w:styleId="TOC5">
    <w:name w:val="toc 5"/>
    <w:basedOn w:val="Normal"/>
    <w:next w:val="Normal"/>
    <w:autoRedefine/>
    <w:uiPriority w:val="39"/>
    <w:unhideWhenUsed/>
    <w:rsid w:val="0097627D"/>
    <w:pPr>
      <w:spacing w:after="100"/>
      <w:ind w:left="880"/>
    </w:pPr>
    <w:rPr>
      <w:rFonts w:eastAsiaTheme="minorEastAsia"/>
      <w:lang w:eastAsia="en-IN"/>
    </w:rPr>
  </w:style>
  <w:style w:type="paragraph" w:styleId="TOC6">
    <w:name w:val="toc 6"/>
    <w:basedOn w:val="Normal"/>
    <w:next w:val="Normal"/>
    <w:autoRedefine/>
    <w:uiPriority w:val="39"/>
    <w:unhideWhenUsed/>
    <w:rsid w:val="0097627D"/>
    <w:pPr>
      <w:spacing w:after="100"/>
      <w:ind w:left="1100"/>
    </w:pPr>
    <w:rPr>
      <w:rFonts w:eastAsiaTheme="minorEastAsia"/>
      <w:lang w:eastAsia="en-IN"/>
    </w:rPr>
  </w:style>
  <w:style w:type="paragraph" w:styleId="TOC7">
    <w:name w:val="toc 7"/>
    <w:basedOn w:val="Normal"/>
    <w:next w:val="Normal"/>
    <w:autoRedefine/>
    <w:uiPriority w:val="39"/>
    <w:unhideWhenUsed/>
    <w:rsid w:val="0097627D"/>
    <w:pPr>
      <w:spacing w:after="100"/>
      <w:ind w:left="1320"/>
    </w:pPr>
    <w:rPr>
      <w:rFonts w:eastAsiaTheme="minorEastAsia"/>
      <w:lang w:eastAsia="en-IN"/>
    </w:rPr>
  </w:style>
  <w:style w:type="paragraph" w:styleId="TOC8">
    <w:name w:val="toc 8"/>
    <w:basedOn w:val="Normal"/>
    <w:next w:val="Normal"/>
    <w:autoRedefine/>
    <w:uiPriority w:val="39"/>
    <w:unhideWhenUsed/>
    <w:rsid w:val="0097627D"/>
    <w:pPr>
      <w:spacing w:after="100"/>
      <w:ind w:left="1540"/>
    </w:pPr>
    <w:rPr>
      <w:rFonts w:eastAsiaTheme="minorEastAsia"/>
      <w:lang w:eastAsia="en-IN"/>
    </w:rPr>
  </w:style>
  <w:style w:type="paragraph" w:styleId="TOC9">
    <w:name w:val="toc 9"/>
    <w:basedOn w:val="Normal"/>
    <w:next w:val="Normal"/>
    <w:autoRedefine/>
    <w:uiPriority w:val="39"/>
    <w:unhideWhenUsed/>
    <w:rsid w:val="0097627D"/>
    <w:pPr>
      <w:spacing w:after="100"/>
      <w:ind w:left="1760"/>
    </w:pPr>
    <w:rPr>
      <w:rFonts w:eastAsiaTheme="minorEastAsia"/>
      <w:lang w:eastAsia="en-IN"/>
    </w:rPr>
  </w:style>
  <w:style w:type="table" w:styleId="GridTable2-Accent6">
    <w:name w:val="Grid Table 2 Accent 6"/>
    <w:basedOn w:val="TableNormal"/>
    <w:uiPriority w:val="47"/>
    <w:rsid w:val="0097627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5">
    <w:name w:val="Grid Table 3 Accent 5"/>
    <w:basedOn w:val="TableNormal"/>
    <w:uiPriority w:val="48"/>
    <w:rsid w:val="0097627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ListTable4-Accent6">
    <w:name w:val="List Table 4 Accent 6"/>
    <w:basedOn w:val="TableNormal"/>
    <w:uiPriority w:val="49"/>
    <w:rsid w:val="0097627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UnresolvedMention3">
    <w:name w:val="Unresolved Mention3"/>
    <w:basedOn w:val="DefaultParagraphFont"/>
    <w:uiPriority w:val="99"/>
    <w:semiHidden/>
    <w:unhideWhenUsed/>
    <w:rsid w:val="0097627D"/>
    <w:rPr>
      <w:color w:val="605E5C"/>
      <w:shd w:val="clear" w:color="auto" w:fill="E1DFDD"/>
    </w:rPr>
  </w:style>
  <w:style w:type="paragraph" w:styleId="ListBullet">
    <w:name w:val="List Bullet"/>
    <w:basedOn w:val="Normal"/>
    <w:uiPriority w:val="99"/>
    <w:unhideWhenUsed/>
    <w:rsid w:val="00241DC6"/>
    <w:pPr>
      <w:numPr>
        <w:numId w:val="9"/>
      </w:numPr>
      <w:contextualSpacing/>
    </w:pPr>
  </w:style>
  <w:style w:type="table" w:styleId="GridTable6Colorful">
    <w:name w:val="Grid Table 6 Colorful"/>
    <w:basedOn w:val="TableNormal"/>
    <w:uiPriority w:val="51"/>
    <w:rsid w:val="008D5F2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87653">
      <w:bodyDiv w:val="1"/>
      <w:marLeft w:val="0"/>
      <w:marRight w:val="0"/>
      <w:marTop w:val="0"/>
      <w:marBottom w:val="0"/>
      <w:divBdr>
        <w:top w:val="none" w:sz="0" w:space="0" w:color="auto"/>
        <w:left w:val="none" w:sz="0" w:space="0" w:color="auto"/>
        <w:bottom w:val="none" w:sz="0" w:space="0" w:color="auto"/>
        <w:right w:val="none" w:sz="0" w:space="0" w:color="auto"/>
      </w:divBdr>
      <w:divsChild>
        <w:div w:id="392430994">
          <w:marLeft w:val="1670"/>
          <w:marRight w:val="0"/>
          <w:marTop w:val="0"/>
          <w:marBottom w:val="0"/>
          <w:divBdr>
            <w:top w:val="none" w:sz="0" w:space="0" w:color="auto"/>
            <w:left w:val="none" w:sz="0" w:space="0" w:color="auto"/>
            <w:bottom w:val="none" w:sz="0" w:space="0" w:color="auto"/>
            <w:right w:val="none" w:sz="0" w:space="0" w:color="auto"/>
          </w:divBdr>
        </w:div>
        <w:div w:id="1615670382">
          <w:marLeft w:val="1670"/>
          <w:marRight w:val="0"/>
          <w:marTop w:val="0"/>
          <w:marBottom w:val="0"/>
          <w:divBdr>
            <w:top w:val="none" w:sz="0" w:space="0" w:color="auto"/>
            <w:left w:val="none" w:sz="0" w:space="0" w:color="auto"/>
            <w:bottom w:val="none" w:sz="0" w:space="0" w:color="auto"/>
            <w:right w:val="none" w:sz="0" w:space="0" w:color="auto"/>
          </w:divBdr>
        </w:div>
        <w:div w:id="1747342606">
          <w:marLeft w:val="1670"/>
          <w:marRight w:val="0"/>
          <w:marTop w:val="0"/>
          <w:marBottom w:val="0"/>
          <w:divBdr>
            <w:top w:val="none" w:sz="0" w:space="0" w:color="auto"/>
            <w:left w:val="none" w:sz="0" w:space="0" w:color="auto"/>
            <w:bottom w:val="none" w:sz="0" w:space="0" w:color="auto"/>
            <w:right w:val="none" w:sz="0" w:space="0" w:color="auto"/>
          </w:divBdr>
        </w:div>
      </w:divsChild>
    </w:div>
    <w:div w:id="130102856">
      <w:bodyDiv w:val="1"/>
      <w:marLeft w:val="0"/>
      <w:marRight w:val="0"/>
      <w:marTop w:val="0"/>
      <w:marBottom w:val="0"/>
      <w:divBdr>
        <w:top w:val="none" w:sz="0" w:space="0" w:color="auto"/>
        <w:left w:val="none" w:sz="0" w:space="0" w:color="auto"/>
        <w:bottom w:val="none" w:sz="0" w:space="0" w:color="auto"/>
        <w:right w:val="none" w:sz="0" w:space="0" w:color="auto"/>
      </w:divBdr>
    </w:div>
    <w:div w:id="148251156">
      <w:bodyDiv w:val="1"/>
      <w:marLeft w:val="0"/>
      <w:marRight w:val="0"/>
      <w:marTop w:val="0"/>
      <w:marBottom w:val="0"/>
      <w:divBdr>
        <w:top w:val="none" w:sz="0" w:space="0" w:color="auto"/>
        <w:left w:val="none" w:sz="0" w:space="0" w:color="auto"/>
        <w:bottom w:val="none" w:sz="0" w:space="0" w:color="auto"/>
        <w:right w:val="none" w:sz="0" w:space="0" w:color="auto"/>
      </w:divBdr>
      <w:divsChild>
        <w:div w:id="649287564">
          <w:marLeft w:val="0"/>
          <w:marRight w:val="0"/>
          <w:marTop w:val="0"/>
          <w:marBottom w:val="0"/>
          <w:divBdr>
            <w:top w:val="none" w:sz="0" w:space="0" w:color="auto"/>
            <w:left w:val="none" w:sz="0" w:space="0" w:color="auto"/>
            <w:bottom w:val="none" w:sz="0" w:space="0" w:color="auto"/>
            <w:right w:val="none" w:sz="0" w:space="0" w:color="auto"/>
          </w:divBdr>
        </w:div>
        <w:div w:id="722678938">
          <w:marLeft w:val="0"/>
          <w:marRight w:val="0"/>
          <w:marTop w:val="0"/>
          <w:marBottom w:val="0"/>
          <w:divBdr>
            <w:top w:val="none" w:sz="0" w:space="0" w:color="auto"/>
            <w:left w:val="none" w:sz="0" w:space="0" w:color="auto"/>
            <w:bottom w:val="none" w:sz="0" w:space="0" w:color="auto"/>
            <w:right w:val="none" w:sz="0" w:space="0" w:color="auto"/>
          </w:divBdr>
        </w:div>
        <w:div w:id="1359700886">
          <w:marLeft w:val="0"/>
          <w:marRight w:val="0"/>
          <w:marTop w:val="0"/>
          <w:marBottom w:val="0"/>
          <w:divBdr>
            <w:top w:val="none" w:sz="0" w:space="0" w:color="auto"/>
            <w:left w:val="none" w:sz="0" w:space="0" w:color="auto"/>
            <w:bottom w:val="none" w:sz="0" w:space="0" w:color="auto"/>
            <w:right w:val="none" w:sz="0" w:space="0" w:color="auto"/>
          </w:divBdr>
        </w:div>
        <w:div w:id="1628270075">
          <w:marLeft w:val="0"/>
          <w:marRight w:val="0"/>
          <w:marTop w:val="0"/>
          <w:marBottom w:val="0"/>
          <w:divBdr>
            <w:top w:val="none" w:sz="0" w:space="0" w:color="auto"/>
            <w:left w:val="none" w:sz="0" w:space="0" w:color="auto"/>
            <w:bottom w:val="none" w:sz="0" w:space="0" w:color="auto"/>
            <w:right w:val="none" w:sz="0" w:space="0" w:color="auto"/>
          </w:divBdr>
        </w:div>
        <w:div w:id="2033262714">
          <w:marLeft w:val="0"/>
          <w:marRight w:val="0"/>
          <w:marTop w:val="0"/>
          <w:marBottom w:val="0"/>
          <w:divBdr>
            <w:top w:val="none" w:sz="0" w:space="0" w:color="auto"/>
            <w:left w:val="none" w:sz="0" w:space="0" w:color="auto"/>
            <w:bottom w:val="none" w:sz="0" w:space="0" w:color="auto"/>
            <w:right w:val="none" w:sz="0" w:space="0" w:color="auto"/>
          </w:divBdr>
        </w:div>
      </w:divsChild>
    </w:div>
    <w:div w:id="217520709">
      <w:bodyDiv w:val="1"/>
      <w:marLeft w:val="0"/>
      <w:marRight w:val="0"/>
      <w:marTop w:val="0"/>
      <w:marBottom w:val="0"/>
      <w:divBdr>
        <w:top w:val="none" w:sz="0" w:space="0" w:color="auto"/>
        <w:left w:val="none" w:sz="0" w:space="0" w:color="auto"/>
        <w:bottom w:val="none" w:sz="0" w:space="0" w:color="auto"/>
        <w:right w:val="none" w:sz="0" w:space="0" w:color="auto"/>
      </w:divBdr>
      <w:divsChild>
        <w:div w:id="314725846">
          <w:marLeft w:val="446"/>
          <w:marRight w:val="0"/>
          <w:marTop w:val="0"/>
          <w:marBottom w:val="0"/>
          <w:divBdr>
            <w:top w:val="none" w:sz="0" w:space="0" w:color="auto"/>
            <w:left w:val="none" w:sz="0" w:space="0" w:color="auto"/>
            <w:bottom w:val="none" w:sz="0" w:space="0" w:color="auto"/>
            <w:right w:val="none" w:sz="0" w:space="0" w:color="auto"/>
          </w:divBdr>
        </w:div>
        <w:div w:id="565602484">
          <w:marLeft w:val="446"/>
          <w:marRight w:val="0"/>
          <w:marTop w:val="0"/>
          <w:marBottom w:val="0"/>
          <w:divBdr>
            <w:top w:val="none" w:sz="0" w:space="0" w:color="auto"/>
            <w:left w:val="none" w:sz="0" w:space="0" w:color="auto"/>
            <w:bottom w:val="none" w:sz="0" w:space="0" w:color="auto"/>
            <w:right w:val="none" w:sz="0" w:space="0" w:color="auto"/>
          </w:divBdr>
        </w:div>
        <w:div w:id="1415786846">
          <w:marLeft w:val="446"/>
          <w:marRight w:val="0"/>
          <w:marTop w:val="0"/>
          <w:marBottom w:val="0"/>
          <w:divBdr>
            <w:top w:val="none" w:sz="0" w:space="0" w:color="auto"/>
            <w:left w:val="none" w:sz="0" w:space="0" w:color="auto"/>
            <w:bottom w:val="none" w:sz="0" w:space="0" w:color="auto"/>
            <w:right w:val="none" w:sz="0" w:space="0" w:color="auto"/>
          </w:divBdr>
        </w:div>
        <w:div w:id="1690178250">
          <w:marLeft w:val="446"/>
          <w:marRight w:val="0"/>
          <w:marTop w:val="0"/>
          <w:marBottom w:val="0"/>
          <w:divBdr>
            <w:top w:val="none" w:sz="0" w:space="0" w:color="auto"/>
            <w:left w:val="none" w:sz="0" w:space="0" w:color="auto"/>
            <w:bottom w:val="none" w:sz="0" w:space="0" w:color="auto"/>
            <w:right w:val="none" w:sz="0" w:space="0" w:color="auto"/>
          </w:divBdr>
        </w:div>
        <w:div w:id="1692605220">
          <w:marLeft w:val="446"/>
          <w:marRight w:val="0"/>
          <w:marTop w:val="0"/>
          <w:marBottom w:val="0"/>
          <w:divBdr>
            <w:top w:val="none" w:sz="0" w:space="0" w:color="auto"/>
            <w:left w:val="none" w:sz="0" w:space="0" w:color="auto"/>
            <w:bottom w:val="none" w:sz="0" w:space="0" w:color="auto"/>
            <w:right w:val="none" w:sz="0" w:space="0" w:color="auto"/>
          </w:divBdr>
        </w:div>
        <w:div w:id="1780904393">
          <w:marLeft w:val="446"/>
          <w:marRight w:val="0"/>
          <w:marTop w:val="0"/>
          <w:marBottom w:val="0"/>
          <w:divBdr>
            <w:top w:val="none" w:sz="0" w:space="0" w:color="auto"/>
            <w:left w:val="none" w:sz="0" w:space="0" w:color="auto"/>
            <w:bottom w:val="none" w:sz="0" w:space="0" w:color="auto"/>
            <w:right w:val="none" w:sz="0" w:space="0" w:color="auto"/>
          </w:divBdr>
        </w:div>
        <w:div w:id="1956793030">
          <w:marLeft w:val="446"/>
          <w:marRight w:val="0"/>
          <w:marTop w:val="0"/>
          <w:marBottom w:val="0"/>
          <w:divBdr>
            <w:top w:val="none" w:sz="0" w:space="0" w:color="auto"/>
            <w:left w:val="none" w:sz="0" w:space="0" w:color="auto"/>
            <w:bottom w:val="none" w:sz="0" w:space="0" w:color="auto"/>
            <w:right w:val="none" w:sz="0" w:space="0" w:color="auto"/>
          </w:divBdr>
        </w:div>
      </w:divsChild>
    </w:div>
    <w:div w:id="235671091">
      <w:bodyDiv w:val="1"/>
      <w:marLeft w:val="0"/>
      <w:marRight w:val="0"/>
      <w:marTop w:val="0"/>
      <w:marBottom w:val="0"/>
      <w:divBdr>
        <w:top w:val="none" w:sz="0" w:space="0" w:color="auto"/>
        <w:left w:val="none" w:sz="0" w:space="0" w:color="auto"/>
        <w:bottom w:val="none" w:sz="0" w:space="0" w:color="auto"/>
        <w:right w:val="none" w:sz="0" w:space="0" w:color="auto"/>
      </w:divBdr>
    </w:div>
    <w:div w:id="256328326">
      <w:bodyDiv w:val="1"/>
      <w:marLeft w:val="0"/>
      <w:marRight w:val="0"/>
      <w:marTop w:val="0"/>
      <w:marBottom w:val="0"/>
      <w:divBdr>
        <w:top w:val="none" w:sz="0" w:space="0" w:color="auto"/>
        <w:left w:val="none" w:sz="0" w:space="0" w:color="auto"/>
        <w:bottom w:val="none" w:sz="0" w:space="0" w:color="auto"/>
        <w:right w:val="none" w:sz="0" w:space="0" w:color="auto"/>
      </w:divBdr>
    </w:div>
    <w:div w:id="277562891">
      <w:bodyDiv w:val="1"/>
      <w:marLeft w:val="0"/>
      <w:marRight w:val="0"/>
      <w:marTop w:val="0"/>
      <w:marBottom w:val="0"/>
      <w:divBdr>
        <w:top w:val="none" w:sz="0" w:space="0" w:color="auto"/>
        <w:left w:val="none" w:sz="0" w:space="0" w:color="auto"/>
        <w:bottom w:val="none" w:sz="0" w:space="0" w:color="auto"/>
        <w:right w:val="none" w:sz="0" w:space="0" w:color="auto"/>
      </w:divBdr>
    </w:div>
    <w:div w:id="344675017">
      <w:bodyDiv w:val="1"/>
      <w:marLeft w:val="0"/>
      <w:marRight w:val="0"/>
      <w:marTop w:val="0"/>
      <w:marBottom w:val="0"/>
      <w:divBdr>
        <w:top w:val="none" w:sz="0" w:space="0" w:color="auto"/>
        <w:left w:val="none" w:sz="0" w:space="0" w:color="auto"/>
        <w:bottom w:val="none" w:sz="0" w:space="0" w:color="auto"/>
        <w:right w:val="none" w:sz="0" w:space="0" w:color="auto"/>
      </w:divBdr>
    </w:div>
    <w:div w:id="365833801">
      <w:bodyDiv w:val="1"/>
      <w:marLeft w:val="0"/>
      <w:marRight w:val="0"/>
      <w:marTop w:val="0"/>
      <w:marBottom w:val="0"/>
      <w:divBdr>
        <w:top w:val="none" w:sz="0" w:space="0" w:color="auto"/>
        <w:left w:val="none" w:sz="0" w:space="0" w:color="auto"/>
        <w:bottom w:val="none" w:sz="0" w:space="0" w:color="auto"/>
        <w:right w:val="none" w:sz="0" w:space="0" w:color="auto"/>
      </w:divBdr>
    </w:div>
    <w:div w:id="453866410">
      <w:bodyDiv w:val="1"/>
      <w:marLeft w:val="0"/>
      <w:marRight w:val="0"/>
      <w:marTop w:val="0"/>
      <w:marBottom w:val="0"/>
      <w:divBdr>
        <w:top w:val="none" w:sz="0" w:space="0" w:color="auto"/>
        <w:left w:val="none" w:sz="0" w:space="0" w:color="auto"/>
        <w:bottom w:val="none" w:sz="0" w:space="0" w:color="auto"/>
        <w:right w:val="none" w:sz="0" w:space="0" w:color="auto"/>
      </w:divBdr>
    </w:div>
    <w:div w:id="501631281">
      <w:bodyDiv w:val="1"/>
      <w:marLeft w:val="0"/>
      <w:marRight w:val="0"/>
      <w:marTop w:val="0"/>
      <w:marBottom w:val="0"/>
      <w:divBdr>
        <w:top w:val="none" w:sz="0" w:space="0" w:color="auto"/>
        <w:left w:val="none" w:sz="0" w:space="0" w:color="auto"/>
        <w:bottom w:val="none" w:sz="0" w:space="0" w:color="auto"/>
        <w:right w:val="none" w:sz="0" w:space="0" w:color="auto"/>
      </w:divBdr>
    </w:div>
    <w:div w:id="555627659">
      <w:bodyDiv w:val="1"/>
      <w:marLeft w:val="0"/>
      <w:marRight w:val="0"/>
      <w:marTop w:val="0"/>
      <w:marBottom w:val="0"/>
      <w:divBdr>
        <w:top w:val="none" w:sz="0" w:space="0" w:color="auto"/>
        <w:left w:val="none" w:sz="0" w:space="0" w:color="auto"/>
        <w:bottom w:val="none" w:sz="0" w:space="0" w:color="auto"/>
        <w:right w:val="none" w:sz="0" w:space="0" w:color="auto"/>
      </w:divBdr>
    </w:div>
    <w:div w:id="590355967">
      <w:bodyDiv w:val="1"/>
      <w:marLeft w:val="0"/>
      <w:marRight w:val="0"/>
      <w:marTop w:val="0"/>
      <w:marBottom w:val="0"/>
      <w:divBdr>
        <w:top w:val="none" w:sz="0" w:space="0" w:color="auto"/>
        <w:left w:val="none" w:sz="0" w:space="0" w:color="auto"/>
        <w:bottom w:val="none" w:sz="0" w:space="0" w:color="auto"/>
        <w:right w:val="none" w:sz="0" w:space="0" w:color="auto"/>
      </w:divBdr>
    </w:div>
    <w:div w:id="641732384">
      <w:bodyDiv w:val="1"/>
      <w:marLeft w:val="0"/>
      <w:marRight w:val="0"/>
      <w:marTop w:val="0"/>
      <w:marBottom w:val="0"/>
      <w:divBdr>
        <w:top w:val="none" w:sz="0" w:space="0" w:color="auto"/>
        <w:left w:val="none" w:sz="0" w:space="0" w:color="auto"/>
        <w:bottom w:val="none" w:sz="0" w:space="0" w:color="auto"/>
        <w:right w:val="none" w:sz="0" w:space="0" w:color="auto"/>
      </w:divBdr>
    </w:div>
    <w:div w:id="668827294">
      <w:bodyDiv w:val="1"/>
      <w:marLeft w:val="0"/>
      <w:marRight w:val="0"/>
      <w:marTop w:val="0"/>
      <w:marBottom w:val="0"/>
      <w:divBdr>
        <w:top w:val="none" w:sz="0" w:space="0" w:color="auto"/>
        <w:left w:val="none" w:sz="0" w:space="0" w:color="auto"/>
        <w:bottom w:val="none" w:sz="0" w:space="0" w:color="auto"/>
        <w:right w:val="none" w:sz="0" w:space="0" w:color="auto"/>
      </w:divBdr>
    </w:div>
    <w:div w:id="813106979">
      <w:bodyDiv w:val="1"/>
      <w:marLeft w:val="0"/>
      <w:marRight w:val="0"/>
      <w:marTop w:val="0"/>
      <w:marBottom w:val="0"/>
      <w:divBdr>
        <w:top w:val="none" w:sz="0" w:space="0" w:color="auto"/>
        <w:left w:val="none" w:sz="0" w:space="0" w:color="auto"/>
        <w:bottom w:val="none" w:sz="0" w:space="0" w:color="auto"/>
        <w:right w:val="none" w:sz="0" w:space="0" w:color="auto"/>
      </w:divBdr>
    </w:div>
    <w:div w:id="814953861">
      <w:bodyDiv w:val="1"/>
      <w:marLeft w:val="0"/>
      <w:marRight w:val="0"/>
      <w:marTop w:val="0"/>
      <w:marBottom w:val="0"/>
      <w:divBdr>
        <w:top w:val="none" w:sz="0" w:space="0" w:color="auto"/>
        <w:left w:val="none" w:sz="0" w:space="0" w:color="auto"/>
        <w:bottom w:val="none" w:sz="0" w:space="0" w:color="auto"/>
        <w:right w:val="none" w:sz="0" w:space="0" w:color="auto"/>
      </w:divBdr>
      <w:divsChild>
        <w:div w:id="141965297">
          <w:marLeft w:val="446"/>
          <w:marRight w:val="0"/>
          <w:marTop w:val="0"/>
          <w:marBottom w:val="0"/>
          <w:divBdr>
            <w:top w:val="none" w:sz="0" w:space="0" w:color="auto"/>
            <w:left w:val="none" w:sz="0" w:space="0" w:color="auto"/>
            <w:bottom w:val="none" w:sz="0" w:space="0" w:color="auto"/>
            <w:right w:val="none" w:sz="0" w:space="0" w:color="auto"/>
          </w:divBdr>
        </w:div>
        <w:div w:id="617376630">
          <w:marLeft w:val="446"/>
          <w:marRight w:val="0"/>
          <w:marTop w:val="0"/>
          <w:marBottom w:val="0"/>
          <w:divBdr>
            <w:top w:val="none" w:sz="0" w:space="0" w:color="auto"/>
            <w:left w:val="none" w:sz="0" w:space="0" w:color="auto"/>
            <w:bottom w:val="none" w:sz="0" w:space="0" w:color="auto"/>
            <w:right w:val="none" w:sz="0" w:space="0" w:color="auto"/>
          </w:divBdr>
        </w:div>
        <w:div w:id="834493572">
          <w:marLeft w:val="1166"/>
          <w:marRight w:val="0"/>
          <w:marTop w:val="0"/>
          <w:marBottom w:val="0"/>
          <w:divBdr>
            <w:top w:val="none" w:sz="0" w:space="0" w:color="auto"/>
            <w:left w:val="none" w:sz="0" w:space="0" w:color="auto"/>
            <w:bottom w:val="none" w:sz="0" w:space="0" w:color="auto"/>
            <w:right w:val="none" w:sz="0" w:space="0" w:color="auto"/>
          </w:divBdr>
        </w:div>
        <w:div w:id="928462813">
          <w:marLeft w:val="446"/>
          <w:marRight w:val="0"/>
          <w:marTop w:val="0"/>
          <w:marBottom w:val="0"/>
          <w:divBdr>
            <w:top w:val="none" w:sz="0" w:space="0" w:color="auto"/>
            <w:left w:val="none" w:sz="0" w:space="0" w:color="auto"/>
            <w:bottom w:val="none" w:sz="0" w:space="0" w:color="auto"/>
            <w:right w:val="none" w:sz="0" w:space="0" w:color="auto"/>
          </w:divBdr>
        </w:div>
        <w:div w:id="975531750">
          <w:marLeft w:val="1166"/>
          <w:marRight w:val="0"/>
          <w:marTop w:val="0"/>
          <w:marBottom w:val="0"/>
          <w:divBdr>
            <w:top w:val="none" w:sz="0" w:space="0" w:color="auto"/>
            <w:left w:val="none" w:sz="0" w:space="0" w:color="auto"/>
            <w:bottom w:val="none" w:sz="0" w:space="0" w:color="auto"/>
            <w:right w:val="none" w:sz="0" w:space="0" w:color="auto"/>
          </w:divBdr>
        </w:div>
        <w:div w:id="1267889436">
          <w:marLeft w:val="1166"/>
          <w:marRight w:val="0"/>
          <w:marTop w:val="0"/>
          <w:marBottom w:val="0"/>
          <w:divBdr>
            <w:top w:val="none" w:sz="0" w:space="0" w:color="auto"/>
            <w:left w:val="none" w:sz="0" w:space="0" w:color="auto"/>
            <w:bottom w:val="none" w:sz="0" w:space="0" w:color="auto"/>
            <w:right w:val="none" w:sz="0" w:space="0" w:color="auto"/>
          </w:divBdr>
        </w:div>
        <w:div w:id="1307204098">
          <w:marLeft w:val="446"/>
          <w:marRight w:val="0"/>
          <w:marTop w:val="0"/>
          <w:marBottom w:val="0"/>
          <w:divBdr>
            <w:top w:val="none" w:sz="0" w:space="0" w:color="auto"/>
            <w:left w:val="none" w:sz="0" w:space="0" w:color="auto"/>
            <w:bottom w:val="none" w:sz="0" w:space="0" w:color="auto"/>
            <w:right w:val="none" w:sz="0" w:space="0" w:color="auto"/>
          </w:divBdr>
        </w:div>
        <w:div w:id="1397359420">
          <w:marLeft w:val="446"/>
          <w:marRight w:val="0"/>
          <w:marTop w:val="0"/>
          <w:marBottom w:val="0"/>
          <w:divBdr>
            <w:top w:val="none" w:sz="0" w:space="0" w:color="auto"/>
            <w:left w:val="none" w:sz="0" w:space="0" w:color="auto"/>
            <w:bottom w:val="none" w:sz="0" w:space="0" w:color="auto"/>
            <w:right w:val="none" w:sz="0" w:space="0" w:color="auto"/>
          </w:divBdr>
        </w:div>
      </w:divsChild>
    </w:div>
    <w:div w:id="860900981">
      <w:bodyDiv w:val="1"/>
      <w:marLeft w:val="0"/>
      <w:marRight w:val="0"/>
      <w:marTop w:val="0"/>
      <w:marBottom w:val="0"/>
      <w:divBdr>
        <w:top w:val="none" w:sz="0" w:space="0" w:color="auto"/>
        <w:left w:val="none" w:sz="0" w:space="0" w:color="auto"/>
        <w:bottom w:val="none" w:sz="0" w:space="0" w:color="auto"/>
        <w:right w:val="none" w:sz="0" w:space="0" w:color="auto"/>
      </w:divBdr>
    </w:div>
    <w:div w:id="881095151">
      <w:bodyDiv w:val="1"/>
      <w:marLeft w:val="0"/>
      <w:marRight w:val="0"/>
      <w:marTop w:val="0"/>
      <w:marBottom w:val="0"/>
      <w:divBdr>
        <w:top w:val="none" w:sz="0" w:space="0" w:color="auto"/>
        <w:left w:val="none" w:sz="0" w:space="0" w:color="auto"/>
        <w:bottom w:val="none" w:sz="0" w:space="0" w:color="auto"/>
        <w:right w:val="none" w:sz="0" w:space="0" w:color="auto"/>
      </w:divBdr>
      <w:divsChild>
        <w:div w:id="547180879">
          <w:marLeft w:val="446"/>
          <w:marRight w:val="0"/>
          <w:marTop w:val="0"/>
          <w:marBottom w:val="0"/>
          <w:divBdr>
            <w:top w:val="none" w:sz="0" w:space="0" w:color="auto"/>
            <w:left w:val="none" w:sz="0" w:space="0" w:color="auto"/>
            <w:bottom w:val="none" w:sz="0" w:space="0" w:color="auto"/>
            <w:right w:val="none" w:sz="0" w:space="0" w:color="auto"/>
          </w:divBdr>
        </w:div>
        <w:div w:id="1065568709">
          <w:marLeft w:val="446"/>
          <w:marRight w:val="0"/>
          <w:marTop w:val="0"/>
          <w:marBottom w:val="0"/>
          <w:divBdr>
            <w:top w:val="none" w:sz="0" w:space="0" w:color="auto"/>
            <w:left w:val="none" w:sz="0" w:space="0" w:color="auto"/>
            <w:bottom w:val="none" w:sz="0" w:space="0" w:color="auto"/>
            <w:right w:val="none" w:sz="0" w:space="0" w:color="auto"/>
          </w:divBdr>
        </w:div>
        <w:div w:id="1105269402">
          <w:marLeft w:val="446"/>
          <w:marRight w:val="0"/>
          <w:marTop w:val="0"/>
          <w:marBottom w:val="0"/>
          <w:divBdr>
            <w:top w:val="none" w:sz="0" w:space="0" w:color="auto"/>
            <w:left w:val="none" w:sz="0" w:space="0" w:color="auto"/>
            <w:bottom w:val="none" w:sz="0" w:space="0" w:color="auto"/>
            <w:right w:val="none" w:sz="0" w:space="0" w:color="auto"/>
          </w:divBdr>
        </w:div>
        <w:div w:id="1207836489">
          <w:marLeft w:val="446"/>
          <w:marRight w:val="0"/>
          <w:marTop w:val="0"/>
          <w:marBottom w:val="0"/>
          <w:divBdr>
            <w:top w:val="none" w:sz="0" w:space="0" w:color="auto"/>
            <w:left w:val="none" w:sz="0" w:space="0" w:color="auto"/>
            <w:bottom w:val="none" w:sz="0" w:space="0" w:color="auto"/>
            <w:right w:val="none" w:sz="0" w:space="0" w:color="auto"/>
          </w:divBdr>
        </w:div>
      </w:divsChild>
    </w:div>
    <w:div w:id="922494698">
      <w:bodyDiv w:val="1"/>
      <w:marLeft w:val="0"/>
      <w:marRight w:val="0"/>
      <w:marTop w:val="0"/>
      <w:marBottom w:val="0"/>
      <w:divBdr>
        <w:top w:val="none" w:sz="0" w:space="0" w:color="auto"/>
        <w:left w:val="none" w:sz="0" w:space="0" w:color="auto"/>
        <w:bottom w:val="none" w:sz="0" w:space="0" w:color="auto"/>
        <w:right w:val="none" w:sz="0" w:space="0" w:color="auto"/>
      </w:divBdr>
    </w:div>
    <w:div w:id="994797332">
      <w:bodyDiv w:val="1"/>
      <w:marLeft w:val="0"/>
      <w:marRight w:val="0"/>
      <w:marTop w:val="0"/>
      <w:marBottom w:val="0"/>
      <w:divBdr>
        <w:top w:val="none" w:sz="0" w:space="0" w:color="auto"/>
        <w:left w:val="none" w:sz="0" w:space="0" w:color="auto"/>
        <w:bottom w:val="none" w:sz="0" w:space="0" w:color="auto"/>
        <w:right w:val="none" w:sz="0" w:space="0" w:color="auto"/>
      </w:divBdr>
    </w:div>
    <w:div w:id="1020738675">
      <w:bodyDiv w:val="1"/>
      <w:marLeft w:val="0"/>
      <w:marRight w:val="0"/>
      <w:marTop w:val="0"/>
      <w:marBottom w:val="0"/>
      <w:divBdr>
        <w:top w:val="none" w:sz="0" w:space="0" w:color="auto"/>
        <w:left w:val="none" w:sz="0" w:space="0" w:color="auto"/>
        <w:bottom w:val="none" w:sz="0" w:space="0" w:color="auto"/>
        <w:right w:val="none" w:sz="0" w:space="0" w:color="auto"/>
      </w:divBdr>
      <w:divsChild>
        <w:div w:id="71245421">
          <w:marLeft w:val="1166"/>
          <w:marRight w:val="0"/>
          <w:marTop w:val="0"/>
          <w:marBottom w:val="0"/>
          <w:divBdr>
            <w:top w:val="none" w:sz="0" w:space="0" w:color="auto"/>
            <w:left w:val="none" w:sz="0" w:space="0" w:color="auto"/>
            <w:bottom w:val="none" w:sz="0" w:space="0" w:color="auto"/>
            <w:right w:val="none" w:sz="0" w:space="0" w:color="auto"/>
          </w:divBdr>
        </w:div>
        <w:div w:id="170536692">
          <w:marLeft w:val="446"/>
          <w:marRight w:val="0"/>
          <w:marTop w:val="0"/>
          <w:marBottom w:val="0"/>
          <w:divBdr>
            <w:top w:val="none" w:sz="0" w:space="0" w:color="auto"/>
            <w:left w:val="none" w:sz="0" w:space="0" w:color="auto"/>
            <w:bottom w:val="none" w:sz="0" w:space="0" w:color="auto"/>
            <w:right w:val="none" w:sz="0" w:space="0" w:color="auto"/>
          </w:divBdr>
        </w:div>
        <w:div w:id="318579091">
          <w:marLeft w:val="1166"/>
          <w:marRight w:val="0"/>
          <w:marTop w:val="0"/>
          <w:marBottom w:val="0"/>
          <w:divBdr>
            <w:top w:val="none" w:sz="0" w:space="0" w:color="auto"/>
            <w:left w:val="none" w:sz="0" w:space="0" w:color="auto"/>
            <w:bottom w:val="none" w:sz="0" w:space="0" w:color="auto"/>
            <w:right w:val="none" w:sz="0" w:space="0" w:color="auto"/>
          </w:divBdr>
        </w:div>
        <w:div w:id="661009440">
          <w:marLeft w:val="1166"/>
          <w:marRight w:val="0"/>
          <w:marTop w:val="0"/>
          <w:marBottom w:val="0"/>
          <w:divBdr>
            <w:top w:val="none" w:sz="0" w:space="0" w:color="auto"/>
            <w:left w:val="none" w:sz="0" w:space="0" w:color="auto"/>
            <w:bottom w:val="none" w:sz="0" w:space="0" w:color="auto"/>
            <w:right w:val="none" w:sz="0" w:space="0" w:color="auto"/>
          </w:divBdr>
        </w:div>
        <w:div w:id="1052383244">
          <w:marLeft w:val="446"/>
          <w:marRight w:val="0"/>
          <w:marTop w:val="0"/>
          <w:marBottom w:val="0"/>
          <w:divBdr>
            <w:top w:val="none" w:sz="0" w:space="0" w:color="auto"/>
            <w:left w:val="none" w:sz="0" w:space="0" w:color="auto"/>
            <w:bottom w:val="none" w:sz="0" w:space="0" w:color="auto"/>
            <w:right w:val="none" w:sz="0" w:space="0" w:color="auto"/>
          </w:divBdr>
        </w:div>
        <w:div w:id="1386295138">
          <w:marLeft w:val="1166"/>
          <w:marRight w:val="0"/>
          <w:marTop w:val="0"/>
          <w:marBottom w:val="0"/>
          <w:divBdr>
            <w:top w:val="none" w:sz="0" w:space="0" w:color="auto"/>
            <w:left w:val="none" w:sz="0" w:space="0" w:color="auto"/>
            <w:bottom w:val="none" w:sz="0" w:space="0" w:color="auto"/>
            <w:right w:val="none" w:sz="0" w:space="0" w:color="auto"/>
          </w:divBdr>
        </w:div>
        <w:div w:id="1412432326">
          <w:marLeft w:val="446"/>
          <w:marRight w:val="0"/>
          <w:marTop w:val="0"/>
          <w:marBottom w:val="0"/>
          <w:divBdr>
            <w:top w:val="none" w:sz="0" w:space="0" w:color="auto"/>
            <w:left w:val="none" w:sz="0" w:space="0" w:color="auto"/>
            <w:bottom w:val="none" w:sz="0" w:space="0" w:color="auto"/>
            <w:right w:val="none" w:sz="0" w:space="0" w:color="auto"/>
          </w:divBdr>
        </w:div>
        <w:div w:id="1552688305">
          <w:marLeft w:val="1166"/>
          <w:marRight w:val="0"/>
          <w:marTop w:val="0"/>
          <w:marBottom w:val="0"/>
          <w:divBdr>
            <w:top w:val="none" w:sz="0" w:space="0" w:color="auto"/>
            <w:left w:val="none" w:sz="0" w:space="0" w:color="auto"/>
            <w:bottom w:val="none" w:sz="0" w:space="0" w:color="auto"/>
            <w:right w:val="none" w:sz="0" w:space="0" w:color="auto"/>
          </w:divBdr>
        </w:div>
        <w:div w:id="1650940204">
          <w:marLeft w:val="1166"/>
          <w:marRight w:val="0"/>
          <w:marTop w:val="0"/>
          <w:marBottom w:val="0"/>
          <w:divBdr>
            <w:top w:val="none" w:sz="0" w:space="0" w:color="auto"/>
            <w:left w:val="none" w:sz="0" w:space="0" w:color="auto"/>
            <w:bottom w:val="none" w:sz="0" w:space="0" w:color="auto"/>
            <w:right w:val="none" w:sz="0" w:space="0" w:color="auto"/>
          </w:divBdr>
        </w:div>
        <w:div w:id="1976521267">
          <w:marLeft w:val="1166"/>
          <w:marRight w:val="0"/>
          <w:marTop w:val="0"/>
          <w:marBottom w:val="0"/>
          <w:divBdr>
            <w:top w:val="none" w:sz="0" w:space="0" w:color="auto"/>
            <w:left w:val="none" w:sz="0" w:space="0" w:color="auto"/>
            <w:bottom w:val="none" w:sz="0" w:space="0" w:color="auto"/>
            <w:right w:val="none" w:sz="0" w:space="0" w:color="auto"/>
          </w:divBdr>
        </w:div>
        <w:div w:id="1995983763">
          <w:marLeft w:val="1166"/>
          <w:marRight w:val="0"/>
          <w:marTop w:val="0"/>
          <w:marBottom w:val="0"/>
          <w:divBdr>
            <w:top w:val="none" w:sz="0" w:space="0" w:color="auto"/>
            <w:left w:val="none" w:sz="0" w:space="0" w:color="auto"/>
            <w:bottom w:val="none" w:sz="0" w:space="0" w:color="auto"/>
            <w:right w:val="none" w:sz="0" w:space="0" w:color="auto"/>
          </w:divBdr>
        </w:div>
        <w:div w:id="2024084269">
          <w:marLeft w:val="1166"/>
          <w:marRight w:val="0"/>
          <w:marTop w:val="0"/>
          <w:marBottom w:val="0"/>
          <w:divBdr>
            <w:top w:val="none" w:sz="0" w:space="0" w:color="auto"/>
            <w:left w:val="none" w:sz="0" w:space="0" w:color="auto"/>
            <w:bottom w:val="none" w:sz="0" w:space="0" w:color="auto"/>
            <w:right w:val="none" w:sz="0" w:space="0" w:color="auto"/>
          </w:divBdr>
        </w:div>
      </w:divsChild>
    </w:div>
    <w:div w:id="1039863433">
      <w:bodyDiv w:val="1"/>
      <w:marLeft w:val="0"/>
      <w:marRight w:val="0"/>
      <w:marTop w:val="0"/>
      <w:marBottom w:val="0"/>
      <w:divBdr>
        <w:top w:val="none" w:sz="0" w:space="0" w:color="auto"/>
        <w:left w:val="none" w:sz="0" w:space="0" w:color="auto"/>
        <w:bottom w:val="none" w:sz="0" w:space="0" w:color="auto"/>
        <w:right w:val="none" w:sz="0" w:space="0" w:color="auto"/>
      </w:divBdr>
      <w:divsChild>
        <w:div w:id="1236934146">
          <w:marLeft w:val="0"/>
          <w:marRight w:val="0"/>
          <w:marTop w:val="0"/>
          <w:marBottom w:val="0"/>
          <w:divBdr>
            <w:top w:val="none" w:sz="0" w:space="0" w:color="auto"/>
            <w:left w:val="none" w:sz="0" w:space="0" w:color="auto"/>
            <w:bottom w:val="none" w:sz="0" w:space="0" w:color="auto"/>
            <w:right w:val="none" w:sz="0" w:space="0" w:color="auto"/>
          </w:divBdr>
        </w:div>
        <w:div w:id="1954433850">
          <w:marLeft w:val="0"/>
          <w:marRight w:val="0"/>
          <w:marTop w:val="0"/>
          <w:marBottom w:val="0"/>
          <w:divBdr>
            <w:top w:val="none" w:sz="0" w:space="0" w:color="auto"/>
            <w:left w:val="none" w:sz="0" w:space="0" w:color="auto"/>
            <w:bottom w:val="none" w:sz="0" w:space="0" w:color="auto"/>
            <w:right w:val="none" w:sz="0" w:space="0" w:color="auto"/>
          </w:divBdr>
        </w:div>
      </w:divsChild>
    </w:div>
    <w:div w:id="1058094888">
      <w:bodyDiv w:val="1"/>
      <w:marLeft w:val="0"/>
      <w:marRight w:val="0"/>
      <w:marTop w:val="0"/>
      <w:marBottom w:val="0"/>
      <w:divBdr>
        <w:top w:val="none" w:sz="0" w:space="0" w:color="auto"/>
        <w:left w:val="none" w:sz="0" w:space="0" w:color="auto"/>
        <w:bottom w:val="none" w:sz="0" w:space="0" w:color="auto"/>
        <w:right w:val="none" w:sz="0" w:space="0" w:color="auto"/>
      </w:divBdr>
    </w:div>
    <w:div w:id="1090273998">
      <w:bodyDiv w:val="1"/>
      <w:marLeft w:val="0"/>
      <w:marRight w:val="0"/>
      <w:marTop w:val="0"/>
      <w:marBottom w:val="0"/>
      <w:divBdr>
        <w:top w:val="none" w:sz="0" w:space="0" w:color="auto"/>
        <w:left w:val="none" w:sz="0" w:space="0" w:color="auto"/>
        <w:bottom w:val="none" w:sz="0" w:space="0" w:color="auto"/>
        <w:right w:val="none" w:sz="0" w:space="0" w:color="auto"/>
      </w:divBdr>
    </w:div>
    <w:div w:id="1091665346">
      <w:bodyDiv w:val="1"/>
      <w:marLeft w:val="0"/>
      <w:marRight w:val="0"/>
      <w:marTop w:val="0"/>
      <w:marBottom w:val="0"/>
      <w:divBdr>
        <w:top w:val="none" w:sz="0" w:space="0" w:color="auto"/>
        <w:left w:val="none" w:sz="0" w:space="0" w:color="auto"/>
        <w:bottom w:val="none" w:sz="0" w:space="0" w:color="auto"/>
        <w:right w:val="none" w:sz="0" w:space="0" w:color="auto"/>
      </w:divBdr>
    </w:div>
    <w:div w:id="1125076815">
      <w:bodyDiv w:val="1"/>
      <w:marLeft w:val="0"/>
      <w:marRight w:val="0"/>
      <w:marTop w:val="0"/>
      <w:marBottom w:val="0"/>
      <w:divBdr>
        <w:top w:val="none" w:sz="0" w:space="0" w:color="auto"/>
        <w:left w:val="none" w:sz="0" w:space="0" w:color="auto"/>
        <w:bottom w:val="none" w:sz="0" w:space="0" w:color="auto"/>
        <w:right w:val="none" w:sz="0" w:space="0" w:color="auto"/>
      </w:divBdr>
      <w:divsChild>
        <w:div w:id="691614048">
          <w:marLeft w:val="446"/>
          <w:marRight w:val="0"/>
          <w:marTop w:val="0"/>
          <w:marBottom w:val="0"/>
          <w:divBdr>
            <w:top w:val="none" w:sz="0" w:space="0" w:color="auto"/>
            <w:left w:val="none" w:sz="0" w:space="0" w:color="auto"/>
            <w:bottom w:val="none" w:sz="0" w:space="0" w:color="auto"/>
            <w:right w:val="none" w:sz="0" w:space="0" w:color="auto"/>
          </w:divBdr>
        </w:div>
      </w:divsChild>
    </w:div>
    <w:div w:id="1140882178">
      <w:bodyDiv w:val="1"/>
      <w:marLeft w:val="0"/>
      <w:marRight w:val="0"/>
      <w:marTop w:val="0"/>
      <w:marBottom w:val="0"/>
      <w:divBdr>
        <w:top w:val="none" w:sz="0" w:space="0" w:color="auto"/>
        <w:left w:val="none" w:sz="0" w:space="0" w:color="auto"/>
        <w:bottom w:val="none" w:sz="0" w:space="0" w:color="auto"/>
        <w:right w:val="none" w:sz="0" w:space="0" w:color="auto"/>
      </w:divBdr>
    </w:div>
    <w:div w:id="1210993129">
      <w:bodyDiv w:val="1"/>
      <w:marLeft w:val="0"/>
      <w:marRight w:val="0"/>
      <w:marTop w:val="0"/>
      <w:marBottom w:val="0"/>
      <w:divBdr>
        <w:top w:val="none" w:sz="0" w:space="0" w:color="auto"/>
        <w:left w:val="none" w:sz="0" w:space="0" w:color="auto"/>
        <w:bottom w:val="none" w:sz="0" w:space="0" w:color="auto"/>
        <w:right w:val="none" w:sz="0" w:space="0" w:color="auto"/>
      </w:divBdr>
    </w:div>
    <w:div w:id="1215576935">
      <w:bodyDiv w:val="1"/>
      <w:marLeft w:val="0"/>
      <w:marRight w:val="0"/>
      <w:marTop w:val="0"/>
      <w:marBottom w:val="0"/>
      <w:divBdr>
        <w:top w:val="none" w:sz="0" w:space="0" w:color="auto"/>
        <w:left w:val="none" w:sz="0" w:space="0" w:color="auto"/>
        <w:bottom w:val="none" w:sz="0" w:space="0" w:color="auto"/>
        <w:right w:val="none" w:sz="0" w:space="0" w:color="auto"/>
      </w:divBdr>
    </w:div>
    <w:div w:id="1245535041">
      <w:bodyDiv w:val="1"/>
      <w:marLeft w:val="0"/>
      <w:marRight w:val="0"/>
      <w:marTop w:val="0"/>
      <w:marBottom w:val="0"/>
      <w:divBdr>
        <w:top w:val="none" w:sz="0" w:space="0" w:color="auto"/>
        <w:left w:val="none" w:sz="0" w:space="0" w:color="auto"/>
        <w:bottom w:val="none" w:sz="0" w:space="0" w:color="auto"/>
        <w:right w:val="none" w:sz="0" w:space="0" w:color="auto"/>
      </w:divBdr>
      <w:divsChild>
        <w:div w:id="83958903">
          <w:marLeft w:val="446"/>
          <w:marRight w:val="0"/>
          <w:marTop w:val="0"/>
          <w:marBottom w:val="0"/>
          <w:divBdr>
            <w:top w:val="none" w:sz="0" w:space="0" w:color="auto"/>
            <w:left w:val="none" w:sz="0" w:space="0" w:color="auto"/>
            <w:bottom w:val="none" w:sz="0" w:space="0" w:color="auto"/>
            <w:right w:val="none" w:sz="0" w:space="0" w:color="auto"/>
          </w:divBdr>
        </w:div>
        <w:div w:id="377778809">
          <w:marLeft w:val="446"/>
          <w:marRight w:val="0"/>
          <w:marTop w:val="0"/>
          <w:marBottom w:val="0"/>
          <w:divBdr>
            <w:top w:val="none" w:sz="0" w:space="0" w:color="auto"/>
            <w:left w:val="none" w:sz="0" w:space="0" w:color="auto"/>
            <w:bottom w:val="none" w:sz="0" w:space="0" w:color="auto"/>
            <w:right w:val="none" w:sz="0" w:space="0" w:color="auto"/>
          </w:divBdr>
        </w:div>
        <w:div w:id="594827329">
          <w:marLeft w:val="446"/>
          <w:marRight w:val="0"/>
          <w:marTop w:val="0"/>
          <w:marBottom w:val="0"/>
          <w:divBdr>
            <w:top w:val="none" w:sz="0" w:space="0" w:color="auto"/>
            <w:left w:val="none" w:sz="0" w:space="0" w:color="auto"/>
            <w:bottom w:val="none" w:sz="0" w:space="0" w:color="auto"/>
            <w:right w:val="none" w:sz="0" w:space="0" w:color="auto"/>
          </w:divBdr>
        </w:div>
        <w:div w:id="1118795530">
          <w:marLeft w:val="446"/>
          <w:marRight w:val="0"/>
          <w:marTop w:val="0"/>
          <w:marBottom w:val="0"/>
          <w:divBdr>
            <w:top w:val="none" w:sz="0" w:space="0" w:color="auto"/>
            <w:left w:val="none" w:sz="0" w:space="0" w:color="auto"/>
            <w:bottom w:val="none" w:sz="0" w:space="0" w:color="auto"/>
            <w:right w:val="none" w:sz="0" w:space="0" w:color="auto"/>
          </w:divBdr>
        </w:div>
        <w:div w:id="1195120439">
          <w:marLeft w:val="446"/>
          <w:marRight w:val="0"/>
          <w:marTop w:val="0"/>
          <w:marBottom w:val="0"/>
          <w:divBdr>
            <w:top w:val="none" w:sz="0" w:space="0" w:color="auto"/>
            <w:left w:val="none" w:sz="0" w:space="0" w:color="auto"/>
            <w:bottom w:val="none" w:sz="0" w:space="0" w:color="auto"/>
            <w:right w:val="none" w:sz="0" w:space="0" w:color="auto"/>
          </w:divBdr>
        </w:div>
        <w:div w:id="1900044681">
          <w:marLeft w:val="446"/>
          <w:marRight w:val="0"/>
          <w:marTop w:val="0"/>
          <w:marBottom w:val="0"/>
          <w:divBdr>
            <w:top w:val="none" w:sz="0" w:space="0" w:color="auto"/>
            <w:left w:val="none" w:sz="0" w:space="0" w:color="auto"/>
            <w:bottom w:val="none" w:sz="0" w:space="0" w:color="auto"/>
            <w:right w:val="none" w:sz="0" w:space="0" w:color="auto"/>
          </w:divBdr>
        </w:div>
        <w:div w:id="1912765996">
          <w:marLeft w:val="446"/>
          <w:marRight w:val="0"/>
          <w:marTop w:val="0"/>
          <w:marBottom w:val="0"/>
          <w:divBdr>
            <w:top w:val="none" w:sz="0" w:space="0" w:color="auto"/>
            <w:left w:val="none" w:sz="0" w:space="0" w:color="auto"/>
            <w:bottom w:val="none" w:sz="0" w:space="0" w:color="auto"/>
            <w:right w:val="none" w:sz="0" w:space="0" w:color="auto"/>
          </w:divBdr>
        </w:div>
      </w:divsChild>
    </w:div>
    <w:div w:id="1328902968">
      <w:bodyDiv w:val="1"/>
      <w:marLeft w:val="0"/>
      <w:marRight w:val="0"/>
      <w:marTop w:val="0"/>
      <w:marBottom w:val="0"/>
      <w:divBdr>
        <w:top w:val="none" w:sz="0" w:space="0" w:color="auto"/>
        <w:left w:val="none" w:sz="0" w:space="0" w:color="auto"/>
        <w:bottom w:val="none" w:sz="0" w:space="0" w:color="auto"/>
        <w:right w:val="none" w:sz="0" w:space="0" w:color="auto"/>
      </w:divBdr>
    </w:div>
    <w:div w:id="1354916430">
      <w:bodyDiv w:val="1"/>
      <w:marLeft w:val="0"/>
      <w:marRight w:val="0"/>
      <w:marTop w:val="0"/>
      <w:marBottom w:val="0"/>
      <w:divBdr>
        <w:top w:val="none" w:sz="0" w:space="0" w:color="auto"/>
        <w:left w:val="none" w:sz="0" w:space="0" w:color="auto"/>
        <w:bottom w:val="none" w:sz="0" w:space="0" w:color="auto"/>
        <w:right w:val="none" w:sz="0" w:space="0" w:color="auto"/>
      </w:divBdr>
    </w:div>
    <w:div w:id="1364746033">
      <w:bodyDiv w:val="1"/>
      <w:marLeft w:val="0"/>
      <w:marRight w:val="0"/>
      <w:marTop w:val="0"/>
      <w:marBottom w:val="0"/>
      <w:divBdr>
        <w:top w:val="none" w:sz="0" w:space="0" w:color="auto"/>
        <w:left w:val="none" w:sz="0" w:space="0" w:color="auto"/>
        <w:bottom w:val="none" w:sz="0" w:space="0" w:color="auto"/>
        <w:right w:val="none" w:sz="0" w:space="0" w:color="auto"/>
      </w:divBdr>
    </w:div>
    <w:div w:id="1375809920">
      <w:bodyDiv w:val="1"/>
      <w:marLeft w:val="0"/>
      <w:marRight w:val="0"/>
      <w:marTop w:val="0"/>
      <w:marBottom w:val="0"/>
      <w:divBdr>
        <w:top w:val="none" w:sz="0" w:space="0" w:color="auto"/>
        <w:left w:val="none" w:sz="0" w:space="0" w:color="auto"/>
        <w:bottom w:val="none" w:sz="0" w:space="0" w:color="auto"/>
        <w:right w:val="none" w:sz="0" w:space="0" w:color="auto"/>
      </w:divBdr>
    </w:div>
    <w:div w:id="1395084023">
      <w:bodyDiv w:val="1"/>
      <w:marLeft w:val="0"/>
      <w:marRight w:val="0"/>
      <w:marTop w:val="0"/>
      <w:marBottom w:val="0"/>
      <w:divBdr>
        <w:top w:val="none" w:sz="0" w:space="0" w:color="auto"/>
        <w:left w:val="none" w:sz="0" w:space="0" w:color="auto"/>
        <w:bottom w:val="none" w:sz="0" w:space="0" w:color="auto"/>
        <w:right w:val="none" w:sz="0" w:space="0" w:color="auto"/>
      </w:divBdr>
    </w:div>
    <w:div w:id="1403454543">
      <w:bodyDiv w:val="1"/>
      <w:marLeft w:val="0"/>
      <w:marRight w:val="0"/>
      <w:marTop w:val="0"/>
      <w:marBottom w:val="0"/>
      <w:divBdr>
        <w:top w:val="none" w:sz="0" w:space="0" w:color="auto"/>
        <w:left w:val="none" w:sz="0" w:space="0" w:color="auto"/>
        <w:bottom w:val="none" w:sz="0" w:space="0" w:color="auto"/>
        <w:right w:val="none" w:sz="0" w:space="0" w:color="auto"/>
      </w:divBdr>
      <w:divsChild>
        <w:div w:id="109667644">
          <w:marLeft w:val="0"/>
          <w:marRight w:val="0"/>
          <w:marTop w:val="0"/>
          <w:marBottom w:val="0"/>
          <w:divBdr>
            <w:top w:val="none" w:sz="0" w:space="0" w:color="auto"/>
            <w:left w:val="none" w:sz="0" w:space="0" w:color="auto"/>
            <w:bottom w:val="none" w:sz="0" w:space="0" w:color="auto"/>
            <w:right w:val="none" w:sz="0" w:space="0" w:color="auto"/>
          </w:divBdr>
          <w:divsChild>
            <w:div w:id="151799229">
              <w:marLeft w:val="0"/>
              <w:marRight w:val="0"/>
              <w:marTop w:val="0"/>
              <w:marBottom w:val="0"/>
              <w:divBdr>
                <w:top w:val="none" w:sz="0" w:space="0" w:color="auto"/>
                <w:left w:val="none" w:sz="0" w:space="0" w:color="auto"/>
                <w:bottom w:val="none" w:sz="0" w:space="0" w:color="auto"/>
                <w:right w:val="none" w:sz="0" w:space="0" w:color="auto"/>
              </w:divBdr>
            </w:div>
          </w:divsChild>
        </w:div>
        <w:div w:id="207841396">
          <w:marLeft w:val="0"/>
          <w:marRight w:val="0"/>
          <w:marTop w:val="0"/>
          <w:marBottom w:val="0"/>
          <w:divBdr>
            <w:top w:val="none" w:sz="0" w:space="0" w:color="auto"/>
            <w:left w:val="none" w:sz="0" w:space="0" w:color="auto"/>
            <w:bottom w:val="none" w:sz="0" w:space="0" w:color="auto"/>
            <w:right w:val="none" w:sz="0" w:space="0" w:color="auto"/>
          </w:divBdr>
          <w:divsChild>
            <w:div w:id="1600134630">
              <w:marLeft w:val="0"/>
              <w:marRight w:val="0"/>
              <w:marTop w:val="0"/>
              <w:marBottom w:val="0"/>
              <w:divBdr>
                <w:top w:val="none" w:sz="0" w:space="0" w:color="auto"/>
                <w:left w:val="none" w:sz="0" w:space="0" w:color="auto"/>
                <w:bottom w:val="none" w:sz="0" w:space="0" w:color="auto"/>
                <w:right w:val="none" w:sz="0" w:space="0" w:color="auto"/>
              </w:divBdr>
            </w:div>
          </w:divsChild>
        </w:div>
        <w:div w:id="231547448">
          <w:marLeft w:val="0"/>
          <w:marRight w:val="0"/>
          <w:marTop w:val="0"/>
          <w:marBottom w:val="0"/>
          <w:divBdr>
            <w:top w:val="none" w:sz="0" w:space="0" w:color="auto"/>
            <w:left w:val="none" w:sz="0" w:space="0" w:color="auto"/>
            <w:bottom w:val="none" w:sz="0" w:space="0" w:color="auto"/>
            <w:right w:val="none" w:sz="0" w:space="0" w:color="auto"/>
          </w:divBdr>
          <w:divsChild>
            <w:div w:id="294337240">
              <w:marLeft w:val="0"/>
              <w:marRight w:val="0"/>
              <w:marTop w:val="0"/>
              <w:marBottom w:val="0"/>
              <w:divBdr>
                <w:top w:val="none" w:sz="0" w:space="0" w:color="auto"/>
                <w:left w:val="none" w:sz="0" w:space="0" w:color="auto"/>
                <w:bottom w:val="none" w:sz="0" w:space="0" w:color="auto"/>
                <w:right w:val="none" w:sz="0" w:space="0" w:color="auto"/>
              </w:divBdr>
            </w:div>
          </w:divsChild>
        </w:div>
        <w:div w:id="321392155">
          <w:marLeft w:val="0"/>
          <w:marRight w:val="0"/>
          <w:marTop w:val="0"/>
          <w:marBottom w:val="0"/>
          <w:divBdr>
            <w:top w:val="none" w:sz="0" w:space="0" w:color="auto"/>
            <w:left w:val="none" w:sz="0" w:space="0" w:color="auto"/>
            <w:bottom w:val="none" w:sz="0" w:space="0" w:color="auto"/>
            <w:right w:val="none" w:sz="0" w:space="0" w:color="auto"/>
          </w:divBdr>
          <w:divsChild>
            <w:div w:id="1739815701">
              <w:marLeft w:val="0"/>
              <w:marRight w:val="0"/>
              <w:marTop w:val="0"/>
              <w:marBottom w:val="0"/>
              <w:divBdr>
                <w:top w:val="none" w:sz="0" w:space="0" w:color="auto"/>
                <w:left w:val="none" w:sz="0" w:space="0" w:color="auto"/>
                <w:bottom w:val="none" w:sz="0" w:space="0" w:color="auto"/>
                <w:right w:val="none" w:sz="0" w:space="0" w:color="auto"/>
              </w:divBdr>
            </w:div>
          </w:divsChild>
        </w:div>
        <w:div w:id="376661393">
          <w:marLeft w:val="0"/>
          <w:marRight w:val="0"/>
          <w:marTop w:val="0"/>
          <w:marBottom w:val="0"/>
          <w:divBdr>
            <w:top w:val="none" w:sz="0" w:space="0" w:color="auto"/>
            <w:left w:val="none" w:sz="0" w:space="0" w:color="auto"/>
            <w:bottom w:val="none" w:sz="0" w:space="0" w:color="auto"/>
            <w:right w:val="none" w:sz="0" w:space="0" w:color="auto"/>
          </w:divBdr>
          <w:divsChild>
            <w:div w:id="1127328">
              <w:marLeft w:val="0"/>
              <w:marRight w:val="0"/>
              <w:marTop w:val="0"/>
              <w:marBottom w:val="0"/>
              <w:divBdr>
                <w:top w:val="none" w:sz="0" w:space="0" w:color="auto"/>
                <w:left w:val="none" w:sz="0" w:space="0" w:color="auto"/>
                <w:bottom w:val="none" w:sz="0" w:space="0" w:color="auto"/>
                <w:right w:val="none" w:sz="0" w:space="0" w:color="auto"/>
              </w:divBdr>
            </w:div>
          </w:divsChild>
        </w:div>
        <w:div w:id="418789950">
          <w:marLeft w:val="0"/>
          <w:marRight w:val="0"/>
          <w:marTop w:val="0"/>
          <w:marBottom w:val="0"/>
          <w:divBdr>
            <w:top w:val="none" w:sz="0" w:space="0" w:color="auto"/>
            <w:left w:val="none" w:sz="0" w:space="0" w:color="auto"/>
            <w:bottom w:val="none" w:sz="0" w:space="0" w:color="auto"/>
            <w:right w:val="none" w:sz="0" w:space="0" w:color="auto"/>
          </w:divBdr>
          <w:divsChild>
            <w:div w:id="328096635">
              <w:marLeft w:val="0"/>
              <w:marRight w:val="0"/>
              <w:marTop w:val="0"/>
              <w:marBottom w:val="0"/>
              <w:divBdr>
                <w:top w:val="none" w:sz="0" w:space="0" w:color="auto"/>
                <w:left w:val="none" w:sz="0" w:space="0" w:color="auto"/>
                <w:bottom w:val="none" w:sz="0" w:space="0" w:color="auto"/>
                <w:right w:val="none" w:sz="0" w:space="0" w:color="auto"/>
              </w:divBdr>
            </w:div>
          </w:divsChild>
        </w:div>
        <w:div w:id="669530856">
          <w:marLeft w:val="0"/>
          <w:marRight w:val="0"/>
          <w:marTop w:val="0"/>
          <w:marBottom w:val="0"/>
          <w:divBdr>
            <w:top w:val="none" w:sz="0" w:space="0" w:color="auto"/>
            <w:left w:val="none" w:sz="0" w:space="0" w:color="auto"/>
            <w:bottom w:val="none" w:sz="0" w:space="0" w:color="auto"/>
            <w:right w:val="none" w:sz="0" w:space="0" w:color="auto"/>
          </w:divBdr>
          <w:divsChild>
            <w:div w:id="1278096605">
              <w:marLeft w:val="0"/>
              <w:marRight w:val="0"/>
              <w:marTop w:val="0"/>
              <w:marBottom w:val="0"/>
              <w:divBdr>
                <w:top w:val="none" w:sz="0" w:space="0" w:color="auto"/>
                <w:left w:val="none" w:sz="0" w:space="0" w:color="auto"/>
                <w:bottom w:val="none" w:sz="0" w:space="0" w:color="auto"/>
                <w:right w:val="none" w:sz="0" w:space="0" w:color="auto"/>
              </w:divBdr>
            </w:div>
          </w:divsChild>
        </w:div>
        <w:div w:id="740522605">
          <w:marLeft w:val="0"/>
          <w:marRight w:val="0"/>
          <w:marTop w:val="0"/>
          <w:marBottom w:val="0"/>
          <w:divBdr>
            <w:top w:val="none" w:sz="0" w:space="0" w:color="auto"/>
            <w:left w:val="none" w:sz="0" w:space="0" w:color="auto"/>
            <w:bottom w:val="none" w:sz="0" w:space="0" w:color="auto"/>
            <w:right w:val="none" w:sz="0" w:space="0" w:color="auto"/>
          </w:divBdr>
          <w:divsChild>
            <w:div w:id="1416365648">
              <w:marLeft w:val="0"/>
              <w:marRight w:val="0"/>
              <w:marTop w:val="0"/>
              <w:marBottom w:val="0"/>
              <w:divBdr>
                <w:top w:val="none" w:sz="0" w:space="0" w:color="auto"/>
                <w:left w:val="none" w:sz="0" w:space="0" w:color="auto"/>
                <w:bottom w:val="none" w:sz="0" w:space="0" w:color="auto"/>
                <w:right w:val="none" w:sz="0" w:space="0" w:color="auto"/>
              </w:divBdr>
            </w:div>
          </w:divsChild>
        </w:div>
        <w:div w:id="867914120">
          <w:marLeft w:val="0"/>
          <w:marRight w:val="0"/>
          <w:marTop w:val="0"/>
          <w:marBottom w:val="0"/>
          <w:divBdr>
            <w:top w:val="none" w:sz="0" w:space="0" w:color="auto"/>
            <w:left w:val="none" w:sz="0" w:space="0" w:color="auto"/>
            <w:bottom w:val="none" w:sz="0" w:space="0" w:color="auto"/>
            <w:right w:val="none" w:sz="0" w:space="0" w:color="auto"/>
          </w:divBdr>
          <w:divsChild>
            <w:div w:id="255864199">
              <w:marLeft w:val="0"/>
              <w:marRight w:val="0"/>
              <w:marTop w:val="0"/>
              <w:marBottom w:val="0"/>
              <w:divBdr>
                <w:top w:val="none" w:sz="0" w:space="0" w:color="auto"/>
                <w:left w:val="none" w:sz="0" w:space="0" w:color="auto"/>
                <w:bottom w:val="none" w:sz="0" w:space="0" w:color="auto"/>
                <w:right w:val="none" w:sz="0" w:space="0" w:color="auto"/>
              </w:divBdr>
            </w:div>
          </w:divsChild>
        </w:div>
        <w:div w:id="954363975">
          <w:marLeft w:val="0"/>
          <w:marRight w:val="0"/>
          <w:marTop w:val="0"/>
          <w:marBottom w:val="0"/>
          <w:divBdr>
            <w:top w:val="none" w:sz="0" w:space="0" w:color="auto"/>
            <w:left w:val="none" w:sz="0" w:space="0" w:color="auto"/>
            <w:bottom w:val="none" w:sz="0" w:space="0" w:color="auto"/>
            <w:right w:val="none" w:sz="0" w:space="0" w:color="auto"/>
          </w:divBdr>
          <w:divsChild>
            <w:div w:id="308635607">
              <w:marLeft w:val="0"/>
              <w:marRight w:val="0"/>
              <w:marTop w:val="0"/>
              <w:marBottom w:val="0"/>
              <w:divBdr>
                <w:top w:val="none" w:sz="0" w:space="0" w:color="auto"/>
                <w:left w:val="none" w:sz="0" w:space="0" w:color="auto"/>
                <w:bottom w:val="none" w:sz="0" w:space="0" w:color="auto"/>
                <w:right w:val="none" w:sz="0" w:space="0" w:color="auto"/>
              </w:divBdr>
            </w:div>
          </w:divsChild>
        </w:div>
        <w:div w:id="1149054065">
          <w:marLeft w:val="0"/>
          <w:marRight w:val="0"/>
          <w:marTop w:val="0"/>
          <w:marBottom w:val="0"/>
          <w:divBdr>
            <w:top w:val="none" w:sz="0" w:space="0" w:color="auto"/>
            <w:left w:val="none" w:sz="0" w:space="0" w:color="auto"/>
            <w:bottom w:val="none" w:sz="0" w:space="0" w:color="auto"/>
            <w:right w:val="none" w:sz="0" w:space="0" w:color="auto"/>
          </w:divBdr>
          <w:divsChild>
            <w:div w:id="671689846">
              <w:marLeft w:val="0"/>
              <w:marRight w:val="0"/>
              <w:marTop w:val="0"/>
              <w:marBottom w:val="0"/>
              <w:divBdr>
                <w:top w:val="none" w:sz="0" w:space="0" w:color="auto"/>
                <w:left w:val="none" w:sz="0" w:space="0" w:color="auto"/>
                <w:bottom w:val="none" w:sz="0" w:space="0" w:color="auto"/>
                <w:right w:val="none" w:sz="0" w:space="0" w:color="auto"/>
              </w:divBdr>
            </w:div>
          </w:divsChild>
        </w:div>
        <w:div w:id="1227227700">
          <w:marLeft w:val="0"/>
          <w:marRight w:val="0"/>
          <w:marTop w:val="0"/>
          <w:marBottom w:val="0"/>
          <w:divBdr>
            <w:top w:val="none" w:sz="0" w:space="0" w:color="auto"/>
            <w:left w:val="none" w:sz="0" w:space="0" w:color="auto"/>
            <w:bottom w:val="none" w:sz="0" w:space="0" w:color="auto"/>
            <w:right w:val="none" w:sz="0" w:space="0" w:color="auto"/>
          </w:divBdr>
          <w:divsChild>
            <w:div w:id="1273056920">
              <w:marLeft w:val="0"/>
              <w:marRight w:val="0"/>
              <w:marTop w:val="0"/>
              <w:marBottom w:val="0"/>
              <w:divBdr>
                <w:top w:val="none" w:sz="0" w:space="0" w:color="auto"/>
                <w:left w:val="none" w:sz="0" w:space="0" w:color="auto"/>
                <w:bottom w:val="none" w:sz="0" w:space="0" w:color="auto"/>
                <w:right w:val="none" w:sz="0" w:space="0" w:color="auto"/>
              </w:divBdr>
            </w:div>
          </w:divsChild>
        </w:div>
        <w:div w:id="1265578382">
          <w:marLeft w:val="0"/>
          <w:marRight w:val="0"/>
          <w:marTop w:val="0"/>
          <w:marBottom w:val="0"/>
          <w:divBdr>
            <w:top w:val="none" w:sz="0" w:space="0" w:color="auto"/>
            <w:left w:val="none" w:sz="0" w:space="0" w:color="auto"/>
            <w:bottom w:val="none" w:sz="0" w:space="0" w:color="auto"/>
            <w:right w:val="none" w:sz="0" w:space="0" w:color="auto"/>
          </w:divBdr>
          <w:divsChild>
            <w:div w:id="1229147503">
              <w:marLeft w:val="0"/>
              <w:marRight w:val="0"/>
              <w:marTop w:val="0"/>
              <w:marBottom w:val="0"/>
              <w:divBdr>
                <w:top w:val="none" w:sz="0" w:space="0" w:color="auto"/>
                <w:left w:val="none" w:sz="0" w:space="0" w:color="auto"/>
                <w:bottom w:val="none" w:sz="0" w:space="0" w:color="auto"/>
                <w:right w:val="none" w:sz="0" w:space="0" w:color="auto"/>
              </w:divBdr>
            </w:div>
          </w:divsChild>
        </w:div>
        <w:div w:id="1271812045">
          <w:marLeft w:val="0"/>
          <w:marRight w:val="0"/>
          <w:marTop w:val="0"/>
          <w:marBottom w:val="0"/>
          <w:divBdr>
            <w:top w:val="none" w:sz="0" w:space="0" w:color="auto"/>
            <w:left w:val="none" w:sz="0" w:space="0" w:color="auto"/>
            <w:bottom w:val="none" w:sz="0" w:space="0" w:color="auto"/>
            <w:right w:val="none" w:sz="0" w:space="0" w:color="auto"/>
          </w:divBdr>
          <w:divsChild>
            <w:div w:id="1440563967">
              <w:marLeft w:val="0"/>
              <w:marRight w:val="0"/>
              <w:marTop w:val="0"/>
              <w:marBottom w:val="0"/>
              <w:divBdr>
                <w:top w:val="none" w:sz="0" w:space="0" w:color="auto"/>
                <w:left w:val="none" w:sz="0" w:space="0" w:color="auto"/>
                <w:bottom w:val="none" w:sz="0" w:space="0" w:color="auto"/>
                <w:right w:val="none" w:sz="0" w:space="0" w:color="auto"/>
              </w:divBdr>
            </w:div>
          </w:divsChild>
        </w:div>
        <w:div w:id="1367439222">
          <w:marLeft w:val="0"/>
          <w:marRight w:val="0"/>
          <w:marTop w:val="0"/>
          <w:marBottom w:val="0"/>
          <w:divBdr>
            <w:top w:val="none" w:sz="0" w:space="0" w:color="auto"/>
            <w:left w:val="none" w:sz="0" w:space="0" w:color="auto"/>
            <w:bottom w:val="none" w:sz="0" w:space="0" w:color="auto"/>
            <w:right w:val="none" w:sz="0" w:space="0" w:color="auto"/>
          </w:divBdr>
          <w:divsChild>
            <w:div w:id="787089571">
              <w:marLeft w:val="0"/>
              <w:marRight w:val="0"/>
              <w:marTop w:val="0"/>
              <w:marBottom w:val="0"/>
              <w:divBdr>
                <w:top w:val="none" w:sz="0" w:space="0" w:color="auto"/>
                <w:left w:val="none" w:sz="0" w:space="0" w:color="auto"/>
                <w:bottom w:val="none" w:sz="0" w:space="0" w:color="auto"/>
                <w:right w:val="none" w:sz="0" w:space="0" w:color="auto"/>
              </w:divBdr>
            </w:div>
          </w:divsChild>
        </w:div>
        <w:div w:id="1398363421">
          <w:marLeft w:val="0"/>
          <w:marRight w:val="0"/>
          <w:marTop w:val="0"/>
          <w:marBottom w:val="0"/>
          <w:divBdr>
            <w:top w:val="none" w:sz="0" w:space="0" w:color="auto"/>
            <w:left w:val="none" w:sz="0" w:space="0" w:color="auto"/>
            <w:bottom w:val="none" w:sz="0" w:space="0" w:color="auto"/>
            <w:right w:val="none" w:sz="0" w:space="0" w:color="auto"/>
          </w:divBdr>
          <w:divsChild>
            <w:div w:id="1805386230">
              <w:marLeft w:val="0"/>
              <w:marRight w:val="0"/>
              <w:marTop w:val="0"/>
              <w:marBottom w:val="0"/>
              <w:divBdr>
                <w:top w:val="none" w:sz="0" w:space="0" w:color="auto"/>
                <w:left w:val="none" w:sz="0" w:space="0" w:color="auto"/>
                <w:bottom w:val="none" w:sz="0" w:space="0" w:color="auto"/>
                <w:right w:val="none" w:sz="0" w:space="0" w:color="auto"/>
              </w:divBdr>
            </w:div>
          </w:divsChild>
        </w:div>
        <w:div w:id="1411776986">
          <w:marLeft w:val="0"/>
          <w:marRight w:val="0"/>
          <w:marTop w:val="0"/>
          <w:marBottom w:val="0"/>
          <w:divBdr>
            <w:top w:val="none" w:sz="0" w:space="0" w:color="auto"/>
            <w:left w:val="none" w:sz="0" w:space="0" w:color="auto"/>
            <w:bottom w:val="none" w:sz="0" w:space="0" w:color="auto"/>
            <w:right w:val="none" w:sz="0" w:space="0" w:color="auto"/>
          </w:divBdr>
          <w:divsChild>
            <w:div w:id="2089883245">
              <w:marLeft w:val="0"/>
              <w:marRight w:val="0"/>
              <w:marTop w:val="0"/>
              <w:marBottom w:val="0"/>
              <w:divBdr>
                <w:top w:val="none" w:sz="0" w:space="0" w:color="auto"/>
                <w:left w:val="none" w:sz="0" w:space="0" w:color="auto"/>
                <w:bottom w:val="none" w:sz="0" w:space="0" w:color="auto"/>
                <w:right w:val="none" w:sz="0" w:space="0" w:color="auto"/>
              </w:divBdr>
            </w:div>
          </w:divsChild>
        </w:div>
        <w:div w:id="1512137875">
          <w:marLeft w:val="0"/>
          <w:marRight w:val="0"/>
          <w:marTop w:val="0"/>
          <w:marBottom w:val="0"/>
          <w:divBdr>
            <w:top w:val="none" w:sz="0" w:space="0" w:color="auto"/>
            <w:left w:val="none" w:sz="0" w:space="0" w:color="auto"/>
            <w:bottom w:val="none" w:sz="0" w:space="0" w:color="auto"/>
            <w:right w:val="none" w:sz="0" w:space="0" w:color="auto"/>
          </w:divBdr>
          <w:divsChild>
            <w:div w:id="2129472944">
              <w:marLeft w:val="0"/>
              <w:marRight w:val="0"/>
              <w:marTop w:val="0"/>
              <w:marBottom w:val="0"/>
              <w:divBdr>
                <w:top w:val="none" w:sz="0" w:space="0" w:color="auto"/>
                <w:left w:val="none" w:sz="0" w:space="0" w:color="auto"/>
                <w:bottom w:val="none" w:sz="0" w:space="0" w:color="auto"/>
                <w:right w:val="none" w:sz="0" w:space="0" w:color="auto"/>
              </w:divBdr>
            </w:div>
          </w:divsChild>
        </w:div>
        <w:div w:id="1772315520">
          <w:marLeft w:val="0"/>
          <w:marRight w:val="0"/>
          <w:marTop w:val="0"/>
          <w:marBottom w:val="0"/>
          <w:divBdr>
            <w:top w:val="none" w:sz="0" w:space="0" w:color="auto"/>
            <w:left w:val="none" w:sz="0" w:space="0" w:color="auto"/>
            <w:bottom w:val="none" w:sz="0" w:space="0" w:color="auto"/>
            <w:right w:val="none" w:sz="0" w:space="0" w:color="auto"/>
          </w:divBdr>
          <w:divsChild>
            <w:div w:id="77019022">
              <w:marLeft w:val="0"/>
              <w:marRight w:val="0"/>
              <w:marTop w:val="0"/>
              <w:marBottom w:val="0"/>
              <w:divBdr>
                <w:top w:val="none" w:sz="0" w:space="0" w:color="auto"/>
                <w:left w:val="none" w:sz="0" w:space="0" w:color="auto"/>
                <w:bottom w:val="none" w:sz="0" w:space="0" w:color="auto"/>
                <w:right w:val="none" w:sz="0" w:space="0" w:color="auto"/>
              </w:divBdr>
            </w:div>
          </w:divsChild>
        </w:div>
        <w:div w:id="1773352555">
          <w:marLeft w:val="0"/>
          <w:marRight w:val="0"/>
          <w:marTop w:val="0"/>
          <w:marBottom w:val="0"/>
          <w:divBdr>
            <w:top w:val="none" w:sz="0" w:space="0" w:color="auto"/>
            <w:left w:val="none" w:sz="0" w:space="0" w:color="auto"/>
            <w:bottom w:val="none" w:sz="0" w:space="0" w:color="auto"/>
            <w:right w:val="none" w:sz="0" w:space="0" w:color="auto"/>
          </w:divBdr>
          <w:divsChild>
            <w:div w:id="1842577036">
              <w:marLeft w:val="0"/>
              <w:marRight w:val="0"/>
              <w:marTop w:val="0"/>
              <w:marBottom w:val="0"/>
              <w:divBdr>
                <w:top w:val="none" w:sz="0" w:space="0" w:color="auto"/>
                <w:left w:val="none" w:sz="0" w:space="0" w:color="auto"/>
                <w:bottom w:val="none" w:sz="0" w:space="0" w:color="auto"/>
                <w:right w:val="none" w:sz="0" w:space="0" w:color="auto"/>
              </w:divBdr>
            </w:div>
          </w:divsChild>
        </w:div>
        <w:div w:id="1845973843">
          <w:marLeft w:val="0"/>
          <w:marRight w:val="0"/>
          <w:marTop w:val="0"/>
          <w:marBottom w:val="0"/>
          <w:divBdr>
            <w:top w:val="none" w:sz="0" w:space="0" w:color="auto"/>
            <w:left w:val="none" w:sz="0" w:space="0" w:color="auto"/>
            <w:bottom w:val="none" w:sz="0" w:space="0" w:color="auto"/>
            <w:right w:val="none" w:sz="0" w:space="0" w:color="auto"/>
          </w:divBdr>
          <w:divsChild>
            <w:div w:id="1493715953">
              <w:marLeft w:val="0"/>
              <w:marRight w:val="0"/>
              <w:marTop w:val="0"/>
              <w:marBottom w:val="0"/>
              <w:divBdr>
                <w:top w:val="none" w:sz="0" w:space="0" w:color="auto"/>
                <w:left w:val="none" w:sz="0" w:space="0" w:color="auto"/>
                <w:bottom w:val="none" w:sz="0" w:space="0" w:color="auto"/>
                <w:right w:val="none" w:sz="0" w:space="0" w:color="auto"/>
              </w:divBdr>
            </w:div>
          </w:divsChild>
        </w:div>
        <w:div w:id="1888177177">
          <w:marLeft w:val="0"/>
          <w:marRight w:val="0"/>
          <w:marTop w:val="0"/>
          <w:marBottom w:val="0"/>
          <w:divBdr>
            <w:top w:val="none" w:sz="0" w:space="0" w:color="auto"/>
            <w:left w:val="none" w:sz="0" w:space="0" w:color="auto"/>
            <w:bottom w:val="none" w:sz="0" w:space="0" w:color="auto"/>
            <w:right w:val="none" w:sz="0" w:space="0" w:color="auto"/>
          </w:divBdr>
          <w:divsChild>
            <w:div w:id="882523090">
              <w:marLeft w:val="0"/>
              <w:marRight w:val="0"/>
              <w:marTop w:val="0"/>
              <w:marBottom w:val="0"/>
              <w:divBdr>
                <w:top w:val="none" w:sz="0" w:space="0" w:color="auto"/>
                <w:left w:val="none" w:sz="0" w:space="0" w:color="auto"/>
                <w:bottom w:val="none" w:sz="0" w:space="0" w:color="auto"/>
                <w:right w:val="none" w:sz="0" w:space="0" w:color="auto"/>
              </w:divBdr>
            </w:div>
          </w:divsChild>
        </w:div>
        <w:div w:id="1891111762">
          <w:marLeft w:val="0"/>
          <w:marRight w:val="0"/>
          <w:marTop w:val="0"/>
          <w:marBottom w:val="0"/>
          <w:divBdr>
            <w:top w:val="none" w:sz="0" w:space="0" w:color="auto"/>
            <w:left w:val="none" w:sz="0" w:space="0" w:color="auto"/>
            <w:bottom w:val="none" w:sz="0" w:space="0" w:color="auto"/>
            <w:right w:val="none" w:sz="0" w:space="0" w:color="auto"/>
          </w:divBdr>
          <w:divsChild>
            <w:div w:id="1171139747">
              <w:marLeft w:val="0"/>
              <w:marRight w:val="0"/>
              <w:marTop w:val="0"/>
              <w:marBottom w:val="0"/>
              <w:divBdr>
                <w:top w:val="none" w:sz="0" w:space="0" w:color="auto"/>
                <w:left w:val="none" w:sz="0" w:space="0" w:color="auto"/>
                <w:bottom w:val="none" w:sz="0" w:space="0" w:color="auto"/>
                <w:right w:val="none" w:sz="0" w:space="0" w:color="auto"/>
              </w:divBdr>
            </w:div>
          </w:divsChild>
        </w:div>
        <w:div w:id="1937589262">
          <w:marLeft w:val="0"/>
          <w:marRight w:val="0"/>
          <w:marTop w:val="0"/>
          <w:marBottom w:val="0"/>
          <w:divBdr>
            <w:top w:val="none" w:sz="0" w:space="0" w:color="auto"/>
            <w:left w:val="none" w:sz="0" w:space="0" w:color="auto"/>
            <w:bottom w:val="none" w:sz="0" w:space="0" w:color="auto"/>
            <w:right w:val="none" w:sz="0" w:space="0" w:color="auto"/>
          </w:divBdr>
          <w:divsChild>
            <w:div w:id="869925347">
              <w:marLeft w:val="0"/>
              <w:marRight w:val="0"/>
              <w:marTop w:val="0"/>
              <w:marBottom w:val="0"/>
              <w:divBdr>
                <w:top w:val="none" w:sz="0" w:space="0" w:color="auto"/>
                <w:left w:val="none" w:sz="0" w:space="0" w:color="auto"/>
                <w:bottom w:val="none" w:sz="0" w:space="0" w:color="auto"/>
                <w:right w:val="none" w:sz="0" w:space="0" w:color="auto"/>
              </w:divBdr>
            </w:div>
          </w:divsChild>
        </w:div>
        <w:div w:id="2025671247">
          <w:marLeft w:val="0"/>
          <w:marRight w:val="0"/>
          <w:marTop w:val="0"/>
          <w:marBottom w:val="0"/>
          <w:divBdr>
            <w:top w:val="none" w:sz="0" w:space="0" w:color="auto"/>
            <w:left w:val="none" w:sz="0" w:space="0" w:color="auto"/>
            <w:bottom w:val="none" w:sz="0" w:space="0" w:color="auto"/>
            <w:right w:val="none" w:sz="0" w:space="0" w:color="auto"/>
          </w:divBdr>
          <w:divsChild>
            <w:div w:id="156389645">
              <w:marLeft w:val="0"/>
              <w:marRight w:val="0"/>
              <w:marTop w:val="0"/>
              <w:marBottom w:val="0"/>
              <w:divBdr>
                <w:top w:val="none" w:sz="0" w:space="0" w:color="auto"/>
                <w:left w:val="none" w:sz="0" w:space="0" w:color="auto"/>
                <w:bottom w:val="none" w:sz="0" w:space="0" w:color="auto"/>
                <w:right w:val="none" w:sz="0" w:space="0" w:color="auto"/>
              </w:divBdr>
            </w:div>
          </w:divsChild>
        </w:div>
        <w:div w:id="2054037169">
          <w:marLeft w:val="0"/>
          <w:marRight w:val="0"/>
          <w:marTop w:val="0"/>
          <w:marBottom w:val="0"/>
          <w:divBdr>
            <w:top w:val="none" w:sz="0" w:space="0" w:color="auto"/>
            <w:left w:val="none" w:sz="0" w:space="0" w:color="auto"/>
            <w:bottom w:val="none" w:sz="0" w:space="0" w:color="auto"/>
            <w:right w:val="none" w:sz="0" w:space="0" w:color="auto"/>
          </w:divBdr>
          <w:divsChild>
            <w:div w:id="767042772">
              <w:marLeft w:val="0"/>
              <w:marRight w:val="0"/>
              <w:marTop w:val="0"/>
              <w:marBottom w:val="0"/>
              <w:divBdr>
                <w:top w:val="none" w:sz="0" w:space="0" w:color="auto"/>
                <w:left w:val="none" w:sz="0" w:space="0" w:color="auto"/>
                <w:bottom w:val="none" w:sz="0" w:space="0" w:color="auto"/>
                <w:right w:val="none" w:sz="0" w:space="0" w:color="auto"/>
              </w:divBdr>
            </w:div>
          </w:divsChild>
        </w:div>
        <w:div w:id="2066368094">
          <w:marLeft w:val="0"/>
          <w:marRight w:val="0"/>
          <w:marTop w:val="0"/>
          <w:marBottom w:val="0"/>
          <w:divBdr>
            <w:top w:val="none" w:sz="0" w:space="0" w:color="auto"/>
            <w:left w:val="none" w:sz="0" w:space="0" w:color="auto"/>
            <w:bottom w:val="none" w:sz="0" w:space="0" w:color="auto"/>
            <w:right w:val="none" w:sz="0" w:space="0" w:color="auto"/>
          </w:divBdr>
          <w:divsChild>
            <w:div w:id="160334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85173">
      <w:bodyDiv w:val="1"/>
      <w:marLeft w:val="0"/>
      <w:marRight w:val="0"/>
      <w:marTop w:val="0"/>
      <w:marBottom w:val="0"/>
      <w:divBdr>
        <w:top w:val="none" w:sz="0" w:space="0" w:color="auto"/>
        <w:left w:val="none" w:sz="0" w:space="0" w:color="auto"/>
        <w:bottom w:val="none" w:sz="0" w:space="0" w:color="auto"/>
        <w:right w:val="none" w:sz="0" w:space="0" w:color="auto"/>
      </w:divBdr>
      <w:divsChild>
        <w:div w:id="930627070">
          <w:marLeft w:val="1670"/>
          <w:marRight w:val="0"/>
          <w:marTop w:val="0"/>
          <w:marBottom w:val="0"/>
          <w:divBdr>
            <w:top w:val="none" w:sz="0" w:space="0" w:color="auto"/>
            <w:left w:val="none" w:sz="0" w:space="0" w:color="auto"/>
            <w:bottom w:val="none" w:sz="0" w:space="0" w:color="auto"/>
            <w:right w:val="none" w:sz="0" w:space="0" w:color="auto"/>
          </w:divBdr>
        </w:div>
        <w:div w:id="1027175032">
          <w:marLeft w:val="4939"/>
          <w:marRight w:val="0"/>
          <w:marTop w:val="0"/>
          <w:marBottom w:val="0"/>
          <w:divBdr>
            <w:top w:val="none" w:sz="0" w:space="0" w:color="auto"/>
            <w:left w:val="none" w:sz="0" w:space="0" w:color="auto"/>
            <w:bottom w:val="none" w:sz="0" w:space="0" w:color="auto"/>
            <w:right w:val="none" w:sz="0" w:space="0" w:color="auto"/>
          </w:divBdr>
        </w:div>
        <w:div w:id="1109012702">
          <w:marLeft w:val="4939"/>
          <w:marRight w:val="0"/>
          <w:marTop w:val="0"/>
          <w:marBottom w:val="0"/>
          <w:divBdr>
            <w:top w:val="none" w:sz="0" w:space="0" w:color="auto"/>
            <w:left w:val="none" w:sz="0" w:space="0" w:color="auto"/>
            <w:bottom w:val="none" w:sz="0" w:space="0" w:color="auto"/>
            <w:right w:val="none" w:sz="0" w:space="0" w:color="auto"/>
          </w:divBdr>
        </w:div>
        <w:div w:id="1120610202">
          <w:marLeft w:val="4939"/>
          <w:marRight w:val="0"/>
          <w:marTop w:val="0"/>
          <w:marBottom w:val="0"/>
          <w:divBdr>
            <w:top w:val="none" w:sz="0" w:space="0" w:color="auto"/>
            <w:left w:val="none" w:sz="0" w:space="0" w:color="auto"/>
            <w:bottom w:val="none" w:sz="0" w:space="0" w:color="auto"/>
            <w:right w:val="none" w:sz="0" w:space="0" w:color="auto"/>
          </w:divBdr>
        </w:div>
      </w:divsChild>
    </w:div>
    <w:div w:id="1463112107">
      <w:bodyDiv w:val="1"/>
      <w:marLeft w:val="0"/>
      <w:marRight w:val="0"/>
      <w:marTop w:val="0"/>
      <w:marBottom w:val="0"/>
      <w:divBdr>
        <w:top w:val="none" w:sz="0" w:space="0" w:color="auto"/>
        <w:left w:val="none" w:sz="0" w:space="0" w:color="auto"/>
        <w:bottom w:val="none" w:sz="0" w:space="0" w:color="auto"/>
        <w:right w:val="none" w:sz="0" w:space="0" w:color="auto"/>
      </w:divBdr>
      <w:divsChild>
        <w:div w:id="791292459">
          <w:marLeft w:val="0"/>
          <w:marRight w:val="0"/>
          <w:marTop w:val="0"/>
          <w:marBottom w:val="0"/>
          <w:divBdr>
            <w:top w:val="none" w:sz="0" w:space="0" w:color="auto"/>
            <w:left w:val="none" w:sz="0" w:space="0" w:color="auto"/>
            <w:bottom w:val="none" w:sz="0" w:space="0" w:color="auto"/>
            <w:right w:val="none" w:sz="0" w:space="0" w:color="auto"/>
          </w:divBdr>
        </w:div>
        <w:div w:id="859049978">
          <w:marLeft w:val="0"/>
          <w:marRight w:val="0"/>
          <w:marTop w:val="0"/>
          <w:marBottom w:val="0"/>
          <w:divBdr>
            <w:top w:val="none" w:sz="0" w:space="0" w:color="auto"/>
            <w:left w:val="none" w:sz="0" w:space="0" w:color="auto"/>
            <w:bottom w:val="none" w:sz="0" w:space="0" w:color="auto"/>
            <w:right w:val="none" w:sz="0" w:space="0" w:color="auto"/>
          </w:divBdr>
        </w:div>
      </w:divsChild>
    </w:div>
    <w:div w:id="1499150914">
      <w:bodyDiv w:val="1"/>
      <w:marLeft w:val="0"/>
      <w:marRight w:val="0"/>
      <w:marTop w:val="0"/>
      <w:marBottom w:val="0"/>
      <w:divBdr>
        <w:top w:val="none" w:sz="0" w:space="0" w:color="auto"/>
        <w:left w:val="none" w:sz="0" w:space="0" w:color="auto"/>
        <w:bottom w:val="none" w:sz="0" w:space="0" w:color="auto"/>
        <w:right w:val="none" w:sz="0" w:space="0" w:color="auto"/>
      </w:divBdr>
      <w:divsChild>
        <w:div w:id="565337936">
          <w:marLeft w:val="0"/>
          <w:marRight w:val="0"/>
          <w:marTop w:val="0"/>
          <w:marBottom w:val="0"/>
          <w:divBdr>
            <w:top w:val="none" w:sz="0" w:space="0" w:color="auto"/>
            <w:left w:val="none" w:sz="0" w:space="0" w:color="auto"/>
            <w:bottom w:val="none" w:sz="0" w:space="0" w:color="auto"/>
            <w:right w:val="none" w:sz="0" w:space="0" w:color="auto"/>
          </w:divBdr>
        </w:div>
        <w:div w:id="705564322">
          <w:marLeft w:val="0"/>
          <w:marRight w:val="0"/>
          <w:marTop w:val="0"/>
          <w:marBottom w:val="0"/>
          <w:divBdr>
            <w:top w:val="none" w:sz="0" w:space="0" w:color="auto"/>
            <w:left w:val="none" w:sz="0" w:space="0" w:color="auto"/>
            <w:bottom w:val="none" w:sz="0" w:space="0" w:color="auto"/>
            <w:right w:val="none" w:sz="0" w:space="0" w:color="auto"/>
          </w:divBdr>
        </w:div>
      </w:divsChild>
    </w:div>
    <w:div w:id="1513496733">
      <w:bodyDiv w:val="1"/>
      <w:marLeft w:val="0"/>
      <w:marRight w:val="0"/>
      <w:marTop w:val="0"/>
      <w:marBottom w:val="0"/>
      <w:divBdr>
        <w:top w:val="none" w:sz="0" w:space="0" w:color="auto"/>
        <w:left w:val="none" w:sz="0" w:space="0" w:color="auto"/>
        <w:bottom w:val="none" w:sz="0" w:space="0" w:color="auto"/>
        <w:right w:val="none" w:sz="0" w:space="0" w:color="auto"/>
      </w:divBdr>
    </w:div>
    <w:div w:id="1610426252">
      <w:bodyDiv w:val="1"/>
      <w:marLeft w:val="0"/>
      <w:marRight w:val="0"/>
      <w:marTop w:val="0"/>
      <w:marBottom w:val="0"/>
      <w:divBdr>
        <w:top w:val="none" w:sz="0" w:space="0" w:color="auto"/>
        <w:left w:val="none" w:sz="0" w:space="0" w:color="auto"/>
        <w:bottom w:val="none" w:sz="0" w:space="0" w:color="auto"/>
        <w:right w:val="none" w:sz="0" w:space="0" w:color="auto"/>
      </w:divBdr>
    </w:div>
    <w:div w:id="1664699953">
      <w:bodyDiv w:val="1"/>
      <w:marLeft w:val="0"/>
      <w:marRight w:val="0"/>
      <w:marTop w:val="0"/>
      <w:marBottom w:val="0"/>
      <w:divBdr>
        <w:top w:val="none" w:sz="0" w:space="0" w:color="auto"/>
        <w:left w:val="none" w:sz="0" w:space="0" w:color="auto"/>
        <w:bottom w:val="none" w:sz="0" w:space="0" w:color="auto"/>
        <w:right w:val="none" w:sz="0" w:space="0" w:color="auto"/>
      </w:divBdr>
    </w:div>
    <w:div w:id="1673801808">
      <w:bodyDiv w:val="1"/>
      <w:marLeft w:val="0"/>
      <w:marRight w:val="0"/>
      <w:marTop w:val="0"/>
      <w:marBottom w:val="0"/>
      <w:divBdr>
        <w:top w:val="none" w:sz="0" w:space="0" w:color="auto"/>
        <w:left w:val="none" w:sz="0" w:space="0" w:color="auto"/>
        <w:bottom w:val="none" w:sz="0" w:space="0" w:color="auto"/>
        <w:right w:val="none" w:sz="0" w:space="0" w:color="auto"/>
      </w:divBdr>
    </w:div>
    <w:div w:id="1681423033">
      <w:bodyDiv w:val="1"/>
      <w:marLeft w:val="0"/>
      <w:marRight w:val="0"/>
      <w:marTop w:val="0"/>
      <w:marBottom w:val="0"/>
      <w:divBdr>
        <w:top w:val="none" w:sz="0" w:space="0" w:color="auto"/>
        <w:left w:val="none" w:sz="0" w:space="0" w:color="auto"/>
        <w:bottom w:val="none" w:sz="0" w:space="0" w:color="auto"/>
        <w:right w:val="none" w:sz="0" w:space="0" w:color="auto"/>
      </w:divBdr>
    </w:div>
    <w:div w:id="1686983098">
      <w:bodyDiv w:val="1"/>
      <w:marLeft w:val="0"/>
      <w:marRight w:val="0"/>
      <w:marTop w:val="0"/>
      <w:marBottom w:val="0"/>
      <w:divBdr>
        <w:top w:val="none" w:sz="0" w:space="0" w:color="auto"/>
        <w:left w:val="none" w:sz="0" w:space="0" w:color="auto"/>
        <w:bottom w:val="none" w:sz="0" w:space="0" w:color="auto"/>
        <w:right w:val="none" w:sz="0" w:space="0" w:color="auto"/>
      </w:divBdr>
    </w:div>
    <w:div w:id="1715155421">
      <w:bodyDiv w:val="1"/>
      <w:marLeft w:val="0"/>
      <w:marRight w:val="0"/>
      <w:marTop w:val="0"/>
      <w:marBottom w:val="0"/>
      <w:divBdr>
        <w:top w:val="none" w:sz="0" w:space="0" w:color="auto"/>
        <w:left w:val="none" w:sz="0" w:space="0" w:color="auto"/>
        <w:bottom w:val="none" w:sz="0" w:space="0" w:color="auto"/>
        <w:right w:val="none" w:sz="0" w:space="0" w:color="auto"/>
      </w:divBdr>
    </w:div>
    <w:div w:id="1735855995">
      <w:bodyDiv w:val="1"/>
      <w:marLeft w:val="0"/>
      <w:marRight w:val="0"/>
      <w:marTop w:val="0"/>
      <w:marBottom w:val="0"/>
      <w:divBdr>
        <w:top w:val="none" w:sz="0" w:space="0" w:color="auto"/>
        <w:left w:val="none" w:sz="0" w:space="0" w:color="auto"/>
        <w:bottom w:val="none" w:sz="0" w:space="0" w:color="auto"/>
        <w:right w:val="none" w:sz="0" w:space="0" w:color="auto"/>
      </w:divBdr>
    </w:div>
    <w:div w:id="1760177083">
      <w:bodyDiv w:val="1"/>
      <w:marLeft w:val="0"/>
      <w:marRight w:val="0"/>
      <w:marTop w:val="0"/>
      <w:marBottom w:val="0"/>
      <w:divBdr>
        <w:top w:val="none" w:sz="0" w:space="0" w:color="auto"/>
        <w:left w:val="none" w:sz="0" w:space="0" w:color="auto"/>
        <w:bottom w:val="none" w:sz="0" w:space="0" w:color="auto"/>
        <w:right w:val="none" w:sz="0" w:space="0" w:color="auto"/>
      </w:divBdr>
    </w:div>
    <w:div w:id="1775976396">
      <w:bodyDiv w:val="1"/>
      <w:marLeft w:val="0"/>
      <w:marRight w:val="0"/>
      <w:marTop w:val="0"/>
      <w:marBottom w:val="0"/>
      <w:divBdr>
        <w:top w:val="none" w:sz="0" w:space="0" w:color="auto"/>
        <w:left w:val="none" w:sz="0" w:space="0" w:color="auto"/>
        <w:bottom w:val="none" w:sz="0" w:space="0" w:color="auto"/>
        <w:right w:val="none" w:sz="0" w:space="0" w:color="auto"/>
      </w:divBdr>
    </w:div>
    <w:div w:id="1790539493">
      <w:bodyDiv w:val="1"/>
      <w:marLeft w:val="0"/>
      <w:marRight w:val="0"/>
      <w:marTop w:val="0"/>
      <w:marBottom w:val="0"/>
      <w:divBdr>
        <w:top w:val="none" w:sz="0" w:space="0" w:color="auto"/>
        <w:left w:val="none" w:sz="0" w:space="0" w:color="auto"/>
        <w:bottom w:val="none" w:sz="0" w:space="0" w:color="auto"/>
        <w:right w:val="none" w:sz="0" w:space="0" w:color="auto"/>
      </w:divBdr>
    </w:div>
    <w:div w:id="1796635508">
      <w:bodyDiv w:val="1"/>
      <w:marLeft w:val="0"/>
      <w:marRight w:val="0"/>
      <w:marTop w:val="0"/>
      <w:marBottom w:val="0"/>
      <w:divBdr>
        <w:top w:val="none" w:sz="0" w:space="0" w:color="auto"/>
        <w:left w:val="none" w:sz="0" w:space="0" w:color="auto"/>
        <w:bottom w:val="none" w:sz="0" w:space="0" w:color="auto"/>
        <w:right w:val="none" w:sz="0" w:space="0" w:color="auto"/>
      </w:divBdr>
    </w:div>
    <w:div w:id="1811094748">
      <w:bodyDiv w:val="1"/>
      <w:marLeft w:val="0"/>
      <w:marRight w:val="0"/>
      <w:marTop w:val="0"/>
      <w:marBottom w:val="0"/>
      <w:divBdr>
        <w:top w:val="none" w:sz="0" w:space="0" w:color="auto"/>
        <w:left w:val="none" w:sz="0" w:space="0" w:color="auto"/>
        <w:bottom w:val="none" w:sz="0" w:space="0" w:color="auto"/>
        <w:right w:val="none" w:sz="0" w:space="0" w:color="auto"/>
      </w:divBdr>
    </w:div>
    <w:div w:id="1836139710">
      <w:bodyDiv w:val="1"/>
      <w:marLeft w:val="0"/>
      <w:marRight w:val="0"/>
      <w:marTop w:val="0"/>
      <w:marBottom w:val="0"/>
      <w:divBdr>
        <w:top w:val="none" w:sz="0" w:space="0" w:color="auto"/>
        <w:left w:val="none" w:sz="0" w:space="0" w:color="auto"/>
        <w:bottom w:val="none" w:sz="0" w:space="0" w:color="auto"/>
        <w:right w:val="none" w:sz="0" w:space="0" w:color="auto"/>
      </w:divBdr>
      <w:divsChild>
        <w:div w:id="331644380">
          <w:marLeft w:val="1670"/>
          <w:marRight w:val="0"/>
          <w:marTop w:val="0"/>
          <w:marBottom w:val="0"/>
          <w:divBdr>
            <w:top w:val="none" w:sz="0" w:space="0" w:color="auto"/>
            <w:left w:val="none" w:sz="0" w:space="0" w:color="auto"/>
            <w:bottom w:val="none" w:sz="0" w:space="0" w:color="auto"/>
            <w:right w:val="none" w:sz="0" w:space="0" w:color="auto"/>
          </w:divBdr>
        </w:div>
        <w:div w:id="774905034">
          <w:marLeft w:val="1670"/>
          <w:marRight w:val="0"/>
          <w:marTop w:val="0"/>
          <w:marBottom w:val="0"/>
          <w:divBdr>
            <w:top w:val="none" w:sz="0" w:space="0" w:color="auto"/>
            <w:left w:val="none" w:sz="0" w:space="0" w:color="auto"/>
            <w:bottom w:val="none" w:sz="0" w:space="0" w:color="auto"/>
            <w:right w:val="none" w:sz="0" w:space="0" w:color="auto"/>
          </w:divBdr>
        </w:div>
        <w:div w:id="1115750640">
          <w:marLeft w:val="1670"/>
          <w:marRight w:val="0"/>
          <w:marTop w:val="0"/>
          <w:marBottom w:val="0"/>
          <w:divBdr>
            <w:top w:val="none" w:sz="0" w:space="0" w:color="auto"/>
            <w:left w:val="none" w:sz="0" w:space="0" w:color="auto"/>
            <w:bottom w:val="none" w:sz="0" w:space="0" w:color="auto"/>
            <w:right w:val="none" w:sz="0" w:space="0" w:color="auto"/>
          </w:divBdr>
        </w:div>
        <w:div w:id="1775394431">
          <w:marLeft w:val="1670"/>
          <w:marRight w:val="0"/>
          <w:marTop w:val="0"/>
          <w:marBottom w:val="0"/>
          <w:divBdr>
            <w:top w:val="none" w:sz="0" w:space="0" w:color="auto"/>
            <w:left w:val="none" w:sz="0" w:space="0" w:color="auto"/>
            <w:bottom w:val="none" w:sz="0" w:space="0" w:color="auto"/>
            <w:right w:val="none" w:sz="0" w:space="0" w:color="auto"/>
          </w:divBdr>
        </w:div>
      </w:divsChild>
    </w:div>
    <w:div w:id="1849981519">
      <w:bodyDiv w:val="1"/>
      <w:marLeft w:val="0"/>
      <w:marRight w:val="0"/>
      <w:marTop w:val="0"/>
      <w:marBottom w:val="0"/>
      <w:divBdr>
        <w:top w:val="none" w:sz="0" w:space="0" w:color="auto"/>
        <w:left w:val="none" w:sz="0" w:space="0" w:color="auto"/>
        <w:bottom w:val="none" w:sz="0" w:space="0" w:color="auto"/>
        <w:right w:val="none" w:sz="0" w:space="0" w:color="auto"/>
      </w:divBdr>
    </w:div>
    <w:div w:id="1856722294">
      <w:bodyDiv w:val="1"/>
      <w:marLeft w:val="0"/>
      <w:marRight w:val="0"/>
      <w:marTop w:val="0"/>
      <w:marBottom w:val="0"/>
      <w:divBdr>
        <w:top w:val="none" w:sz="0" w:space="0" w:color="auto"/>
        <w:left w:val="none" w:sz="0" w:space="0" w:color="auto"/>
        <w:bottom w:val="none" w:sz="0" w:space="0" w:color="auto"/>
        <w:right w:val="none" w:sz="0" w:space="0" w:color="auto"/>
      </w:divBdr>
      <w:divsChild>
        <w:div w:id="388235908">
          <w:marLeft w:val="1267"/>
          <w:marRight w:val="0"/>
          <w:marTop w:val="0"/>
          <w:marBottom w:val="120"/>
          <w:divBdr>
            <w:top w:val="none" w:sz="0" w:space="0" w:color="auto"/>
            <w:left w:val="none" w:sz="0" w:space="0" w:color="auto"/>
            <w:bottom w:val="none" w:sz="0" w:space="0" w:color="auto"/>
            <w:right w:val="none" w:sz="0" w:space="0" w:color="auto"/>
          </w:divBdr>
        </w:div>
        <w:div w:id="572816783">
          <w:marLeft w:val="1267"/>
          <w:marRight w:val="0"/>
          <w:marTop w:val="0"/>
          <w:marBottom w:val="120"/>
          <w:divBdr>
            <w:top w:val="none" w:sz="0" w:space="0" w:color="auto"/>
            <w:left w:val="none" w:sz="0" w:space="0" w:color="auto"/>
            <w:bottom w:val="none" w:sz="0" w:space="0" w:color="auto"/>
            <w:right w:val="none" w:sz="0" w:space="0" w:color="auto"/>
          </w:divBdr>
        </w:div>
        <w:div w:id="575362313">
          <w:marLeft w:val="1267"/>
          <w:marRight w:val="0"/>
          <w:marTop w:val="0"/>
          <w:marBottom w:val="120"/>
          <w:divBdr>
            <w:top w:val="none" w:sz="0" w:space="0" w:color="auto"/>
            <w:left w:val="none" w:sz="0" w:space="0" w:color="auto"/>
            <w:bottom w:val="none" w:sz="0" w:space="0" w:color="auto"/>
            <w:right w:val="none" w:sz="0" w:space="0" w:color="auto"/>
          </w:divBdr>
        </w:div>
        <w:div w:id="895117825">
          <w:marLeft w:val="1267"/>
          <w:marRight w:val="0"/>
          <w:marTop w:val="0"/>
          <w:marBottom w:val="120"/>
          <w:divBdr>
            <w:top w:val="none" w:sz="0" w:space="0" w:color="auto"/>
            <w:left w:val="none" w:sz="0" w:space="0" w:color="auto"/>
            <w:bottom w:val="none" w:sz="0" w:space="0" w:color="auto"/>
            <w:right w:val="none" w:sz="0" w:space="0" w:color="auto"/>
          </w:divBdr>
        </w:div>
        <w:div w:id="1061059422">
          <w:marLeft w:val="1267"/>
          <w:marRight w:val="0"/>
          <w:marTop w:val="0"/>
          <w:marBottom w:val="120"/>
          <w:divBdr>
            <w:top w:val="none" w:sz="0" w:space="0" w:color="auto"/>
            <w:left w:val="none" w:sz="0" w:space="0" w:color="auto"/>
            <w:bottom w:val="none" w:sz="0" w:space="0" w:color="auto"/>
            <w:right w:val="none" w:sz="0" w:space="0" w:color="auto"/>
          </w:divBdr>
        </w:div>
        <w:div w:id="1419714151">
          <w:marLeft w:val="1267"/>
          <w:marRight w:val="0"/>
          <w:marTop w:val="0"/>
          <w:marBottom w:val="120"/>
          <w:divBdr>
            <w:top w:val="none" w:sz="0" w:space="0" w:color="auto"/>
            <w:left w:val="none" w:sz="0" w:space="0" w:color="auto"/>
            <w:bottom w:val="none" w:sz="0" w:space="0" w:color="auto"/>
            <w:right w:val="none" w:sz="0" w:space="0" w:color="auto"/>
          </w:divBdr>
        </w:div>
        <w:div w:id="1502116752">
          <w:marLeft w:val="1267"/>
          <w:marRight w:val="0"/>
          <w:marTop w:val="0"/>
          <w:marBottom w:val="120"/>
          <w:divBdr>
            <w:top w:val="none" w:sz="0" w:space="0" w:color="auto"/>
            <w:left w:val="none" w:sz="0" w:space="0" w:color="auto"/>
            <w:bottom w:val="none" w:sz="0" w:space="0" w:color="auto"/>
            <w:right w:val="none" w:sz="0" w:space="0" w:color="auto"/>
          </w:divBdr>
        </w:div>
        <w:div w:id="1535994863">
          <w:marLeft w:val="1267"/>
          <w:marRight w:val="0"/>
          <w:marTop w:val="0"/>
          <w:marBottom w:val="120"/>
          <w:divBdr>
            <w:top w:val="none" w:sz="0" w:space="0" w:color="auto"/>
            <w:left w:val="none" w:sz="0" w:space="0" w:color="auto"/>
            <w:bottom w:val="none" w:sz="0" w:space="0" w:color="auto"/>
            <w:right w:val="none" w:sz="0" w:space="0" w:color="auto"/>
          </w:divBdr>
        </w:div>
        <w:div w:id="1646079960">
          <w:marLeft w:val="1267"/>
          <w:marRight w:val="0"/>
          <w:marTop w:val="0"/>
          <w:marBottom w:val="120"/>
          <w:divBdr>
            <w:top w:val="none" w:sz="0" w:space="0" w:color="auto"/>
            <w:left w:val="none" w:sz="0" w:space="0" w:color="auto"/>
            <w:bottom w:val="none" w:sz="0" w:space="0" w:color="auto"/>
            <w:right w:val="none" w:sz="0" w:space="0" w:color="auto"/>
          </w:divBdr>
        </w:div>
        <w:div w:id="1851143541">
          <w:marLeft w:val="1267"/>
          <w:marRight w:val="0"/>
          <w:marTop w:val="0"/>
          <w:marBottom w:val="120"/>
          <w:divBdr>
            <w:top w:val="none" w:sz="0" w:space="0" w:color="auto"/>
            <w:left w:val="none" w:sz="0" w:space="0" w:color="auto"/>
            <w:bottom w:val="none" w:sz="0" w:space="0" w:color="auto"/>
            <w:right w:val="none" w:sz="0" w:space="0" w:color="auto"/>
          </w:divBdr>
        </w:div>
        <w:div w:id="1876389026">
          <w:marLeft w:val="1267"/>
          <w:marRight w:val="0"/>
          <w:marTop w:val="0"/>
          <w:marBottom w:val="120"/>
          <w:divBdr>
            <w:top w:val="none" w:sz="0" w:space="0" w:color="auto"/>
            <w:left w:val="none" w:sz="0" w:space="0" w:color="auto"/>
            <w:bottom w:val="none" w:sz="0" w:space="0" w:color="auto"/>
            <w:right w:val="none" w:sz="0" w:space="0" w:color="auto"/>
          </w:divBdr>
        </w:div>
      </w:divsChild>
    </w:div>
    <w:div w:id="1870952695">
      <w:bodyDiv w:val="1"/>
      <w:marLeft w:val="0"/>
      <w:marRight w:val="0"/>
      <w:marTop w:val="0"/>
      <w:marBottom w:val="0"/>
      <w:divBdr>
        <w:top w:val="none" w:sz="0" w:space="0" w:color="auto"/>
        <w:left w:val="none" w:sz="0" w:space="0" w:color="auto"/>
        <w:bottom w:val="none" w:sz="0" w:space="0" w:color="auto"/>
        <w:right w:val="none" w:sz="0" w:space="0" w:color="auto"/>
      </w:divBdr>
    </w:div>
    <w:div w:id="1877158394">
      <w:bodyDiv w:val="1"/>
      <w:marLeft w:val="0"/>
      <w:marRight w:val="0"/>
      <w:marTop w:val="0"/>
      <w:marBottom w:val="0"/>
      <w:divBdr>
        <w:top w:val="none" w:sz="0" w:space="0" w:color="auto"/>
        <w:left w:val="none" w:sz="0" w:space="0" w:color="auto"/>
        <w:bottom w:val="none" w:sz="0" w:space="0" w:color="auto"/>
        <w:right w:val="none" w:sz="0" w:space="0" w:color="auto"/>
      </w:divBdr>
    </w:div>
    <w:div w:id="1881553272">
      <w:bodyDiv w:val="1"/>
      <w:marLeft w:val="0"/>
      <w:marRight w:val="0"/>
      <w:marTop w:val="0"/>
      <w:marBottom w:val="0"/>
      <w:divBdr>
        <w:top w:val="none" w:sz="0" w:space="0" w:color="auto"/>
        <w:left w:val="none" w:sz="0" w:space="0" w:color="auto"/>
        <w:bottom w:val="none" w:sz="0" w:space="0" w:color="auto"/>
        <w:right w:val="none" w:sz="0" w:space="0" w:color="auto"/>
      </w:divBdr>
      <w:divsChild>
        <w:div w:id="341208188">
          <w:marLeft w:val="446"/>
          <w:marRight w:val="0"/>
          <w:marTop w:val="0"/>
          <w:marBottom w:val="0"/>
          <w:divBdr>
            <w:top w:val="none" w:sz="0" w:space="0" w:color="auto"/>
            <w:left w:val="none" w:sz="0" w:space="0" w:color="auto"/>
            <w:bottom w:val="none" w:sz="0" w:space="0" w:color="auto"/>
            <w:right w:val="none" w:sz="0" w:space="0" w:color="auto"/>
          </w:divBdr>
        </w:div>
        <w:div w:id="758521494">
          <w:marLeft w:val="446"/>
          <w:marRight w:val="0"/>
          <w:marTop w:val="0"/>
          <w:marBottom w:val="0"/>
          <w:divBdr>
            <w:top w:val="none" w:sz="0" w:space="0" w:color="auto"/>
            <w:left w:val="none" w:sz="0" w:space="0" w:color="auto"/>
            <w:bottom w:val="none" w:sz="0" w:space="0" w:color="auto"/>
            <w:right w:val="none" w:sz="0" w:space="0" w:color="auto"/>
          </w:divBdr>
        </w:div>
        <w:div w:id="1438451694">
          <w:marLeft w:val="446"/>
          <w:marRight w:val="0"/>
          <w:marTop w:val="0"/>
          <w:marBottom w:val="0"/>
          <w:divBdr>
            <w:top w:val="none" w:sz="0" w:space="0" w:color="auto"/>
            <w:left w:val="none" w:sz="0" w:space="0" w:color="auto"/>
            <w:bottom w:val="none" w:sz="0" w:space="0" w:color="auto"/>
            <w:right w:val="none" w:sz="0" w:space="0" w:color="auto"/>
          </w:divBdr>
        </w:div>
        <w:div w:id="1880975587">
          <w:marLeft w:val="446"/>
          <w:marRight w:val="0"/>
          <w:marTop w:val="0"/>
          <w:marBottom w:val="0"/>
          <w:divBdr>
            <w:top w:val="none" w:sz="0" w:space="0" w:color="auto"/>
            <w:left w:val="none" w:sz="0" w:space="0" w:color="auto"/>
            <w:bottom w:val="none" w:sz="0" w:space="0" w:color="auto"/>
            <w:right w:val="none" w:sz="0" w:space="0" w:color="auto"/>
          </w:divBdr>
        </w:div>
      </w:divsChild>
    </w:div>
    <w:div w:id="1888102116">
      <w:bodyDiv w:val="1"/>
      <w:marLeft w:val="0"/>
      <w:marRight w:val="0"/>
      <w:marTop w:val="0"/>
      <w:marBottom w:val="0"/>
      <w:divBdr>
        <w:top w:val="none" w:sz="0" w:space="0" w:color="auto"/>
        <w:left w:val="none" w:sz="0" w:space="0" w:color="auto"/>
        <w:bottom w:val="none" w:sz="0" w:space="0" w:color="auto"/>
        <w:right w:val="none" w:sz="0" w:space="0" w:color="auto"/>
      </w:divBdr>
      <w:divsChild>
        <w:div w:id="59444397">
          <w:marLeft w:val="1670"/>
          <w:marRight w:val="0"/>
          <w:marTop w:val="0"/>
          <w:marBottom w:val="0"/>
          <w:divBdr>
            <w:top w:val="none" w:sz="0" w:space="0" w:color="auto"/>
            <w:left w:val="none" w:sz="0" w:space="0" w:color="auto"/>
            <w:bottom w:val="none" w:sz="0" w:space="0" w:color="auto"/>
            <w:right w:val="none" w:sz="0" w:space="0" w:color="auto"/>
          </w:divBdr>
        </w:div>
        <w:div w:id="90443267">
          <w:marLeft w:val="1670"/>
          <w:marRight w:val="0"/>
          <w:marTop w:val="0"/>
          <w:marBottom w:val="0"/>
          <w:divBdr>
            <w:top w:val="none" w:sz="0" w:space="0" w:color="auto"/>
            <w:left w:val="none" w:sz="0" w:space="0" w:color="auto"/>
            <w:bottom w:val="none" w:sz="0" w:space="0" w:color="auto"/>
            <w:right w:val="none" w:sz="0" w:space="0" w:color="auto"/>
          </w:divBdr>
        </w:div>
        <w:div w:id="360009150">
          <w:marLeft w:val="1670"/>
          <w:marRight w:val="0"/>
          <w:marTop w:val="0"/>
          <w:marBottom w:val="0"/>
          <w:divBdr>
            <w:top w:val="none" w:sz="0" w:space="0" w:color="auto"/>
            <w:left w:val="none" w:sz="0" w:space="0" w:color="auto"/>
            <w:bottom w:val="none" w:sz="0" w:space="0" w:color="auto"/>
            <w:right w:val="none" w:sz="0" w:space="0" w:color="auto"/>
          </w:divBdr>
        </w:div>
        <w:div w:id="453451484">
          <w:marLeft w:val="1670"/>
          <w:marRight w:val="0"/>
          <w:marTop w:val="0"/>
          <w:marBottom w:val="0"/>
          <w:divBdr>
            <w:top w:val="none" w:sz="0" w:space="0" w:color="auto"/>
            <w:left w:val="none" w:sz="0" w:space="0" w:color="auto"/>
            <w:bottom w:val="none" w:sz="0" w:space="0" w:color="auto"/>
            <w:right w:val="none" w:sz="0" w:space="0" w:color="auto"/>
          </w:divBdr>
        </w:div>
        <w:div w:id="818376677">
          <w:marLeft w:val="4939"/>
          <w:marRight w:val="0"/>
          <w:marTop w:val="0"/>
          <w:marBottom w:val="0"/>
          <w:divBdr>
            <w:top w:val="none" w:sz="0" w:space="0" w:color="auto"/>
            <w:left w:val="none" w:sz="0" w:space="0" w:color="auto"/>
            <w:bottom w:val="none" w:sz="0" w:space="0" w:color="auto"/>
            <w:right w:val="none" w:sz="0" w:space="0" w:color="auto"/>
          </w:divBdr>
        </w:div>
        <w:div w:id="845555515">
          <w:marLeft w:val="1670"/>
          <w:marRight w:val="0"/>
          <w:marTop w:val="0"/>
          <w:marBottom w:val="0"/>
          <w:divBdr>
            <w:top w:val="none" w:sz="0" w:space="0" w:color="auto"/>
            <w:left w:val="none" w:sz="0" w:space="0" w:color="auto"/>
            <w:bottom w:val="none" w:sz="0" w:space="0" w:color="auto"/>
            <w:right w:val="none" w:sz="0" w:space="0" w:color="auto"/>
          </w:divBdr>
        </w:div>
        <w:div w:id="989212081">
          <w:marLeft w:val="1670"/>
          <w:marRight w:val="0"/>
          <w:marTop w:val="0"/>
          <w:marBottom w:val="0"/>
          <w:divBdr>
            <w:top w:val="none" w:sz="0" w:space="0" w:color="auto"/>
            <w:left w:val="none" w:sz="0" w:space="0" w:color="auto"/>
            <w:bottom w:val="none" w:sz="0" w:space="0" w:color="auto"/>
            <w:right w:val="none" w:sz="0" w:space="0" w:color="auto"/>
          </w:divBdr>
        </w:div>
        <w:div w:id="1031150297">
          <w:marLeft w:val="4939"/>
          <w:marRight w:val="0"/>
          <w:marTop w:val="0"/>
          <w:marBottom w:val="0"/>
          <w:divBdr>
            <w:top w:val="none" w:sz="0" w:space="0" w:color="auto"/>
            <w:left w:val="none" w:sz="0" w:space="0" w:color="auto"/>
            <w:bottom w:val="none" w:sz="0" w:space="0" w:color="auto"/>
            <w:right w:val="none" w:sz="0" w:space="0" w:color="auto"/>
          </w:divBdr>
        </w:div>
        <w:div w:id="1139224601">
          <w:marLeft w:val="1670"/>
          <w:marRight w:val="0"/>
          <w:marTop w:val="0"/>
          <w:marBottom w:val="0"/>
          <w:divBdr>
            <w:top w:val="none" w:sz="0" w:space="0" w:color="auto"/>
            <w:left w:val="none" w:sz="0" w:space="0" w:color="auto"/>
            <w:bottom w:val="none" w:sz="0" w:space="0" w:color="auto"/>
            <w:right w:val="none" w:sz="0" w:space="0" w:color="auto"/>
          </w:divBdr>
        </w:div>
        <w:div w:id="1162896025">
          <w:marLeft w:val="1670"/>
          <w:marRight w:val="0"/>
          <w:marTop w:val="0"/>
          <w:marBottom w:val="0"/>
          <w:divBdr>
            <w:top w:val="none" w:sz="0" w:space="0" w:color="auto"/>
            <w:left w:val="none" w:sz="0" w:space="0" w:color="auto"/>
            <w:bottom w:val="none" w:sz="0" w:space="0" w:color="auto"/>
            <w:right w:val="none" w:sz="0" w:space="0" w:color="auto"/>
          </w:divBdr>
        </w:div>
        <w:div w:id="1514106445">
          <w:marLeft w:val="1670"/>
          <w:marRight w:val="0"/>
          <w:marTop w:val="0"/>
          <w:marBottom w:val="0"/>
          <w:divBdr>
            <w:top w:val="none" w:sz="0" w:space="0" w:color="auto"/>
            <w:left w:val="none" w:sz="0" w:space="0" w:color="auto"/>
            <w:bottom w:val="none" w:sz="0" w:space="0" w:color="auto"/>
            <w:right w:val="none" w:sz="0" w:space="0" w:color="auto"/>
          </w:divBdr>
        </w:div>
        <w:div w:id="1787851498">
          <w:marLeft w:val="4939"/>
          <w:marRight w:val="0"/>
          <w:marTop w:val="0"/>
          <w:marBottom w:val="0"/>
          <w:divBdr>
            <w:top w:val="none" w:sz="0" w:space="0" w:color="auto"/>
            <w:left w:val="none" w:sz="0" w:space="0" w:color="auto"/>
            <w:bottom w:val="none" w:sz="0" w:space="0" w:color="auto"/>
            <w:right w:val="none" w:sz="0" w:space="0" w:color="auto"/>
          </w:divBdr>
        </w:div>
      </w:divsChild>
    </w:div>
    <w:div w:id="1913201309">
      <w:bodyDiv w:val="1"/>
      <w:marLeft w:val="0"/>
      <w:marRight w:val="0"/>
      <w:marTop w:val="0"/>
      <w:marBottom w:val="0"/>
      <w:divBdr>
        <w:top w:val="none" w:sz="0" w:space="0" w:color="auto"/>
        <w:left w:val="none" w:sz="0" w:space="0" w:color="auto"/>
        <w:bottom w:val="none" w:sz="0" w:space="0" w:color="auto"/>
        <w:right w:val="none" w:sz="0" w:space="0" w:color="auto"/>
      </w:divBdr>
      <w:divsChild>
        <w:div w:id="578297434">
          <w:marLeft w:val="446"/>
          <w:marRight w:val="0"/>
          <w:marTop w:val="0"/>
          <w:marBottom w:val="0"/>
          <w:divBdr>
            <w:top w:val="none" w:sz="0" w:space="0" w:color="auto"/>
            <w:left w:val="none" w:sz="0" w:space="0" w:color="auto"/>
            <w:bottom w:val="none" w:sz="0" w:space="0" w:color="auto"/>
            <w:right w:val="none" w:sz="0" w:space="0" w:color="auto"/>
          </w:divBdr>
        </w:div>
        <w:div w:id="783379083">
          <w:marLeft w:val="446"/>
          <w:marRight w:val="0"/>
          <w:marTop w:val="0"/>
          <w:marBottom w:val="0"/>
          <w:divBdr>
            <w:top w:val="none" w:sz="0" w:space="0" w:color="auto"/>
            <w:left w:val="none" w:sz="0" w:space="0" w:color="auto"/>
            <w:bottom w:val="none" w:sz="0" w:space="0" w:color="auto"/>
            <w:right w:val="none" w:sz="0" w:space="0" w:color="auto"/>
          </w:divBdr>
        </w:div>
        <w:div w:id="1037971861">
          <w:marLeft w:val="446"/>
          <w:marRight w:val="0"/>
          <w:marTop w:val="0"/>
          <w:marBottom w:val="0"/>
          <w:divBdr>
            <w:top w:val="none" w:sz="0" w:space="0" w:color="auto"/>
            <w:left w:val="none" w:sz="0" w:space="0" w:color="auto"/>
            <w:bottom w:val="none" w:sz="0" w:space="0" w:color="auto"/>
            <w:right w:val="none" w:sz="0" w:space="0" w:color="auto"/>
          </w:divBdr>
        </w:div>
        <w:div w:id="1866363091">
          <w:marLeft w:val="446"/>
          <w:marRight w:val="0"/>
          <w:marTop w:val="0"/>
          <w:marBottom w:val="0"/>
          <w:divBdr>
            <w:top w:val="none" w:sz="0" w:space="0" w:color="auto"/>
            <w:left w:val="none" w:sz="0" w:space="0" w:color="auto"/>
            <w:bottom w:val="none" w:sz="0" w:space="0" w:color="auto"/>
            <w:right w:val="none" w:sz="0" w:space="0" w:color="auto"/>
          </w:divBdr>
        </w:div>
      </w:divsChild>
    </w:div>
    <w:div w:id="1935359686">
      <w:bodyDiv w:val="1"/>
      <w:marLeft w:val="0"/>
      <w:marRight w:val="0"/>
      <w:marTop w:val="0"/>
      <w:marBottom w:val="0"/>
      <w:divBdr>
        <w:top w:val="none" w:sz="0" w:space="0" w:color="auto"/>
        <w:left w:val="none" w:sz="0" w:space="0" w:color="auto"/>
        <w:bottom w:val="none" w:sz="0" w:space="0" w:color="auto"/>
        <w:right w:val="none" w:sz="0" w:space="0" w:color="auto"/>
      </w:divBdr>
    </w:div>
    <w:div w:id="1960410187">
      <w:bodyDiv w:val="1"/>
      <w:marLeft w:val="0"/>
      <w:marRight w:val="0"/>
      <w:marTop w:val="0"/>
      <w:marBottom w:val="0"/>
      <w:divBdr>
        <w:top w:val="none" w:sz="0" w:space="0" w:color="auto"/>
        <w:left w:val="none" w:sz="0" w:space="0" w:color="auto"/>
        <w:bottom w:val="none" w:sz="0" w:space="0" w:color="auto"/>
        <w:right w:val="none" w:sz="0" w:space="0" w:color="auto"/>
      </w:divBdr>
    </w:div>
    <w:div w:id="2040466653">
      <w:bodyDiv w:val="1"/>
      <w:marLeft w:val="0"/>
      <w:marRight w:val="0"/>
      <w:marTop w:val="0"/>
      <w:marBottom w:val="0"/>
      <w:divBdr>
        <w:top w:val="none" w:sz="0" w:space="0" w:color="auto"/>
        <w:left w:val="none" w:sz="0" w:space="0" w:color="auto"/>
        <w:bottom w:val="none" w:sz="0" w:space="0" w:color="auto"/>
        <w:right w:val="none" w:sz="0" w:space="0" w:color="auto"/>
      </w:divBdr>
    </w:div>
    <w:div w:id="2067217160">
      <w:bodyDiv w:val="1"/>
      <w:marLeft w:val="0"/>
      <w:marRight w:val="0"/>
      <w:marTop w:val="0"/>
      <w:marBottom w:val="0"/>
      <w:divBdr>
        <w:top w:val="none" w:sz="0" w:space="0" w:color="auto"/>
        <w:left w:val="none" w:sz="0" w:space="0" w:color="auto"/>
        <w:bottom w:val="none" w:sz="0" w:space="0" w:color="auto"/>
        <w:right w:val="none" w:sz="0" w:space="0" w:color="auto"/>
      </w:divBdr>
    </w:div>
    <w:div w:id="2086487787">
      <w:bodyDiv w:val="1"/>
      <w:marLeft w:val="0"/>
      <w:marRight w:val="0"/>
      <w:marTop w:val="0"/>
      <w:marBottom w:val="0"/>
      <w:divBdr>
        <w:top w:val="none" w:sz="0" w:space="0" w:color="auto"/>
        <w:left w:val="none" w:sz="0" w:space="0" w:color="auto"/>
        <w:bottom w:val="none" w:sz="0" w:space="0" w:color="auto"/>
        <w:right w:val="none" w:sz="0" w:space="0" w:color="auto"/>
      </w:divBdr>
    </w:div>
    <w:div w:id="2110805488">
      <w:bodyDiv w:val="1"/>
      <w:marLeft w:val="0"/>
      <w:marRight w:val="0"/>
      <w:marTop w:val="0"/>
      <w:marBottom w:val="0"/>
      <w:divBdr>
        <w:top w:val="none" w:sz="0" w:space="0" w:color="auto"/>
        <w:left w:val="none" w:sz="0" w:space="0" w:color="auto"/>
        <w:bottom w:val="none" w:sz="0" w:space="0" w:color="auto"/>
        <w:right w:val="none" w:sz="0" w:space="0" w:color="auto"/>
      </w:divBdr>
    </w:div>
    <w:div w:id="2118671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ezhuthachan@aurigeneservices.com" TargetMode="External"/><Relationship Id="rId18" Type="http://schemas.openxmlformats.org/officeDocument/2006/relationships/image" Target="media/image5.emf"/><Relationship Id="rId26"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mailto:Brian.Hood@biogen.com" TargetMode="External"/><Relationship Id="rId17" Type="http://schemas.openxmlformats.org/officeDocument/2006/relationships/oleObject" Target="embeddings/oleObject1.bin"/><Relationship Id="rId25"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diagramQuickStyle" Target="diagrams/quickStyl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diagramLayout" Target="diagrams/layout1.xm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oleObject" Target="embeddings/oleObject2.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diagramData" Target="diagrams/data1.xm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6726B23-8188-41DA-A540-8979574B14FD}" type="doc">
      <dgm:prSet loTypeId="urn:microsoft.com/office/officeart/2005/8/layout/pyramid1" loCatId="pyramid" qsTypeId="urn:microsoft.com/office/officeart/2005/8/quickstyle/simple3" qsCatId="simple" csTypeId="urn:microsoft.com/office/officeart/2005/8/colors/accent5_3" csCatId="accent5" phldr="1"/>
      <dgm:spPr/>
    </dgm:pt>
    <dgm:pt modelId="{E441AB34-1094-4CB1-9A1D-D30AB0433EC5}">
      <dgm:prSet phldrT="[Text]" custT="1"/>
      <dgm:spPr/>
      <dgm:t>
        <a:bodyPr/>
        <a:lstStyle/>
        <a:p>
          <a:endParaRPr lang="en-US" sz="1100" dirty="0"/>
        </a:p>
        <a:p>
          <a:endParaRPr lang="en-US" sz="1100" dirty="0"/>
        </a:p>
        <a:p>
          <a:r>
            <a:rPr lang="en-US" sz="1100" dirty="0"/>
            <a:t>Leadership </a:t>
          </a:r>
        </a:p>
      </dgm:t>
    </dgm:pt>
    <dgm:pt modelId="{23FC8188-4D5E-4C69-91E6-4BA566D0085C}" type="parTrans" cxnId="{24D521F2-D91B-46A4-AA9C-F92E5CB746E3}">
      <dgm:prSet/>
      <dgm:spPr/>
      <dgm:t>
        <a:bodyPr/>
        <a:lstStyle/>
        <a:p>
          <a:endParaRPr lang="en-US" sz="1100"/>
        </a:p>
      </dgm:t>
    </dgm:pt>
    <dgm:pt modelId="{F1CBCACD-A296-4D51-9EA3-A47D065A2560}" type="sibTrans" cxnId="{24D521F2-D91B-46A4-AA9C-F92E5CB746E3}">
      <dgm:prSet/>
      <dgm:spPr/>
      <dgm:t>
        <a:bodyPr/>
        <a:lstStyle/>
        <a:p>
          <a:endParaRPr lang="en-US" sz="1100"/>
        </a:p>
      </dgm:t>
    </dgm:pt>
    <dgm:pt modelId="{1D18458D-54EC-458F-8B9B-A9679CC3DD70}">
      <dgm:prSet phldrT="[Text]" custT="1"/>
      <dgm:spPr/>
      <dgm:t>
        <a:bodyPr/>
        <a:lstStyle/>
        <a:p>
          <a:r>
            <a:rPr lang="en-US" sz="1000" dirty="0"/>
            <a:t>Functional Level (Functional Head &amp; Experts)</a:t>
          </a:r>
        </a:p>
      </dgm:t>
    </dgm:pt>
    <dgm:pt modelId="{E3E53D01-B60B-491F-B9E7-1D94EC54904F}" type="parTrans" cxnId="{4CFC0696-F3FD-472A-8BBD-9E367D28D56D}">
      <dgm:prSet/>
      <dgm:spPr/>
      <dgm:t>
        <a:bodyPr/>
        <a:lstStyle/>
        <a:p>
          <a:endParaRPr lang="en-US" sz="1100"/>
        </a:p>
      </dgm:t>
    </dgm:pt>
    <dgm:pt modelId="{CCD61C50-3F08-4FB9-AD72-6664EB02E471}" type="sibTrans" cxnId="{4CFC0696-F3FD-472A-8BBD-9E367D28D56D}">
      <dgm:prSet/>
      <dgm:spPr/>
      <dgm:t>
        <a:bodyPr/>
        <a:lstStyle/>
        <a:p>
          <a:endParaRPr lang="en-US" sz="1100"/>
        </a:p>
      </dgm:t>
    </dgm:pt>
    <dgm:pt modelId="{8D110441-C2C6-4C3A-8A68-1660361D2858}">
      <dgm:prSet phldrT="[Text]" custT="1"/>
      <dgm:spPr/>
      <dgm:t>
        <a:bodyPr/>
        <a:lstStyle/>
        <a:p>
          <a:r>
            <a:rPr lang="en-US" sz="1100" dirty="0"/>
            <a:t>Project Level (working team)</a:t>
          </a:r>
        </a:p>
      </dgm:t>
    </dgm:pt>
    <dgm:pt modelId="{9E488462-E80B-4D41-A01C-1520CE563A87}" type="parTrans" cxnId="{FD49CAAE-597C-4D38-86CB-00C00EB37FE7}">
      <dgm:prSet/>
      <dgm:spPr/>
      <dgm:t>
        <a:bodyPr/>
        <a:lstStyle/>
        <a:p>
          <a:endParaRPr lang="en-US" sz="1100"/>
        </a:p>
      </dgm:t>
    </dgm:pt>
    <dgm:pt modelId="{06FB9AB3-C6B1-4F40-AA40-1F259DD8FE7E}" type="sibTrans" cxnId="{FD49CAAE-597C-4D38-86CB-00C00EB37FE7}">
      <dgm:prSet/>
      <dgm:spPr/>
      <dgm:t>
        <a:bodyPr/>
        <a:lstStyle/>
        <a:p>
          <a:endParaRPr lang="en-US" sz="1100"/>
        </a:p>
      </dgm:t>
    </dgm:pt>
    <dgm:pt modelId="{29F305B8-B15E-4939-B5DD-ECF421CA53AA}" type="pres">
      <dgm:prSet presAssocID="{A6726B23-8188-41DA-A540-8979574B14FD}" presName="Name0" presStyleCnt="0">
        <dgm:presLayoutVars>
          <dgm:dir/>
          <dgm:animLvl val="lvl"/>
          <dgm:resizeHandles val="exact"/>
        </dgm:presLayoutVars>
      </dgm:prSet>
      <dgm:spPr/>
    </dgm:pt>
    <dgm:pt modelId="{7F9CD965-D0CA-4A03-AAE1-00076013DC77}" type="pres">
      <dgm:prSet presAssocID="{E441AB34-1094-4CB1-9A1D-D30AB0433EC5}" presName="Name8" presStyleCnt="0"/>
      <dgm:spPr/>
    </dgm:pt>
    <dgm:pt modelId="{AE840EE8-F773-492C-842A-36E1091AE1BC}" type="pres">
      <dgm:prSet presAssocID="{E441AB34-1094-4CB1-9A1D-D30AB0433EC5}" presName="level" presStyleLbl="node1" presStyleIdx="0" presStyleCnt="3">
        <dgm:presLayoutVars>
          <dgm:chMax val="1"/>
          <dgm:bulletEnabled val="1"/>
        </dgm:presLayoutVars>
      </dgm:prSet>
      <dgm:spPr/>
    </dgm:pt>
    <dgm:pt modelId="{705F622F-6349-41D5-9B54-CE8054EF0D30}" type="pres">
      <dgm:prSet presAssocID="{E441AB34-1094-4CB1-9A1D-D30AB0433EC5}" presName="levelTx" presStyleLbl="revTx" presStyleIdx="0" presStyleCnt="0">
        <dgm:presLayoutVars>
          <dgm:chMax val="1"/>
          <dgm:bulletEnabled val="1"/>
        </dgm:presLayoutVars>
      </dgm:prSet>
      <dgm:spPr/>
    </dgm:pt>
    <dgm:pt modelId="{434E3EEE-BC39-4E9A-9A7C-AE8A00B44AE8}" type="pres">
      <dgm:prSet presAssocID="{1D18458D-54EC-458F-8B9B-A9679CC3DD70}" presName="Name8" presStyleCnt="0"/>
      <dgm:spPr/>
    </dgm:pt>
    <dgm:pt modelId="{F8BC91FB-7F25-46C0-8453-FF444422C798}" type="pres">
      <dgm:prSet presAssocID="{1D18458D-54EC-458F-8B9B-A9679CC3DD70}" presName="level" presStyleLbl="node1" presStyleIdx="1" presStyleCnt="3">
        <dgm:presLayoutVars>
          <dgm:chMax val="1"/>
          <dgm:bulletEnabled val="1"/>
        </dgm:presLayoutVars>
      </dgm:prSet>
      <dgm:spPr/>
    </dgm:pt>
    <dgm:pt modelId="{AF701AB8-2458-4437-9F7B-2862614BDFFD}" type="pres">
      <dgm:prSet presAssocID="{1D18458D-54EC-458F-8B9B-A9679CC3DD70}" presName="levelTx" presStyleLbl="revTx" presStyleIdx="0" presStyleCnt="0">
        <dgm:presLayoutVars>
          <dgm:chMax val="1"/>
          <dgm:bulletEnabled val="1"/>
        </dgm:presLayoutVars>
      </dgm:prSet>
      <dgm:spPr/>
    </dgm:pt>
    <dgm:pt modelId="{7443C1D8-FF62-43B4-8950-397A2479724E}" type="pres">
      <dgm:prSet presAssocID="{8D110441-C2C6-4C3A-8A68-1660361D2858}" presName="Name8" presStyleCnt="0"/>
      <dgm:spPr/>
    </dgm:pt>
    <dgm:pt modelId="{D07E99D0-5EAD-43A2-849D-7F1C5BA1ED85}" type="pres">
      <dgm:prSet presAssocID="{8D110441-C2C6-4C3A-8A68-1660361D2858}" presName="level" presStyleLbl="node1" presStyleIdx="2" presStyleCnt="3">
        <dgm:presLayoutVars>
          <dgm:chMax val="1"/>
          <dgm:bulletEnabled val="1"/>
        </dgm:presLayoutVars>
      </dgm:prSet>
      <dgm:spPr/>
    </dgm:pt>
    <dgm:pt modelId="{26703418-40F7-4E81-96D2-4AD8F42B7449}" type="pres">
      <dgm:prSet presAssocID="{8D110441-C2C6-4C3A-8A68-1660361D2858}" presName="levelTx" presStyleLbl="revTx" presStyleIdx="0" presStyleCnt="0">
        <dgm:presLayoutVars>
          <dgm:chMax val="1"/>
          <dgm:bulletEnabled val="1"/>
        </dgm:presLayoutVars>
      </dgm:prSet>
      <dgm:spPr/>
    </dgm:pt>
  </dgm:ptLst>
  <dgm:cxnLst>
    <dgm:cxn modelId="{CCF52905-7F5C-42B3-9617-4E819026CF32}" type="presOf" srcId="{E441AB34-1094-4CB1-9A1D-D30AB0433EC5}" destId="{AE840EE8-F773-492C-842A-36E1091AE1BC}" srcOrd="0" destOrd="0" presId="urn:microsoft.com/office/officeart/2005/8/layout/pyramid1"/>
    <dgm:cxn modelId="{864E6F1B-E474-4A36-88B4-354BFE6342FA}" type="presOf" srcId="{1D18458D-54EC-458F-8B9B-A9679CC3DD70}" destId="{F8BC91FB-7F25-46C0-8453-FF444422C798}" srcOrd="0" destOrd="0" presId="urn:microsoft.com/office/officeart/2005/8/layout/pyramid1"/>
    <dgm:cxn modelId="{2BB2D53F-6912-4152-B72E-B1DC1A663060}" type="presOf" srcId="{E441AB34-1094-4CB1-9A1D-D30AB0433EC5}" destId="{705F622F-6349-41D5-9B54-CE8054EF0D30}" srcOrd="1" destOrd="0" presId="urn:microsoft.com/office/officeart/2005/8/layout/pyramid1"/>
    <dgm:cxn modelId="{22B5096E-C07E-4454-997D-BBF61D1ACFFD}" type="presOf" srcId="{8D110441-C2C6-4C3A-8A68-1660361D2858}" destId="{D07E99D0-5EAD-43A2-849D-7F1C5BA1ED85}" srcOrd="0" destOrd="0" presId="urn:microsoft.com/office/officeart/2005/8/layout/pyramid1"/>
    <dgm:cxn modelId="{A8ECB384-BC54-4011-B764-71EEE3A9A661}" type="presOf" srcId="{A6726B23-8188-41DA-A540-8979574B14FD}" destId="{29F305B8-B15E-4939-B5DD-ECF421CA53AA}" srcOrd="0" destOrd="0" presId="urn:microsoft.com/office/officeart/2005/8/layout/pyramid1"/>
    <dgm:cxn modelId="{4CFC0696-F3FD-472A-8BBD-9E367D28D56D}" srcId="{A6726B23-8188-41DA-A540-8979574B14FD}" destId="{1D18458D-54EC-458F-8B9B-A9679CC3DD70}" srcOrd="1" destOrd="0" parTransId="{E3E53D01-B60B-491F-B9E7-1D94EC54904F}" sibTransId="{CCD61C50-3F08-4FB9-AD72-6664EB02E471}"/>
    <dgm:cxn modelId="{8D96799A-2F9A-43B6-A4AE-70A4179B5947}" type="presOf" srcId="{8D110441-C2C6-4C3A-8A68-1660361D2858}" destId="{26703418-40F7-4E81-96D2-4AD8F42B7449}" srcOrd="1" destOrd="0" presId="urn:microsoft.com/office/officeart/2005/8/layout/pyramid1"/>
    <dgm:cxn modelId="{FD49CAAE-597C-4D38-86CB-00C00EB37FE7}" srcId="{A6726B23-8188-41DA-A540-8979574B14FD}" destId="{8D110441-C2C6-4C3A-8A68-1660361D2858}" srcOrd="2" destOrd="0" parTransId="{9E488462-E80B-4D41-A01C-1520CE563A87}" sibTransId="{06FB9AB3-C6B1-4F40-AA40-1F259DD8FE7E}"/>
    <dgm:cxn modelId="{24D521F2-D91B-46A4-AA9C-F92E5CB746E3}" srcId="{A6726B23-8188-41DA-A540-8979574B14FD}" destId="{E441AB34-1094-4CB1-9A1D-D30AB0433EC5}" srcOrd="0" destOrd="0" parTransId="{23FC8188-4D5E-4C69-91E6-4BA566D0085C}" sibTransId="{F1CBCACD-A296-4D51-9EA3-A47D065A2560}"/>
    <dgm:cxn modelId="{B4E7A1FC-A78D-4C1C-B5BF-75A1935651D4}" type="presOf" srcId="{1D18458D-54EC-458F-8B9B-A9679CC3DD70}" destId="{AF701AB8-2458-4437-9F7B-2862614BDFFD}" srcOrd="1" destOrd="0" presId="urn:microsoft.com/office/officeart/2005/8/layout/pyramid1"/>
    <dgm:cxn modelId="{E3411E8B-A0EC-4D20-BBD6-189D6E2DB3EB}" type="presParOf" srcId="{29F305B8-B15E-4939-B5DD-ECF421CA53AA}" destId="{7F9CD965-D0CA-4A03-AAE1-00076013DC77}" srcOrd="0" destOrd="0" presId="urn:microsoft.com/office/officeart/2005/8/layout/pyramid1"/>
    <dgm:cxn modelId="{D2CFBE44-EA21-4EDD-8C4E-87A2A439632A}" type="presParOf" srcId="{7F9CD965-D0CA-4A03-AAE1-00076013DC77}" destId="{AE840EE8-F773-492C-842A-36E1091AE1BC}" srcOrd="0" destOrd="0" presId="urn:microsoft.com/office/officeart/2005/8/layout/pyramid1"/>
    <dgm:cxn modelId="{93627DBC-B3AC-4275-8BBA-73FE408AF151}" type="presParOf" srcId="{7F9CD965-D0CA-4A03-AAE1-00076013DC77}" destId="{705F622F-6349-41D5-9B54-CE8054EF0D30}" srcOrd="1" destOrd="0" presId="urn:microsoft.com/office/officeart/2005/8/layout/pyramid1"/>
    <dgm:cxn modelId="{AB6C8BEB-ED84-40F1-B0CD-188F2CDD8F26}" type="presParOf" srcId="{29F305B8-B15E-4939-B5DD-ECF421CA53AA}" destId="{434E3EEE-BC39-4E9A-9A7C-AE8A00B44AE8}" srcOrd="1" destOrd="0" presId="urn:microsoft.com/office/officeart/2005/8/layout/pyramid1"/>
    <dgm:cxn modelId="{019059B8-08F5-4608-A113-271BBB6B52C7}" type="presParOf" srcId="{434E3EEE-BC39-4E9A-9A7C-AE8A00B44AE8}" destId="{F8BC91FB-7F25-46C0-8453-FF444422C798}" srcOrd="0" destOrd="0" presId="urn:microsoft.com/office/officeart/2005/8/layout/pyramid1"/>
    <dgm:cxn modelId="{B9392CE2-2102-4568-8B80-7A73AA4DAFD8}" type="presParOf" srcId="{434E3EEE-BC39-4E9A-9A7C-AE8A00B44AE8}" destId="{AF701AB8-2458-4437-9F7B-2862614BDFFD}" srcOrd="1" destOrd="0" presId="urn:microsoft.com/office/officeart/2005/8/layout/pyramid1"/>
    <dgm:cxn modelId="{50FE37FD-7993-45F2-BDE7-1EF5DDD33161}" type="presParOf" srcId="{29F305B8-B15E-4939-B5DD-ECF421CA53AA}" destId="{7443C1D8-FF62-43B4-8950-397A2479724E}" srcOrd="2" destOrd="0" presId="urn:microsoft.com/office/officeart/2005/8/layout/pyramid1"/>
    <dgm:cxn modelId="{08B95777-3FAE-4310-9968-4D54271412A2}" type="presParOf" srcId="{7443C1D8-FF62-43B4-8950-397A2479724E}" destId="{D07E99D0-5EAD-43A2-849D-7F1C5BA1ED85}" srcOrd="0" destOrd="0" presId="urn:microsoft.com/office/officeart/2005/8/layout/pyramid1"/>
    <dgm:cxn modelId="{4E367946-ABCA-4C4A-9FE4-F07C8B75ABE6}" type="presParOf" srcId="{7443C1D8-FF62-43B4-8950-397A2479724E}" destId="{26703418-40F7-4E81-96D2-4AD8F42B7449}" srcOrd="1" destOrd="0" presId="urn:microsoft.com/office/officeart/2005/8/layout/pyramid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840EE8-F773-492C-842A-36E1091AE1BC}">
      <dsp:nvSpPr>
        <dsp:cNvPr id="0" name=""/>
        <dsp:cNvSpPr/>
      </dsp:nvSpPr>
      <dsp:spPr>
        <a:xfrm>
          <a:off x="759671" y="0"/>
          <a:ext cx="759671" cy="698500"/>
        </a:xfrm>
        <a:prstGeom prst="trapezoid">
          <a:avLst>
            <a:gd name="adj" fmla="val 54379"/>
          </a:avLst>
        </a:prstGeom>
        <a:gradFill rotWithShape="0">
          <a:gsLst>
            <a:gs pos="0">
              <a:schemeClr val="accent5">
                <a:shade val="80000"/>
                <a:hueOff val="0"/>
                <a:satOff val="0"/>
                <a:lumOff val="0"/>
                <a:alphaOff val="0"/>
                <a:lumMod val="110000"/>
                <a:satMod val="105000"/>
                <a:tint val="67000"/>
              </a:schemeClr>
            </a:gs>
            <a:gs pos="50000">
              <a:schemeClr val="accent5">
                <a:shade val="80000"/>
                <a:hueOff val="0"/>
                <a:satOff val="0"/>
                <a:lumOff val="0"/>
                <a:alphaOff val="0"/>
                <a:lumMod val="105000"/>
                <a:satMod val="103000"/>
                <a:tint val="73000"/>
              </a:schemeClr>
            </a:gs>
            <a:gs pos="100000">
              <a:schemeClr val="accent5">
                <a:shade val="8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endParaRPr lang="en-US" sz="1100" kern="1200" dirty="0"/>
        </a:p>
        <a:p>
          <a:pPr marL="0" lvl="0" indent="0" algn="ctr" defTabSz="488950">
            <a:lnSpc>
              <a:spcPct val="90000"/>
            </a:lnSpc>
            <a:spcBef>
              <a:spcPct val="0"/>
            </a:spcBef>
            <a:spcAft>
              <a:spcPct val="35000"/>
            </a:spcAft>
            <a:buNone/>
          </a:pPr>
          <a:endParaRPr lang="en-US" sz="1100" kern="1200" dirty="0"/>
        </a:p>
        <a:p>
          <a:pPr marL="0" lvl="0" indent="0" algn="ctr" defTabSz="488950">
            <a:lnSpc>
              <a:spcPct val="90000"/>
            </a:lnSpc>
            <a:spcBef>
              <a:spcPct val="0"/>
            </a:spcBef>
            <a:spcAft>
              <a:spcPct val="35000"/>
            </a:spcAft>
            <a:buNone/>
          </a:pPr>
          <a:r>
            <a:rPr lang="en-US" sz="1100" kern="1200" dirty="0"/>
            <a:t>Leadership </a:t>
          </a:r>
        </a:p>
      </dsp:txBody>
      <dsp:txXfrm>
        <a:off x="759671" y="0"/>
        <a:ext cx="759671" cy="698500"/>
      </dsp:txXfrm>
    </dsp:sp>
    <dsp:sp modelId="{F8BC91FB-7F25-46C0-8453-FF444422C798}">
      <dsp:nvSpPr>
        <dsp:cNvPr id="0" name=""/>
        <dsp:cNvSpPr/>
      </dsp:nvSpPr>
      <dsp:spPr>
        <a:xfrm>
          <a:off x="379835" y="698500"/>
          <a:ext cx="1519343" cy="698500"/>
        </a:xfrm>
        <a:prstGeom prst="trapezoid">
          <a:avLst>
            <a:gd name="adj" fmla="val 54379"/>
          </a:avLst>
        </a:prstGeom>
        <a:gradFill rotWithShape="0">
          <a:gsLst>
            <a:gs pos="0">
              <a:schemeClr val="accent5">
                <a:shade val="80000"/>
                <a:hueOff val="174641"/>
                <a:satOff val="-3128"/>
                <a:lumOff val="13293"/>
                <a:alphaOff val="0"/>
                <a:lumMod val="110000"/>
                <a:satMod val="105000"/>
                <a:tint val="67000"/>
              </a:schemeClr>
            </a:gs>
            <a:gs pos="50000">
              <a:schemeClr val="accent5">
                <a:shade val="80000"/>
                <a:hueOff val="174641"/>
                <a:satOff val="-3128"/>
                <a:lumOff val="13293"/>
                <a:alphaOff val="0"/>
                <a:lumMod val="105000"/>
                <a:satMod val="103000"/>
                <a:tint val="73000"/>
              </a:schemeClr>
            </a:gs>
            <a:gs pos="100000">
              <a:schemeClr val="accent5">
                <a:shade val="80000"/>
                <a:hueOff val="174641"/>
                <a:satOff val="-3128"/>
                <a:lumOff val="13293"/>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dirty="0"/>
            <a:t>Functional Level (Functional Head &amp; Experts)</a:t>
          </a:r>
        </a:p>
      </dsp:txBody>
      <dsp:txXfrm>
        <a:off x="645720" y="698500"/>
        <a:ext cx="987573" cy="698500"/>
      </dsp:txXfrm>
    </dsp:sp>
    <dsp:sp modelId="{D07E99D0-5EAD-43A2-849D-7F1C5BA1ED85}">
      <dsp:nvSpPr>
        <dsp:cNvPr id="0" name=""/>
        <dsp:cNvSpPr/>
      </dsp:nvSpPr>
      <dsp:spPr>
        <a:xfrm>
          <a:off x="0" y="1397000"/>
          <a:ext cx="2279015" cy="698500"/>
        </a:xfrm>
        <a:prstGeom prst="trapezoid">
          <a:avLst>
            <a:gd name="adj" fmla="val 54379"/>
          </a:avLst>
        </a:prstGeom>
        <a:gradFill rotWithShape="0">
          <a:gsLst>
            <a:gs pos="0">
              <a:schemeClr val="accent5">
                <a:shade val="80000"/>
                <a:hueOff val="349283"/>
                <a:satOff val="-6256"/>
                <a:lumOff val="26585"/>
                <a:alphaOff val="0"/>
                <a:lumMod val="110000"/>
                <a:satMod val="105000"/>
                <a:tint val="67000"/>
              </a:schemeClr>
            </a:gs>
            <a:gs pos="50000">
              <a:schemeClr val="accent5">
                <a:shade val="80000"/>
                <a:hueOff val="349283"/>
                <a:satOff val="-6256"/>
                <a:lumOff val="26585"/>
                <a:alphaOff val="0"/>
                <a:lumMod val="105000"/>
                <a:satMod val="103000"/>
                <a:tint val="73000"/>
              </a:schemeClr>
            </a:gs>
            <a:gs pos="100000">
              <a:schemeClr val="accent5">
                <a:shade val="80000"/>
                <a:hueOff val="349283"/>
                <a:satOff val="-6256"/>
                <a:lumOff val="26585"/>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dirty="0"/>
            <a:t>Project Level (working team)</a:t>
          </a:r>
        </a:p>
      </dsp:txBody>
      <dsp:txXfrm>
        <a:off x="398827" y="1397000"/>
        <a:ext cx="1481359" cy="698500"/>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203151AFA249B409411D2EE7B6D3581" ma:contentTypeVersion="4" ma:contentTypeDescription="Create a new document." ma:contentTypeScope="" ma:versionID="e98b14e18bbc4e3a2bfe08552fe236a1">
  <xsd:schema xmlns:xsd="http://www.w3.org/2001/XMLSchema" xmlns:xs="http://www.w3.org/2001/XMLSchema" xmlns:p="http://schemas.microsoft.com/office/2006/metadata/properties" xmlns:ns2="807edba1-49f0-46d2-8b8e-40ea9ea196cd" targetNamespace="http://schemas.microsoft.com/office/2006/metadata/properties" ma:root="true" ma:fieldsID="7b35626794812280e971a099df068036" ns2:_="">
    <xsd:import namespace="807edba1-49f0-46d2-8b8e-40ea9ea196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7edba1-49f0-46d2-8b8e-40ea9ea196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C2044-5760-4A08-8832-CD0FA3BBD5A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A7E5E17-E478-4D1C-B82B-A1481D93ACD1}"/>
</file>

<file path=customXml/itemProps3.xml><?xml version="1.0" encoding="utf-8"?>
<ds:datastoreItem xmlns:ds="http://schemas.openxmlformats.org/officeDocument/2006/customXml" ds:itemID="{413FE8DB-B668-42E3-8B03-3C22E223935B}">
  <ds:schemaRefs>
    <ds:schemaRef ds:uri="http://schemas.microsoft.com/sharepoint/v3/contenttype/forms"/>
  </ds:schemaRefs>
</ds:datastoreItem>
</file>

<file path=customXml/itemProps4.xml><?xml version="1.0" encoding="utf-8"?>
<ds:datastoreItem xmlns:ds="http://schemas.openxmlformats.org/officeDocument/2006/customXml" ds:itemID="{5B0318EE-2CDF-4AA0-9DA1-C09BABB37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17</Pages>
  <Words>3845</Words>
  <Characters>21919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25713</CharactersWithSpaces>
  <SharedDoc>false</SharedDoc>
  <HLinks>
    <vt:vector size="198" baseType="variant">
      <vt:variant>
        <vt:i4>1179701</vt:i4>
      </vt:variant>
      <vt:variant>
        <vt:i4>188</vt:i4>
      </vt:variant>
      <vt:variant>
        <vt:i4>0</vt:i4>
      </vt:variant>
      <vt:variant>
        <vt:i4>5</vt:i4>
      </vt:variant>
      <vt:variant>
        <vt:lpwstr/>
      </vt:variant>
      <vt:variant>
        <vt:lpwstr>_Toc104440415</vt:lpwstr>
      </vt:variant>
      <vt:variant>
        <vt:i4>1179701</vt:i4>
      </vt:variant>
      <vt:variant>
        <vt:i4>182</vt:i4>
      </vt:variant>
      <vt:variant>
        <vt:i4>0</vt:i4>
      </vt:variant>
      <vt:variant>
        <vt:i4>5</vt:i4>
      </vt:variant>
      <vt:variant>
        <vt:lpwstr/>
      </vt:variant>
      <vt:variant>
        <vt:lpwstr>_Toc104440414</vt:lpwstr>
      </vt:variant>
      <vt:variant>
        <vt:i4>1179701</vt:i4>
      </vt:variant>
      <vt:variant>
        <vt:i4>176</vt:i4>
      </vt:variant>
      <vt:variant>
        <vt:i4>0</vt:i4>
      </vt:variant>
      <vt:variant>
        <vt:i4>5</vt:i4>
      </vt:variant>
      <vt:variant>
        <vt:lpwstr/>
      </vt:variant>
      <vt:variant>
        <vt:lpwstr>_Toc104440413</vt:lpwstr>
      </vt:variant>
      <vt:variant>
        <vt:i4>1179701</vt:i4>
      </vt:variant>
      <vt:variant>
        <vt:i4>170</vt:i4>
      </vt:variant>
      <vt:variant>
        <vt:i4>0</vt:i4>
      </vt:variant>
      <vt:variant>
        <vt:i4>5</vt:i4>
      </vt:variant>
      <vt:variant>
        <vt:lpwstr/>
      </vt:variant>
      <vt:variant>
        <vt:lpwstr>_Toc104440412</vt:lpwstr>
      </vt:variant>
      <vt:variant>
        <vt:i4>1179701</vt:i4>
      </vt:variant>
      <vt:variant>
        <vt:i4>164</vt:i4>
      </vt:variant>
      <vt:variant>
        <vt:i4>0</vt:i4>
      </vt:variant>
      <vt:variant>
        <vt:i4>5</vt:i4>
      </vt:variant>
      <vt:variant>
        <vt:lpwstr/>
      </vt:variant>
      <vt:variant>
        <vt:lpwstr>_Toc104440411</vt:lpwstr>
      </vt:variant>
      <vt:variant>
        <vt:i4>1179701</vt:i4>
      </vt:variant>
      <vt:variant>
        <vt:i4>158</vt:i4>
      </vt:variant>
      <vt:variant>
        <vt:i4>0</vt:i4>
      </vt:variant>
      <vt:variant>
        <vt:i4>5</vt:i4>
      </vt:variant>
      <vt:variant>
        <vt:lpwstr/>
      </vt:variant>
      <vt:variant>
        <vt:lpwstr>_Toc104440410</vt:lpwstr>
      </vt:variant>
      <vt:variant>
        <vt:i4>1245237</vt:i4>
      </vt:variant>
      <vt:variant>
        <vt:i4>152</vt:i4>
      </vt:variant>
      <vt:variant>
        <vt:i4>0</vt:i4>
      </vt:variant>
      <vt:variant>
        <vt:i4>5</vt:i4>
      </vt:variant>
      <vt:variant>
        <vt:lpwstr/>
      </vt:variant>
      <vt:variant>
        <vt:lpwstr>_Toc104440409</vt:lpwstr>
      </vt:variant>
      <vt:variant>
        <vt:i4>1245237</vt:i4>
      </vt:variant>
      <vt:variant>
        <vt:i4>146</vt:i4>
      </vt:variant>
      <vt:variant>
        <vt:i4>0</vt:i4>
      </vt:variant>
      <vt:variant>
        <vt:i4>5</vt:i4>
      </vt:variant>
      <vt:variant>
        <vt:lpwstr/>
      </vt:variant>
      <vt:variant>
        <vt:lpwstr>_Toc104440408</vt:lpwstr>
      </vt:variant>
      <vt:variant>
        <vt:i4>1245237</vt:i4>
      </vt:variant>
      <vt:variant>
        <vt:i4>140</vt:i4>
      </vt:variant>
      <vt:variant>
        <vt:i4>0</vt:i4>
      </vt:variant>
      <vt:variant>
        <vt:i4>5</vt:i4>
      </vt:variant>
      <vt:variant>
        <vt:lpwstr/>
      </vt:variant>
      <vt:variant>
        <vt:lpwstr>_Toc104440407</vt:lpwstr>
      </vt:variant>
      <vt:variant>
        <vt:i4>1245237</vt:i4>
      </vt:variant>
      <vt:variant>
        <vt:i4>134</vt:i4>
      </vt:variant>
      <vt:variant>
        <vt:i4>0</vt:i4>
      </vt:variant>
      <vt:variant>
        <vt:i4>5</vt:i4>
      </vt:variant>
      <vt:variant>
        <vt:lpwstr/>
      </vt:variant>
      <vt:variant>
        <vt:lpwstr>_Toc104440406</vt:lpwstr>
      </vt:variant>
      <vt:variant>
        <vt:i4>1245237</vt:i4>
      </vt:variant>
      <vt:variant>
        <vt:i4>128</vt:i4>
      </vt:variant>
      <vt:variant>
        <vt:i4>0</vt:i4>
      </vt:variant>
      <vt:variant>
        <vt:i4>5</vt:i4>
      </vt:variant>
      <vt:variant>
        <vt:lpwstr/>
      </vt:variant>
      <vt:variant>
        <vt:lpwstr>_Toc104440405</vt:lpwstr>
      </vt:variant>
      <vt:variant>
        <vt:i4>1245237</vt:i4>
      </vt:variant>
      <vt:variant>
        <vt:i4>122</vt:i4>
      </vt:variant>
      <vt:variant>
        <vt:i4>0</vt:i4>
      </vt:variant>
      <vt:variant>
        <vt:i4>5</vt:i4>
      </vt:variant>
      <vt:variant>
        <vt:lpwstr/>
      </vt:variant>
      <vt:variant>
        <vt:lpwstr>_Toc104440404</vt:lpwstr>
      </vt:variant>
      <vt:variant>
        <vt:i4>1245237</vt:i4>
      </vt:variant>
      <vt:variant>
        <vt:i4>116</vt:i4>
      </vt:variant>
      <vt:variant>
        <vt:i4>0</vt:i4>
      </vt:variant>
      <vt:variant>
        <vt:i4>5</vt:i4>
      </vt:variant>
      <vt:variant>
        <vt:lpwstr/>
      </vt:variant>
      <vt:variant>
        <vt:lpwstr>_Toc104440403</vt:lpwstr>
      </vt:variant>
      <vt:variant>
        <vt:i4>1245237</vt:i4>
      </vt:variant>
      <vt:variant>
        <vt:i4>110</vt:i4>
      </vt:variant>
      <vt:variant>
        <vt:i4>0</vt:i4>
      </vt:variant>
      <vt:variant>
        <vt:i4>5</vt:i4>
      </vt:variant>
      <vt:variant>
        <vt:lpwstr/>
      </vt:variant>
      <vt:variant>
        <vt:lpwstr>_Toc104440402</vt:lpwstr>
      </vt:variant>
      <vt:variant>
        <vt:i4>1245237</vt:i4>
      </vt:variant>
      <vt:variant>
        <vt:i4>104</vt:i4>
      </vt:variant>
      <vt:variant>
        <vt:i4>0</vt:i4>
      </vt:variant>
      <vt:variant>
        <vt:i4>5</vt:i4>
      </vt:variant>
      <vt:variant>
        <vt:lpwstr/>
      </vt:variant>
      <vt:variant>
        <vt:lpwstr>_Toc104440401</vt:lpwstr>
      </vt:variant>
      <vt:variant>
        <vt:i4>1245237</vt:i4>
      </vt:variant>
      <vt:variant>
        <vt:i4>98</vt:i4>
      </vt:variant>
      <vt:variant>
        <vt:i4>0</vt:i4>
      </vt:variant>
      <vt:variant>
        <vt:i4>5</vt:i4>
      </vt:variant>
      <vt:variant>
        <vt:lpwstr/>
      </vt:variant>
      <vt:variant>
        <vt:lpwstr>_Toc104440400</vt:lpwstr>
      </vt:variant>
      <vt:variant>
        <vt:i4>1703986</vt:i4>
      </vt:variant>
      <vt:variant>
        <vt:i4>92</vt:i4>
      </vt:variant>
      <vt:variant>
        <vt:i4>0</vt:i4>
      </vt:variant>
      <vt:variant>
        <vt:i4>5</vt:i4>
      </vt:variant>
      <vt:variant>
        <vt:lpwstr/>
      </vt:variant>
      <vt:variant>
        <vt:lpwstr>_Toc104440399</vt:lpwstr>
      </vt:variant>
      <vt:variant>
        <vt:i4>1703986</vt:i4>
      </vt:variant>
      <vt:variant>
        <vt:i4>86</vt:i4>
      </vt:variant>
      <vt:variant>
        <vt:i4>0</vt:i4>
      </vt:variant>
      <vt:variant>
        <vt:i4>5</vt:i4>
      </vt:variant>
      <vt:variant>
        <vt:lpwstr/>
      </vt:variant>
      <vt:variant>
        <vt:lpwstr>_Toc104440398</vt:lpwstr>
      </vt:variant>
      <vt:variant>
        <vt:i4>1703986</vt:i4>
      </vt:variant>
      <vt:variant>
        <vt:i4>80</vt:i4>
      </vt:variant>
      <vt:variant>
        <vt:i4>0</vt:i4>
      </vt:variant>
      <vt:variant>
        <vt:i4>5</vt:i4>
      </vt:variant>
      <vt:variant>
        <vt:lpwstr/>
      </vt:variant>
      <vt:variant>
        <vt:lpwstr>_Toc104440397</vt:lpwstr>
      </vt:variant>
      <vt:variant>
        <vt:i4>1703986</vt:i4>
      </vt:variant>
      <vt:variant>
        <vt:i4>74</vt:i4>
      </vt:variant>
      <vt:variant>
        <vt:i4>0</vt:i4>
      </vt:variant>
      <vt:variant>
        <vt:i4>5</vt:i4>
      </vt:variant>
      <vt:variant>
        <vt:lpwstr/>
      </vt:variant>
      <vt:variant>
        <vt:lpwstr>_Toc104440396</vt:lpwstr>
      </vt:variant>
      <vt:variant>
        <vt:i4>1703986</vt:i4>
      </vt:variant>
      <vt:variant>
        <vt:i4>68</vt:i4>
      </vt:variant>
      <vt:variant>
        <vt:i4>0</vt:i4>
      </vt:variant>
      <vt:variant>
        <vt:i4>5</vt:i4>
      </vt:variant>
      <vt:variant>
        <vt:lpwstr/>
      </vt:variant>
      <vt:variant>
        <vt:lpwstr>_Toc104440395</vt:lpwstr>
      </vt:variant>
      <vt:variant>
        <vt:i4>1703986</vt:i4>
      </vt:variant>
      <vt:variant>
        <vt:i4>62</vt:i4>
      </vt:variant>
      <vt:variant>
        <vt:i4>0</vt:i4>
      </vt:variant>
      <vt:variant>
        <vt:i4>5</vt:i4>
      </vt:variant>
      <vt:variant>
        <vt:lpwstr/>
      </vt:variant>
      <vt:variant>
        <vt:lpwstr>_Toc104440394</vt:lpwstr>
      </vt:variant>
      <vt:variant>
        <vt:i4>1703986</vt:i4>
      </vt:variant>
      <vt:variant>
        <vt:i4>56</vt:i4>
      </vt:variant>
      <vt:variant>
        <vt:i4>0</vt:i4>
      </vt:variant>
      <vt:variant>
        <vt:i4>5</vt:i4>
      </vt:variant>
      <vt:variant>
        <vt:lpwstr/>
      </vt:variant>
      <vt:variant>
        <vt:lpwstr>_Toc104440393</vt:lpwstr>
      </vt:variant>
      <vt:variant>
        <vt:i4>1703986</vt:i4>
      </vt:variant>
      <vt:variant>
        <vt:i4>50</vt:i4>
      </vt:variant>
      <vt:variant>
        <vt:i4>0</vt:i4>
      </vt:variant>
      <vt:variant>
        <vt:i4>5</vt:i4>
      </vt:variant>
      <vt:variant>
        <vt:lpwstr/>
      </vt:variant>
      <vt:variant>
        <vt:lpwstr>_Toc104440392</vt:lpwstr>
      </vt:variant>
      <vt:variant>
        <vt:i4>1703986</vt:i4>
      </vt:variant>
      <vt:variant>
        <vt:i4>44</vt:i4>
      </vt:variant>
      <vt:variant>
        <vt:i4>0</vt:i4>
      </vt:variant>
      <vt:variant>
        <vt:i4>5</vt:i4>
      </vt:variant>
      <vt:variant>
        <vt:lpwstr/>
      </vt:variant>
      <vt:variant>
        <vt:lpwstr>_Toc104440391</vt:lpwstr>
      </vt:variant>
      <vt:variant>
        <vt:i4>1703986</vt:i4>
      </vt:variant>
      <vt:variant>
        <vt:i4>38</vt:i4>
      </vt:variant>
      <vt:variant>
        <vt:i4>0</vt:i4>
      </vt:variant>
      <vt:variant>
        <vt:i4>5</vt:i4>
      </vt:variant>
      <vt:variant>
        <vt:lpwstr/>
      </vt:variant>
      <vt:variant>
        <vt:lpwstr>_Toc104440390</vt:lpwstr>
      </vt:variant>
      <vt:variant>
        <vt:i4>1769522</vt:i4>
      </vt:variant>
      <vt:variant>
        <vt:i4>32</vt:i4>
      </vt:variant>
      <vt:variant>
        <vt:i4>0</vt:i4>
      </vt:variant>
      <vt:variant>
        <vt:i4>5</vt:i4>
      </vt:variant>
      <vt:variant>
        <vt:lpwstr/>
      </vt:variant>
      <vt:variant>
        <vt:lpwstr>_Toc104440389</vt:lpwstr>
      </vt:variant>
      <vt:variant>
        <vt:i4>1769522</vt:i4>
      </vt:variant>
      <vt:variant>
        <vt:i4>26</vt:i4>
      </vt:variant>
      <vt:variant>
        <vt:i4>0</vt:i4>
      </vt:variant>
      <vt:variant>
        <vt:i4>5</vt:i4>
      </vt:variant>
      <vt:variant>
        <vt:lpwstr/>
      </vt:variant>
      <vt:variant>
        <vt:lpwstr>_Toc104440388</vt:lpwstr>
      </vt:variant>
      <vt:variant>
        <vt:i4>1769522</vt:i4>
      </vt:variant>
      <vt:variant>
        <vt:i4>20</vt:i4>
      </vt:variant>
      <vt:variant>
        <vt:i4>0</vt:i4>
      </vt:variant>
      <vt:variant>
        <vt:i4>5</vt:i4>
      </vt:variant>
      <vt:variant>
        <vt:lpwstr/>
      </vt:variant>
      <vt:variant>
        <vt:lpwstr>_Toc104440387</vt:lpwstr>
      </vt:variant>
      <vt:variant>
        <vt:i4>1769522</vt:i4>
      </vt:variant>
      <vt:variant>
        <vt:i4>14</vt:i4>
      </vt:variant>
      <vt:variant>
        <vt:i4>0</vt:i4>
      </vt:variant>
      <vt:variant>
        <vt:i4>5</vt:i4>
      </vt:variant>
      <vt:variant>
        <vt:lpwstr/>
      </vt:variant>
      <vt:variant>
        <vt:lpwstr>_Toc104440386</vt:lpwstr>
      </vt:variant>
      <vt:variant>
        <vt:i4>1769522</vt:i4>
      </vt:variant>
      <vt:variant>
        <vt:i4>8</vt:i4>
      </vt:variant>
      <vt:variant>
        <vt:i4>0</vt:i4>
      </vt:variant>
      <vt:variant>
        <vt:i4>5</vt:i4>
      </vt:variant>
      <vt:variant>
        <vt:lpwstr/>
      </vt:variant>
      <vt:variant>
        <vt:lpwstr>_Toc104440385</vt:lpwstr>
      </vt:variant>
      <vt:variant>
        <vt:i4>3932162</vt:i4>
      </vt:variant>
      <vt:variant>
        <vt:i4>3</vt:i4>
      </vt:variant>
      <vt:variant>
        <vt:i4>0</vt:i4>
      </vt:variant>
      <vt:variant>
        <vt:i4>5</vt:i4>
      </vt:variant>
      <vt:variant>
        <vt:lpwstr>mailto:jezhuthachan@aurigeneservices.com</vt:lpwstr>
      </vt:variant>
      <vt:variant>
        <vt:lpwstr/>
      </vt:variant>
      <vt:variant>
        <vt:i4>3014741</vt:i4>
      </vt:variant>
      <vt:variant>
        <vt:i4>0</vt:i4>
      </vt:variant>
      <vt:variant>
        <vt:i4>0</vt:i4>
      </vt:variant>
      <vt:variant>
        <vt:i4>5</vt:i4>
      </vt:variant>
      <vt:variant>
        <vt:lpwstr>mailto:Brian.Hood@biogen.com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Vuyyuru Kundan Reddy</dc:creator>
  <cp:keywords/>
  <dc:description/>
  <cp:lastModifiedBy>R Srinivasan</cp:lastModifiedBy>
  <cp:revision>40</cp:revision>
  <cp:lastPrinted>2022-06-15T10:03:00Z</cp:lastPrinted>
  <dcterms:created xsi:type="dcterms:W3CDTF">2022-06-14T07:38:00Z</dcterms:created>
  <dcterms:modified xsi:type="dcterms:W3CDTF">2022-06-15T10:03:00Z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0x0101005203151AFA249B409411D2EE7B6D3581</vt:lpwstr>
  </property>
</Properties>
</file>