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0774D" w14:textId="2C686614" w:rsidR="006C5315" w:rsidRDefault="006C5315" w:rsidP="001041F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Санкт-Петербургский Политехнический институт Петра Великого</w:t>
      </w:r>
    </w:p>
    <w:p w14:paraId="6D02AD7D" w14:textId="2089618F" w:rsidR="009A7B8D" w:rsidRDefault="009A7B8D" w:rsidP="001041F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Институт </w:t>
      </w:r>
      <w:r w:rsidR="006C5315">
        <w:rPr>
          <w:rFonts w:ascii="Times New Roman" w:hAnsi="Times New Roman" w:cs="Times New Roman"/>
          <w:sz w:val="28"/>
          <w:szCs w:val="28"/>
        </w:rPr>
        <w:t>э</w:t>
      </w:r>
      <w:r>
        <w:rPr>
          <w:rFonts w:ascii="Times New Roman" w:hAnsi="Times New Roman" w:cs="Times New Roman"/>
          <w:sz w:val="28"/>
          <w:szCs w:val="28"/>
        </w:rPr>
        <w:t xml:space="preserve">лектроники и </w:t>
      </w:r>
      <w:r w:rsidR="006C5315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>елекоммуникаций</w:t>
      </w:r>
    </w:p>
    <w:p w14:paraId="2C76ED69" w14:textId="5C35BA03" w:rsidR="009A7B8D" w:rsidRPr="00441C4A" w:rsidRDefault="009A7B8D" w:rsidP="001041FC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41C4A">
        <w:rPr>
          <w:rFonts w:ascii="Times New Roman" w:hAnsi="Times New Roman" w:cs="Times New Roman"/>
          <w:b/>
          <w:bCs/>
          <w:sz w:val="28"/>
          <w:szCs w:val="28"/>
        </w:rPr>
        <w:t>Высшая школа прикладной физики и космических технологий</w:t>
      </w:r>
    </w:p>
    <w:p w14:paraId="4C2C8037" w14:textId="77777777" w:rsidR="009A7B8D" w:rsidRPr="009A7B8D" w:rsidRDefault="009A7B8D" w:rsidP="001041F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285D00" w14:textId="77777777" w:rsidR="009A7B8D" w:rsidRPr="009A7B8D" w:rsidRDefault="009A7B8D" w:rsidP="001041F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53A115B" w14:textId="77777777" w:rsidR="009A7B8D" w:rsidRPr="009A7B8D" w:rsidRDefault="009A7B8D" w:rsidP="001041F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BE47C82" w14:textId="77777777" w:rsidR="009A7B8D" w:rsidRPr="009A7B8D" w:rsidRDefault="009A7B8D" w:rsidP="001041F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8B6AF36" w14:textId="77777777" w:rsidR="009A7B8D" w:rsidRPr="009A7B8D" w:rsidRDefault="009A7B8D" w:rsidP="00DB4E3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3F19BE3" w14:textId="77777777" w:rsidR="009A7B8D" w:rsidRPr="009A7B8D" w:rsidRDefault="009A7B8D" w:rsidP="001041F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9D0465" w14:textId="77777777" w:rsidR="009A7B8D" w:rsidRPr="009A7B8D" w:rsidRDefault="009A7B8D" w:rsidP="001041F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8478A4A" w14:textId="36F61554" w:rsidR="009A0DC8" w:rsidRPr="009A7B8D" w:rsidRDefault="009A7B8D" w:rsidP="001041F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7B8D">
        <w:rPr>
          <w:rFonts w:ascii="Times New Roman" w:hAnsi="Times New Roman" w:cs="Times New Roman"/>
          <w:sz w:val="28"/>
          <w:szCs w:val="28"/>
        </w:rPr>
        <w:t>ОТЧЁТ</w:t>
      </w:r>
    </w:p>
    <w:p w14:paraId="70383070" w14:textId="7AAFD5A7" w:rsidR="009A7B8D" w:rsidRPr="00B402E4" w:rsidRDefault="009A7B8D" w:rsidP="001041F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7B8D">
        <w:rPr>
          <w:rFonts w:ascii="Times New Roman" w:hAnsi="Times New Roman" w:cs="Times New Roman"/>
          <w:sz w:val="28"/>
          <w:szCs w:val="28"/>
        </w:rPr>
        <w:t>по лабораторной работе № 1</w:t>
      </w:r>
    </w:p>
    <w:p w14:paraId="63E9EFEB" w14:textId="77777777" w:rsidR="00C90B2C" w:rsidRDefault="00C90B2C" w:rsidP="001041F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</w:p>
    <w:p w14:paraId="2315B15E" w14:textId="5EEDCD4D" w:rsidR="00C90B2C" w:rsidRPr="00C90B2C" w:rsidRDefault="00C90B2C" w:rsidP="001041F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«Многоканальные цифровые системы передачи»</w:t>
      </w:r>
    </w:p>
    <w:p w14:paraId="1C46CD3E" w14:textId="2B4EC3E0" w:rsidR="009A7B8D" w:rsidRPr="009A7B8D" w:rsidRDefault="009A7B8D" w:rsidP="001041F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7B8D">
        <w:rPr>
          <w:rFonts w:ascii="Times New Roman" w:hAnsi="Times New Roman" w:cs="Times New Roman"/>
          <w:sz w:val="28"/>
          <w:szCs w:val="28"/>
        </w:rPr>
        <w:t>«</w:t>
      </w:r>
      <w:r w:rsidR="0062687B">
        <w:rPr>
          <w:rFonts w:ascii="Times New Roman" w:hAnsi="Times New Roman" w:cs="Times New Roman"/>
          <w:sz w:val="28"/>
          <w:szCs w:val="28"/>
        </w:rPr>
        <w:t>Реализация системы пакетной передачи данных</w:t>
      </w:r>
      <w:r w:rsidRPr="009A7B8D">
        <w:rPr>
          <w:rFonts w:ascii="Times New Roman" w:hAnsi="Times New Roman" w:cs="Times New Roman"/>
          <w:sz w:val="28"/>
          <w:szCs w:val="28"/>
        </w:rPr>
        <w:t>»</w:t>
      </w:r>
    </w:p>
    <w:p w14:paraId="6319ECB5" w14:textId="77777777" w:rsidR="009A7B8D" w:rsidRDefault="009A7B8D" w:rsidP="001041F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A8B0EEA" w14:textId="77777777" w:rsidR="001041FC" w:rsidRDefault="001041FC" w:rsidP="001041F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91FEAA0" w14:textId="77777777" w:rsidR="001041FC" w:rsidRPr="009A7B8D" w:rsidRDefault="001041FC" w:rsidP="001041F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EBAF516" w14:textId="6CECE9F1" w:rsidR="009A7B8D" w:rsidRPr="009A7B8D" w:rsidRDefault="009A7B8D" w:rsidP="001041F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A7B8D">
        <w:rPr>
          <w:rFonts w:ascii="Times New Roman" w:hAnsi="Times New Roman" w:cs="Times New Roman"/>
          <w:sz w:val="28"/>
          <w:szCs w:val="28"/>
        </w:rPr>
        <w:t xml:space="preserve">выполнил </w:t>
      </w:r>
    </w:p>
    <w:p w14:paraId="00BE448F" w14:textId="2295C4EA" w:rsidR="009A7B8D" w:rsidRPr="009A7B8D" w:rsidRDefault="009A7B8D" w:rsidP="001041F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A7B8D">
        <w:rPr>
          <w:rFonts w:ascii="Times New Roman" w:hAnsi="Times New Roman" w:cs="Times New Roman"/>
          <w:sz w:val="28"/>
          <w:szCs w:val="28"/>
        </w:rPr>
        <w:t>студент гр. 4941102/50101</w:t>
      </w:r>
      <w:r w:rsidRPr="009A7B8D">
        <w:rPr>
          <w:rFonts w:ascii="Times New Roman" w:hAnsi="Times New Roman" w:cs="Times New Roman"/>
          <w:sz w:val="28"/>
          <w:szCs w:val="28"/>
        </w:rPr>
        <w:tab/>
      </w:r>
      <w:r w:rsidRPr="009A7B8D">
        <w:rPr>
          <w:rFonts w:ascii="Times New Roman" w:hAnsi="Times New Roman" w:cs="Times New Roman"/>
          <w:sz w:val="28"/>
          <w:szCs w:val="28"/>
        </w:rPr>
        <w:tab/>
      </w:r>
      <w:r w:rsidRPr="009A7B8D">
        <w:rPr>
          <w:rFonts w:ascii="Times New Roman" w:hAnsi="Times New Roman" w:cs="Times New Roman"/>
          <w:sz w:val="28"/>
          <w:szCs w:val="28"/>
        </w:rPr>
        <w:tab/>
      </w:r>
      <w:r w:rsidRPr="009A7B8D">
        <w:rPr>
          <w:rFonts w:ascii="Times New Roman" w:hAnsi="Times New Roman" w:cs="Times New Roman"/>
          <w:sz w:val="28"/>
          <w:szCs w:val="28"/>
        </w:rPr>
        <w:tab/>
      </w:r>
      <w:r w:rsidRPr="009A7B8D">
        <w:rPr>
          <w:rFonts w:ascii="Times New Roman" w:hAnsi="Times New Roman" w:cs="Times New Roman"/>
          <w:sz w:val="28"/>
          <w:szCs w:val="28"/>
        </w:rPr>
        <w:tab/>
      </w:r>
      <w:r w:rsidRPr="009A7B8D">
        <w:rPr>
          <w:rFonts w:ascii="Times New Roman" w:hAnsi="Times New Roman" w:cs="Times New Roman"/>
          <w:sz w:val="28"/>
          <w:szCs w:val="28"/>
        </w:rPr>
        <w:tab/>
        <w:t xml:space="preserve">А. С. Васильев </w:t>
      </w:r>
    </w:p>
    <w:p w14:paraId="5F26C834" w14:textId="77777777" w:rsidR="009A7B8D" w:rsidRPr="009A7B8D" w:rsidRDefault="009A7B8D" w:rsidP="001041F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626198A" w14:textId="14D8C210" w:rsidR="009A7B8D" w:rsidRPr="009A7B8D" w:rsidRDefault="009A7B8D" w:rsidP="001041F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A7B8D">
        <w:rPr>
          <w:rFonts w:ascii="Times New Roman" w:hAnsi="Times New Roman" w:cs="Times New Roman"/>
          <w:sz w:val="28"/>
          <w:szCs w:val="28"/>
        </w:rPr>
        <w:t>преподаватель</w:t>
      </w:r>
    </w:p>
    <w:p w14:paraId="53F8C9EC" w14:textId="64DB9196" w:rsidR="009A7B8D" w:rsidRDefault="00600A12" w:rsidP="001041F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доцент ВШПФиКТ</w:t>
      </w:r>
      <w:r w:rsidR="009A7B8D" w:rsidRPr="009A7B8D">
        <w:rPr>
          <w:rFonts w:ascii="Times New Roman" w:hAnsi="Times New Roman" w:cs="Times New Roman"/>
          <w:sz w:val="28"/>
          <w:szCs w:val="28"/>
        </w:rPr>
        <w:t>, к.т.н.</w:t>
      </w:r>
      <w:r w:rsidR="009A7B8D" w:rsidRPr="009A7B8D">
        <w:rPr>
          <w:rFonts w:ascii="Times New Roman" w:hAnsi="Times New Roman" w:cs="Times New Roman"/>
          <w:sz w:val="28"/>
          <w:szCs w:val="28"/>
        </w:rPr>
        <w:tab/>
      </w:r>
      <w:r w:rsidR="009A7B8D" w:rsidRPr="009A7B8D">
        <w:rPr>
          <w:rFonts w:ascii="Times New Roman" w:hAnsi="Times New Roman" w:cs="Times New Roman"/>
          <w:sz w:val="28"/>
          <w:szCs w:val="28"/>
        </w:rPr>
        <w:tab/>
      </w:r>
      <w:r w:rsidR="009A7B8D" w:rsidRPr="009A7B8D">
        <w:rPr>
          <w:rFonts w:ascii="Times New Roman" w:hAnsi="Times New Roman" w:cs="Times New Roman"/>
          <w:sz w:val="28"/>
          <w:szCs w:val="28"/>
        </w:rPr>
        <w:tab/>
      </w:r>
      <w:r w:rsidR="009A7B8D" w:rsidRPr="009A7B8D">
        <w:rPr>
          <w:rFonts w:ascii="Times New Roman" w:hAnsi="Times New Roman" w:cs="Times New Roman"/>
          <w:sz w:val="28"/>
          <w:szCs w:val="28"/>
        </w:rPr>
        <w:tab/>
      </w:r>
      <w:r w:rsidR="009A7B8D" w:rsidRPr="009A7B8D">
        <w:rPr>
          <w:rFonts w:ascii="Times New Roman" w:hAnsi="Times New Roman" w:cs="Times New Roman"/>
          <w:sz w:val="28"/>
          <w:szCs w:val="28"/>
        </w:rPr>
        <w:tab/>
      </w:r>
      <w:r w:rsidR="009A7B8D" w:rsidRPr="009A7B8D">
        <w:rPr>
          <w:rFonts w:ascii="Times New Roman" w:hAnsi="Times New Roman" w:cs="Times New Roman"/>
          <w:sz w:val="28"/>
          <w:szCs w:val="28"/>
        </w:rPr>
        <w:tab/>
        <w:t>И. И. Лавренюк</w:t>
      </w:r>
    </w:p>
    <w:p w14:paraId="589B96EA" w14:textId="77777777" w:rsidR="00DB4E3C" w:rsidRDefault="00DB4E3C" w:rsidP="001041F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54E9AF0" w14:textId="77777777" w:rsidR="00DB4E3C" w:rsidRDefault="00DB4E3C" w:rsidP="001041F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5CAF799" w14:textId="77777777" w:rsidR="00DB4E3C" w:rsidRDefault="00DB4E3C" w:rsidP="001041F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417800F" w14:textId="77777777" w:rsidR="00DB4E3C" w:rsidRPr="009A7B8D" w:rsidRDefault="00DB4E3C" w:rsidP="001041F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AFF55DF" w14:textId="77777777" w:rsidR="009A7B8D" w:rsidRPr="009A7B8D" w:rsidRDefault="009A7B8D" w:rsidP="001041F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8A809DC" w14:textId="1C28E7C3" w:rsidR="009A7B8D" w:rsidRPr="009A7B8D" w:rsidRDefault="009A7B8D" w:rsidP="001041F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7B8D"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2277EAE9" w14:textId="7009E4CF" w:rsidR="00901B98" w:rsidRPr="009A7B8D" w:rsidRDefault="009A7B8D" w:rsidP="001041F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7B8D">
        <w:rPr>
          <w:rFonts w:ascii="Times New Roman" w:hAnsi="Times New Roman" w:cs="Times New Roman"/>
          <w:sz w:val="28"/>
          <w:szCs w:val="28"/>
        </w:rPr>
        <w:t>2025</w:t>
      </w:r>
      <w:r w:rsidR="00901B98" w:rsidRPr="009A7B8D">
        <w:rPr>
          <w:rFonts w:ascii="Times New Roman" w:hAnsi="Times New Roman" w:cs="Times New Roman"/>
          <w:sz w:val="28"/>
          <w:szCs w:val="28"/>
        </w:rPr>
        <w:br w:type="page"/>
      </w:r>
    </w:p>
    <w:p w14:paraId="2392B1D1" w14:textId="1FF86700" w:rsidR="00742F98" w:rsidRDefault="001041FC" w:rsidP="00742F98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41FC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</w:t>
      </w:r>
      <w:r w:rsidR="0071677E">
        <w:rPr>
          <w:rFonts w:ascii="Times New Roman" w:hAnsi="Times New Roman" w:cs="Times New Roman"/>
          <w:b/>
          <w:bCs/>
          <w:sz w:val="28"/>
          <w:szCs w:val="28"/>
        </w:rPr>
        <w:t>ью работы</w:t>
      </w:r>
      <w:r w:rsidR="0071677E">
        <w:rPr>
          <w:rFonts w:ascii="Times New Roman" w:hAnsi="Times New Roman" w:cs="Times New Roman"/>
          <w:sz w:val="28"/>
          <w:szCs w:val="28"/>
        </w:rPr>
        <w:t xml:space="preserve"> является </w:t>
      </w:r>
      <w:r w:rsidR="00AD6F5C">
        <w:rPr>
          <w:rFonts w:ascii="Times New Roman" w:hAnsi="Times New Roman" w:cs="Times New Roman"/>
          <w:sz w:val="28"/>
          <w:szCs w:val="28"/>
        </w:rPr>
        <w:t xml:space="preserve">реализация системы пакетной передачи данных в среде </w:t>
      </w:r>
      <w:r w:rsidR="00AD6F5C">
        <w:rPr>
          <w:rFonts w:ascii="Times New Roman" w:hAnsi="Times New Roman" w:cs="Times New Roman"/>
          <w:sz w:val="28"/>
          <w:szCs w:val="28"/>
          <w:lang w:val="en-US"/>
        </w:rPr>
        <w:t>MATLAB</w:t>
      </w:r>
      <w:r w:rsidR="00AD6F5C" w:rsidRPr="00AD6F5C">
        <w:rPr>
          <w:rFonts w:ascii="Times New Roman" w:hAnsi="Times New Roman" w:cs="Times New Roman"/>
          <w:sz w:val="28"/>
          <w:szCs w:val="28"/>
        </w:rPr>
        <w:t>.</w:t>
      </w:r>
    </w:p>
    <w:p w14:paraId="110F8962" w14:textId="107BBF8B" w:rsidR="007B3357" w:rsidRDefault="007B3357" w:rsidP="007B3357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Параметры системы передачи данных:</w:t>
      </w:r>
    </w:p>
    <w:p w14:paraId="0B32EAD8" w14:textId="1F82FB2C" w:rsidR="007B3357" w:rsidRDefault="007B3357" w:rsidP="007B3357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Битовая скорость – 100000 бит/с;</w:t>
      </w:r>
    </w:p>
    <w:p w14:paraId="6A27EBE5" w14:textId="16E9DD59" w:rsidR="007B3357" w:rsidRPr="007B3357" w:rsidRDefault="007B3357" w:rsidP="007B3357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Символьная скорость – 500000 сим/с;</w:t>
      </w:r>
    </w:p>
    <w:p w14:paraId="01D5ECE0" w14:textId="2419FD6F" w:rsidR="007B3357" w:rsidRDefault="007B3357" w:rsidP="003663C7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Модуляция – </w:t>
      </w:r>
      <w:r>
        <w:rPr>
          <w:rFonts w:ascii="Times New Roman" w:hAnsi="Times New Roman" w:cs="Times New Roman"/>
          <w:sz w:val="28"/>
          <w:szCs w:val="28"/>
          <w:lang w:val="en-US"/>
        </w:rPr>
        <w:t>QPSK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1478B2E" w14:textId="357155B0" w:rsidR="0093318F" w:rsidRPr="00622B49" w:rsidRDefault="001528AA" w:rsidP="00622B49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Форма импульса</w:t>
      </w:r>
      <w:r w:rsidR="0093318F">
        <w:rPr>
          <w:rFonts w:ascii="Times New Roman" w:hAnsi="Times New Roman" w:cs="Times New Roman"/>
          <w:sz w:val="28"/>
          <w:szCs w:val="28"/>
        </w:rPr>
        <w:t>:</w:t>
      </w:r>
      <w:r w:rsidR="00622B49">
        <w:rPr>
          <w:rFonts w:ascii="Times New Roman" w:hAnsi="Times New Roman" w:cs="Times New Roman"/>
          <w:sz w:val="28"/>
          <w:szCs w:val="28"/>
          <w:lang w:val="en-US"/>
        </w:rPr>
        <w:t xml:space="preserve"> RRC, beta = 0.5.</w:t>
      </w:r>
    </w:p>
    <w:p w14:paraId="3A1A2E5F" w14:textId="5046BB14" w:rsidR="009E6FB0" w:rsidRDefault="009E6FB0" w:rsidP="00742F98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качестве передаваемого сообщения выбрана книга. Была выполнена имитация работы кодера источника путём создания </w:t>
      </w:r>
      <w:r w:rsidRPr="009E6FB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zip</w:t>
      </w:r>
      <w:r w:rsidRPr="009E6F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архива с максимальной степенью сжатия. Размер сообщения после сжатия – </w:t>
      </w:r>
      <w:r w:rsidRPr="009E6FB0">
        <w:rPr>
          <w:rFonts w:ascii="Times New Roman" w:hAnsi="Times New Roman" w:cs="Times New Roman"/>
          <w:sz w:val="28"/>
          <w:szCs w:val="28"/>
        </w:rPr>
        <w:t>364728 байт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24F121B" w14:textId="12F7B046" w:rsidR="007B3357" w:rsidRDefault="007B3357" w:rsidP="001A003A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Определим структуру пакета. Пакет содержит следующие поля:</w:t>
      </w:r>
    </w:p>
    <w:p w14:paraId="01728834" w14:textId="0FE4532E" w:rsidR="003663C7" w:rsidRPr="003663C7" w:rsidRDefault="003663C7" w:rsidP="001A003A">
      <w:pPr>
        <w:pStyle w:val="a7"/>
        <w:numPr>
          <w:ilvl w:val="0"/>
          <w:numId w:val="2"/>
        </w:numPr>
        <w:spacing w:line="360" w:lineRule="auto"/>
        <w:ind w:left="1276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Преамбула (127 символов);</w:t>
      </w:r>
    </w:p>
    <w:p w14:paraId="7916288E" w14:textId="379F930E" w:rsidR="007B3357" w:rsidRDefault="007B3357" w:rsidP="001A003A">
      <w:pPr>
        <w:pStyle w:val="a7"/>
        <w:numPr>
          <w:ilvl w:val="0"/>
          <w:numId w:val="2"/>
        </w:numPr>
        <w:spacing w:line="360" w:lineRule="auto"/>
        <w:ind w:left="1276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Общее число передаваемых пакетов (14 бит);</w:t>
      </w:r>
    </w:p>
    <w:p w14:paraId="51F99825" w14:textId="406AABC8" w:rsidR="007B3357" w:rsidRDefault="007B3357" w:rsidP="001A003A">
      <w:pPr>
        <w:pStyle w:val="a7"/>
        <w:numPr>
          <w:ilvl w:val="0"/>
          <w:numId w:val="2"/>
        </w:numPr>
        <w:spacing w:line="360" w:lineRule="auto"/>
        <w:ind w:left="1276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Номер текущего передаваемого пакета (14 бит);</w:t>
      </w:r>
    </w:p>
    <w:p w14:paraId="3D43ED89" w14:textId="3A85466B" w:rsidR="007B3357" w:rsidRDefault="007B3357" w:rsidP="001A003A">
      <w:pPr>
        <w:pStyle w:val="a7"/>
        <w:numPr>
          <w:ilvl w:val="0"/>
          <w:numId w:val="2"/>
        </w:numPr>
        <w:spacing w:line="360" w:lineRule="auto"/>
        <w:ind w:left="1276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Число передаваемых информационных бит в пакете (10 бит);</w:t>
      </w:r>
    </w:p>
    <w:p w14:paraId="4E08B8DC" w14:textId="0C4D156C" w:rsidR="007B3357" w:rsidRDefault="007B3357" w:rsidP="001A003A">
      <w:pPr>
        <w:pStyle w:val="a7"/>
        <w:numPr>
          <w:ilvl w:val="0"/>
          <w:numId w:val="2"/>
        </w:numPr>
        <w:spacing w:line="360" w:lineRule="auto"/>
        <w:ind w:left="1276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Полезные данные (1024 бит);</w:t>
      </w:r>
    </w:p>
    <w:p w14:paraId="7CA592DA" w14:textId="52E75B18" w:rsidR="007B3357" w:rsidRDefault="007B3357" w:rsidP="001A003A">
      <w:pPr>
        <w:pStyle w:val="a7"/>
        <w:numPr>
          <w:ilvl w:val="0"/>
          <w:numId w:val="2"/>
        </w:numPr>
        <w:spacing w:line="360" w:lineRule="auto"/>
        <w:ind w:left="1276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CRC (16 </w:t>
      </w:r>
      <w:r>
        <w:rPr>
          <w:rFonts w:ascii="Times New Roman" w:hAnsi="Times New Roman" w:cs="Times New Roman"/>
          <w:sz w:val="28"/>
          <w:szCs w:val="28"/>
        </w:rPr>
        <w:t>бит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0CEBC8D" w14:textId="69BCC137" w:rsidR="001A003A" w:rsidRDefault="001A003A" w:rsidP="001A003A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Формирование сигнала на передачу происходит следующим образом:</w:t>
      </w:r>
    </w:p>
    <w:p w14:paraId="767979B6" w14:textId="34DD8B73" w:rsidR="001A003A" w:rsidRDefault="001A003A" w:rsidP="00AC3BA1">
      <w:pPr>
        <w:pStyle w:val="a7"/>
        <w:numPr>
          <w:ilvl w:val="0"/>
          <w:numId w:val="5"/>
        </w:numPr>
        <w:spacing w:line="36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Исходя из размера сообщения вычисляется число </w:t>
      </w:r>
      <w:r w:rsidR="00184ADF">
        <w:rPr>
          <w:rFonts w:ascii="Times New Roman" w:hAnsi="Times New Roman" w:cs="Times New Roman"/>
          <w:sz w:val="28"/>
          <w:szCs w:val="28"/>
        </w:rPr>
        <w:t xml:space="preserve">передаваемых </w:t>
      </w:r>
      <w:r>
        <w:rPr>
          <w:rFonts w:ascii="Times New Roman" w:hAnsi="Times New Roman" w:cs="Times New Roman"/>
          <w:sz w:val="28"/>
          <w:szCs w:val="28"/>
        </w:rPr>
        <w:t>пакетов;</w:t>
      </w:r>
    </w:p>
    <w:p w14:paraId="719C1B0A" w14:textId="4BA29CD7" w:rsidR="001A003A" w:rsidRDefault="001A003A" w:rsidP="00AC3BA1">
      <w:pPr>
        <w:pStyle w:val="a7"/>
        <w:numPr>
          <w:ilvl w:val="0"/>
          <w:numId w:val="5"/>
        </w:numPr>
        <w:spacing w:line="36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Передаваемое сообщение разбивается на группы по 1024 бит. Если размер сообщения не кратен 1024 бит, то </w:t>
      </w:r>
      <w:r w:rsidR="00236DEF">
        <w:rPr>
          <w:rFonts w:ascii="Times New Roman" w:hAnsi="Times New Roman" w:cs="Times New Roman"/>
          <w:sz w:val="28"/>
          <w:szCs w:val="28"/>
        </w:rPr>
        <w:t>сообщение</w:t>
      </w:r>
      <w:r>
        <w:rPr>
          <w:rFonts w:ascii="Times New Roman" w:hAnsi="Times New Roman" w:cs="Times New Roman"/>
          <w:sz w:val="28"/>
          <w:szCs w:val="28"/>
        </w:rPr>
        <w:t xml:space="preserve"> дополняется нулями;</w:t>
      </w:r>
    </w:p>
    <w:p w14:paraId="308243EE" w14:textId="580A842B" w:rsidR="001A003A" w:rsidRDefault="00236DEF" w:rsidP="00AC3BA1">
      <w:pPr>
        <w:pStyle w:val="a7"/>
        <w:numPr>
          <w:ilvl w:val="0"/>
          <w:numId w:val="5"/>
        </w:numPr>
        <w:tabs>
          <w:tab w:val="left" w:pos="3686"/>
        </w:tabs>
        <w:spacing w:line="36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Каждая группа нумеруется в порядке их следования, после чего для выполняется формирование модуляционных символов соответствующ</w:t>
      </w:r>
      <w:r w:rsidR="00540D2E">
        <w:rPr>
          <w:rFonts w:ascii="Times New Roman" w:hAnsi="Times New Roman" w:cs="Times New Roman"/>
          <w:sz w:val="28"/>
          <w:szCs w:val="28"/>
        </w:rPr>
        <w:t>их</w:t>
      </w:r>
      <w:r>
        <w:rPr>
          <w:rFonts w:ascii="Times New Roman" w:hAnsi="Times New Roman" w:cs="Times New Roman"/>
          <w:sz w:val="28"/>
          <w:szCs w:val="28"/>
        </w:rPr>
        <w:t xml:space="preserve"> пакет</w:t>
      </w:r>
      <w:r w:rsidR="00540D2E">
        <w:rPr>
          <w:rFonts w:ascii="Times New Roman" w:hAnsi="Times New Roman" w:cs="Times New Roman"/>
          <w:sz w:val="28"/>
          <w:szCs w:val="28"/>
        </w:rPr>
        <w:t>ов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2BA11F3" w14:textId="77777777" w:rsidR="001B5600" w:rsidRPr="001B5600" w:rsidRDefault="001B5600" w:rsidP="00AC3BA1">
      <w:pPr>
        <w:ind w:left="1276"/>
        <w:jc w:val="center"/>
      </w:pPr>
    </w:p>
    <w:p w14:paraId="2CF2CF4F" w14:textId="2E7C6EE3" w:rsidR="00FB4394" w:rsidRPr="00FB4394" w:rsidRDefault="0093318F" w:rsidP="00AC3BA1">
      <w:pPr>
        <w:pStyle w:val="a7"/>
        <w:numPr>
          <w:ilvl w:val="0"/>
          <w:numId w:val="5"/>
        </w:numPr>
        <w:spacing w:line="36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Модуляционные символы всех пакетов объединяются в единую последовательность, которая затем пропускается через формирующий фильтр для создания непрерывного сигнала</w:t>
      </w:r>
      <w:r w:rsidR="001B5600">
        <w:rPr>
          <w:rFonts w:ascii="Times New Roman" w:hAnsi="Times New Roman" w:cs="Times New Roman"/>
          <w:sz w:val="28"/>
          <w:szCs w:val="28"/>
        </w:rPr>
        <w:t>.</w:t>
      </w:r>
    </w:p>
    <w:p w14:paraId="5A94B8B4" w14:textId="0053D7A4" w:rsidR="00FB4394" w:rsidRDefault="00FB4394" w:rsidP="00FB4394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Формирование модуляционных символов </w:t>
      </w:r>
      <w:r w:rsidRPr="00C815B0"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r w:rsidRPr="00FB439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го пакета выполняется следующим образом:</w:t>
      </w:r>
    </w:p>
    <w:p w14:paraId="11FA3605" w14:textId="7877FE30" w:rsidR="00FB4394" w:rsidRDefault="00C815B0" w:rsidP="00AC3BA1">
      <w:pPr>
        <w:pStyle w:val="a7"/>
        <w:numPr>
          <w:ilvl w:val="0"/>
          <w:numId w:val="6"/>
        </w:numPr>
        <w:spacing w:line="36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 значения общего числа передаваемых пакетов вычитается единица, после чего </w:t>
      </w:r>
      <w:r w:rsidR="001C41CF">
        <w:rPr>
          <w:rFonts w:ascii="Times New Roman" w:hAnsi="Times New Roman" w:cs="Times New Roman"/>
          <w:sz w:val="28"/>
          <w:szCs w:val="28"/>
        </w:rPr>
        <w:t xml:space="preserve">получившееся </w:t>
      </w:r>
      <w:r>
        <w:rPr>
          <w:rFonts w:ascii="Times New Roman" w:hAnsi="Times New Roman" w:cs="Times New Roman"/>
          <w:sz w:val="28"/>
          <w:szCs w:val="28"/>
        </w:rPr>
        <w:t>число переводится в двоичный формат. Аналогичные действия выполняются со значениями номера текущего пакета и числа информационных бит, передаваемых в пакете;</w:t>
      </w:r>
    </w:p>
    <w:p w14:paraId="04DEEF44" w14:textId="4A49C44E" w:rsidR="00C815B0" w:rsidRDefault="00F97A24" w:rsidP="00AC3BA1">
      <w:pPr>
        <w:pStyle w:val="a7"/>
        <w:numPr>
          <w:ilvl w:val="0"/>
          <w:numId w:val="6"/>
        </w:numPr>
        <w:spacing w:line="36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Получившиеся поля объединяются в единую битовую последовательность согласно структуре пакета</w:t>
      </w:r>
      <w:r w:rsidR="00AC3BA1" w:rsidRPr="00AC3BA1">
        <w:rPr>
          <w:rFonts w:ascii="Times New Roman" w:hAnsi="Times New Roman" w:cs="Times New Roman"/>
          <w:sz w:val="28"/>
          <w:szCs w:val="28"/>
        </w:rPr>
        <w:t>;</w:t>
      </w:r>
    </w:p>
    <w:p w14:paraId="4D14C57E" w14:textId="797F22B1" w:rsidR="00F97A24" w:rsidRDefault="00AC3BA1" w:rsidP="00AC3BA1">
      <w:pPr>
        <w:pStyle w:val="a7"/>
        <w:numPr>
          <w:ilvl w:val="0"/>
          <w:numId w:val="6"/>
        </w:numPr>
        <w:spacing w:line="36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Выполняется скремблирование последовательности</w:t>
      </w:r>
      <w:r w:rsidR="00A347D3">
        <w:rPr>
          <w:rFonts w:ascii="Times New Roman" w:hAnsi="Times New Roman" w:cs="Times New Roman"/>
          <w:sz w:val="28"/>
          <w:szCs w:val="28"/>
        </w:rPr>
        <w:t xml:space="preserve"> путём поэлементного сложения с </w:t>
      </w:r>
      <w:r w:rsidR="00FE2AC4">
        <w:rPr>
          <w:rFonts w:ascii="Times New Roman" w:hAnsi="Times New Roman" w:cs="Times New Roman"/>
          <w:sz w:val="28"/>
          <w:szCs w:val="28"/>
        </w:rPr>
        <w:t>элементами</w:t>
      </w:r>
      <w:r w:rsidR="00A347D3">
        <w:rPr>
          <w:rFonts w:ascii="Times New Roman" w:hAnsi="Times New Roman" w:cs="Times New Roman"/>
          <w:sz w:val="28"/>
          <w:szCs w:val="28"/>
        </w:rPr>
        <w:t xml:space="preserve"> </w:t>
      </w:r>
      <w:r w:rsidR="00A347D3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A347D3" w:rsidRPr="00A347D3">
        <w:rPr>
          <w:rFonts w:ascii="Times New Roman" w:hAnsi="Times New Roman" w:cs="Times New Roman"/>
          <w:sz w:val="28"/>
          <w:szCs w:val="28"/>
        </w:rPr>
        <w:t>-</w:t>
      </w:r>
      <w:r w:rsidR="00A347D3">
        <w:rPr>
          <w:rFonts w:ascii="Times New Roman" w:hAnsi="Times New Roman" w:cs="Times New Roman"/>
          <w:sz w:val="28"/>
          <w:szCs w:val="28"/>
        </w:rPr>
        <w:t>последовательности длиной 2047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53F78D1" w14:textId="095653DE" w:rsidR="00AC3BA1" w:rsidRPr="00AC3BA1" w:rsidRDefault="00AC3BA1" w:rsidP="00AC3BA1">
      <w:pPr>
        <w:pStyle w:val="a7"/>
        <w:numPr>
          <w:ilvl w:val="0"/>
          <w:numId w:val="6"/>
        </w:numPr>
        <w:spacing w:line="36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Вычисляется и в конце последовательности добавляется </w:t>
      </w:r>
      <w:r>
        <w:rPr>
          <w:rFonts w:ascii="Times New Roman" w:hAnsi="Times New Roman" w:cs="Times New Roman"/>
          <w:sz w:val="28"/>
          <w:szCs w:val="28"/>
          <w:lang w:val="en-US"/>
        </w:rPr>
        <w:t>CRC</w:t>
      </w:r>
      <w:r w:rsidRPr="00AC3BA1">
        <w:rPr>
          <w:rFonts w:ascii="Times New Roman" w:hAnsi="Times New Roman" w:cs="Times New Roman"/>
          <w:sz w:val="28"/>
          <w:szCs w:val="28"/>
        </w:rPr>
        <w:t>16;</w:t>
      </w:r>
    </w:p>
    <w:p w14:paraId="1EED20F1" w14:textId="2ED7C338" w:rsidR="00AC3BA1" w:rsidRDefault="004C1B15" w:rsidP="00AC3BA1">
      <w:pPr>
        <w:pStyle w:val="a7"/>
        <w:numPr>
          <w:ilvl w:val="0"/>
          <w:numId w:val="6"/>
        </w:numPr>
        <w:spacing w:line="36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Выполняется отображение бит на элементы сигнального созвездия.</w:t>
      </w:r>
    </w:p>
    <w:p w14:paraId="67CCC899" w14:textId="25C37956" w:rsidR="00DB4E3C" w:rsidRPr="00E07BDB" w:rsidRDefault="00DB4E3C" w:rsidP="00DB4E3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результате выполнения лабораторной работы </w:t>
      </w:r>
      <w:r w:rsidR="00E07BDB">
        <w:rPr>
          <w:rFonts w:ascii="Times New Roman" w:hAnsi="Times New Roman" w:cs="Times New Roman"/>
          <w:sz w:val="28"/>
          <w:szCs w:val="28"/>
        </w:rPr>
        <w:t xml:space="preserve">был сформирован сигнал для передачи через </w:t>
      </w:r>
      <w:r w:rsidR="00E07BDB">
        <w:rPr>
          <w:rFonts w:ascii="Times New Roman" w:hAnsi="Times New Roman" w:cs="Times New Roman"/>
          <w:sz w:val="28"/>
          <w:szCs w:val="28"/>
          <w:lang w:val="en-US"/>
        </w:rPr>
        <w:t>SDR</w:t>
      </w:r>
      <w:r w:rsidR="00E07BDB" w:rsidRPr="00E07BDB">
        <w:rPr>
          <w:rFonts w:ascii="Times New Roman" w:hAnsi="Times New Roman" w:cs="Times New Roman"/>
          <w:sz w:val="28"/>
          <w:szCs w:val="28"/>
        </w:rPr>
        <w:t xml:space="preserve">. </w:t>
      </w:r>
    </w:p>
    <w:sectPr w:rsidR="00DB4E3C" w:rsidRPr="00E07BDB" w:rsidSect="001B5600">
      <w:foot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497D8" w14:textId="77777777" w:rsidR="000B35D3" w:rsidRDefault="000B35D3" w:rsidP="001B5600">
      <w:pPr>
        <w:spacing w:after="0" w:line="240" w:lineRule="auto"/>
      </w:pPr>
      <w:r>
        <w:separator/>
      </w:r>
    </w:p>
  </w:endnote>
  <w:endnote w:type="continuationSeparator" w:id="0">
    <w:p w14:paraId="460E13F8" w14:textId="77777777" w:rsidR="000B35D3" w:rsidRDefault="000B35D3" w:rsidP="001B56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8"/>
        <w:szCs w:val="28"/>
      </w:rPr>
      <w:id w:val="-90067756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36C4E33B" w14:textId="634060CA" w:rsidR="001B5600" w:rsidRPr="001B5600" w:rsidRDefault="001B5600">
        <w:pPr>
          <w:pStyle w:val="ae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1B5600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1B5600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1B5600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1B5600">
          <w:rPr>
            <w:rFonts w:ascii="Times New Roman" w:hAnsi="Times New Roman" w:cs="Times New Roman"/>
            <w:sz w:val="28"/>
            <w:szCs w:val="28"/>
          </w:rPr>
          <w:t>2</w:t>
        </w:r>
        <w:r w:rsidRPr="001B5600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712D2F7E" w14:textId="77777777" w:rsidR="001B5600" w:rsidRDefault="001B5600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0128B" w14:textId="77777777" w:rsidR="000B35D3" w:rsidRDefault="000B35D3" w:rsidP="001B5600">
      <w:pPr>
        <w:spacing w:after="0" w:line="240" w:lineRule="auto"/>
      </w:pPr>
      <w:r>
        <w:separator/>
      </w:r>
    </w:p>
  </w:footnote>
  <w:footnote w:type="continuationSeparator" w:id="0">
    <w:p w14:paraId="558B1419" w14:textId="77777777" w:rsidR="000B35D3" w:rsidRDefault="000B35D3" w:rsidP="001B56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57138"/>
    <w:multiLevelType w:val="hybridMultilevel"/>
    <w:tmpl w:val="0246AFC0"/>
    <w:lvl w:ilvl="0" w:tplc="3AC871B6"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2A8C688F"/>
    <w:multiLevelType w:val="hybridMultilevel"/>
    <w:tmpl w:val="1FD804D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526E188D"/>
    <w:multiLevelType w:val="hybridMultilevel"/>
    <w:tmpl w:val="3F305E12"/>
    <w:lvl w:ilvl="0" w:tplc="FFD4007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61E432C1"/>
    <w:multiLevelType w:val="hybridMultilevel"/>
    <w:tmpl w:val="EAF449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C84FA8"/>
    <w:multiLevelType w:val="hybridMultilevel"/>
    <w:tmpl w:val="0BF63306"/>
    <w:lvl w:ilvl="0" w:tplc="C198826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6E074DAF"/>
    <w:multiLevelType w:val="hybridMultilevel"/>
    <w:tmpl w:val="4B6CC768"/>
    <w:lvl w:ilvl="0" w:tplc="2582448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80824159">
    <w:abstractNumId w:val="3"/>
  </w:num>
  <w:num w:numId="2" w16cid:durableId="1267927671">
    <w:abstractNumId w:val="0"/>
  </w:num>
  <w:num w:numId="3" w16cid:durableId="1247574434">
    <w:abstractNumId w:val="2"/>
  </w:num>
  <w:num w:numId="4" w16cid:durableId="1872721324">
    <w:abstractNumId w:val="1"/>
  </w:num>
  <w:num w:numId="5" w16cid:durableId="1353341766">
    <w:abstractNumId w:val="4"/>
  </w:num>
  <w:num w:numId="6" w16cid:durableId="16446565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DC8"/>
    <w:rsid w:val="0003693E"/>
    <w:rsid w:val="000B35D3"/>
    <w:rsid w:val="001041FC"/>
    <w:rsid w:val="001528AA"/>
    <w:rsid w:val="001761F8"/>
    <w:rsid w:val="00184ADF"/>
    <w:rsid w:val="001A003A"/>
    <w:rsid w:val="001B5600"/>
    <w:rsid w:val="001C41CF"/>
    <w:rsid w:val="00236DEF"/>
    <w:rsid w:val="002837BC"/>
    <w:rsid w:val="00310E50"/>
    <w:rsid w:val="003663C7"/>
    <w:rsid w:val="0039241B"/>
    <w:rsid w:val="003D065F"/>
    <w:rsid w:val="00411FE7"/>
    <w:rsid w:val="00441C4A"/>
    <w:rsid w:val="004A2F40"/>
    <w:rsid w:val="004C1B15"/>
    <w:rsid w:val="005032A0"/>
    <w:rsid w:val="00540D2E"/>
    <w:rsid w:val="00600A12"/>
    <w:rsid w:val="00622B49"/>
    <w:rsid w:val="0062687B"/>
    <w:rsid w:val="00661F8F"/>
    <w:rsid w:val="006C5315"/>
    <w:rsid w:val="0070645A"/>
    <w:rsid w:val="0071677E"/>
    <w:rsid w:val="00742F98"/>
    <w:rsid w:val="00785AD1"/>
    <w:rsid w:val="007B3357"/>
    <w:rsid w:val="007B6B45"/>
    <w:rsid w:val="00901B98"/>
    <w:rsid w:val="0093318F"/>
    <w:rsid w:val="009A0DC8"/>
    <w:rsid w:val="009A7B8D"/>
    <w:rsid w:val="009E6FB0"/>
    <w:rsid w:val="00A22D2E"/>
    <w:rsid w:val="00A346E7"/>
    <w:rsid w:val="00A347D3"/>
    <w:rsid w:val="00AC30DD"/>
    <w:rsid w:val="00AC3BA1"/>
    <w:rsid w:val="00AD6F5C"/>
    <w:rsid w:val="00B402E4"/>
    <w:rsid w:val="00C661C3"/>
    <w:rsid w:val="00C815B0"/>
    <w:rsid w:val="00C90B2C"/>
    <w:rsid w:val="00CC0560"/>
    <w:rsid w:val="00D34EE5"/>
    <w:rsid w:val="00D83E59"/>
    <w:rsid w:val="00DB4E3C"/>
    <w:rsid w:val="00E07BDB"/>
    <w:rsid w:val="00E46E1E"/>
    <w:rsid w:val="00E83519"/>
    <w:rsid w:val="00F97A24"/>
    <w:rsid w:val="00FB4394"/>
    <w:rsid w:val="00FE2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EE6E62"/>
  <w15:chartTrackingRefBased/>
  <w15:docId w15:val="{4F76D00E-69F5-40D9-A19B-955590952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A0D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0D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0D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0D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0D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0D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0D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0D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0D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0D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0D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0D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0DC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0DC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0D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0D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0D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0D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0D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0D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0D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0D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0D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0DC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0D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0DC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0D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0DC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A0DC8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1B56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1B5600"/>
  </w:style>
  <w:style w:type="paragraph" w:styleId="ae">
    <w:name w:val="footer"/>
    <w:basedOn w:val="a"/>
    <w:link w:val="af"/>
    <w:uiPriority w:val="99"/>
    <w:unhideWhenUsed/>
    <w:rsid w:val="001B56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1B56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1427</TotalTime>
  <Pages>3</Pages>
  <Words>370</Words>
  <Characters>2113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VIVADO</dc:creator>
  <cp:keywords/>
  <dc:description/>
  <cp:lastModifiedBy>VIVADO</cp:lastModifiedBy>
  <cp:revision>43</cp:revision>
  <dcterms:created xsi:type="dcterms:W3CDTF">2025-10-08T14:29:00Z</dcterms:created>
  <dcterms:modified xsi:type="dcterms:W3CDTF">2025-11-03T15:29:00Z</dcterms:modified>
</cp:coreProperties>
</file>