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Name: </w:t>
        <w:tab/>
        <w:t xml:space="preserve">Eldar Qurbanov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Project: </w:t>
        <w:tab/>
        <w:t xml:space="preserve">Requirement Engineering Elicitation for </w:t>
      </w:r>
      <w:r w:rsidDel="00000000" w:rsidR="00000000" w:rsidRPr="00000000">
        <w:rPr>
          <w:b w:val="1"/>
          <w:rtl w:val="0"/>
        </w:rPr>
        <w:t xml:space="preserve">InnoCalendar </w:t>
      </w:r>
      <w:r w:rsidDel="00000000" w:rsidR="00000000" w:rsidRPr="00000000">
        <w:rPr>
          <w:rtl w:val="0"/>
        </w:rPr>
        <w:t xml:space="preserve">interview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Participant: </w:t>
        <w:tab/>
        <w:t xml:space="preserve">Customer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software product will be telegram bot.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user will get a notification when changes happen in his/her schedule.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Core courses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Elective courses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Courses attended by user  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Social events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will get pop-up notification when changes happen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 need to register and information required: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name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Users’ university(corporate) email address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calendar will sync with official university calendar on moodle 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synchronization of calendar will be automatically.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user need to fill registration form to use software product.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will interact with software product: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Form fields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Buttons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Text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should choose all courses he/she attend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Bot should list all available courses.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Courses will be listed as a button.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can delete courses from his/her list.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can search courses with free text typing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