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C0C4E97"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B818A6">
        <w:rPr>
          <w:rFonts w:ascii="Alegre Sans" w:eastAsia="Alegre Sans" w:hAnsi="Alegre Sans" w:cs="Alegre Sans"/>
          <w:color w:val="17375E"/>
          <w:sz w:val="28"/>
          <w:szCs w:val="28"/>
        </w:rPr>
        <w:t>4</w:t>
      </w:r>
      <w:r w:rsidRPr="002A623B">
        <w:rPr>
          <w:rFonts w:ascii="Alegre Sans" w:eastAsia="Alegre Sans" w:hAnsi="Alegre Sans" w:cs="Alegre Sans"/>
          <w:color w:val="17375E"/>
          <w:sz w:val="28"/>
          <w:szCs w:val="28"/>
        </w:rPr>
        <w:t>/</w:t>
      </w:r>
      <w:r w:rsidR="00B818A6">
        <w:rPr>
          <w:rFonts w:ascii="Alegre Sans" w:eastAsia="Alegre Sans" w:hAnsi="Alegre Sans" w:cs="Alegre Sans"/>
          <w:color w:val="17375E"/>
          <w:sz w:val="28"/>
          <w:szCs w:val="28"/>
        </w:rPr>
        <w:t>0</w:t>
      </w:r>
      <w:r w:rsidR="00426EE1">
        <w:rPr>
          <w:rFonts w:ascii="Alegre Sans" w:eastAsia="Alegre Sans" w:hAnsi="Alegre Sans" w:cs="Alegre Sans"/>
          <w:color w:val="17375E"/>
          <w:sz w:val="28"/>
          <w:szCs w:val="28"/>
        </w:rPr>
        <w:t>8</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426EE1">
        <w:rPr>
          <w:rFonts w:ascii="Alegre Sans" w:eastAsia="Alegre Sans" w:hAnsi="Alegre Sans" w:cs="Alegre Sans"/>
          <w:bCs/>
          <w:color w:val="17375E"/>
          <w:sz w:val="28"/>
          <w:szCs w:val="28"/>
        </w:rPr>
        <w:t>08 August</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bookmarkStart w:id="0" w:name="_heading=h.m0dhcgy3mgen" w:colFirst="0" w:colLast="0"/>
      <w:bookmarkEnd w:id="0"/>
      <w:r w:rsidR="00B818A6">
        <w:rPr>
          <w:rFonts w:ascii="Alegre Sans" w:eastAsia="Alegre Sans" w:hAnsi="Alegre Sans" w:cs="Alegre Sans"/>
          <w:color w:val="17375E"/>
          <w:sz w:val="28"/>
          <w:szCs w:val="28"/>
        </w:rPr>
        <w:t>4</w:t>
      </w:r>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030438F2"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646695">
        <w:t>.2</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EuroScope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r w:rsidRPr="002A623B">
        <w:rPr>
          <w:rFonts w:ascii="Alegre Sans" w:eastAsia="Calibri" w:hAnsi="Alegre Sans" w:cs="Calibri"/>
          <w:bCs/>
          <w:color w:val="17375E"/>
          <w:sz w:val="40"/>
          <w:szCs w:val="40"/>
        </w:rPr>
        <w:t>EuroScope Working Directory</w:t>
      </w:r>
    </w:p>
    <w:p w14:paraId="0D0BF181" w14:textId="4B5383D7" w:rsidR="00E86E2E" w:rsidRDefault="00424863" w:rsidP="00934678">
      <w:r>
        <w:t xml:space="preserve">Wherever you start EuroScope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\EuroScope</w:t>
      </w:r>
      <w:r>
        <w:t xml:space="preserve">” </w:t>
      </w:r>
      <w:r w:rsidR="00A6492B">
        <w:t xml:space="preserve">or other desired </w:t>
      </w:r>
      <w:r>
        <w:t>location</w:t>
      </w:r>
      <w:r w:rsidR="00A6492B">
        <w:t xml:space="preserve"> (such as \Documents\EuroScope)</w:t>
      </w:r>
      <w:r>
        <w:t>. The image below shows an example.</w:t>
      </w:r>
    </w:p>
    <w:p w14:paraId="7F29E44F" w14:textId="1EBB921C" w:rsidR="000F4F8B" w:rsidRPr="000F4F8B" w:rsidRDefault="007850E4" w:rsidP="000F4F8B">
      <w:pPr>
        <w:jc w:val="center"/>
      </w:pPr>
      <w:r>
        <w:rPr>
          <w:noProof/>
        </w:rPr>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r w:rsidRPr="002A623B">
        <w:rPr>
          <w:rFonts w:ascii="Alegre Sans" w:hAnsi="Alegre Sans"/>
          <w:bCs/>
          <w:color w:val="17375E"/>
          <w:sz w:val="40"/>
          <w:szCs w:val="40"/>
        </w:rPr>
        <w:lastRenderedPageBreak/>
        <w:t xml:space="preserve">EuroScope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EuroScope sector file auto-update module, it is required that you install the pack into </w:t>
      </w:r>
      <w:r>
        <w:t>your EuroScope working directory.</w:t>
      </w:r>
      <w:r w:rsidR="00A6492B">
        <w:t xml:space="preserve"> Failure to do so will cause issues when loading the desired profiles. The default location is %</w:t>
      </w:r>
      <w:r w:rsidR="00602B32">
        <w:t>APPDATA</w:t>
      </w:r>
      <w:r w:rsidR="00774821">
        <w:t>%\</w:t>
      </w:r>
      <w:r w:rsidR="00774821" w:rsidRPr="00774821">
        <w:t>EuroScope</w:t>
      </w:r>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6732DAC" w:rsidR="00E86E2E" w:rsidRDefault="00A6492B">
      <w:r>
        <w:t>%</w:t>
      </w:r>
      <w:r w:rsidR="00602B32">
        <w:t>APPDATA</w:t>
      </w:r>
      <w:r>
        <w:t>%\</w:t>
      </w:r>
      <w:r w:rsidRPr="00774821">
        <w:t>EuroScope</w:t>
      </w:r>
      <w:r w:rsidR="00424863">
        <w:t>\UK\</w:t>
      </w:r>
      <w:r w:rsidR="00774821">
        <w:t>Essex\Stansted SMR</w:t>
      </w:r>
      <w:r w:rsidR="00424863">
        <w:t>.prf</w:t>
      </w:r>
    </w:p>
    <w:p w14:paraId="3E66B7F6" w14:textId="0278B86B" w:rsidR="00A6492B" w:rsidRDefault="00A6492B">
      <w:r>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WARNING: EuroScope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WARNING: EuroScope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Loading Up </w:t>
      </w:r>
    </w:p>
    <w:p w14:paraId="10C6ACBC" w14:textId="5F6DAC77" w:rsidR="00E86E2E" w:rsidRDefault="00424863">
      <w:r>
        <w:t xml:space="preserve">All profiles (.prf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r>
        <w:rPr>
          <w:color w:val="000000"/>
        </w:rPr>
        <w:t>.pdc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r>
        <w:rPr>
          <w:color w:val="000000"/>
        </w:rPr>
        <w:t>.star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r>
        <w:rPr>
          <w:color w:val="000000"/>
        </w:rPr>
        <w:t>.</w:t>
      </w:r>
      <w:r w:rsidR="007850E4">
        <w:rPr>
          <w:color w:val="000000"/>
        </w:rPr>
        <w:t>ho</w:t>
      </w:r>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rsidSect="00510C4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5C209FA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w:t>
      </w:r>
    </w:p>
    <w:p w14:paraId="5C5696B7" w14:textId="35AC269C" w:rsidR="00E86E2E" w:rsidRDefault="00000000">
      <w:pPr>
        <w:numPr>
          <w:ilvl w:val="0"/>
          <w:numId w:val="3"/>
        </w:numPr>
        <w:pBdr>
          <w:top w:val="nil"/>
          <w:left w:val="nil"/>
          <w:bottom w:val="nil"/>
          <w:right w:val="nil"/>
          <w:between w:val="nil"/>
        </w:pBdr>
        <w:spacing w:after="0"/>
      </w:pPr>
      <w:hyperlink r:id="rId24" w:history="1">
        <w:r w:rsidR="00424863" w:rsidRPr="002D59B1">
          <w:rPr>
            <w:rStyle w:val="Hyperlink"/>
          </w:rPr>
          <w:t>TopSky</w:t>
        </w:r>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r w:rsidR="00424863" w:rsidRPr="002D59B1">
          <w:rPr>
            <w:rStyle w:val="Hyperlink"/>
          </w:rPr>
          <w:t>vSMR</w:t>
        </w:r>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AFV-EuroScope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28FA29" w14:textId="2EE34546" w:rsidR="002A623B" w:rsidRDefault="00000000" w:rsidP="002A623B">
      <w:pPr>
        <w:pStyle w:val="ListParagraph"/>
        <w:numPr>
          <w:ilvl w:val="0"/>
          <w:numId w:val="3"/>
        </w:numPr>
        <w:pBdr>
          <w:top w:val="nil"/>
          <w:left w:val="nil"/>
          <w:bottom w:val="nil"/>
          <w:right w:val="nil"/>
          <w:between w:val="nil"/>
        </w:pBdr>
      </w:pPr>
      <w:hyperlink r:id="rId29" w:history="1">
        <w:r w:rsidR="002D59B1" w:rsidRPr="002D59B1">
          <w:rPr>
            <w:rStyle w:val="Hyperlink"/>
          </w:rPr>
          <w:t>vFPC</w:t>
        </w:r>
      </w:hyperlink>
      <w:r w:rsidR="002D59B1">
        <w:t xml:space="preserve"> (Lenny Colton)</w:t>
      </w:r>
    </w:p>
    <w:p w14:paraId="7EEF2FF5" w14:textId="70B0E741" w:rsidR="000C272F" w:rsidRPr="005275A5" w:rsidRDefault="00000000" w:rsidP="000C272F">
      <w:pPr>
        <w:pStyle w:val="ListParagraph"/>
        <w:numPr>
          <w:ilvl w:val="0"/>
          <w:numId w:val="3"/>
        </w:numPr>
        <w:pBdr>
          <w:top w:val="nil"/>
          <w:left w:val="nil"/>
          <w:bottom w:val="nil"/>
          <w:right w:val="nil"/>
          <w:between w:val="nil"/>
        </w:pBdr>
        <w:rPr>
          <w:rStyle w:val="Hyperlink"/>
          <w:color w:val="auto"/>
          <w:u w:val="none"/>
        </w:rPr>
      </w:pPr>
      <w:hyperlink r:id="rId30" w:history="1">
        <w:r w:rsidR="000C272F" w:rsidRPr="000C272F">
          <w:rPr>
            <w:rStyle w:val="Hyperlink"/>
          </w:rPr>
          <w:t>vACDM</w:t>
        </w:r>
      </w:hyperlink>
    </w:p>
    <w:p w14:paraId="42B8904C" w14:textId="6A99DF39" w:rsidR="005275A5" w:rsidRDefault="00000000" w:rsidP="005275A5">
      <w:pPr>
        <w:pStyle w:val="ListParagraph"/>
        <w:numPr>
          <w:ilvl w:val="0"/>
          <w:numId w:val="3"/>
        </w:numPr>
      </w:pPr>
      <w:hyperlink r:id="rId31" w:history="1">
        <w:r w:rsidR="005275A5">
          <w:rPr>
            <w:rStyle w:val="Hyperlink"/>
          </w:rPr>
          <w:t>VCH</w:t>
        </w:r>
      </w:hyperlink>
      <w:r w:rsidR="005275A5">
        <w:t xml:space="preserve"> (Jan Fries)</w:t>
      </w:r>
    </w:p>
    <w:p w14:paraId="016A45EC" w14:textId="79BC5591" w:rsidR="006C589C" w:rsidRDefault="00000000" w:rsidP="005275A5">
      <w:pPr>
        <w:pStyle w:val="ListParagraph"/>
        <w:numPr>
          <w:ilvl w:val="0"/>
          <w:numId w:val="3"/>
        </w:numPr>
      </w:pPr>
      <w:hyperlink r:id="rId32" w:history="1">
        <w:r w:rsidR="006C589C" w:rsidRPr="006C589C">
          <w:rPr>
            <w:rStyle w:val="Hyperlink"/>
          </w:rPr>
          <w:t>CCDR-S</w:t>
        </w:r>
      </w:hyperlink>
      <w:r w:rsidR="006C589C">
        <w:t xml:space="preserve"> (</w:t>
      </w:r>
      <w:r w:rsidR="000C5721" w:rsidRPr="000C5721">
        <w:t>Joshua Seagrave</w:t>
      </w:r>
      <w:r w:rsidR="006C589C">
        <w:t>)</w:t>
      </w:r>
    </w:p>
    <w:sectPr w:rsidR="006C589C" w:rsidSect="00510C4B">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C2451A" w14:textId="77777777" w:rsidR="00F43A53" w:rsidRDefault="00F43A53">
      <w:pPr>
        <w:spacing w:after="0" w:line="240" w:lineRule="auto"/>
      </w:pPr>
      <w:r>
        <w:separator/>
      </w:r>
    </w:p>
  </w:endnote>
  <w:endnote w:type="continuationSeparator" w:id="0">
    <w:p w14:paraId="2B4A09D8" w14:textId="77777777" w:rsidR="00F43A53" w:rsidRDefault="00F43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libri"/>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1145B" w14:textId="77777777" w:rsidR="00F43A53" w:rsidRDefault="00F43A53">
      <w:pPr>
        <w:spacing w:after="0" w:line="240" w:lineRule="auto"/>
      </w:pPr>
      <w:r>
        <w:separator/>
      </w:r>
    </w:p>
  </w:footnote>
  <w:footnote w:type="continuationSeparator" w:id="0">
    <w:p w14:paraId="1221A4A6" w14:textId="77777777" w:rsidR="00F43A53" w:rsidRDefault="00F43A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 w:numId="5" w16cid:durableId="171680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C272F"/>
    <w:rsid w:val="000C5721"/>
    <w:rsid w:val="000D5BBC"/>
    <w:rsid w:val="000F4F8B"/>
    <w:rsid w:val="001057B9"/>
    <w:rsid w:val="001348CC"/>
    <w:rsid w:val="0015322F"/>
    <w:rsid w:val="00167DCE"/>
    <w:rsid w:val="001E686D"/>
    <w:rsid w:val="00204E4E"/>
    <w:rsid w:val="00235C16"/>
    <w:rsid w:val="002619B1"/>
    <w:rsid w:val="0027347A"/>
    <w:rsid w:val="00295C79"/>
    <w:rsid w:val="002A0FA3"/>
    <w:rsid w:val="002A623B"/>
    <w:rsid w:val="002D59B1"/>
    <w:rsid w:val="002E201F"/>
    <w:rsid w:val="00301F0D"/>
    <w:rsid w:val="00367A9E"/>
    <w:rsid w:val="003A54C3"/>
    <w:rsid w:val="003C0C68"/>
    <w:rsid w:val="003D05CE"/>
    <w:rsid w:val="003D6FCC"/>
    <w:rsid w:val="003E5708"/>
    <w:rsid w:val="00410C0A"/>
    <w:rsid w:val="00424863"/>
    <w:rsid w:val="00426EE1"/>
    <w:rsid w:val="0044085F"/>
    <w:rsid w:val="00444F4D"/>
    <w:rsid w:val="004506E4"/>
    <w:rsid w:val="00474E01"/>
    <w:rsid w:val="00477340"/>
    <w:rsid w:val="00481901"/>
    <w:rsid w:val="004C303F"/>
    <w:rsid w:val="00510C4B"/>
    <w:rsid w:val="005275A5"/>
    <w:rsid w:val="0054148C"/>
    <w:rsid w:val="005D2785"/>
    <w:rsid w:val="00602B32"/>
    <w:rsid w:val="00646695"/>
    <w:rsid w:val="00685DF4"/>
    <w:rsid w:val="006C589C"/>
    <w:rsid w:val="006D0090"/>
    <w:rsid w:val="006D705F"/>
    <w:rsid w:val="00740907"/>
    <w:rsid w:val="007460C2"/>
    <w:rsid w:val="00774821"/>
    <w:rsid w:val="007850E4"/>
    <w:rsid w:val="007C4631"/>
    <w:rsid w:val="008811D7"/>
    <w:rsid w:val="008B4DC7"/>
    <w:rsid w:val="008D051F"/>
    <w:rsid w:val="008F502F"/>
    <w:rsid w:val="00934678"/>
    <w:rsid w:val="00956C4E"/>
    <w:rsid w:val="00965971"/>
    <w:rsid w:val="009A261A"/>
    <w:rsid w:val="009A39A9"/>
    <w:rsid w:val="009E5A95"/>
    <w:rsid w:val="00A176A1"/>
    <w:rsid w:val="00A4471D"/>
    <w:rsid w:val="00A644FE"/>
    <w:rsid w:val="00A6492B"/>
    <w:rsid w:val="00AF17EF"/>
    <w:rsid w:val="00B818A6"/>
    <w:rsid w:val="00B8782F"/>
    <w:rsid w:val="00BD4295"/>
    <w:rsid w:val="00BF7800"/>
    <w:rsid w:val="00C42050"/>
    <w:rsid w:val="00C4382E"/>
    <w:rsid w:val="00C5582C"/>
    <w:rsid w:val="00C76FE0"/>
    <w:rsid w:val="00C803BE"/>
    <w:rsid w:val="00CC7709"/>
    <w:rsid w:val="00CF69A0"/>
    <w:rsid w:val="00D40C5B"/>
    <w:rsid w:val="00D75C96"/>
    <w:rsid w:val="00D8216C"/>
    <w:rsid w:val="00D84B1F"/>
    <w:rsid w:val="00D97DC2"/>
    <w:rsid w:val="00DA6AC3"/>
    <w:rsid w:val="00DE7131"/>
    <w:rsid w:val="00E23014"/>
    <w:rsid w:val="00E86E2E"/>
    <w:rsid w:val="00E8747F"/>
    <w:rsid w:val="00E9767A"/>
    <w:rsid w:val="00EA746A"/>
    <w:rsid w:val="00EB401E"/>
    <w:rsid w:val="00ED67D2"/>
    <w:rsid w:val="00F43A53"/>
    <w:rsid w:val="00F6007C"/>
    <w:rsid w:val="00F77CAF"/>
    <w:rsid w:val="00F95B35"/>
    <w:rsid w:val="00FA4DB4"/>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 w:id="1669670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32" Type="http://schemas.openxmlformats.org/officeDocument/2006/relationships/hyperlink" Target="https://github.com/quassbutreally/EuroScope-CCDS-R"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2.msi" TargetMode="External"/><Relationship Id="rId19" Type="http://schemas.openxmlformats.org/officeDocument/2006/relationships/footer" Target="footer1.xml"/><Relationship Id="rId31" Type="http://schemas.openxmlformats.org/officeDocument/2006/relationships/hyperlink" Target="https://github.com/DrFreas/VCH%20" TargetMode="Externa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hyperlink" Target="https://vacdm.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35</cp:revision>
  <cp:lastPrinted>2023-12-28T04:54:00Z</cp:lastPrinted>
  <dcterms:created xsi:type="dcterms:W3CDTF">2023-08-11T11:34:00Z</dcterms:created>
  <dcterms:modified xsi:type="dcterms:W3CDTF">2024-08-08T11:55:00Z</dcterms:modified>
</cp:coreProperties>
</file>