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371"/>
        <w:ind w:left="0" w:right="0" w:firstLine="0"/>
        <w:keepLines w:val="false"/>
        <w:keepNext w:val="false"/>
        <w:spacing w:lineRule="atLeast" w:line="210" w:after="0" w:afterAutospacing="0" w:before="0" w:beforeAutospacing="0"/>
        <w:shd w:val="clear" w:color="auto" w:fill="FFFFFF"/>
        <w:widowControl/>
        <w:rPr>
          <w:rFonts w:ascii="Arial" w:hAnsi="Arial" w:cs="Arial"/>
          <w:b/>
          <w:i w:val="false"/>
          <w:caps w:val="false"/>
          <w:color w:val="000000"/>
          <w:spacing w:val="0"/>
          <w:sz w:val="21"/>
          <w:szCs w:val="21"/>
          <w:lang w:val="ru-RU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Лабораторная работа №</w:t>
      </w:r>
      <w:r>
        <w:rPr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3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  <w:lang w:val="en-US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Тема: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 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Знакомство с виртуальной машиной 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Oracle Virtual Box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.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Установка и основы работы с операционной системой 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MS-DOS</w:t>
      </w:r>
      <w:r/>
    </w:p>
    <w:p>
      <w:pPr>
        <w:pStyle w:val="376"/>
        <w:ind w:left="0" w:right="0"/>
        <w:jc w:val="both"/>
        <w:keepLines w:val="false"/>
        <w:keepNext w:val="false"/>
        <w:spacing w:after="200" w:afterAutospacing="0" w:before="200" w:beforeAutospacing="0"/>
        <w:widowControl/>
        <w:rPr>
          <w:color w:val="000000"/>
          <w:lang w:val="en-US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Цель работы: 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Изучение основных понятий о виртуальных машинах для их практического применения.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79"/>
          <w:rFonts w:ascii="Arial" w:hAnsi="Arial" w:cs="Arial" w:eastAsia="SimSun"/>
          <w:b w:val="false"/>
          <w:bCs w:val="false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Приобретение основных навыков работы в среде операционной системы MS-DOS.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Style w:val="379"/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Теоретические сведения:</w:t>
      </w:r>
      <w:r/>
    </w:p>
    <w:p>
      <w:pPr>
        <w:rPr>
          <w:rFonts w:ascii="Arial" w:hAnsi="Arial" w:cs="Arial" w:eastAsia="SimSun"/>
          <w:i w:val="false"/>
          <w:caps w:val="false"/>
          <w:color w:val="000000"/>
          <w:spacing w:val="0"/>
          <w:sz w:val="21"/>
          <w:szCs w:val="21"/>
          <w:shd w:val="clear" w:color="auto" w:fill="FFFFFF"/>
        </w:rPr>
      </w:pPr>
      <w:r>
        <w:rPr>
          <w:rFonts w:ascii="Arial" w:hAnsi="Arial" w:cs="Arial" w:eastAsia="SimSun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Виртуальная машина — это полностью изолированный программный контейнер, способный выполнять </w:t>
      </w:r>
      <w:r>
        <w:rPr>
          <w:rFonts w:ascii="Arial" w:hAnsi="Arial" w:cs="Arial" w:eastAsia="SimSun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собственную операционную систему и приложения, как физический компьютер. Виртуальная машина работает абсолютно так же, как физический компьютер, и содержит собственные виртуальные (т.е. программные) ЦП, ОЗУ, жесткий диск и сетевую интерфейсную карту (NIC).</w:t>
      </w:r>
      <w:r/>
    </w:p>
    <w:p>
      <w:pPr>
        <w:rPr>
          <w:rFonts w:ascii="Arial" w:hAnsi="Arial" w:cs="Arial" w:eastAsia="SimSun"/>
          <w:i w:val="false"/>
          <w:caps w:val="false"/>
          <w:color w:val="000000"/>
          <w:spacing w:val="0"/>
          <w:sz w:val="21"/>
          <w:szCs w:val="21"/>
          <w:shd w:val="clear" w:color="auto" w:fill="FFFFFF"/>
        </w:rPr>
      </w:pPr>
      <w:r>
        <w:rPr>
          <w:rFonts w:ascii="Arial" w:hAnsi="Arial" w:cs="Arial" w:eastAsia="SimSun"/>
          <w:i w:val="false"/>
          <w:caps w:val="false"/>
          <w:color w:val="000000"/>
          <w:spacing w:val="0"/>
          <w:sz w:val="21"/>
          <w:szCs w:val="21"/>
          <w:shd w:val="clear" w:color="auto" w:fill="FFFFFF"/>
        </w:rPr>
      </w:r>
      <w:r/>
    </w:p>
    <w:p>
      <w:pPr>
        <w:pStyle w:val="372"/>
        <w:ind w:left="0" w:right="0"/>
        <w:keepLines w:val="false"/>
        <w:keepNext w:val="false"/>
        <w:spacing w:lineRule="atLeast" w:line="210" w:after="0" w:afterAutospacing="0" w:before="0" w:beforeAutospacing="0"/>
        <w:widowControl/>
        <w:rPr>
          <w:b/>
          <w:color w:val="00000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 </w:t>
      </w:r>
      <w:r>
        <w:rPr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Различные виртуальные машины</w:t>
      </w:r>
      <w:r/>
    </w:p>
    <w:p>
      <w:pPr>
        <w:ind w:left="0" w:right="0" w:firstLine="0"/>
        <w:jc w:val="left"/>
        <w:keepLines w:val="false"/>
        <w:keepNext w:val="false"/>
        <w:spacing w:after="0" w:afterAutospacing="0" w:before="0" w:beforeAutospacing="0"/>
        <w:shd w:val="clear" w:color="auto" w:fill="FFFFFF"/>
        <w:widowControl/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eastAsia="SimSun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w:t xml:space="preserve">Все отличия существующих виртуальных машин, по сути, сводятся лишь к перечню поддерживаемых ими </w:t>
      </w:r>
      <w:r>
        <w:rPr>
          <w:rStyle w:val="379"/>
          <w:rFonts w:ascii="Arial" w:hAnsi="Arial" w:cs="Arial" w:eastAsia="SimSun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w:t xml:space="preserve">операционных систем</w:t>
      </w:r>
      <w:r>
        <w:rPr>
          <w:rFonts w:ascii="Arial" w:hAnsi="Arial" w:cs="Arial" w:eastAsia="SimSun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w:t xml:space="preserve">, а так же </w:t>
      </w:r>
      <w:r>
        <w:rPr>
          <w:rStyle w:val="379"/>
          <w:rFonts w:ascii="Arial" w:hAnsi="Arial" w:cs="Arial" w:eastAsia="SimSun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w:t xml:space="preserve">стоимости</w:t>
      </w:r>
      <w:r>
        <w:rPr>
          <w:rFonts w:ascii="Arial" w:hAnsi="Arial" w:cs="Arial" w:eastAsia="SimSun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w:t xml:space="preserve">. Наиболее распространены сегодня системы VirtualBox, Windows Virtual PC и VMWare. Чем же они отличаются?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Style w:val="379"/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 ORACLE VirtualBox — универсальная бесплатная виртуальная машина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Style w:val="379"/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VirtualBox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 — очень простой, мощный и бесплатный инструмент для виртуализации, развивающийся благодаря поддержжке знаменитой корпорации ORACLE. Он распространяется бесплатно, с открытым исходным кодом. VirtualBox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позволяет устанавливать в качестве «гостевой» практически любую современную операционную систему, будь то Windows, MacOS или любой из многочисленных представителей семейства Linux.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Преимуществом VirtualBox является простой и понятный пользовательский интерфейс. Хорошо сделан перевод на русский язык. Все основные функции вынесены в виде кнопок под меню. Создание виртуальных машин выполняется с помощью пошагового мастера.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VirtualBox поддерживает работу с сетями, поэтому ваша виртуальная ОС сможет 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легко выйти в Интернет. Очень полезной является функция «снимков» операционной системы. Виртуальная машина записывает на винчестер «точки восстановления», к которым вы в любой момент можете откатить гостевую систему в случае возникновения ошибок или сбоев.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Style w:val="379"/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2</w:t>
      </w:r>
      <w:r>
        <w:rPr>
          <w:rStyle w:val="379"/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.</w:t>
      </w:r>
      <w:bookmarkStart w:id="0" w:name="_GoBack"/>
      <w:r/>
      <w:bookmarkEnd w:id="0"/>
      <w:r>
        <w:rPr>
          <w:rStyle w:val="379"/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 Windows Visual PC — виртуальная машина от Microsoft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Style w:val="379"/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Windows Virtual PC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 — виртуальная машина для работы только и исключительно с Windows. Установить на Visual PC операционную систему Linux или MacOS просто невозможно.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Visual PC позволяет запускать несколько разных копий Windows на одном компьютере. Поддерживается работа с операционными системами Microsoft разных поколений, в том числе с 64-битными.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Плюсом Visual PC является возможность задать, какая из запущен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ных виртуальных машин будет более приоритетной по сравнению с другими. При этом «хостовый» компьютер сможет в автоматическом режиме выделять под ее нужды большее количество ресурсов за счёт других виртуальных систем, если «гостевой» системе это необходимо.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Моноплатформенность виртуальной машины Visual PC является её главным недостатком, впрочем, если требуется тестирова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ть только разные версии Windows, это не актуально. Некоторым недостатком можно считать менее функциональный и менее удобный чем в VirtualBox интерфейс. В остальном Visual PC вполне надёжный инструмент, позволяющий тестировать операцонные системы Microsoft.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Style w:val="379"/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3 VMware Workstation — для серьёзных задач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VMware Workstation – мощная, платная, максимально-надёжная программа для виртуализации, которая поддерживает работу с Windows и Linux. Для виртуализации MacOS, данная машина не предназначена.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Благодаря высокой надёжности и широчайшей функциональности 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VMware Workstation часто используется не просто для тестирования, а даже для постоянной работы виртуальных машин в качестве серверов даже для бизнес-приложений, будь то фаервол, отеляющий сеть организации от Интернет или даже сервер какой-либо базы данных.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VMware Workstation можно очень гибко настраивать, включая множество параметров сетевых подключений для работы с интернетом. Система имеет собственный виртуальный 3D-ускоритель, который позволяет получить высокое качество графики.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Интерфейс VMware Workstation достаточно грамотно организован, поэтому освоиться со всем её богатым функционалом довольно легко. В программе полностью поддерживается русский язык.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Необходимо отметить, что у VMware Works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tation есть бесплатный «младший брат» — VMWare Player. В отличие от версии Workstation, плеер не умеет создавать виртуальные машины, но позволяет запускать ранее созданные. Эта программа будет полезна в случаях тестирования, когда, к примеру, разработчик к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акой-либо автоматизированной системы передат её на ознакомление именно в виде образа виртуальной машины. Эта практика получает всё большее распространение, поскольку избавляет пользователя от необходимости разворачивать незнакомую программу самостоятельно.</w:t>
      </w:r>
      <w:r/>
    </w:p>
    <w:p>
      <w:pPr>
        <w:pStyle w:val="373"/>
        <w:ind w:left="0" w:right="0" w:firstLine="0"/>
        <w:keepLines w:val="false"/>
        <w:keepNext w:val="false"/>
        <w:spacing w:lineRule="atLeast" w:line="210" w:after="450" w:afterAutospacing="0" w:before="900" w:beforeAutospacing="0"/>
        <w:shd w:val="clear" w:color="auto" w:fill="FFFFFF"/>
        <w:widowControl/>
        <w:rPr>
          <w:rFonts w:ascii="Lato" w:hAnsi="Lato" w:cs="Lato" w:eastAsia="Lato" w:hint="default"/>
          <w:b/>
          <w:i w:val="false"/>
          <w:caps w:val="false"/>
          <w:color w:val="000000"/>
          <w:spacing w:val="0"/>
          <w:sz w:val="24"/>
          <w:szCs w:val="24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b/>
          <w:i w:val="false"/>
          <w:caps w:val="false"/>
          <w:color w:val="000000" w:themeColor="text1"/>
          <w:spacing w:val="0"/>
          <w:sz w:val="24"/>
          <w:szCs w:val="24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Краткий обзор интерфейса и возможностей VirtualBox</w:t>
      </w:r>
      <w:r/>
    </w:p>
    <w:p>
      <w:pPr>
        <w:pStyle w:val="376"/>
        <w:ind w:left="0" w:right="0" w:firstLine="0"/>
        <w:keepLines w:val="false"/>
        <w:keepNext w:val="false"/>
        <w:spacing w:after="30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Сначала обратим внимание на верхний левый угол, в котором находится меню управления.</w:t>
      </w:r>
      <w:r/>
    </w:p>
    <w:p>
      <w:pPr>
        <w:ind w:left="0" w:right="0" w:firstLine="0"/>
        <w:jc w:val="left"/>
        <w:keepLines w:val="false"/>
        <w:keepNext w:val="false"/>
        <w:spacing w:after="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1619250"/>
                <wp:effectExtent l="0" t="0" r="0" b="0"/>
                <wp:docPr id="1" name="Изображение 4" descr="IMG_256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Изображение 4" descr="IMG_256" hidden="0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76250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375.0pt;height:127.5pt;" strokeweight="0.75pt">
                <v:path textboxrect="0,0,0,0"/>
                <v:imagedata r:id="rId8" o:title=""/>
              </v:shape>
            </w:pict>
          </mc:Fallback>
        </mc:AlternateContent>
      </w:r>
      <w:r/>
    </w:p>
    <w:p>
      <w:pPr>
        <w:pStyle w:val="376"/>
        <w:ind w:left="0" w:right="0"/>
        <w:jc w:val="center"/>
        <w:keepLines w:val="false"/>
        <w:keepNext w:val="false"/>
        <w:spacing w:after="300" w:afterAutospacing="0" w:before="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Общее меню управления Oracle VirtualBox</w:t>
      </w:r>
      <w:r/>
    </w:p>
    <w:p>
      <w:pPr>
        <w:pStyle w:val="376"/>
        <w:ind w:left="0" w:right="0" w:firstLine="0"/>
        <w:keepLines w:val="false"/>
        <w:keepNext w:val="false"/>
        <w:spacing w:after="30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В разделе справка находится различная полезная информация и ссылки, которые помогут справиться с различными трудностями, которые могут у вас возникнуть в процессе работы с программой.</w:t>
      </w:r>
      <w:r/>
    </w:p>
    <w:p>
      <w:pPr>
        <w:ind w:left="0" w:right="0" w:firstLine="0"/>
        <w:jc w:val="left"/>
        <w:keepLines w:val="false"/>
        <w:keepNext w:val="false"/>
        <w:spacing w:after="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2085975"/>
                <wp:effectExtent l="0" t="0" r="0" b="9525"/>
                <wp:docPr id="2" name="Изображение 5" descr="IMG_257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Изображение 5" descr="IMG_257" hidden="0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762500" cy="2085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375.0pt;height:164.3pt;" strokeweight="0.75pt">
                <v:path textboxrect="0,0,0,0"/>
                <v:imagedata r:id="rId9" o:title=""/>
              </v:shape>
            </w:pict>
          </mc:Fallback>
        </mc:AlternateContent>
      </w:r>
      <w:r/>
    </w:p>
    <w:p>
      <w:pPr>
        <w:pStyle w:val="376"/>
        <w:ind w:left="0" w:right="0"/>
        <w:jc w:val="center"/>
        <w:keepLines w:val="false"/>
        <w:keepNext w:val="false"/>
        <w:spacing w:after="300" w:afterAutospacing="0" w:before="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Раздел справка главного меню Oracle VirtualBox</w:t>
      </w:r>
      <w:r/>
    </w:p>
    <w:p>
      <w:pPr>
        <w:pStyle w:val="376"/>
        <w:ind w:left="0" w:right="0" w:firstLine="0"/>
        <w:keepLines w:val="false"/>
        <w:keepNext w:val="false"/>
        <w:spacing w:after="30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Раздел «Машина» позволит вам управлять существующими виртуальными машинами, которые уже созданы в Виртуалбоксе, или создавать новые виртуальные машины, кстати, как видно по скринам, у меня уже создана виртуальная машина, на которой установлен Linux </w:t>
      </w:r>
      <w:r>
        <w:rPr>
          <w:rFonts w:ascii="Lato" w:hAnsi="Lato" w:cs="Lato" w:eastAsia="Lato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Mint. Стоит отметить: можно создать несколько виртуальных машин с одинаковой операционной системой на борту, но более того, если основная ОС у вас 32-ух битная, то вы без каких-либо проблем сможете поставить в качестве гостевой ОС 64-ех битную гостевую ОС.</w:t>
      </w:r>
      <w:r/>
    </w:p>
    <w:p>
      <w:pPr>
        <w:ind w:left="0" w:right="0" w:firstLine="0"/>
        <w:jc w:val="left"/>
        <w:keepLines w:val="false"/>
        <w:keepNext w:val="false"/>
        <w:spacing w:after="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4648200"/>
                <wp:effectExtent l="0" t="0" r="0" b="0"/>
                <wp:docPr id="3" name="Изображение 6" descr="IMG_258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Изображение 6" descr="IMG_258" hidden="0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762500" cy="464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mso-wrap-distance-left:0.0pt;mso-wrap-distance-top:0.0pt;mso-wrap-distance-right:0.0pt;mso-wrap-distance-bottom:0.0pt;width:375.0pt;height:366.0pt;" strokeweight="0.75pt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pStyle w:val="376"/>
        <w:ind w:left="0" w:right="0"/>
        <w:jc w:val="center"/>
        <w:keepLines w:val="false"/>
        <w:keepNext w:val="false"/>
        <w:spacing w:after="300" w:afterAutospacing="0" w:before="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Раздел Машина главного меню Oracle VirtualBox</w:t>
      </w:r>
      <w:r/>
    </w:p>
    <w:p>
      <w:pPr>
        <w:pStyle w:val="376"/>
        <w:ind w:left="0" w:right="0" w:firstLine="0"/>
        <w:keepLines w:val="false"/>
        <w:keepNext w:val="false"/>
        <w:spacing w:after="30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И наконец раздел «Файл» дает нам доступ к общим настройкам приложения Oracle VirtualBox, а также доступ к виртуальным носителям/дискам, с которыми работает или может работать приложение.</w:t>
      </w:r>
      <w:r/>
    </w:p>
    <w:p>
      <w:pPr>
        <w:ind w:left="0" w:right="0" w:firstLine="0"/>
        <w:jc w:val="left"/>
        <w:keepLines w:val="false"/>
        <w:keepNext w:val="false"/>
        <w:spacing w:after="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2695575"/>
                <wp:effectExtent l="0" t="0" r="0" b="9525"/>
                <wp:docPr id="4" name="Изображение 7" descr="IMG_259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Изображение 7" descr="IMG_259" hidden="0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762500" cy="2695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mso-wrap-distance-left:0.0pt;mso-wrap-distance-top:0.0pt;mso-wrap-distance-right:0.0pt;mso-wrap-distance-bottom:0.0pt;width:375.0pt;height:212.3pt;" strokeweight="0.75pt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376"/>
        <w:ind w:left="0" w:right="0"/>
        <w:jc w:val="center"/>
        <w:keepLines w:val="false"/>
        <w:keepNext w:val="false"/>
        <w:spacing w:after="300" w:afterAutospacing="0" w:before="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Раздел Файл главного меню Oracle VirtualBox</w:t>
      </w:r>
      <w:r/>
    </w:p>
    <w:p>
      <w:pPr>
        <w:pStyle w:val="376"/>
        <w:ind w:left="0" w:right="0" w:firstLine="0"/>
        <w:keepLines w:val="false"/>
        <w:keepNext w:val="false"/>
        <w:spacing w:after="30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Обратите внимание на панель быстрого доступа, которая находится под основным меню. Здесь можно создать новую виртуальную машину.</w:t>
      </w:r>
      <w:r/>
    </w:p>
    <w:p>
      <w:pPr>
        <w:ind w:left="0" w:right="0" w:firstLine="0"/>
        <w:jc w:val="left"/>
        <w:keepLines w:val="false"/>
        <w:keepNext w:val="false"/>
        <w:spacing w:after="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4305300"/>
                <wp:effectExtent l="0" t="0" r="0" b="0"/>
                <wp:docPr id="5" name="Изображение 8" descr="IMG_260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Изображение 8" descr="IMG_260" hidden="0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62500" cy="430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mso-wrap-distance-left:0.0pt;mso-wrap-distance-top:0.0pt;mso-wrap-distance-right:0.0pt;mso-wrap-distance-bottom:0.0pt;width:375.0pt;height:339.0pt;" strokeweight="0.75pt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pStyle w:val="376"/>
        <w:ind w:left="0" w:right="0"/>
        <w:jc w:val="center"/>
        <w:keepLines w:val="false"/>
        <w:keepNext w:val="false"/>
        <w:spacing w:after="300" w:afterAutospacing="0" w:before="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Окно создания новой виртуальной машины в VirtualBox</w:t>
      </w:r>
      <w:r/>
    </w:p>
    <w:p>
      <w:pPr>
        <w:pStyle w:val="376"/>
        <w:ind w:left="0" w:right="0" w:firstLine="0"/>
        <w:keepLines w:val="false"/>
        <w:keepNext w:val="false"/>
        <w:spacing w:after="30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Изменить характеристики текущей выделенной в проводнике виртуальной машины (в моем случае только одна машина установлена), это делается по нажатию кнопки «Настроить».</w:t>
      </w:r>
      <w:r/>
    </w:p>
    <w:p>
      <w:pPr>
        <w:ind w:left="0" w:right="0" w:firstLine="0"/>
        <w:jc w:val="left"/>
        <w:keepLines w:val="false"/>
        <w:keepNext w:val="false"/>
        <w:spacing w:after="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2790825"/>
                <wp:effectExtent l="0" t="0" r="0" b="9525"/>
                <wp:docPr id="6" name="Изображение 9" descr="IMG_261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Изображение 9" descr="IMG_261" hidden="0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762500" cy="27908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mso-wrap-distance-left:0.0pt;mso-wrap-distance-top:0.0pt;mso-wrap-distance-right:0.0pt;mso-wrap-distance-bottom:0.0pt;width:375.0pt;height:219.8pt;" strokeweight="0.75pt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376"/>
        <w:ind w:left="0" w:right="0"/>
        <w:jc w:val="center"/>
        <w:keepLines w:val="false"/>
        <w:keepNext w:val="false"/>
        <w:spacing w:after="300" w:afterAutospacing="0" w:before="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Окно изменения настроек для уже существующей машины VirtualBox</w:t>
      </w:r>
      <w:r/>
    </w:p>
    <w:p>
      <w:pPr>
        <w:pStyle w:val="376"/>
        <w:ind w:left="0" w:right="0" w:firstLine="0"/>
        <w:keepLines w:val="false"/>
        <w:keepNext w:val="false"/>
        <w:spacing w:after="30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 Осталась третья активная кнопка «Показать», нажав на нее, вы попадете в окно установленной и запущенной в данный момент гостевой операционной системы.</w:t>
      </w:r>
      <w:r/>
    </w:p>
    <w:p>
      <w:pPr>
        <w:ind w:left="0" w:right="0" w:firstLine="0"/>
        <w:jc w:val="left"/>
        <w:keepLines w:val="false"/>
        <w:keepNext w:val="false"/>
        <w:spacing w:after="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4114800"/>
                <wp:effectExtent l="0" t="0" r="0" b="0"/>
                <wp:docPr id="7" name="Изображение 10" descr="IMG_262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Изображение 10" descr="IMG_262" hidden="0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762500" cy="411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mso-wrap-distance-left:0.0pt;mso-wrap-distance-top:0.0pt;mso-wrap-distance-right:0.0pt;mso-wrap-distance-bottom:0.0pt;width:375.0pt;height:324.0pt;" strokeweight="0.75pt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pStyle w:val="376"/>
        <w:ind w:left="0" w:right="0"/>
        <w:jc w:val="center"/>
        <w:keepLines w:val="false"/>
        <w:keepNext w:val="false"/>
        <w:spacing w:after="300" w:afterAutospacing="0" w:before="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Примерно так выглядит окно запущенной виртуальной машины</w:t>
      </w:r>
      <w:r/>
    </w:p>
    <w:p>
      <w:pPr>
        <w:pStyle w:val="376"/>
        <w:ind w:left="0" w:right="0" w:firstLine="0"/>
        <w:keepLines w:val="false"/>
        <w:keepNext w:val="false"/>
        <w:spacing w:after="30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Как видите, в этом окне есть несколько элементов управления, но о них мы поговорим в другой публикации, в которой будем разбираться с установкой.</w:t>
      </w:r>
      <w:r/>
    </w:p>
    <w:p>
      <w:pPr>
        <w:pStyle w:val="376"/>
        <w:ind w:left="0" w:right="0" w:firstLine="0"/>
        <w:keepLines w:val="false"/>
        <w:keepNext w:val="false"/>
        <w:spacing w:after="30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Завершая разговор про интерфейс отмечу: если в пр</w:t>
      </w: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воднике слева вы выделите виртуальную машину, то справа вы увидите ее основные характеристики и настройки, а также миниатюру экрана виртуальной машины.</w:t>
      </w:r>
      <w:r/>
    </w:p>
    <w:p>
      <w:pPr>
        <w:ind w:left="0" w:right="0" w:firstLine="0"/>
        <w:jc w:val="left"/>
        <w:keepLines w:val="false"/>
        <w:keepNext w:val="false"/>
        <w:spacing w:after="0" w:afterAutospacing="0" w:before="0" w:beforeAutospacing="0"/>
        <w:shd w:val="clear" w:color="auto" w:fill="FFFFFF"/>
        <w:widowControl/>
        <w:rPr>
          <w:rFonts w:ascii="Lato" w:hAnsi="Lato" w:cs="Lato" w:eastAsia="Lato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 w:bidi="ar" w:eastAsia="zh-CN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1819275"/>
                <wp:effectExtent l="0" t="0" r="0" b="9525"/>
                <wp:docPr id="8" name="Изображение 11" descr="IMG_263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Изображение 11" descr="IMG_263" hidden="0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762500" cy="181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mso-wrap-distance-left:0.0pt;mso-wrap-distance-top:0.0pt;mso-wrap-distance-right:0.0pt;mso-wrap-distance-bottom:0.0pt;width:375.0pt;height:143.3pt;" strokeweight="0.75pt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pStyle w:val="376"/>
        <w:ind w:left="0" w:right="0"/>
        <w:jc w:val="center"/>
        <w:keepLines w:val="false"/>
        <w:keepNext w:val="false"/>
        <w:spacing w:after="300" w:afterAutospacing="0" w:before="0" w:beforeAutospacing="0"/>
        <w:widowControl/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Общий вид главного окна VirtualBox</w:t>
      </w:r>
      <w:r/>
    </w:p>
    <w:p>
      <w:pPr>
        <w:pStyle w:val="376"/>
        <w:ind w:left="0" w:right="0"/>
        <w:keepLines w:val="false"/>
        <w:keepNext w:val="false"/>
        <w:spacing w:after="200" w:afterAutospacing="0" w:before="200" w:beforeAutospacing="0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 </w:t>
      </w: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u w:val="none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u w:val="none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instrText xml:space="preserve"> HYPERLINK "https://virtualboxes.org/images/" </w:instrText>
      </w: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u w:val="none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78"/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u w:val="none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этого сайта</w:t>
      </w: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u w:val="none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u w:val="none"/>
          <w:shd w:val="clear" w:color="auto" w:fill="FFFFFF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 (https://virtualboxes.org/images/) </w:t>
      </w: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 вы можете </w:t>
      </w:r>
      <w:r>
        <w:rPr>
          <w:rStyle w:val="379"/>
          <w:rFonts w:ascii="Lato" w:hAnsi="Lato" w:cs="Lato" w:eastAsia="Lato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скачать готовые образы различных виртуальных машин, которые можно интегрировать в VirtualBox</w:t>
      </w:r>
      <w:r>
        <w:rPr>
          <w:rFonts w:ascii="Lato" w:hAnsi="Lato" w:cs="Lato" w:eastAsia="Lato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, тем самым у вас отпадет необходимость в установке и первичной конфигурации незнакомых операционных систем, поскольку вам достаточно скачать нужный образ и показать его Виртуалбоксу (на этом образе уже установлена операционная система). 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/>
          <w:b/>
          <w:bCs/>
          <w:i w:val="false"/>
          <w:caps w:val="false"/>
          <w:color w:val="000000"/>
          <w:spacing w:val="0"/>
          <w:sz w:val="21"/>
          <w:szCs w:val="21"/>
          <w:shd w:val="clear" w:color="auto" w:fill="auto"/>
          <w:lang w:val="ru-RU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b/>
          <w:bCs/>
          <w:i w:val="false"/>
          <w:caps w:val="false"/>
          <w:color w:val="000000" w:themeColor="text1"/>
          <w:spacing w:val="0"/>
          <w:sz w:val="21"/>
          <w:szCs w:val="21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 xml:space="preserve">Некоторые команды</w:t>
      </w:r>
      <w:r>
        <w:rPr>
          <w:rFonts w:ascii="Arial" w:hAnsi="Arial" w:cs="Arial" w:hint="default"/>
          <w:b/>
          <w:bCs/>
          <w:i w:val="false"/>
          <w:caps w:val="false"/>
          <w:color w:val="000000" w:themeColor="text1"/>
          <w:spacing w:val="0"/>
          <w:sz w:val="21"/>
          <w:szCs w:val="21"/>
          <w:shd w:val="clear" w:color="auto" w:fill="auto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cs="Arial" w:hint="default"/>
          <w:b/>
          <w:bCs/>
          <w:i w:val="false"/>
          <w:caps w:val="false"/>
          <w:color w:val="000000" w:themeColor="text1"/>
          <w:spacing w:val="0"/>
          <w:sz w:val="21"/>
          <w:szCs w:val="21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 xml:space="preserve"> MS-DOS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Style w:val="377"/>
          <w:rFonts w:ascii="Arial" w:hAnsi="Arial" w:cs="Arial" w:hint="default"/>
          <w:b/>
          <w:i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Сервисные команды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1.3.1. Запросить справку о версии MS-DOS. Формат команды: VER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1.3.2. Очистить экран. Формат команды: CLS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1.3.3. Запрос текущей даты. Формат команды: DATE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1.3.4. Запрос текущего времени. Формат команды: TIME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Style w:val="379"/>
          <w:rFonts w:ascii="Arial" w:hAnsi="Arial" w:cs="Arial" w:hint="default"/>
          <w:b/>
          <w:i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Команды навигации по дискам и каталогам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1.3.5. Сменить текущий диск. Формат команды: ИмяДиска: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Пример: C:\&gt;D: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D:\&gt;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1.3.6. Сменить текущий каталог. Формат команды: CD МаршрутКаталога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Пример: C:\&gt;CD DOS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C:\DOS&gt;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1.3.7. Вернуться в родительский каталог. Формат команды: CD..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1.3.8. Перейти в корневой каталог текущего диска. Формат команды: CD\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Style w:val="379"/>
          <w:rFonts w:ascii="Arial" w:hAnsi="Arial" w:cs="Arial" w:hint="default"/>
          <w:b/>
          <w:i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Команды для работы с файлами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1.3.9. Переименовать файл. Формат команды: REN СтароеИмя НовоеИмя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1.3.10. Просмотреть файл. Формат команды: TYPE ИмяФайла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1.3.11. Редактировать файл. Формат команды: EDIT ИмяФайла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1.3.12. Копировать файл. Формат команды: COPY ИмяФайлаОригинала ИмяФайлаКопии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1.3.13. Вывод файла на печать. Формат команды: COPY ИмяФайла PRN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1.3.14. Переместить файл. Формат команды: MOVE ИмяФайла МаршрутКаталога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1.3.15. Удалить файл. Формат команды: DEL ИмяФайла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Style w:val="379"/>
          <w:rFonts w:ascii="Arial" w:hAnsi="Arial" w:cs="Arial" w:hint="default"/>
          <w:b/>
          <w:i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Команды для работы с каталогами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1.3.16. Просмотреть содержимое каталога. Формат команды: DIR [МаршрутКаталога] [/P]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Где: /P – включить режим постраничного вывода информации на экран монитора (при большом объеме информации).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Примечание. Фрагменты командной строки, заключенные в квадратные скобки являются необязательными. При их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использовании квадратные скобки опускаются.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1.3.17. Создать новый каталог. Формат команды: MD ИмяКаталога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1.3.18. Переименовать каталог. Формат команды: MOVE СтароеИмя НовоеИмя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br/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1.3.19. Удалить пустой каталог. Формат команды: RD ИмяКаталога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Примечание. Нельзя удалять текущий каталог, нужно перейти вначале в родительский.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/>
          <w:spacing w:val="0"/>
          <w:sz w:val="21"/>
          <w:szCs w:val="21"/>
          <w:shd w:val="clear" w:color="auto" w:fill="FFFFFF"/>
          <w:vertAlign w:val="baseline"/>
        </w:rPr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/>
          <w:b/>
          <w:bCs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b/>
          <w:bCs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ПРАКТИЧЕСКАЯ ЧАСТЬ 1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1. Создать виртуальную машину в программе VirtualBox (имя машины должно иметь следующий формат: MS-DOS Фамилия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u w:val="none"/>
          <w:shd w:val="clear" w:color="auto" w:fill="FFFFFF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72075" cy="3524250"/>
                <wp:effectExtent l="0" t="0" r="9525" b="0"/>
                <wp:docPr id="9" name="Изображение 12" descr="IMG_256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Изображение 12" descr="IMG_256" hidden="0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72075" cy="3524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mso-wrap-distance-left:0.0pt;mso-wrap-distance-top:0.0pt;mso-wrap-distance-right:0.0pt;mso-wrap-distance-bottom:0.0pt;width:407.3pt;height:277.5pt;" strokeweight="0.75pt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2. Укажите объем оперативной памяти 64Мб.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u w:val="none"/>
          <w:shd w:val="clear" w:color="auto" w:fill="FFFFFF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53025" cy="3467100"/>
                <wp:effectExtent l="0" t="0" r="9525" b="0"/>
                <wp:docPr id="10" name="Изображение 13" descr="IMG_257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Изображение 13" descr="IMG_257" hidden="0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153024" cy="3467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mso-wrap-distance-left:0.0pt;mso-wrap-distance-top:0.0pt;mso-wrap-distance-right:0.0pt;mso-wrap-distance-bottom:0.0pt;width:405.8pt;height:273.0pt;" strokeweight="0.75pt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19"/>
          <w:szCs w:val="19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3. Создать новый  виртуальный жесткий диск фиксированного размера 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19"/>
          <w:szCs w:val="19"/>
          <w:shd w:val="clear" w:color="auto" w:fill="FFFFFF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не менее 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19"/>
          <w:szCs w:val="19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10 Мб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Для установки был выбран MS-DOS 6.22, так ка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к это последняя «коробочная» версия этой ОС (остальные версии являлись частью Windows 9x). Устанавливается эта ОС на нескольких дискетах, поэтому здесь у нас есть два варианта — либо иметь полноценный флоппи-дисковод и дискеты с дистрибутивом MS-DOS, либо 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u w:val="none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образы этих самых дискет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. Дисковода  у нас нет, но есть три установочные дискеты.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4. Войти в настройки созданной виртуальной машины, выбрать в качестве контроллера Flopy образ первой дискеты.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u w:val="none"/>
          <w:shd w:val="clear" w:color="auto" w:fill="FFFFFF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981450"/>
                <wp:effectExtent l="0" t="0" r="10160" b="0"/>
                <wp:docPr id="11" name="Изображение 14" descr="IMG_258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Изображение 14" descr="IMG_258" hidden="0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00040" cy="3981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mso-wrap-distance-left:0.0pt;mso-wrap-distance-top:0.0pt;mso-wrap-distance-right:0.0pt;mso-wrap-distance-bottom:0.0pt;width:425.2pt;height:313.5pt;" strokeweight="0.75pt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5. Загляните в раздел </w:t>
      </w:r>
      <w:r>
        <w:rPr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Система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 и убедитесь, что на вкладке </w:t>
      </w:r>
      <w:r>
        <w:rPr>
          <w:rFonts w:ascii="Arial" w:hAnsi="Arial" w:cs="Arial" w:hint="default"/>
          <w:b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Материнская плата 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в порядке загрузки первой стоит дискета (если это не так вы с легкостью можете изменить порядок при помощи кнопок со стрелочками).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6. Запустить виртуальную машину.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u w:val="none"/>
          <w:shd w:val="clear" w:color="auto" w:fill="FFFFFF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06745" cy="3752850"/>
                <wp:effectExtent l="0" t="0" r="8255" b="0"/>
                <wp:docPr id="12" name="Изображение 15" descr="IMG_259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Изображение 15" descr="IMG_259" hidden="0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06745" cy="3752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mso-wrap-distance-left:0.0pt;mso-wrap-distance-top:0.0pt;mso-wrap-distance-right:0.0pt;mso-wrap-distance-bottom:0.0pt;width:449.3pt;height:295.5pt;" strokeweight="0.75pt">
                <v:path textboxrect="0,0,0,0"/>
                <v:imagedata r:id="rId19" o:title=""/>
              </v:shape>
            </w:pict>
          </mc:Fallback>
        </mc:AlternateConten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7. Нажать кнопку ENTER для продолжения. Далее начать установку продолжая нажимать кнопку Enter до требования поменять флоппи-диск на диск №2.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8.  Далее сменить диск на диск (образ) №3.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9.  По окончании установки извлеките диск из привода и нажмите ENTER.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10. После перезапуска компьютера у вас загрузится ОС MS-DOS.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11. 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Сделать скриншот виртуальной машины для отчета</w:t>
      </w: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.</w:t>
      </w:r>
      <w:r/>
    </w:p>
    <w:p>
      <w:pPr>
        <w:pStyle w:val="376"/>
        <w:ind w:left="0" w:right="0" w:firstLine="0"/>
        <w:keepLines w:val="false"/>
        <w:keepNext w:val="false"/>
        <w:spacing w:after="210" w:afterAutospacing="0" w:before="210" w:beforeAutospacing="0"/>
        <w:shd w:val="clear" w:color="auto" w:fill="FFFFFF"/>
        <w:widowControl/>
        <w:rPr>
          <w:rFonts w:ascii="Arial" w:hAnsi="Arial" w:cs="Arial" w:hint="default"/>
          <w:b/>
          <w:bCs/>
          <w:i w:val="false"/>
          <w:caps w:val="false"/>
          <w:color w:val="000000"/>
          <w:spacing w:val="0"/>
          <w:sz w:val="21"/>
          <w:szCs w:val="21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b/>
          <w:bCs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ПРАКТИЧЕСКАЯ ЧАСТЬ  2</w:t>
      </w:r>
      <w:r/>
    </w:p>
    <w:p>
      <w:pPr>
        <w:numPr>
          <w:ilvl w:val="0"/>
          <w:numId w:val="1"/>
        </w:numPr>
        <w:ind w:left="425" w:right="0" w:hanging="425"/>
        <w:keepLines w:val="false"/>
        <w:keepNext w:val="false"/>
        <w:spacing w:lineRule="atLeast" w:line="330" w:after="0" w:afterAutospacing="0" w:before="0" w:beforeAutospacing="0"/>
        <w:widowControl/>
        <w:tabs>
          <w:tab w:val="clear" w:pos="425" w:leader="none"/>
        </w:tabs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Запустить виртуальную машину с установленной ОС MS-DOS</w:t>
      </w:r>
      <w:r/>
    </w:p>
    <w:p>
      <w:pPr>
        <w:numPr>
          <w:ilvl w:val="0"/>
          <w:numId w:val="1"/>
        </w:numPr>
        <w:ind w:left="425" w:right="0" w:hanging="425"/>
        <w:keepLines w:val="false"/>
        <w:keepNext w:val="false"/>
        <w:spacing w:lineRule="atLeast" w:line="330" w:after="0" w:afterAutospacing="0" w:before="0" w:beforeAutospacing="0"/>
        <w:widowControl/>
        <w:tabs>
          <w:tab w:val="clear" w:pos="425" w:leader="none"/>
        </w:tabs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Очистить экран монитора</w:t>
      </w:r>
      <w:r/>
    </w:p>
    <w:p>
      <w:pPr>
        <w:numPr>
          <w:ilvl w:val="0"/>
          <w:numId w:val="1"/>
        </w:numPr>
        <w:ind w:left="425" w:right="0" w:hanging="425"/>
        <w:keepLines w:val="false"/>
        <w:keepNext w:val="false"/>
        <w:spacing w:lineRule="atLeast" w:line="330" w:after="0" w:afterAutospacing="0" w:before="0" w:beforeAutospacing="0"/>
        <w:widowControl/>
        <w:tabs>
          <w:tab w:val="clear" w:pos="425" w:leader="none"/>
        </w:tabs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Запросить справку о версии MS-DOS</w:t>
      </w:r>
      <w:r/>
    </w:p>
    <w:p>
      <w:pPr>
        <w:numPr>
          <w:ilvl w:val="0"/>
          <w:numId w:val="1"/>
        </w:numPr>
        <w:ind w:left="425" w:right="0" w:hanging="425"/>
        <w:keepLines w:val="false"/>
        <w:keepNext w:val="false"/>
        <w:spacing w:lineRule="atLeast" w:line="330" w:after="0" w:afterAutospacing="0" w:before="0" w:beforeAutospacing="0"/>
        <w:widowControl/>
        <w:tabs>
          <w:tab w:val="clear" w:pos="425" w:leader="none"/>
        </w:tabs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Создать новый каталог OS</w:t>
      </w:r>
      <w:r/>
    </w:p>
    <w:p>
      <w:pPr>
        <w:numPr>
          <w:ilvl w:val="0"/>
          <w:numId w:val="1"/>
        </w:numPr>
        <w:ind w:left="425" w:right="0" w:hanging="425"/>
        <w:keepLines w:val="false"/>
        <w:keepNext w:val="false"/>
        <w:spacing w:lineRule="atLeast" w:line="330" w:after="0" w:afterAutospacing="0" w:before="0" w:beforeAutospacing="0"/>
        <w:widowControl/>
        <w:tabs>
          <w:tab w:val="clear" w:pos="425" w:leader="none"/>
        </w:tabs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Перейти в новый созданный каталог.</w:t>
      </w:r>
      <w:r/>
    </w:p>
    <w:p>
      <w:pPr>
        <w:numPr>
          <w:ilvl w:val="0"/>
          <w:numId w:val="1"/>
        </w:numPr>
        <w:ind w:left="425" w:right="0" w:hanging="425"/>
        <w:keepLines w:val="false"/>
        <w:keepNext w:val="false"/>
        <w:spacing w:lineRule="atLeast" w:line="330" w:after="0" w:afterAutospacing="0" w:before="0" w:beforeAutospacing="0"/>
        <w:widowControl/>
        <w:tabs>
          <w:tab w:val="clear" w:pos="425" w:leader="none"/>
        </w:tabs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19"/>
          <w:szCs w:val="19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Создать в нем (с помощью команды EDIT) файл 2.txt. </w:t>
      </w:r>
      <w:r/>
    </w:p>
    <w:p>
      <w:pPr>
        <w:numPr>
          <w:ilvl w:val="0"/>
          <w:numId w:val="1"/>
        </w:numPr>
        <w:ind w:left="425" w:right="0" w:hanging="425"/>
        <w:keepLines w:val="false"/>
        <w:keepNext w:val="false"/>
        <w:spacing w:lineRule="atLeast" w:line="330" w:after="0" w:afterAutospacing="0" w:before="0" w:beforeAutospacing="0"/>
        <w:widowControl/>
        <w:tabs>
          <w:tab w:val="clear" w:pos="425" w:leader="none"/>
        </w:tabs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Файл 2.txt должен содержать все известные вам команды ms-dos (по одной на каждой строке). Сохранить созданный файл.</w:t>
      </w:r>
      <w:r/>
    </w:p>
    <w:p>
      <w:pPr>
        <w:numPr>
          <w:ilvl w:val="0"/>
          <w:numId w:val="1"/>
        </w:numPr>
        <w:ind w:left="425" w:right="0" w:hanging="425"/>
        <w:keepLines w:val="false"/>
        <w:keepNext w:val="false"/>
        <w:spacing w:lineRule="atLeast" w:line="330" w:after="0" w:afterAutospacing="0" w:before="0" w:beforeAutospacing="0"/>
        <w:widowControl/>
        <w:tabs>
          <w:tab w:val="clear" w:pos="425" w:leader="none"/>
        </w:tabs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Просмотреть созданный файл.</w:t>
      </w:r>
      <w:r/>
    </w:p>
    <w:p>
      <w:pPr>
        <w:numPr>
          <w:ilvl w:val="0"/>
          <w:numId w:val="1"/>
        </w:numPr>
        <w:ind w:left="425" w:right="0" w:hanging="425"/>
        <w:keepLines w:val="false"/>
        <w:keepNext w:val="false"/>
        <w:spacing w:lineRule="atLeast" w:line="330" w:after="0" w:afterAutospacing="0" w:before="0" w:beforeAutospacing="0"/>
        <w:widowControl/>
        <w:tabs>
          <w:tab w:val="clear" w:pos="425" w:leader="none"/>
        </w:tabs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Найти в сети Интернет и установить один из консольных файловых менеджеров - Nor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tonCommander или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 Dos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Navig</w:t>
      </w:r>
      <w:r>
        <w:rPr>
          <w:rFonts w:ascii="Arial" w:hAnsi="Arial" w:cs="Arial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ator</w:t>
      </w:r>
      <w:r/>
    </w:p>
    <w:p>
      <w:pPr>
        <w:numPr>
          <w:ilvl w:val="0"/>
          <w:numId w:val="1"/>
        </w:numPr>
        <w:ind w:left="425" w:right="0" w:hanging="425"/>
        <w:keepLines w:val="false"/>
        <w:keepNext w:val="false"/>
        <w:spacing w:lineRule="atLeast" w:line="330" w:after="0" w:afterAutospacing="0" w:before="0" w:beforeAutospacing="0"/>
        <w:widowControl/>
        <w:tabs>
          <w:tab w:val="clear" w:pos="425" w:leader="none"/>
        </w:tabs>
        <w:rPr>
          <w:color w:val="000000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</w:pBdr>
      </w:pPr>
      <w:r>
        <w:rPr>
          <w:rFonts w:ascii="Arial" w:hAnsi="Arial" w:cs="Arial" w:hint="default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vertAlign w:val="baseline"/>
          <w14:textFill>
            <w14:solidFill>
              <w14:schemeClr w14:val="tx1"/>
            </w14:solidFill>
          </w14:textFill>
        </w:rPr>
        <w:t xml:space="preserve">Перейти в корневой каталог.</w:t>
      </w:r>
      <w:r/>
    </w:p>
    <w:p>
      <w:pPr>
        <w:rPr>
          <w:rFonts w:ascii="Arial" w:hAnsi="Arial" w:cs="Arial" w:eastAsia="SimSun"/>
          <w:i w:val="false"/>
          <w:caps w:val="false"/>
          <w:color w:val="000000"/>
          <w:spacing w:val="0"/>
          <w:sz w:val="21"/>
          <w:szCs w:val="21"/>
          <w:shd w:val="clear" w:color="auto" w:fill="FFFFFF"/>
          <w:lang w:val="ru-RU"/>
        </w:rPr>
      </w:pPr>
      <w:r>
        <w:rPr>
          <w:rFonts w:ascii="Arial" w:hAnsi="Arial" w:cs="Arial" w:eastAsia="SimSun"/>
          <w:i w:val="false"/>
          <w:caps w:val="false"/>
          <w:color w:val="000000"/>
          <w:spacing w:val="0"/>
          <w:sz w:val="21"/>
          <w:szCs w:val="21"/>
          <w:shd w:val="clear" w:color="auto" w:fill="FFFFFF"/>
          <w:lang w:val="ru-RU"/>
        </w:rPr>
      </w:r>
      <w:r/>
    </w:p>
    <w:p>
      <w:pPr>
        <w:rPr>
          <w:rFonts w:ascii="Arial" w:hAnsi="Arial" w:cs="Arial" w:eastAsia="SimSun"/>
          <w:i w:val="false"/>
          <w:caps w:val="false"/>
          <w:color w:val="000000"/>
          <w:spacing w:val="0"/>
          <w:sz w:val="21"/>
          <w:szCs w:val="21"/>
          <w:shd w:val="clear" w:color="auto" w:fill="FFFFFF"/>
          <w:lang w:val="ru-RU"/>
        </w:rPr>
      </w:pPr>
      <w:r>
        <w:rPr>
          <w:rFonts w:ascii="Arial" w:hAnsi="Arial" w:cs="Arial" w:eastAsia="SimSun"/>
          <w:i w:val="false"/>
          <w:caps w:val="false"/>
          <w:color w:val="000000" w:themeColor="text1"/>
          <w:spacing w:val="0"/>
          <w:sz w:val="21"/>
          <w:szCs w:val="21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 xml:space="preserve">Каждый этап работы начиная с №3 должен быть подтвержден скриншотом в отчете</w:t>
      </w:r>
      <w:r/>
    </w:p>
    <w:sectPr>
      <w:footnotePr/>
      <w:type w:val="nextPage"/>
      <w:pgSz w:w="11906" w:h="16838" w:orient="portrait"/>
      <w:pgMar w:top="1440" w:right="1800" w:bottom="1440" w:left="1800" w:header="720" w:footer="720"/>
      <w:cols w:num="1" w:sep="0" w:space="720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SimSun">
    <w:panose1 w:val="02010600030101010101"/>
  </w:font>
  <w:font w:name="Lato">
    <w:panose1 w:val="020F0502020204030203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5" w:hanging="425"/>
        <w:tabs>
          <w:tab w:val="left" w:pos="425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420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SimSun" w:hint="default"/>
        <w:color w:val="auto"/>
        <w:spacing w:val="0"/>
        <w:position w:val="0"/>
        <w:sz w:val="20"/>
        <w:szCs w:val="22"/>
        <w:lang w:val="en-US" w:bidi="en-US" w:eastAsia="en-US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374"/>
    <w:link w:val="371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374"/>
    <w:link w:val="372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374"/>
    <w:link w:val="373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370"/>
    <w:next w:val="370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374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370"/>
    <w:next w:val="370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374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370"/>
    <w:next w:val="370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374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370"/>
    <w:next w:val="370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374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370"/>
    <w:next w:val="370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374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370"/>
    <w:next w:val="370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374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29">
    <w:name w:val="List Paragraph"/>
    <w:basedOn w:val="370"/>
    <w:qFormat/>
    <w:uiPriority w:val="34"/>
    <w:pPr>
      <w:contextualSpacing w:val="true"/>
      <w:ind w:left="720"/>
    </w:p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370"/>
    <w:next w:val="370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374"/>
    <w:link w:val="32"/>
    <w:uiPriority w:val="10"/>
    <w:rPr>
      <w:sz w:val="48"/>
      <w:szCs w:val="48"/>
    </w:rPr>
  </w:style>
  <w:style w:type="paragraph" w:styleId="34">
    <w:name w:val="Subtitle"/>
    <w:basedOn w:val="370"/>
    <w:next w:val="370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374"/>
    <w:link w:val="34"/>
    <w:uiPriority w:val="11"/>
    <w:rPr>
      <w:sz w:val="24"/>
      <w:szCs w:val="24"/>
    </w:rPr>
  </w:style>
  <w:style w:type="paragraph" w:styleId="36">
    <w:name w:val="Quote"/>
    <w:basedOn w:val="370"/>
    <w:next w:val="370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370"/>
    <w:next w:val="370"/>
    <w:link w:val="39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370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374"/>
    <w:link w:val="40"/>
    <w:uiPriority w:val="99"/>
  </w:style>
  <w:style w:type="paragraph" w:styleId="42">
    <w:name w:val="Footer"/>
    <w:basedOn w:val="370"/>
    <w:link w:val="43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374"/>
    <w:link w:val="42"/>
    <w:uiPriority w:val="99"/>
  </w:style>
  <w:style w:type="table" w:styleId="44">
    <w:name w:val="Table Grid"/>
    <w:basedOn w:val="375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5">
    <w:name w:val="Table Grid Light"/>
    <w:basedOn w:val="375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6">
    <w:name w:val="Plain Table 1"/>
    <w:basedOn w:val="375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7">
    <w:name w:val="Plain Table 2"/>
    <w:basedOn w:val="375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8">
    <w:name w:val="Plain Table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9">
    <w:name w:val="Plain Table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">
    <w:name w:val="Plain Table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1">
    <w:name w:val="Grid Table 1 Light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Grid Table 1 Light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Grid Table 1 Light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59">
    <w:name w:val="Grid Table 2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0">
    <w:name w:val="Grid Table 2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3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4"/>
    <w:basedOn w:val="37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3">
    <w:name w:val="Grid Table 4 - Accent 1"/>
    <w:basedOn w:val="37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4">
    <w:name w:val="Grid Table 4 - Accent 2"/>
    <w:basedOn w:val="37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5">
    <w:name w:val="Grid Table 4 - Accent 3"/>
    <w:basedOn w:val="37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6">
    <w:name w:val="Grid Table 4 - Accent 4"/>
    <w:basedOn w:val="37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7">
    <w:name w:val="Grid Table 4 - Accent 5"/>
    <w:basedOn w:val="37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78">
    <w:name w:val="Grid Table 4 - Accent 6"/>
    <w:basedOn w:val="37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79">
    <w:name w:val="Grid Table 5 Dark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0">
    <w:name w:val="Grid Table 5 Dark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1">
    <w:name w:val="Grid Table 5 Dark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2">
    <w:name w:val="Grid Table 5 Dark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3">
    <w:name w:val="Grid Table 5 Dark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5">
    <w:name w:val="Grid Table 5 Dark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6">
    <w:name w:val="Grid Table 6 Colorful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7">
    <w:name w:val="Grid Table 6 Colorful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8">
    <w:name w:val="Grid Table 6 Colorful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9">
    <w:name w:val="Grid Table 6 Colorful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0">
    <w:name w:val="Grid Table 6 Colorful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1">
    <w:name w:val="Grid Table 6 Colorful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2">
    <w:name w:val="Grid Table 6 Colorful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3">
    <w:name w:val="Grid Table 7 Colorful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4">
    <w:name w:val="Grid Table 7 Colorful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5">
    <w:name w:val="Grid Table 7 Colorful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6">
    <w:name w:val="Grid Table 7 Colorful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7">
    <w:name w:val="Grid Table 7 Colorful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98">
    <w:name w:val="Grid Table 7 Colorful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99">
    <w:name w:val="Grid Table 7 Colorful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0">
    <w:name w:val="List Table 1 Light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1">
    <w:name w:val="List Table 1 Light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2">
    <w:name w:val="List Table 1 Light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08">
    <w:name w:val="List Table 2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09">
    <w:name w:val="List Table 2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0">
    <w:name w:val="List Table 2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1">
    <w:name w:val="List Table 2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2">
    <w:name w:val="List Table 2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3">
    <w:name w:val="List Table 2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4">
    <w:name w:val="List Table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5">
    <w:name w:val="List Table 3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">
    <w:name w:val="List Table 3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4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5 Dark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29">
    <w:name w:val="List Table 5 Dark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0">
    <w:name w:val="List Table 5 Dark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6 Colorful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6">
    <w:name w:val="List Table 6 Colorful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7">
    <w:name w:val="List Table 6 Colorful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38">
    <w:name w:val="List Table 6 Colorful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39">
    <w:name w:val="List Table 6 Colorful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0">
    <w:name w:val="List Table 6 Colorful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1">
    <w:name w:val="List Table 6 Colorful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2">
    <w:name w:val="List Table 7 Colorful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3">
    <w:name w:val="List Table 7 Colorful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4">
    <w:name w:val="List Table 7 Colorful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5">
    <w:name w:val="List Table 7 Colorful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6">
    <w:name w:val="List Table 7 Colorful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7">
    <w:name w:val="List Table 7 Colorful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48">
    <w:name w:val="List Table 7 Colorful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49">
    <w:name w:val="Lined - Accent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0">
    <w:name w:val="Lined - Accent 1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1">
    <w:name w:val="Lined - Accent 2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2">
    <w:name w:val="Lined - Accent 3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53">
    <w:name w:val="Lined - Accent 4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54">
    <w:name w:val="Lined - Accent 5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55">
    <w:name w:val="Lined - Accent 6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56">
    <w:name w:val="Bordered &amp; Lined - Accent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7">
    <w:name w:val="Bordered &amp; Lined - Accent 1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8">
    <w:name w:val="Bordered &amp; Lined - Accent 2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9">
    <w:name w:val="Bordered &amp; Lined - Accent 3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60">
    <w:name w:val="Bordered &amp; Lined - Accent 4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61">
    <w:name w:val="Bordered &amp; Lined - Accent 5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62">
    <w:name w:val="Bordered &amp; Lined - Accent 6"/>
    <w:basedOn w:val="37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63">
    <w:name w:val="Bordered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4">
    <w:name w:val="Bordered - Accent 1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5">
    <w:name w:val="Bordered - Accent 2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6">
    <w:name w:val="Bordered - Accent 3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7">
    <w:name w:val="Bordered - Accent 4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68">
    <w:name w:val="Bordered - Accent 5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69">
    <w:name w:val="Bordered - Accent 6"/>
    <w:basedOn w:val="37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1">
    <w:name w:val="footnote text"/>
    <w:basedOn w:val="370"/>
    <w:link w:val="172"/>
    <w:uiPriority w:val="99"/>
    <w:semiHidden/>
    <w:unhideWhenUsed/>
    <w:rPr>
      <w:sz w:val="18"/>
    </w:rPr>
    <w:pPr>
      <w:spacing w:lineRule="auto" w:line="240" w:after="40"/>
    </w:pPr>
  </w:style>
  <w:style w:type="character" w:styleId="172">
    <w:name w:val="Footnote Text Char"/>
    <w:link w:val="171"/>
    <w:uiPriority w:val="99"/>
    <w:rPr>
      <w:sz w:val="18"/>
    </w:rPr>
  </w:style>
  <w:style w:type="character" w:styleId="173">
    <w:name w:val="footnote reference"/>
    <w:basedOn w:val="374"/>
    <w:uiPriority w:val="99"/>
    <w:unhideWhenUsed/>
    <w:rPr>
      <w:vertAlign w:val="superscript"/>
    </w:rPr>
  </w:style>
  <w:style w:type="paragraph" w:styleId="174">
    <w:name w:val="toc 1"/>
    <w:basedOn w:val="370"/>
    <w:next w:val="370"/>
    <w:uiPriority w:val="39"/>
    <w:unhideWhenUsed/>
    <w:pPr>
      <w:ind w:left="0" w:right="0" w:firstLine="0"/>
      <w:spacing w:after="57"/>
    </w:pPr>
  </w:style>
  <w:style w:type="paragraph" w:styleId="175">
    <w:name w:val="toc 2"/>
    <w:basedOn w:val="370"/>
    <w:next w:val="370"/>
    <w:uiPriority w:val="39"/>
    <w:unhideWhenUsed/>
    <w:pPr>
      <w:ind w:left="283" w:right="0" w:firstLine="0"/>
      <w:spacing w:after="57"/>
    </w:pPr>
  </w:style>
  <w:style w:type="paragraph" w:styleId="176">
    <w:name w:val="toc 3"/>
    <w:basedOn w:val="370"/>
    <w:next w:val="370"/>
    <w:uiPriority w:val="39"/>
    <w:unhideWhenUsed/>
    <w:pPr>
      <w:ind w:left="567" w:right="0" w:firstLine="0"/>
      <w:spacing w:after="57"/>
    </w:pPr>
  </w:style>
  <w:style w:type="paragraph" w:styleId="177">
    <w:name w:val="toc 4"/>
    <w:basedOn w:val="370"/>
    <w:next w:val="370"/>
    <w:uiPriority w:val="39"/>
    <w:unhideWhenUsed/>
    <w:pPr>
      <w:ind w:left="850" w:right="0" w:firstLine="0"/>
      <w:spacing w:after="57"/>
    </w:pPr>
  </w:style>
  <w:style w:type="paragraph" w:styleId="178">
    <w:name w:val="toc 5"/>
    <w:basedOn w:val="370"/>
    <w:next w:val="370"/>
    <w:uiPriority w:val="39"/>
    <w:unhideWhenUsed/>
    <w:pPr>
      <w:ind w:left="1134" w:right="0" w:firstLine="0"/>
      <w:spacing w:after="57"/>
    </w:pPr>
  </w:style>
  <w:style w:type="paragraph" w:styleId="179">
    <w:name w:val="toc 6"/>
    <w:basedOn w:val="370"/>
    <w:next w:val="370"/>
    <w:uiPriority w:val="39"/>
    <w:unhideWhenUsed/>
    <w:pPr>
      <w:ind w:left="1417" w:right="0" w:firstLine="0"/>
      <w:spacing w:after="57"/>
    </w:pPr>
  </w:style>
  <w:style w:type="paragraph" w:styleId="180">
    <w:name w:val="toc 7"/>
    <w:basedOn w:val="370"/>
    <w:next w:val="370"/>
    <w:uiPriority w:val="39"/>
    <w:unhideWhenUsed/>
    <w:pPr>
      <w:ind w:left="1701" w:right="0" w:firstLine="0"/>
      <w:spacing w:after="57"/>
    </w:pPr>
  </w:style>
  <w:style w:type="paragraph" w:styleId="181">
    <w:name w:val="toc 8"/>
    <w:basedOn w:val="370"/>
    <w:next w:val="370"/>
    <w:uiPriority w:val="39"/>
    <w:unhideWhenUsed/>
    <w:pPr>
      <w:ind w:left="1984" w:right="0" w:firstLine="0"/>
      <w:spacing w:after="57"/>
    </w:pPr>
  </w:style>
  <w:style w:type="paragraph" w:styleId="182">
    <w:name w:val="toc 9"/>
    <w:basedOn w:val="370"/>
    <w:next w:val="370"/>
    <w:uiPriority w:val="39"/>
    <w:unhideWhenUsed/>
    <w:pPr>
      <w:ind w:left="2268" w:right="0" w:firstLine="0"/>
      <w:spacing w:after="57"/>
    </w:pPr>
  </w:style>
  <w:style w:type="paragraph" w:styleId="183">
    <w:name w:val="TOC Heading"/>
    <w:uiPriority w:val="39"/>
    <w:unhideWhenUsed/>
  </w:style>
  <w:style w:type="paragraph" w:styleId="370" w:default="1">
    <w:name w:val="Normal"/>
    <w:qFormat/>
    <w:uiPriority w:val="0"/>
    <w:rPr>
      <w:rFonts w:ascii="Calibri" w:hAnsi="Calibri" w:cs="Calibri" w:eastAsia="Calibri"/>
      <w:lang w:val="en-US" w:bidi="ar-SA" w:eastAsia="zh-CN"/>
    </w:rPr>
  </w:style>
  <w:style w:type="paragraph" w:styleId="371">
    <w:name w:val="Heading 1"/>
    <w:next w:val="370"/>
    <w:qFormat/>
    <w:uiPriority w:val="0"/>
    <w:rPr>
      <w:rFonts w:ascii="SimSun" w:hAnsi="SimSun" w:cs="SimSun" w:eastAsia="SimSun" w:hint="eastAsia"/>
      <w:b/>
      <w:bCs/>
      <w:sz w:val="48"/>
      <w:szCs w:val="48"/>
      <w:lang w:val="en-US" w:bidi="ar" w:eastAsia="zh-CN"/>
    </w:rPr>
    <w:pPr>
      <w:jc w:val="left"/>
      <w:spacing w:after="0" w:afterAutospacing="1" w:before="0" w:beforeAutospacing="1"/>
    </w:pPr>
  </w:style>
  <w:style w:type="paragraph" w:styleId="372">
    <w:name w:val="Heading 2"/>
    <w:next w:val="370"/>
    <w:qFormat/>
    <w:uiPriority w:val="0"/>
    <w:semiHidden/>
    <w:unhideWhenUsed/>
    <w:rPr>
      <w:rFonts w:ascii="SimSun" w:hAnsi="SimSun" w:cs="SimSun" w:eastAsia="SimSun" w:hint="eastAsia"/>
      <w:b/>
      <w:bCs/>
      <w:i/>
      <w:iCs/>
      <w:sz w:val="36"/>
      <w:szCs w:val="36"/>
      <w:lang w:val="en-US" w:bidi="ar" w:eastAsia="zh-CN"/>
    </w:rPr>
    <w:pPr>
      <w:jc w:val="left"/>
      <w:spacing w:after="0" w:afterAutospacing="1" w:before="0" w:beforeAutospacing="1"/>
    </w:pPr>
  </w:style>
  <w:style w:type="paragraph" w:styleId="373">
    <w:name w:val="Heading 3"/>
    <w:next w:val="370"/>
    <w:qFormat/>
    <w:uiPriority w:val="0"/>
    <w:semiHidden/>
    <w:unhideWhenUsed/>
    <w:rPr>
      <w:rFonts w:ascii="SimSun" w:hAnsi="SimSun" w:cs="SimSun" w:eastAsia="SimSun" w:hint="eastAsia"/>
      <w:b/>
      <w:bCs/>
      <w:sz w:val="26"/>
      <w:szCs w:val="26"/>
      <w:lang w:val="en-US" w:bidi="ar" w:eastAsia="zh-CN"/>
    </w:rPr>
    <w:pPr>
      <w:jc w:val="left"/>
      <w:spacing w:after="0" w:afterAutospacing="1" w:before="0" w:beforeAutospacing="1"/>
    </w:pPr>
  </w:style>
  <w:style w:type="character" w:styleId="374" w:default="1">
    <w:name w:val="Default Paragraph Font"/>
    <w:uiPriority w:val="0"/>
    <w:semiHidden/>
  </w:style>
  <w:style w:type="table" w:styleId="375" w:default="1">
    <w:name w:val="Normal Table"/>
    <w:uiPriority w:val="0"/>
    <w:semiHidden/>
    <w:tblPr>
      <w:tblLayout w:type="fixed"/>
      <w:tblCellMar>
        <w:left w:w="108" w:type="dxa"/>
        <w:top w:w="0" w:type="dxa"/>
        <w:right w:w="108" w:type="dxa"/>
        <w:bottom w:w="0" w:type="dxa"/>
      </w:tblCellMar>
    </w:tblPr>
  </w:style>
  <w:style w:type="paragraph" w:styleId="376">
    <w:name w:val="Normal (Web)"/>
    <w:uiPriority w:val="0"/>
    <w:rPr>
      <w:sz w:val="24"/>
      <w:szCs w:val="24"/>
      <w:lang w:val="en-US" w:bidi="ar" w:eastAsia="zh-CN"/>
    </w:rPr>
    <w:pPr>
      <w:ind w:left="0" w:right="0"/>
      <w:jc w:val="left"/>
      <w:spacing w:after="0" w:afterAutospacing="1" w:before="0" w:beforeAutospacing="1"/>
    </w:pPr>
  </w:style>
  <w:style w:type="character" w:styleId="377">
    <w:name w:val="Emphasis"/>
    <w:basedOn w:val="374"/>
    <w:qFormat/>
    <w:uiPriority w:val="0"/>
    <w:rPr>
      <w:i/>
      <w:iCs/>
    </w:rPr>
  </w:style>
  <w:style w:type="character" w:styleId="378">
    <w:name w:val="Hyperlink"/>
    <w:basedOn w:val="374"/>
    <w:uiPriority w:val="0"/>
    <w:rPr>
      <w:color w:val="0000FF"/>
      <w:u w:val="single"/>
    </w:rPr>
  </w:style>
  <w:style w:type="character" w:styleId="379">
    <w:name w:val="Strong"/>
    <w:basedOn w:val="374"/>
    <w:qFormat/>
    <w:uiPriority w:val="0"/>
    <w:rPr>
      <w:b/>
      <w:bCs/>
    </w:rPr>
  </w:style>
  <w:style w:type="numbering" w:styleId="992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ONLYOFFICE/5.4.2.30</Application>
  <DocSecurity>0</DocSecurity>
  <LinksUpToDate>false</LinksUpToDate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Kingsoft Corporation</dc:creator>
  <cp:revision>2</cp:revision>
  <dcterms:created xsi:type="dcterms:W3CDTF">2019-10-21T15:46:00Z</dcterms:created>
  <dcterms:modified xsi:type="dcterms:W3CDTF">2020-02-21T09:02:46Z</dcterms:modified>
</cp:coreProperties>
</file>